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B6" w:rsidRPr="00580325" w:rsidRDefault="00D240F5" w:rsidP="00580325">
      <w:pPr>
        <w:autoSpaceDE w:val="0"/>
        <w:spacing w:line="276" w:lineRule="auto"/>
        <w:jc w:val="center"/>
        <w:rPr>
          <w:b/>
          <w:bCs/>
          <w:sz w:val="22"/>
          <w:szCs w:val="22"/>
        </w:rPr>
      </w:pPr>
      <w:r w:rsidRPr="00580325">
        <w:rPr>
          <w:b/>
          <w:bCs/>
          <w:noProof/>
          <w:sz w:val="22"/>
          <w:szCs w:val="22"/>
          <w:lang w:eastAsia="pl-PL"/>
        </w:rPr>
        <w:drawing>
          <wp:inline distT="0" distB="0" distL="0" distR="0">
            <wp:extent cx="586509" cy="685200"/>
            <wp:effectExtent l="0" t="0" r="444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 Karlina.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5197" cy="695350"/>
                    </a:xfrm>
                    <a:prstGeom prst="rect">
                      <a:avLst/>
                    </a:prstGeom>
                  </pic:spPr>
                </pic:pic>
              </a:graphicData>
            </a:graphic>
          </wp:inline>
        </w:drawing>
      </w:r>
    </w:p>
    <w:p w:rsidR="009A60B6" w:rsidRPr="00580325" w:rsidRDefault="009A60B6" w:rsidP="00580325">
      <w:pPr>
        <w:autoSpaceDE w:val="0"/>
        <w:spacing w:line="276" w:lineRule="auto"/>
        <w:jc w:val="center"/>
        <w:rPr>
          <w:b/>
          <w:bCs/>
          <w:sz w:val="22"/>
          <w:szCs w:val="22"/>
        </w:rPr>
      </w:pPr>
    </w:p>
    <w:p w:rsidR="009A60B6" w:rsidRPr="00580325" w:rsidRDefault="009A60B6" w:rsidP="00580325">
      <w:pPr>
        <w:autoSpaceDE w:val="0"/>
        <w:spacing w:line="276" w:lineRule="auto"/>
        <w:jc w:val="center"/>
        <w:rPr>
          <w:sz w:val="22"/>
          <w:szCs w:val="22"/>
        </w:rPr>
      </w:pPr>
      <w:r w:rsidRPr="00580325">
        <w:rPr>
          <w:b/>
          <w:bCs/>
          <w:sz w:val="22"/>
          <w:szCs w:val="22"/>
        </w:rPr>
        <w:t xml:space="preserve">UMOWA NR </w:t>
      </w:r>
      <w:r w:rsidR="008D22C5" w:rsidRPr="00580325">
        <w:rPr>
          <w:b/>
          <w:bCs/>
          <w:sz w:val="22"/>
          <w:szCs w:val="22"/>
        </w:rPr>
        <w:t>GP ……</w:t>
      </w:r>
      <w:r w:rsidR="00835A63" w:rsidRPr="00580325">
        <w:rPr>
          <w:b/>
          <w:bCs/>
          <w:sz w:val="22"/>
          <w:szCs w:val="22"/>
        </w:rPr>
        <w:t>/20</w:t>
      </w:r>
      <w:r w:rsidR="008D22C5" w:rsidRPr="00580325">
        <w:rPr>
          <w:b/>
          <w:bCs/>
          <w:sz w:val="22"/>
          <w:szCs w:val="22"/>
        </w:rPr>
        <w:t>20</w:t>
      </w:r>
    </w:p>
    <w:p w:rsidR="009A60B6" w:rsidRPr="00580325" w:rsidRDefault="009A60B6" w:rsidP="00580325">
      <w:pPr>
        <w:autoSpaceDE w:val="0"/>
        <w:spacing w:line="276" w:lineRule="auto"/>
        <w:rPr>
          <w:sz w:val="22"/>
          <w:szCs w:val="22"/>
        </w:rPr>
      </w:pPr>
    </w:p>
    <w:p w:rsidR="009A60B6" w:rsidRDefault="009A60B6" w:rsidP="00602E20">
      <w:pPr>
        <w:autoSpaceDE w:val="0"/>
        <w:rPr>
          <w:sz w:val="22"/>
          <w:szCs w:val="22"/>
        </w:rPr>
      </w:pPr>
      <w:r w:rsidRPr="00580325">
        <w:rPr>
          <w:sz w:val="22"/>
          <w:szCs w:val="22"/>
        </w:rPr>
        <w:t xml:space="preserve">Dnia </w:t>
      </w:r>
      <w:r w:rsidR="008D22C5" w:rsidRPr="00580325">
        <w:rPr>
          <w:sz w:val="22"/>
          <w:szCs w:val="22"/>
        </w:rPr>
        <w:t>………………..</w:t>
      </w:r>
      <w:r w:rsidR="00835A63" w:rsidRPr="00580325">
        <w:rPr>
          <w:sz w:val="22"/>
          <w:szCs w:val="22"/>
        </w:rPr>
        <w:t xml:space="preserve"> r.</w:t>
      </w:r>
      <w:r w:rsidRPr="00580325">
        <w:rPr>
          <w:sz w:val="22"/>
          <w:szCs w:val="22"/>
        </w:rPr>
        <w:t xml:space="preserve"> w Karlinie pomiędzy:</w:t>
      </w:r>
    </w:p>
    <w:p w:rsidR="008622A9" w:rsidRPr="008622A9" w:rsidRDefault="008622A9" w:rsidP="008622A9">
      <w:pPr>
        <w:suppressAutoHyphens w:val="0"/>
        <w:spacing w:line="276" w:lineRule="auto"/>
        <w:ind w:left="0" w:firstLine="0"/>
        <w:jc w:val="both"/>
        <w:rPr>
          <w:sz w:val="22"/>
          <w:szCs w:val="22"/>
          <w:lang w:eastAsia="pl-PL"/>
        </w:rPr>
      </w:pPr>
      <w:r w:rsidRPr="008622A9">
        <w:rPr>
          <w:b/>
          <w:sz w:val="22"/>
          <w:szCs w:val="22"/>
          <w:lang w:eastAsia="pl-PL"/>
        </w:rPr>
        <w:t>Gminą Karlino</w:t>
      </w:r>
      <w:r w:rsidRPr="008622A9">
        <w:rPr>
          <w:sz w:val="22"/>
          <w:szCs w:val="22"/>
          <w:lang w:eastAsia="pl-PL"/>
        </w:rPr>
        <w:t>, z siedzibą w Karlinie przy Placu Jana Pawła II 6, 78-230 Karlino, NIP: 672-20-35-436, zwanym dalej „zamawiającym”, w imieniu i na rzecz której działa Waldemar Miśko - Burmistrz, przy kontrasygnacie Skarbnika Gminy Lucyny Szymeckiej</w:t>
      </w:r>
    </w:p>
    <w:p w:rsidR="008622A9" w:rsidRPr="008622A9" w:rsidRDefault="008622A9" w:rsidP="008622A9">
      <w:pPr>
        <w:tabs>
          <w:tab w:val="left" w:pos="227"/>
        </w:tabs>
        <w:suppressAutoHyphens w:val="0"/>
        <w:spacing w:line="276" w:lineRule="auto"/>
        <w:ind w:left="0" w:firstLine="0"/>
        <w:jc w:val="both"/>
        <w:rPr>
          <w:sz w:val="22"/>
          <w:szCs w:val="22"/>
          <w:lang w:eastAsia="pl-PL"/>
        </w:rPr>
      </w:pPr>
      <w:r w:rsidRPr="008622A9">
        <w:rPr>
          <w:sz w:val="22"/>
          <w:szCs w:val="22"/>
          <w:lang w:eastAsia="pl-PL"/>
        </w:rPr>
        <w:t>a</w:t>
      </w:r>
    </w:p>
    <w:p w:rsidR="008622A9" w:rsidRPr="008622A9" w:rsidRDefault="008622A9" w:rsidP="008622A9">
      <w:pPr>
        <w:tabs>
          <w:tab w:val="left" w:pos="227"/>
        </w:tabs>
        <w:suppressAutoHyphens w:val="0"/>
        <w:spacing w:line="276" w:lineRule="auto"/>
        <w:ind w:left="0" w:firstLine="0"/>
        <w:jc w:val="both"/>
        <w:rPr>
          <w:sz w:val="22"/>
          <w:szCs w:val="22"/>
          <w:lang w:eastAsia="pl-PL"/>
        </w:rPr>
      </w:pPr>
      <w:r w:rsidRPr="008622A9">
        <w:rPr>
          <w:sz w:val="22"/>
          <w:szCs w:val="22"/>
          <w:lang w:eastAsia="pl-PL"/>
        </w:rPr>
        <w:t xml:space="preserve">…......., zwanym dalej „Wykonawcą”, </w:t>
      </w:r>
    </w:p>
    <w:p w:rsidR="008622A9" w:rsidRPr="008622A9" w:rsidRDefault="008622A9" w:rsidP="008622A9">
      <w:pPr>
        <w:tabs>
          <w:tab w:val="left" w:pos="227"/>
        </w:tabs>
        <w:suppressAutoHyphens w:val="0"/>
        <w:spacing w:line="276" w:lineRule="auto"/>
        <w:ind w:left="0" w:firstLine="0"/>
        <w:jc w:val="both"/>
        <w:rPr>
          <w:sz w:val="22"/>
          <w:szCs w:val="22"/>
          <w:lang w:eastAsia="pl-PL"/>
        </w:rPr>
      </w:pPr>
      <w:r w:rsidRPr="008622A9">
        <w:rPr>
          <w:sz w:val="22"/>
          <w:szCs w:val="22"/>
          <w:lang w:eastAsia="pl-PL"/>
        </w:rPr>
        <w:t>zaś wspólnie zwanymi w dalszej części umowy „stronami”,</w:t>
      </w:r>
    </w:p>
    <w:p w:rsidR="006A709A" w:rsidRDefault="006A709A" w:rsidP="008622A9">
      <w:pPr>
        <w:tabs>
          <w:tab w:val="left" w:pos="227"/>
        </w:tabs>
        <w:suppressAutoHyphens w:val="0"/>
        <w:spacing w:line="276" w:lineRule="auto"/>
        <w:ind w:left="0" w:firstLine="0"/>
        <w:jc w:val="both"/>
        <w:rPr>
          <w:sz w:val="22"/>
          <w:szCs w:val="22"/>
          <w:lang w:eastAsia="pl-PL"/>
        </w:rPr>
      </w:pPr>
    </w:p>
    <w:p w:rsidR="008622A9" w:rsidRPr="008622A9" w:rsidRDefault="008622A9" w:rsidP="008622A9">
      <w:pPr>
        <w:tabs>
          <w:tab w:val="left" w:pos="227"/>
        </w:tabs>
        <w:suppressAutoHyphens w:val="0"/>
        <w:spacing w:line="276" w:lineRule="auto"/>
        <w:ind w:left="0" w:firstLine="0"/>
        <w:jc w:val="both"/>
        <w:rPr>
          <w:sz w:val="22"/>
          <w:szCs w:val="22"/>
          <w:lang w:eastAsia="pl-PL"/>
        </w:rPr>
      </w:pPr>
      <w:r w:rsidRPr="008622A9">
        <w:rPr>
          <w:sz w:val="22"/>
          <w:szCs w:val="22"/>
          <w:lang w:eastAsia="pl-PL"/>
        </w:rPr>
        <w:t>w rezultacie dokonania wyboru oferty wykonawcy, złożonej w postępowaniu o udzielenie zamówienia publicznego prowadzonym w trybie przetargu nieograniczonego, na podstawie ustawy z dnia 29 stycznia 2004 r. Prawo zamówień publicznych (t.j. Dz. U. z 2019 r. poz.1843 ze zm.), zwanej dalej „ustawą Pzp” (dalej: „przetarg”), została zawarta umowa następującej treści:</w:t>
      </w:r>
    </w:p>
    <w:p w:rsidR="009A60B6" w:rsidRPr="00580325" w:rsidRDefault="009A60B6" w:rsidP="00580325">
      <w:pPr>
        <w:autoSpaceDE w:val="0"/>
        <w:spacing w:before="240" w:line="276" w:lineRule="auto"/>
        <w:jc w:val="center"/>
        <w:rPr>
          <w:b/>
          <w:bCs/>
          <w:sz w:val="22"/>
          <w:szCs w:val="22"/>
        </w:rPr>
      </w:pPr>
      <w:r w:rsidRPr="00580325">
        <w:rPr>
          <w:b/>
          <w:bCs/>
          <w:sz w:val="22"/>
          <w:szCs w:val="22"/>
        </w:rPr>
        <w:t>§ 1</w:t>
      </w:r>
    </w:p>
    <w:p w:rsidR="002538BF" w:rsidRPr="00DB4E79" w:rsidRDefault="002538BF" w:rsidP="00481029">
      <w:pPr>
        <w:pStyle w:val="Akapitzlist"/>
        <w:numPr>
          <w:ilvl w:val="0"/>
          <w:numId w:val="24"/>
        </w:numPr>
        <w:tabs>
          <w:tab w:val="left" w:pos="284"/>
        </w:tabs>
        <w:suppressAutoHyphens w:val="0"/>
        <w:spacing w:line="276" w:lineRule="auto"/>
        <w:contextualSpacing/>
        <w:jc w:val="both"/>
        <w:rPr>
          <w:bCs/>
          <w:sz w:val="22"/>
          <w:szCs w:val="22"/>
        </w:rPr>
      </w:pPr>
      <w:r w:rsidRPr="00580325">
        <w:rPr>
          <w:sz w:val="22"/>
          <w:szCs w:val="22"/>
        </w:rPr>
        <w:t xml:space="preserve">Przedmiotem zamówienia jest usługa </w:t>
      </w:r>
      <w:r w:rsidRPr="00580325">
        <w:rPr>
          <w:bCs/>
          <w:sz w:val="22"/>
          <w:szCs w:val="22"/>
        </w:rPr>
        <w:t xml:space="preserve">odbierania i zagospodarowania </w:t>
      </w:r>
      <w:r w:rsidR="005727EC">
        <w:rPr>
          <w:bCs/>
          <w:sz w:val="22"/>
          <w:szCs w:val="22"/>
        </w:rPr>
        <w:t xml:space="preserve">następujących frakcji stanowiących odpady komunalne </w:t>
      </w:r>
      <w:r w:rsidRPr="00580325">
        <w:rPr>
          <w:bCs/>
          <w:sz w:val="22"/>
          <w:szCs w:val="22"/>
        </w:rPr>
        <w:t xml:space="preserve">w okresie </w:t>
      </w:r>
      <w:r w:rsidR="008B4E17" w:rsidRPr="008B4E17">
        <w:rPr>
          <w:bCs/>
          <w:sz w:val="22"/>
          <w:szCs w:val="22"/>
        </w:rPr>
        <w:t>...............................</w:t>
      </w:r>
      <w:r w:rsidRPr="008B4E17">
        <w:rPr>
          <w:bCs/>
          <w:sz w:val="22"/>
          <w:szCs w:val="22"/>
        </w:rPr>
        <w:t xml:space="preserve"> tj.:</w:t>
      </w:r>
    </w:p>
    <w:p w:rsidR="002538BF" w:rsidRPr="00DB4E79" w:rsidRDefault="002538BF" w:rsidP="00481029">
      <w:pPr>
        <w:pStyle w:val="Akapitzlist"/>
        <w:numPr>
          <w:ilvl w:val="0"/>
          <w:numId w:val="23"/>
        </w:numPr>
        <w:tabs>
          <w:tab w:val="left" w:pos="284"/>
        </w:tabs>
        <w:suppressAutoHyphens w:val="0"/>
        <w:spacing w:line="276" w:lineRule="auto"/>
        <w:contextualSpacing/>
        <w:jc w:val="both"/>
        <w:rPr>
          <w:bCs/>
          <w:sz w:val="22"/>
          <w:szCs w:val="22"/>
        </w:rPr>
      </w:pPr>
      <w:r w:rsidRPr="00DB4E79">
        <w:rPr>
          <w:bCs/>
          <w:sz w:val="22"/>
          <w:szCs w:val="22"/>
        </w:rPr>
        <w:t>papieru i tektury oraz opakowań z papieru i tektury,</w:t>
      </w:r>
    </w:p>
    <w:p w:rsidR="002538BF" w:rsidRPr="00DB4E79" w:rsidRDefault="002538BF" w:rsidP="00481029">
      <w:pPr>
        <w:pStyle w:val="Akapitzlist"/>
        <w:numPr>
          <w:ilvl w:val="0"/>
          <w:numId w:val="23"/>
        </w:numPr>
        <w:tabs>
          <w:tab w:val="left" w:pos="284"/>
        </w:tabs>
        <w:suppressAutoHyphens w:val="0"/>
        <w:spacing w:line="276" w:lineRule="auto"/>
        <w:contextualSpacing/>
        <w:jc w:val="both"/>
        <w:rPr>
          <w:bCs/>
          <w:sz w:val="22"/>
          <w:szCs w:val="22"/>
        </w:rPr>
      </w:pPr>
      <w:r w:rsidRPr="00DB4E79">
        <w:rPr>
          <w:bCs/>
          <w:sz w:val="22"/>
          <w:szCs w:val="22"/>
        </w:rPr>
        <w:t>szkła i odpadów opakowaniowych ze szkła,</w:t>
      </w:r>
    </w:p>
    <w:p w:rsidR="002538BF" w:rsidRPr="00DB4E79" w:rsidRDefault="002538BF" w:rsidP="00481029">
      <w:pPr>
        <w:pStyle w:val="Akapitzlist"/>
        <w:numPr>
          <w:ilvl w:val="0"/>
          <w:numId w:val="23"/>
        </w:numPr>
        <w:tabs>
          <w:tab w:val="left" w:pos="284"/>
        </w:tabs>
        <w:suppressAutoHyphens w:val="0"/>
        <w:spacing w:line="276" w:lineRule="auto"/>
        <w:contextualSpacing/>
        <w:jc w:val="both"/>
        <w:rPr>
          <w:bCs/>
          <w:sz w:val="22"/>
          <w:szCs w:val="22"/>
        </w:rPr>
      </w:pPr>
      <w:r w:rsidRPr="00DB4E79">
        <w:rPr>
          <w:bCs/>
          <w:sz w:val="22"/>
          <w:szCs w:val="22"/>
        </w:rPr>
        <w:t>metali, tworzyw sztucznych i opakowań z tworzyw sztucznych, w tym opakowań wielomateriałowych;</w:t>
      </w:r>
    </w:p>
    <w:p w:rsidR="002538BF" w:rsidRPr="00DB4E79" w:rsidRDefault="002538BF" w:rsidP="00481029">
      <w:pPr>
        <w:pStyle w:val="Akapitzlist"/>
        <w:numPr>
          <w:ilvl w:val="0"/>
          <w:numId w:val="23"/>
        </w:numPr>
        <w:tabs>
          <w:tab w:val="left" w:pos="284"/>
        </w:tabs>
        <w:suppressAutoHyphens w:val="0"/>
        <w:spacing w:line="276" w:lineRule="auto"/>
        <w:contextualSpacing/>
        <w:jc w:val="both"/>
        <w:rPr>
          <w:bCs/>
          <w:sz w:val="22"/>
          <w:szCs w:val="22"/>
        </w:rPr>
      </w:pPr>
      <w:r w:rsidRPr="00DB4E79">
        <w:rPr>
          <w:bCs/>
          <w:sz w:val="22"/>
          <w:szCs w:val="22"/>
        </w:rPr>
        <w:t>odpadów biodegradowalnych</w:t>
      </w:r>
      <w:r w:rsidR="004E2E74">
        <w:rPr>
          <w:bCs/>
          <w:sz w:val="22"/>
          <w:szCs w:val="22"/>
        </w:rPr>
        <w:t>, w tym bioodpadów i odpadów zielonych</w:t>
      </w:r>
      <w:r w:rsidRPr="00DB4E79">
        <w:rPr>
          <w:bCs/>
          <w:sz w:val="22"/>
          <w:szCs w:val="22"/>
        </w:rPr>
        <w:t>,</w:t>
      </w:r>
    </w:p>
    <w:p w:rsidR="002538BF" w:rsidRPr="00602E20" w:rsidRDefault="002538BF" w:rsidP="00481029">
      <w:pPr>
        <w:pStyle w:val="Akapitzlist"/>
        <w:numPr>
          <w:ilvl w:val="0"/>
          <w:numId w:val="23"/>
        </w:numPr>
        <w:tabs>
          <w:tab w:val="left" w:pos="284"/>
        </w:tabs>
        <w:suppressAutoHyphens w:val="0"/>
        <w:spacing w:line="276" w:lineRule="auto"/>
        <w:contextualSpacing/>
        <w:jc w:val="both"/>
        <w:rPr>
          <w:bCs/>
          <w:sz w:val="22"/>
          <w:szCs w:val="22"/>
        </w:rPr>
      </w:pPr>
      <w:r w:rsidRPr="00602E20">
        <w:rPr>
          <w:bCs/>
          <w:sz w:val="22"/>
          <w:szCs w:val="22"/>
        </w:rPr>
        <w:t xml:space="preserve">odpadów </w:t>
      </w:r>
      <w:r w:rsidR="004E2E74" w:rsidRPr="00602E20">
        <w:rPr>
          <w:bCs/>
          <w:sz w:val="22"/>
          <w:szCs w:val="22"/>
        </w:rPr>
        <w:t>problematycznych</w:t>
      </w:r>
      <w:r w:rsidRPr="00602E20">
        <w:rPr>
          <w:bCs/>
          <w:sz w:val="22"/>
          <w:szCs w:val="22"/>
        </w:rPr>
        <w:t xml:space="preserve">, </w:t>
      </w:r>
      <w:r w:rsidR="004E2E74" w:rsidRPr="00602E20">
        <w:rPr>
          <w:bCs/>
          <w:sz w:val="22"/>
          <w:szCs w:val="22"/>
        </w:rPr>
        <w:t xml:space="preserve">w tym odpadów wielogabarytowych, ZSEE itp. </w:t>
      </w:r>
    </w:p>
    <w:p w:rsidR="002538BF" w:rsidRPr="00DB4E79" w:rsidRDefault="002538BF" w:rsidP="00481029">
      <w:pPr>
        <w:pStyle w:val="Akapitzlist"/>
        <w:numPr>
          <w:ilvl w:val="0"/>
          <w:numId w:val="23"/>
        </w:numPr>
        <w:tabs>
          <w:tab w:val="left" w:pos="284"/>
        </w:tabs>
        <w:suppressAutoHyphens w:val="0"/>
        <w:spacing w:line="276" w:lineRule="auto"/>
        <w:contextualSpacing/>
        <w:jc w:val="both"/>
        <w:rPr>
          <w:bCs/>
          <w:sz w:val="22"/>
          <w:szCs w:val="22"/>
        </w:rPr>
      </w:pPr>
      <w:r w:rsidRPr="00DB4E79">
        <w:rPr>
          <w:bCs/>
          <w:sz w:val="22"/>
          <w:szCs w:val="22"/>
        </w:rPr>
        <w:t>odpadów cmentarza,</w:t>
      </w:r>
    </w:p>
    <w:p w:rsidR="002538BF" w:rsidRPr="00DB4E79" w:rsidRDefault="002538BF" w:rsidP="00481029">
      <w:pPr>
        <w:pStyle w:val="Akapitzlist"/>
        <w:numPr>
          <w:ilvl w:val="0"/>
          <w:numId w:val="23"/>
        </w:numPr>
        <w:tabs>
          <w:tab w:val="left" w:pos="284"/>
        </w:tabs>
        <w:suppressAutoHyphens w:val="0"/>
        <w:spacing w:line="276" w:lineRule="auto"/>
        <w:contextualSpacing/>
        <w:jc w:val="both"/>
        <w:rPr>
          <w:bCs/>
          <w:sz w:val="22"/>
          <w:szCs w:val="22"/>
        </w:rPr>
      </w:pPr>
      <w:r w:rsidRPr="00DB4E79">
        <w:rPr>
          <w:bCs/>
          <w:sz w:val="22"/>
          <w:szCs w:val="22"/>
        </w:rPr>
        <w:t>odpadów z zamiatania ulic i chodników.</w:t>
      </w:r>
    </w:p>
    <w:p w:rsidR="00602E20" w:rsidRPr="0005548C" w:rsidRDefault="002538BF" w:rsidP="00602E20">
      <w:pPr>
        <w:pStyle w:val="Akapitzlist"/>
        <w:numPr>
          <w:ilvl w:val="0"/>
          <w:numId w:val="24"/>
        </w:numPr>
        <w:tabs>
          <w:tab w:val="left" w:pos="284"/>
        </w:tabs>
        <w:suppressAutoHyphens w:val="0"/>
        <w:spacing w:line="276" w:lineRule="auto"/>
        <w:jc w:val="both"/>
        <w:rPr>
          <w:sz w:val="22"/>
          <w:szCs w:val="22"/>
        </w:rPr>
      </w:pPr>
      <w:r w:rsidRPr="0005548C">
        <w:rPr>
          <w:sz w:val="22"/>
          <w:szCs w:val="22"/>
        </w:rPr>
        <w:t xml:space="preserve">Przedmiot umowy został określony w </w:t>
      </w:r>
      <w:bookmarkStart w:id="0" w:name="_Hlk42197677"/>
      <w:r w:rsidRPr="0005548C">
        <w:rPr>
          <w:sz w:val="22"/>
          <w:szCs w:val="22"/>
        </w:rPr>
        <w:t>opisie przedmiotu zamówienia</w:t>
      </w:r>
      <w:bookmarkEnd w:id="0"/>
      <w:r w:rsidRPr="0005548C">
        <w:rPr>
          <w:rFonts w:eastAsia="Lucida Sans Unicode"/>
          <w:sz w:val="22"/>
          <w:szCs w:val="22"/>
        </w:rPr>
        <w:t>.</w:t>
      </w:r>
    </w:p>
    <w:p w:rsidR="00602E20" w:rsidRPr="0005548C" w:rsidRDefault="008622A9" w:rsidP="00602E20">
      <w:pPr>
        <w:pStyle w:val="Akapitzlist"/>
        <w:numPr>
          <w:ilvl w:val="0"/>
          <w:numId w:val="24"/>
        </w:numPr>
        <w:tabs>
          <w:tab w:val="left" w:pos="284"/>
        </w:tabs>
        <w:suppressAutoHyphens w:val="0"/>
        <w:spacing w:line="276" w:lineRule="auto"/>
        <w:jc w:val="both"/>
        <w:rPr>
          <w:sz w:val="22"/>
          <w:szCs w:val="22"/>
        </w:rPr>
      </w:pPr>
      <w:r w:rsidRPr="0005548C">
        <w:rPr>
          <w:sz w:val="22"/>
          <w:szCs w:val="22"/>
        </w:rPr>
        <w:t>Wykonawca oświadcza, że zapoznał się z przedmiotem zamówienia i nie wnosi zastrzeżeń co do jego zakresu oraz że uwzględnił w cenie oferty wszystkie posiadane informacje o przedmiocie zamówienia.</w:t>
      </w:r>
    </w:p>
    <w:p w:rsidR="008622A9" w:rsidRPr="0005548C" w:rsidRDefault="008622A9" w:rsidP="00602E20">
      <w:pPr>
        <w:pStyle w:val="Akapitzlist"/>
        <w:numPr>
          <w:ilvl w:val="0"/>
          <w:numId w:val="24"/>
        </w:numPr>
        <w:tabs>
          <w:tab w:val="left" w:pos="284"/>
        </w:tabs>
        <w:suppressAutoHyphens w:val="0"/>
        <w:spacing w:line="276" w:lineRule="auto"/>
        <w:jc w:val="both"/>
        <w:rPr>
          <w:sz w:val="22"/>
          <w:szCs w:val="22"/>
        </w:rPr>
      </w:pPr>
      <w:r w:rsidRPr="0005548C">
        <w:rPr>
          <w:sz w:val="22"/>
          <w:szCs w:val="22"/>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9A60B6" w:rsidRPr="00580325" w:rsidRDefault="009A60B6" w:rsidP="00481029">
      <w:pPr>
        <w:pStyle w:val="Akapitzlist"/>
        <w:numPr>
          <w:ilvl w:val="0"/>
          <w:numId w:val="26"/>
        </w:numPr>
        <w:spacing w:line="276" w:lineRule="auto"/>
        <w:ind w:left="357" w:hanging="357"/>
        <w:jc w:val="both"/>
        <w:rPr>
          <w:sz w:val="22"/>
          <w:szCs w:val="22"/>
        </w:rPr>
      </w:pPr>
      <w:r w:rsidRPr="00580325">
        <w:rPr>
          <w:sz w:val="22"/>
          <w:szCs w:val="22"/>
        </w:rPr>
        <w:t xml:space="preserve">Wykonawca zobowiązuje się do wykonania przedmiotu umowy zgodnie z Umową, złożoną ofertą, powszechnie obowiązującymi przepisami prawa, </w:t>
      </w:r>
      <w:r w:rsidR="00D240F5" w:rsidRPr="00580325">
        <w:rPr>
          <w:sz w:val="22"/>
          <w:szCs w:val="22"/>
        </w:rPr>
        <w:t xml:space="preserve">w szczególności </w:t>
      </w:r>
      <w:r w:rsidRPr="00580325">
        <w:rPr>
          <w:sz w:val="22"/>
          <w:szCs w:val="22"/>
        </w:rPr>
        <w:t>z przepisami ustawy z dnia 13 września 1996 r. o u</w:t>
      </w:r>
      <w:r w:rsidR="00911C7C">
        <w:rPr>
          <w:sz w:val="22"/>
          <w:szCs w:val="22"/>
        </w:rPr>
        <w:t xml:space="preserve">trzymaniu czystości </w:t>
      </w:r>
      <w:r w:rsidR="00D240F5" w:rsidRPr="00580325">
        <w:rPr>
          <w:sz w:val="22"/>
          <w:szCs w:val="22"/>
        </w:rPr>
        <w:t xml:space="preserve">i porządku </w:t>
      </w:r>
      <w:r w:rsidRPr="00580325">
        <w:rPr>
          <w:sz w:val="22"/>
          <w:szCs w:val="22"/>
        </w:rPr>
        <w:t>w gminach oraz wydanymi do niej aktami wykonawczymi</w:t>
      </w:r>
      <w:r w:rsidR="002A427A" w:rsidRPr="00580325">
        <w:rPr>
          <w:sz w:val="22"/>
          <w:szCs w:val="22"/>
        </w:rPr>
        <w:t>,</w:t>
      </w:r>
      <w:r w:rsidR="00780B1D" w:rsidRPr="00580325">
        <w:rPr>
          <w:sz w:val="22"/>
          <w:szCs w:val="22"/>
        </w:rPr>
        <w:t xml:space="preserve"> oraz ustawą z dnia 14 grudnia 2012 r. o odpadach</w:t>
      </w:r>
      <w:r w:rsidR="00330B4F" w:rsidRPr="00580325">
        <w:rPr>
          <w:sz w:val="22"/>
          <w:szCs w:val="22"/>
        </w:rPr>
        <w:t>.</w:t>
      </w:r>
      <w:r w:rsidRPr="00580325">
        <w:rPr>
          <w:sz w:val="22"/>
          <w:szCs w:val="22"/>
        </w:rPr>
        <w:t xml:space="preserve"> </w:t>
      </w:r>
    </w:p>
    <w:p w:rsidR="009A60B6" w:rsidRPr="00580325" w:rsidRDefault="009A60B6" w:rsidP="00481029">
      <w:pPr>
        <w:pStyle w:val="Akapitzlist"/>
        <w:numPr>
          <w:ilvl w:val="0"/>
          <w:numId w:val="26"/>
        </w:numPr>
        <w:autoSpaceDE w:val="0"/>
        <w:spacing w:line="276" w:lineRule="auto"/>
        <w:jc w:val="both"/>
        <w:rPr>
          <w:b/>
          <w:bCs/>
          <w:sz w:val="22"/>
          <w:szCs w:val="22"/>
        </w:rPr>
      </w:pPr>
      <w:r w:rsidRPr="00580325">
        <w:rPr>
          <w:sz w:val="22"/>
          <w:szCs w:val="22"/>
        </w:rPr>
        <w:t xml:space="preserve">Wykonawca zobowiązany jest do postępowania z odpadami w sposób zgodny z przepisami prawa. </w:t>
      </w:r>
    </w:p>
    <w:p w:rsidR="009A60B6" w:rsidRPr="00580325" w:rsidRDefault="009A60B6" w:rsidP="00481029">
      <w:pPr>
        <w:pStyle w:val="Akapitzlist"/>
        <w:numPr>
          <w:ilvl w:val="0"/>
          <w:numId w:val="26"/>
        </w:numPr>
        <w:autoSpaceDE w:val="0"/>
        <w:spacing w:line="276" w:lineRule="auto"/>
        <w:jc w:val="both"/>
        <w:rPr>
          <w:b/>
          <w:bCs/>
          <w:sz w:val="22"/>
          <w:szCs w:val="22"/>
        </w:rPr>
      </w:pPr>
      <w:r w:rsidRPr="00580325">
        <w:rPr>
          <w:sz w:val="22"/>
          <w:szCs w:val="22"/>
        </w:rPr>
        <w:t xml:space="preserve">W ramach zagospodarowania odpadów, Wykonawca zobowiązany jest do ich przekazywania </w:t>
      </w:r>
      <w:r w:rsidR="003645BB">
        <w:rPr>
          <w:sz w:val="22"/>
          <w:szCs w:val="22"/>
        </w:rPr>
        <w:br/>
      </w:r>
      <w:r w:rsidRPr="00580325">
        <w:rPr>
          <w:sz w:val="22"/>
          <w:szCs w:val="22"/>
        </w:rPr>
        <w:t xml:space="preserve">do instalacji </w:t>
      </w:r>
      <w:r w:rsidR="00DA4ED9">
        <w:rPr>
          <w:sz w:val="22"/>
          <w:szCs w:val="22"/>
        </w:rPr>
        <w:t>komunalnej praz postępowania</w:t>
      </w:r>
      <w:r w:rsidRPr="00580325">
        <w:rPr>
          <w:sz w:val="22"/>
          <w:szCs w:val="22"/>
        </w:rPr>
        <w:t xml:space="preserve"> zgodnie z hierarchią postępowania z odpadami, </w:t>
      </w:r>
      <w:r w:rsidR="00DA4ED9">
        <w:rPr>
          <w:sz w:val="22"/>
          <w:szCs w:val="22"/>
        </w:rPr>
        <w:br/>
      </w:r>
      <w:r w:rsidRPr="00580325">
        <w:rPr>
          <w:sz w:val="22"/>
          <w:szCs w:val="22"/>
        </w:rPr>
        <w:t xml:space="preserve">o której mowa w art. 17 i 18 ustawy z dnia 14 grudnia 2012 r. o odpadach.  </w:t>
      </w:r>
    </w:p>
    <w:p w:rsidR="00711F61" w:rsidRDefault="00711F61" w:rsidP="00580325">
      <w:pPr>
        <w:autoSpaceDE w:val="0"/>
        <w:spacing w:before="120" w:line="276" w:lineRule="auto"/>
        <w:jc w:val="center"/>
        <w:rPr>
          <w:b/>
          <w:bCs/>
          <w:sz w:val="22"/>
          <w:szCs w:val="22"/>
        </w:rPr>
      </w:pPr>
    </w:p>
    <w:p w:rsidR="009A60B6" w:rsidRPr="00580325" w:rsidRDefault="009A60B6" w:rsidP="00580325">
      <w:pPr>
        <w:autoSpaceDE w:val="0"/>
        <w:spacing w:before="120" w:line="276" w:lineRule="auto"/>
        <w:jc w:val="center"/>
        <w:rPr>
          <w:sz w:val="22"/>
          <w:szCs w:val="22"/>
        </w:rPr>
      </w:pPr>
      <w:r w:rsidRPr="00580325">
        <w:rPr>
          <w:b/>
          <w:bCs/>
          <w:sz w:val="22"/>
          <w:szCs w:val="22"/>
        </w:rPr>
        <w:lastRenderedPageBreak/>
        <w:t>§ 2</w:t>
      </w:r>
    </w:p>
    <w:p w:rsidR="009A60B6" w:rsidRPr="00580325" w:rsidRDefault="009A60B6" w:rsidP="00481029">
      <w:pPr>
        <w:pStyle w:val="Akapitzlist"/>
        <w:numPr>
          <w:ilvl w:val="0"/>
          <w:numId w:val="3"/>
        </w:numPr>
        <w:spacing w:line="276" w:lineRule="auto"/>
        <w:jc w:val="both"/>
        <w:rPr>
          <w:sz w:val="22"/>
          <w:szCs w:val="22"/>
        </w:rPr>
      </w:pPr>
      <w:r w:rsidRPr="00580325">
        <w:rPr>
          <w:sz w:val="22"/>
          <w:szCs w:val="22"/>
        </w:rPr>
        <w:t>Odbiór odpadów powinien odbywać się w regularnych odstępach czasu, uniemożliwiających gnicie i zaleganie odpadów, nie rzadziej jednak niż</w:t>
      </w:r>
      <w:r w:rsidR="00BA0EA6" w:rsidRPr="00580325">
        <w:rPr>
          <w:sz w:val="22"/>
          <w:szCs w:val="22"/>
        </w:rPr>
        <w:t xml:space="preserve">: </w:t>
      </w:r>
    </w:p>
    <w:p w:rsidR="009A60B6" w:rsidRPr="00580325" w:rsidRDefault="009A60B6" w:rsidP="00481029">
      <w:pPr>
        <w:pStyle w:val="Akapitzlist"/>
        <w:numPr>
          <w:ilvl w:val="0"/>
          <w:numId w:val="4"/>
        </w:numPr>
        <w:spacing w:line="276" w:lineRule="auto"/>
        <w:jc w:val="both"/>
        <w:rPr>
          <w:sz w:val="22"/>
          <w:szCs w:val="22"/>
        </w:rPr>
      </w:pPr>
      <w:r w:rsidRPr="00580325">
        <w:rPr>
          <w:sz w:val="22"/>
          <w:szCs w:val="22"/>
        </w:rPr>
        <w:t>raz na tydzień</w:t>
      </w:r>
      <w:r w:rsidR="008622A9">
        <w:rPr>
          <w:sz w:val="22"/>
          <w:szCs w:val="22"/>
        </w:rPr>
        <w:t>,</w:t>
      </w:r>
    </w:p>
    <w:p w:rsidR="009A60B6" w:rsidRPr="00580325" w:rsidRDefault="009A60B6" w:rsidP="00481029">
      <w:pPr>
        <w:pStyle w:val="Akapitzlist"/>
        <w:numPr>
          <w:ilvl w:val="0"/>
          <w:numId w:val="4"/>
        </w:numPr>
        <w:spacing w:line="276" w:lineRule="auto"/>
        <w:jc w:val="both"/>
        <w:rPr>
          <w:sz w:val="22"/>
          <w:szCs w:val="22"/>
        </w:rPr>
      </w:pPr>
      <w:r w:rsidRPr="00580325">
        <w:rPr>
          <w:sz w:val="22"/>
          <w:szCs w:val="22"/>
        </w:rPr>
        <w:t>oraz na każdorazowe wezwanie telefoniczne Zamawiającego. W przypadku zgłoszenia telefonicznego usługę należy wykonać najpóź</w:t>
      </w:r>
      <w:r w:rsidR="00DA4ED9">
        <w:rPr>
          <w:sz w:val="22"/>
          <w:szCs w:val="22"/>
        </w:rPr>
        <w:t xml:space="preserve">niej następnego dnia roboczego </w:t>
      </w:r>
      <w:r w:rsidRPr="00580325">
        <w:rPr>
          <w:sz w:val="22"/>
          <w:szCs w:val="22"/>
        </w:rPr>
        <w:t>po otrzymaniu wezwania</w:t>
      </w:r>
      <w:r w:rsidR="008622A9">
        <w:rPr>
          <w:sz w:val="22"/>
          <w:szCs w:val="22"/>
        </w:rPr>
        <w:t>,</w:t>
      </w:r>
    </w:p>
    <w:p w:rsidR="009A60B6" w:rsidRPr="00580325" w:rsidRDefault="009A60B6" w:rsidP="00481029">
      <w:pPr>
        <w:pStyle w:val="Akapitzlist"/>
        <w:numPr>
          <w:ilvl w:val="0"/>
          <w:numId w:val="4"/>
        </w:numPr>
        <w:spacing w:line="276" w:lineRule="auto"/>
        <w:jc w:val="both"/>
        <w:rPr>
          <w:sz w:val="22"/>
          <w:szCs w:val="22"/>
        </w:rPr>
      </w:pPr>
      <w:r w:rsidRPr="00580325">
        <w:rPr>
          <w:sz w:val="22"/>
          <w:szCs w:val="22"/>
        </w:rPr>
        <w:t xml:space="preserve">odbiór i wywóz odpadów ustala się na piątek. W przypadku, gdy dzień ten jest ustawowo wolny od pracy, wówczas usługa winna być wykonana następnego dnia roboczego przypadającego po tym dniu. </w:t>
      </w:r>
    </w:p>
    <w:p w:rsidR="00302423" w:rsidRPr="00580325" w:rsidRDefault="00CF3B97"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rFonts w:eastAsia="Lucida Sans Unicode"/>
          <w:sz w:val="22"/>
          <w:szCs w:val="22"/>
        </w:rPr>
        <w:t>Do obowiązków wykonawcy</w:t>
      </w:r>
      <w:r w:rsidR="00BD0335">
        <w:rPr>
          <w:rFonts w:eastAsia="Lucida Sans Unicode"/>
          <w:sz w:val="22"/>
          <w:szCs w:val="22"/>
        </w:rPr>
        <w:t xml:space="preserve"> </w:t>
      </w:r>
      <w:r w:rsidRPr="00580325">
        <w:rPr>
          <w:rFonts w:eastAsia="Lucida Sans Unicode"/>
          <w:sz w:val="22"/>
          <w:szCs w:val="22"/>
        </w:rPr>
        <w:t>należy, w szczególności:</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rFonts w:eastAsia="Lucida Sans Unicode"/>
          <w:sz w:val="22"/>
          <w:szCs w:val="22"/>
        </w:rPr>
        <w:t xml:space="preserve">posiadanie aktualnych zezwoleń i wpisów koniecznych do realizacji przedmiotu umowy, </w:t>
      </w:r>
      <w:r w:rsidR="003645BB">
        <w:rPr>
          <w:rFonts w:eastAsia="Lucida Sans Unicode"/>
          <w:sz w:val="22"/>
          <w:szCs w:val="22"/>
        </w:rPr>
        <w:br/>
      </w:r>
      <w:r w:rsidRPr="00580325">
        <w:rPr>
          <w:rFonts w:eastAsia="Lucida Sans Unicode"/>
          <w:sz w:val="22"/>
          <w:szCs w:val="22"/>
        </w:rPr>
        <w:t>a w przypadku, gdy wpisy do rejestrów, zezwolenia lub umowy konieczne do realizacji przedmiotu niniejszej umowy tracą moc obowiązującą w czasie realizacji umowy, Wykonawca zobowiązuje się do uzyskania nowych wpisów, zezwoleń czy umów oraz przekazania kopii tych dokumentów Zamawiającemu w ciągu 14 dni przed upływem terminu ich ważności pod rygorem odstąpienia od umowy przez Zamawiającego z winy Wykonawcy i naliczenia kar umownych;</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rFonts w:eastAsia="Lucida Sans Unicode"/>
          <w:sz w:val="22"/>
          <w:szCs w:val="22"/>
        </w:rPr>
        <w:t>dysponowanie zapleczem technicznym oraz środkami niezbędnymi do wykonania przedmiotu niniejszej Umowy zapewniającym jej terminowe wykonanie;</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rFonts w:eastAsia="Lucida Sans Unicode"/>
          <w:sz w:val="22"/>
          <w:szCs w:val="22"/>
        </w:rPr>
        <w:t>dysponowanie personelem posiadającym stosowne kwalifikacje, uprawnienia, doświadczenie, wiedzę specjalistyczną, odpowiednią praktykę zawodową, w zakresie gwarantującym optymalną realizację przedmiotu niniejszej Umowy;</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rFonts w:eastAsia="Lucida Sans Unicode"/>
          <w:sz w:val="22"/>
          <w:szCs w:val="22"/>
        </w:rPr>
        <w:t xml:space="preserve">przestrzeganie przepisów dotyczących ochrony danych osobowych, w szczególności ustawy </w:t>
      </w:r>
      <w:r w:rsidR="003645BB">
        <w:rPr>
          <w:rFonts w:eastAsia="Lucida Sans Unicode"/>
          <w:sz w:val="22"/>
          <w:szCs w:val="22"/>
        </w:rPr>
        <w:br/>
      </w:r>
      <w:r w:rsidRPr="00580325">
        <w:rPr>
          <w:rFonts w:eastAsia="Lucida Sans Unicode"/>
          <w:sz w:val="22"/>
          <w:szCs w:val="22"/>
        </w:rPr>
        <w:t>z dnia 10 maja 2018 r. o ochronie danych osobowych (t.j. Dz. U. z 2019 r. poz. 1781) oraz rozporządzenia Parlamentu Europejskiego i Rady (UE) 2016/679 z dnia 27 kwietnia 2016 r.</w:t>
      </w:r>
      <w:r w:rsidR="00C33CFA">
        <w:rPr>
          <w:rFonts w:eastAsia="Lucida Sans Unicode"/>
          <w:sz w:val="22"/>
          <w:szCs w:val="22"/>
        </w:rPr>
        <w:br/>
      </w:r>
      <w:r w:rsidRPr="00580325">
        <w:rPr>
          <w:rFonts w:eastAsia="Lucida Sans Unicode"/>
          <w:sz w:val="22"/>
          <w:szCs w:val="22"/>
        </w:rPr>
        <w:t xml:space="preserve">w sprawie ochrony osób fizycznych w związku z przetwarzaniem danych osobowych </w:t>
      </w:r>
      <w:r w:rsidR="003645BB">
        <w:rPr>
          <w:rFonts w:eastAsia="Lucida Sans Unicode"/>
          <w:sz w:val="22"/>
          <w:szCs w:val="22"/>
        </w:rPr>
        <w:br/>
      </w:r>
      <w:r w:rsidRPr="00580325">
        <w:rPr>
          <w:rFonts w:eastAsia="Lucida Sans Unicode"/>
          <w:sz w:val="22"/>
          <w:szCs w:val="22"/>
        </w:rPr>
        <w:t xml:space="preserve">i w sprawie swobodnego przepływu takich danych oraz uchylenia dyrektywy 95/46/WE (ogólne rozporządzenie o ochronie danych); Wykonawca nie może wykorzystywać pozyskanych danych w żaden inny sposób lub w innym celu niż dla wykonywania umowy, </w:t>
      </w:r>
      <w:r w:rsidR="003645BB">
        <w:rPr>
          <w:rFonts w:eastAsia="Lucida Sans Unicode"/>
          <w:sz w:val="22"/>
          <w:szCs w:val="22"/>
        </w:rPr>
        <w:br/>
      </w:r>
      <w:r w:rsidRPr="00580325">
        <w:rPr>
          <w:rFonts w:eastAsia="Lucida Sans Unicode"/>
          <w:sz w:val="22"/>
          <w:szCs w:val="22"/>
        </w:rPr>
        <w:t xml:space="preserve">w szczególności zakazuje się wykorzystywania danych w celach reklamowych </w:t>
      </w:r>
      <w:r w:rsidR="003645BB">
        <w:rPr>
          <w:rFonts w:eastAsia="Lucida Sans Unicode"/>
          <w:sz w:val="22"/>
          <w:szCs w:val="22"/>
        </w:rPr>
        <w:br/>
      </w:r>
      <w:r w:rsidRPr="00580325">
        <w:rPr>
          <w:rFonts w:eastAsia="Lucida Sans Unicode"/>
          <w:sz w:val="22"/>
          <w:szCs w:val="22"/>
        </w:rPr>
        <w:t>i marketingowych;</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rFonts w:eastAsia="Lucida Sans Unicode"/>
          <w:sz w:val="22"/>
          <w:szCs w:val="22"/>
        </w:rPr>
        <w:t>uprzątnięcie worków znajdujących się we wskazanych miejscach gromadzenia odpadów oraz odpadów znajdujących się poza pojemnikami w przypadku zapełnienia pojemników;</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rFonts w:eastAsia="Lucida Sans Unicode"/>
          <w:sz w:val="22"/>
          <w:szCs w:val="22"/>
        </w:rPr>
        <w:t>zebran</w:t>
      </w:r>
      <w:r w:rsidR="00C33CFA">
        <w:rPr>
          <w:rFonts w:eastAsia="Lucida Sans Unicode"/>
          <w:sz w:val="22"/>
          <w:szCs w:val="22"/>
        </w:rPr>
        <w:t>ie</w:t>
      </w:r>
      <w:r w:rsidRPr="00580325">
        <w:rPr>
          <w:rFonts w:eastAsia="Lucida Sans Unicode"/>
          <w:sz w:val="22"/>
          <w:szCs w:val="22"/>
        </w:rPr>
        <w:t xml:space="preserve"> i odebrania rozsypanych odpadów podczas ich odbioru;</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sz w:val="22"/>
          <w:szCs w:val="22"/>
        </w:rPr>
        <w:t>mycia i dezynfekcji pojemników do zbiórki odpadów (1 raz w półroczu w terminie uzgodnionym z zamawiającym);</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sz w:val="22"/>
          <w:szCs w:val="22"/>
        </w:rPr>
        <w:t>ustawiania lub przestawiania pojemników w miejs</w:t>
      </w:r>
      <w:r w:rsidR="00302423" w:rsidRPr="00580325">
        <w:rPr>
          <w:sz w:val="22"/>
          <w:szCs w:val="22"/>
        </w:rPr>
        <w:t>ca wskazane przez zamawiającego;</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sz w:val="22"/>
          <w:szCs w:val="22"/>
        </w:rPr>
        <w:t>utrzymania czystości wokół pojemników;</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sz w:val="22"/>
          <w:szCs w:val="22"/>
        </w:rPr>
        <w:t xml:space="preserve">pobrania pojemników z placu i podstawienia pod pojazd w celu załadowania odpadów, </w:t>
      </w:r>
      <w:r w:rsidR="003645BB">
        <w:rPr>
          <w:sz w:val="22"/>
          <w:szCs w:val="22"/>
        </w:rPr>
        <w:br/>
      </w:r>
      <w:r w:rsidRPr="00580325">
        <w:rPr>
          <w:sz w:val="22"/>
          <w:szCs w:val="22"/>
        </w:rPr>
        <w:t>jak również otwarcia kłódki i jej zamknięcia po opróżnieniu pojemnika (w przypadku zamknięcia pojemnika), po załadunku odprowadzenie pojemników na miejsce;</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sz w:val="22"/>
          <w:szCs w:val="22"/>
        </w:rPr>
        <w:t>uzyskania potwierdzenia ilości i terminu wywozu odpadów przez osoby upoważnione;</w:t>
      </w:r>
    </w:p>
    <w:p w:rsidR="00302423" w:rsidRPr="00580325"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sz w:val="22"/>
          <w:szCs w:val="22"/>
        </w:rPr>
        <w:t>wykonanie przedmiotu zamówienia przy zapewnieniu minimalnej uciążliwości;</w:t>
      </w:r>
    </w:p>
    <w:p w:rsidR="00F0276A" w:rsidRPr="00F0276A" w:rsidRDefault="00CF3B97"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580325">
        <w:rPr>
          <w:sz w:val="22"/>
          <w:szCs w:val="22"/>
        </w:rPr>
        <w:t xml:space="preserve">wyposażenia obiektów w pojemniki zgodnie z załącznikiem </w:t>
      </w:r>
      <w:r w:rsidR="005A08EC" w:rsidRPr="00580325">
        <w:rPr>
          <w:sz w:val="22"/>
          <w:szCs w:val="22"/>
        </w:rPr>
        <w:t xml:space="preserve">nr </w:t>
      </w:r>
      <w:r w:rsidR="007340A0" w:rsidRPr="00580325">
        <w:rPr>
          <w:sz w:val="22"/>
          <w:szCs w:val="22"/>
        </w:rPr>
        <w:t>3</w:t>
      </w:r>
      <w:r w:rsidR="005A08EC" w:rsidRPr="00580325">
        <w:rPr>
          <w:sz w:val="22"/>
          <w:szCs w:val="22"/>
        </w:rPr>
        <w:t xml:space="preserve"> do umowy;</w:t>
      </w:r>
    </w:p>
    <w:p w:rsidR="005A08EC" w:rsidRPr="00F0276A" w:rsidRDefault="005A08EC" w:rsidP="00481029">
      <w:pPr>
        <w:pStyle w:val="Akapitzlist"/>
        <w:widowControl w:val="0"/>
        <w:numPr>
          <w:ilvl w:val="1"/>
          <w:numId w:val="27"/>
        </w:numPr>
        <w:tabs>
          <w:tab w:val="left" w:pos="284"/>
        </w:tabs>
        <w:spacing w:line="276" w:lineRule="auto"/>
        <w:jc w:val="both"/>
        <w:rPr>
          <w:rFonts w:eastAsia="Lucida Sans Unicode"/>
          <w:sz w:val="22"/>
          <w:szCs w:val="22"/>
          <w:lang w:eastAsia="en-US"/>
        </w:rPr>
      </w:pPr>
      <w:r w:rsidRPr="00F0276A">
        <w:rPr>
          <w:sz w:val="22"/>
          <w:szCs w:val="22"/>
        </w:rPr>
        <w:t>wprowadzenia wszelkich kart przekazania wszystkich rodzajów odpadów do systemu BDO.</w:t>
      </w:r>
    </w:p>
    <w:p w:rsidR="00BF3D16" w:rsidRPr="00580325" w:rsidRDefault="00BF3D16" w:rsidP="00481029">
      <w:pPr>
        <w:numPr>
          <w:ilvl w:val="0"/>
          <w:numId w:val="3"/>
        </w:numPr>
        <w:tabs>
          <w:tab w:val="left" w:pos="426"/>
        </w:tabs>
        <w:suppressAutoHyphens w:val="0"/>
        <w:spacing w:line="276" w:lineRule="auto"/>
        <w:jc w:val="both"/>
        <w:rPr>
          <w:sz w:val="22"/>
          <w:szCs w:val="22"/>
        </w:rPr>
      </w:pPr>
      <w:r w:rsidRPr="00580325">
        <w:rPr>
          <w:sz w:val="22"/>
          <w:szCs w:val="22"/>
        </w:rPr>
        <w:t xml:space="preserve">Wykonawca jest zobowiązany do przekazywania zamawiającemu miesięcznych raportów </w:t>
      </w:r>
      <w:r w:rsidR="003645BB">
        <w:rPr>
          <w:sz w:val="22"/>
          <w:szCs w:val="22"/>
        </w:rPr>
        <w:br/>
      </w:r>
      <w:r w:rsidRPr="00580325">
        <w:rPr>
          <w:sz w:val="22"/>
          <w:szCs w:val="22"/>
        </w:rPr>
        <w:t xml:space="preserve">do 5 dnia każdego miesiąca, </w:t>
      </w:r>
      <w:r w:rsidR="005A08EC" w:rsidRPr="00580325">
        <w:rPr>
          <w:sz w:val="22"/>
          <w:szCs w:val="22"/>
        </w:rPr>
        <w:t xml:space="preserve">zawierających </w:t>
      </w:r>
      <w:r w:rsidRPr="00580325">
        <w:rPr>
          <w:sz w:val="22"/>
          <w:szCs w:val="22"/>
        </w:rPr>
        <w:t xml:space="preserve">zestawienie ilości odebranych odpadów pozostałych </w:t>
      </w:r>
      <w:r w:rsidRPr="00580325">
        <w:rPr>
          <w:sz w:val="22"/>
          <w:szCs w:val="22"/>
        </w:rPr>
        <w:lastRenderedPageBreak/>
        <w:t xml:space="preserve">po segregacji (zmieszanych) i selektywnych w danym miesiącu z danego obiektu, potwierdzone pisemnie przez osobę upoważnioną wskazaną w załączniku nr </w:t>
      </w:r>
      <w:r w:rsidR="00F0276A">
        <w:rPr>
          <w:sz w:val="22"/>
          <w:szCs w:val="22"/>
        </w:rPr>
        <w:t>4</w:t>
      </w:r>
      <w:r w:rsidRPr="00580325">
        <w:rPr>
          <w:sz w:val="22"/>
          <w:szCs w:val="22"/>
        </w:rPr>
        <w:t xml:space="preserve"> do niniejszej umowy</w:t>
      </w:r>
      <w:r w:rsidR="005A08EC" w:rsidRPr="00580325">
        <w:rPr>
          <w:sz w:val="22"/>
          <w:szCs w:val="22"/>
        </w:rPr>
        <w:t xml:space="preserve">. </w:t>
      </w:r>
      <w:r w:rsidRPr="00580325">
        <w:rPr>
          <w:bCs/>
          <w:sz w:val="22"/>
          <w:szCs w:val="22"/>
        </w:rPr>
        <w:t>Zamawiający w terminie 5 dni od otrzymania raportu zaakceptuje go lub zgłasza uwagi. Upływ pięciodniowego terminu bez zgłoszenia uwag przez Zamawiającego oznacza akceptację raportu przez Zamawiającego.</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sz w:val="22"/>
          <w:szCs w:val="22"/>
        </w:rPr>
        <w:t xml:space="preserve">Wykonawca ponosi całkowitą odpowiedzialność za prawidłowe gospodarowanie odebranymi odpadami zgodnie z przepisami obowiązującymi w tym zakresie. Dotyczy to m.in. ewentualnego przeładunku odpadów, transportu odpadów, spraw formalno - prawnych związanych </w:t>
      </w:r>
      <w:r w:rsidR="003645BB">
        <w:rPr>
          <w:sz w:val="22"/>
          <w:szCs w:val="22"/>
        </w:rPr>
        <w:br/>
      </w:r>
      <w:r w:rsidRPr="00580325">
        <w:rPr>
          <w:sz w:val="22"/>
          <w:szCs w:val="22"/>
        </w:rPr>
        <w:t>z odbieraniem i dostarczaniem odpadów uprawnionemu przedsiębiorcy prowadzącemu działalność w zakresie odzysku lub unieszkodliwiania odpadów komunalnych.</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sz w:val="22"/>
          <w:szCs w:val="22"/>
        </w:rPr>
        <w:t>Wykonawcę obowiązuje zakaz mieszania selektywnie zebranych odpadów.</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sz w:val="22"/>
          <w:szCs w:val="22"/>
        </w:rPr>
        <w:t xml:space="preserve">Wykonawca zobowiązany jest do spełnienia następujących wymagań wskazanych w art. 9d ustawy </w:t>
      </w:r>
      <w:r w:rsidRPr="00580325">
        <w:rPr>
          <w:sz w:val="22"/>
          <w:szCs w:val="22"/>
        </w:rPr>
        <w:br/>
        <w:t>o utrzymaniu czystości i porządku w gminach.</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rFonts w:eastAsia="Lucida Sans Unicode"/>
          <w:sz w:val="22"/>
          <w:szCs w:val="22"/>
          <w:lang w:eastAsia="en-US"/>
        </w:rPr>
        <w:t xml:space="preserve"> Zamawiający zastrzega sobie prawo kontrolowania sposobu oraz jakości wykonywanych prac.</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rFonts w:eastAsia="Lucida Sans Unicode"/>
          <w:sz w:val="22"/>
          <w:szCs w:val="22"/>
          <w:lang w:eastAsia="en-US"/>
        </w:rPr>
        <w:t xml:space="preserve"> Wykonawca, na żądanie zamawiającego (lub osoby upoważnionej przez zamawiającego), zobowiązany jest do niezwłocznego skierowania swojego przedstawiciela do udziału w kontroli realizacji przedmiotu umowy.</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rFonts w:eastAsia="Lucida Sans Unicode"/>
          <w:sz w:val="22"/>
          <w:szCs w:val="22"/>
          <w:lang w:eastAsia="en-US"/>
        </w:rPr>
        <w:t xml:space="preserve"> Wykonawca jest zobowiązany informować zamawiającego niezwłocznie o zagrożeniach, które mogą mieć wpływ na realizację przedmiotu umowy, jakość prac oraz do współdziałania </w:t>
      </w:r>
      <w:r w:rsidR="003645BB">
        <w:rPr>
          <w:rFonts w:eastAsia="Lucida Sans Unicode"/>
          <w:sz w:val="22"/>
          <w:szCs w:val="22"/>
          <w:lang w:eastAsia="en-US"/>
        </w:rPr>
        <w:br/>
      </w:r>
      <w:r w:rsidRPr="00580325">
        <w:rPr>
          <w:rFonts w:eastAsia="Lucida Sans Unicode"/>
          <w:sz w:val="22"/>
          <w:szCs w:val="22"/>
          <w:lang w:eastAsia="en-US"/>
        </w:rPr>
        <w:t>z zamawiającym przy opracowywaniu przedsięwzięć zapobiegających zagrożeniom.</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rFonts w:eastAsia="Lucida Sans Unicode"/>
          <w:sz w:val="22"/>
          <w:szCs w:val="22"/>
          <w:lang w:eastAsia="en-US"/>
        </w:rPr>
        <w:t xml:space="preserve"> Wykonawca nie może powierzyć wykonania zobowiązań wynikających z niniejszej umowy innej osobie bez zgody zamawiającego.</w:t>
      </w:r>
    </w:p>
    <w:p w:rsidR="003E505F" w:rsidRPr="00580325" w:rsidRDefault="003E505F" w:rsidP="00481029">
      <w:pPr>
        <w:pStyle w:val="Akapitzlist"/>
        <w:widowControl w:val="0"/>
        <w:numPr>
          <w:ilvl w:val="0"/>
          <w:numId w:val="3"/>
        </w:numPr>
        <w:tabs>
          <w:tab w:val="left" w:pos="284"/>
        </w:tabs>
        <w:spacing w:line="276" w:lineRule="auto"/>
        <w:jc w:val="both"/>
        <w:rPr>
          <w:rFonts w:eastAsia="Lucida Sans Unicode"/>
          <w:sz w:val="22"/>
          <w:szCs w:val="22"/>
          <w:lang w:eastAsia="en-US"/>
        </w:rPr>
      </w:pPr>
      <w:r w:rsidRPr="00580325">
        <w:rPr>
          <w:rFonts w:eastAsia="Lucida Sans Unicode"/>
          <w:sz w:val="22"/>
          <w:szCs w:val="22"/>
          <w:lang w:eastAsia="en-US"/>
        </w:rPr>
        <w:t xml:space="preserve"> 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711F61" w:rsidRDefault="00711F61" w:rsidP="00006831">
      <w:pPr>
        <w:autoSpaceDE w:val="0"/>
        <w:spacing w:before="120" w:line="276" w:lineRule="auto"/>
        <w:jc w:val="center"/>
        <w:rPr>
          <w:b/>
          <w:bCs/>
          <w:sz w:val="22"/>
          <w:szCs w:val="22"/>
        </w:rPr>
      </w:pPr>
    </w:p>
    <w:p w:rsidR="009A60B6" w:rsidRPr="00580325" w:rsidRDefault="009A60B6" w:rsidP="00006831">
      <w:pPr>
        <w:autoSpaceDE w:val="0"/>
        <w:spacing w:before="120" w:line="276" w:lineRule="auto"/>
        <w:jc w:val="center"/>
        <w:rPr>
          <w:sz w:val="22"/>
          <w:szCs w:val="22"/>
        </w:rPr>
      </w:pPr>
      <w:r w:rsidRPr="00580325">
        <w:rPr>
          <w:b/>
          <w:bCs/>
          <w:sz w:val="22"/>
          <w:szCs w:val="22"/>
        </w:rPr>
        <w:t>§ 3</w:t>
      </w:r>
    </w:p>
    <w:p w:rsidR="009A60B6" w:rsidRPr="008622A9" w:rsidRDefault="009A60B6" w:rsidP="003C10E6">
      <w:pPr>
        <w:autoSpaceDE w:val="0"/>
        <w:spacing w:line="276" w:lineRule="auto"/>
        <w:ind w:left="705" w:hanging="705"/>
        <w:jc w:val="center"/>
        <w:rPr>
          <w:sz w:val="22"/>
          <w:szCs w:val="22"/>
        </w:rPr>
      </w:pPr>
      <w:r w:rsidRPr="008622A9">
        <w:rPr>
          <w:sz w:val="22"/>
          <w:szCs w:val="22"/>
        </w:rPr>
        <w:t>Umowa zo</w:t>
      </w:r>
      <w:r w:rsidR="00D240F5" w:rsidRPr="008622A9">
        <w:rPr>
          <w:sz w:val="22"/>
          <w:szCs w:val="22"/>
        </w:rPr>
        <w:t xml:space="preserve">staje zawarta od </w:t>
      </w:r>
      <w:r w:rsidRPr="008622A9">
        <w:rPr>
          <w:sz w:val="22"/>
          <w:szCs w:val="22"/>
        </w:rPr>
        <w:t xml:space="preserve">dnia </w:t>
      </w:r>
      <w:r w:rsidR="008622A9" w:rsidRPr="008622A9">
        <w:rPr>
          <w:sz w:val="22"/>
          <w:szCs w:val="22"/>
        </w:rPr>
        <w:t>...................</w:t>
      </w:r>
      <w:r w:rsidR="003C10E6" w:rsidRPr="008622A9">
        <w:rPr>
          <w:sz w:val="22"/>
          <w:szCs w:val="22"/>
        </w:rPr>
        <w:t xml:space="preserve"> r. </w:t>
      </w:r>
      <w:r w:rsidRPr="008622A9">
        <w:rPr>
          <w:sz w:val="22"/>
          <w:szCs w:val="22"/>
        </w:rPr>
        <w:t xml:space="preserve">do dnia </w:t>
      </w:r>
      <w:r w:rsidR="008622A9" w:rsidRPr="008622A9">
        <w:rPr>
          <w:sz w:val="22"/>
          <w:szCs w:val="22"/>
        </w:rPr>
        <w:t>.......................</w:t>
      </w:r>
      <w:r w:rsidRPr="008622A9">
        <w:rPr>
          <w:sz w:val="22"/>
          <w:szCs w:val="22"/>
        </w:rPr>
        <w:t xml:space="preserve"> r.</w:t>
      </w:r>
    </w:p>
    <w:p w:rsidR="009A60B6" w:rsidRPr="00580325" w:rsidRDefault="009A60B6" w:rsidP="00006831">
      <w:pPr>
        <w:autoSpaceDE w:val="0"/>
        <w:spacing w:before="120" w:line="276" w:lineRule="auto"/>
        <w:jc w:val="center"/>
        <w:rPr>
          <w:sz w:val="22"/>
          <w:szCs w:val="22"/>
        </w:rPr>
      </w:pPr>
      <w:r w:rsidRPr="00580325">
        <w:rPr>
          <w:b/>
          <w:bCs/>
          <w:sz w:val="22"/>
          <w:szCs w:val="22"/>
        </w:rPr>
        <w:t xml:space="preserve">§ </w:t>
      </w:r>
      <w:r w:rsidR="00D240F5" w:rsidRPr="00580325">
        <w:rPr>
          <w:b/>
          <w:bCs/>
          <w:sz w:val="22"/>
          <w:szCs w:val="22"/>
        </w:rPr>
        <w:t>4</w:t>
      </w:r>
    </w:p>
    <w:p w:rsidR="003533B7" w:rsidRPr="00580325" w:rsidRDefault="009A60B6" w:rsidP="00481029">
      <w:pPr>
        <w:pStyle w:val="Akapitzlist"/>
        <w:numPr>
          <w:ilvl w:val="0"/>
          <w:numId w:val="6"/>
        </w:numPr>
        <w:autoSpaceDE w:val="0"/>
        <w:spacing w:line="276" w:lineRule="auto"/>
        <w:jc w:val="both"/>
        <w:rPr>
          <w:sz w:val="22"/>
          <w:szCs w:val="22"/>
        </w:rPr>
      </w:pPr>
      <w:r w:rsidRPr="00580325">
        <w:rPr>
          <w:sz w:val="22"/>
          <w:szCs w:val="22"/>
        </w:rPr>
        <w:t xml:space="preserve">Za wykonanie </w:t>
      </w:r>
      <w:r w:rsidR="00094616" w:rsidRPr="00580325">
        <w:rPr>
          <w:sz w:val="22"/>
          <w:szCs w:val="22"/>
        </w:rPr>
        <w:t>przedmiotu umowy</w:t>
      </w:r>
      <w:r w:rsidRPr="00580325">
        <w:rPr>
          <w:sz w:val="22"/>
          <w:szCs w:val="22"/>
        </w:rPr>
        <w:t xml:space="preserve"> określon</w:t>
      </w:r>
      <w:r w:rsidR="00094616" w:rsidRPr="00580325">
        <w:rPr>
          <w:sz w:val="22"/>
          <w:szCs w:val="22"/>
        </w:rPr>
        <w:t>ego</w:t>
      </w:r>
      <w:r w:rsidRPr="00580325">
        <w:rPr>
          <w:sz w:val="22"/>
          <w:szCs w:val="22"/>
        </w:rPr>
        <w:t xml:space="preserve"> w § 1 </w:t>
      </w:r>
      <w:r w:rsidR="00094616" w:rsidRPr="00580325">
        <w:rPr>
          <w:sz w:val="22"/>
          <w:szCs w:val="22"/>
        </w:rPr>
        <w:t xml:space="preserve">Wykonawcy przysługuje </w:t>
      </w:r>
      <w:r w:rsidRPr="00580325">
        <w:rPr>
          <w:sz w:val="22"/>
          <w:szCs w:val="22"/>
        </w:rPr>
        <w:t>wynagrodzenie, wynika</w:t>
      </w:r>
      <w:r w:rsidR="003533B7" w:rsidRPr="00580325">
        <w:rPr>
          <w:sz w:val="22"/>
          <w:szCs w:val="22"/>
        </w:rPr>
        <w:t>jące</w:t>
      </w:r>
      <w:r w:rsidRPr="00580325">
        <w:rPr>
          <w:sz w:val="22"/>
          <w:szCs w:val="22"/>
        </w:rPr>
        <w:t xml:space="preserve"> z iloczynu zaoferowan</w:t>
      </w:r>
      <w:r w:rsidR="003533B7" w:rsidRPr="00580325">
        <w:rPr>
          <w:sz w:val="22"/>
          <w:szCs w:val="22"/>
        </w:rPr>
        <w:t>ych</w:t>
      </w:r>
      <w:r w:rsidRPr="00580325">
        <w:rPr>
          <w:sz w:val="22"/>
          <w:szCs w:val="22"/>
        </w:rPr>
        <w:t xml:space="preserve"> przez Wykonawcę cen jednostkow</w:t>
      </w:r>
      <w:r w:rsidR="003533B7" w:rsidRPr="00580325">
        <w:rPr>
          <w:sz w:val="22"/>
          <w:szCs w:val="22"/>
        </w:rPr>
        <w:t>ych</w:t>
      </w:r>
      <w:r w:rsidR="009776FC" w:rsidRPr="00580325">
        <w:rPr>
          <w:sz w:val="22"/>
          <w:szCs w:val="22"/>
        </w:rPr>
        <w:t xml:space="preserve"> </w:t>
      </w:r>
      <w:r w:rsidRPr="00580325">
        <w:rPr>
          <w:sz w:val="22"/>
          <w:szCs w:val="22"/>
        </w:rPr>
        <w:t>poszczególnych frakcji odpadów</w:t>
      </w:r>
      <w:r w:rsidR="009776FC" w:rsidRPr="00580325">
        <w:rPr>
          <w:sz w:val="22"/>
          <w:szCs w:val="22"/>
        </w:rPr>
        <w:t xml:space="preserve"> wskazanych</w:t>
      </w:r>
      <w:r w:rsidR="003533B7" w:rsidRPr="00580325">
        <w:rPr>
          <w:sz w:val="22"/>
          <w:szCs w:val="22"/>
        </w:rPr>
        <w:t xml:space="preserve"> </w:t>
      </w:r>
      <w:r w:rsidR="009776FC" w:rsidRPr="00580325">
        <w:rPr>
          <w:sz w:val="22"/>
          <w:szCs w:val="22"/>
        </w:rPr>
        <w:t xml:space="preserve">w Formularzu Oferty  </w:t>
      </w:r>
      <w:r w:rsidR="003533B7" w:rsidRPr="00580325">
        <w:rPr>
          <w:sz w:val="22"/>
          <w:szCs w:val="22"/>
        </w:rPr>
        <w:t>tj.:</w:t>
      </w:r>
    </w:p>
    <w:p w:rsidR="00C04D04" w:rsidRPr="00580325" w:rsidRDefault="007B2806"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Pr>
          <w:rFonts w:eastAsia="Lucida Sans Unicode"/>
          <w:sz w:val="22"/>
          <w:szCs w:val="22"/>
          <w:lang w:eastAsia="en-US"/>
        </w:rPr>
        <w:t>odbiór i zagospodarowanie</w:t>
      </w:r>
      <w:r w:rsidR="00C04D04" w:rsidRPr="00580325">
        <w:rPr>
          <w:rFonts w:eastAsia="Lucida Sans Unicode"/>
          <w:sz w:val="22"/>
          <w:szCs w:val="22"/>
          <w:lang w:eastAsia="en-US"/>
        </w:rPr>
        <w:t xml:space="preserve"> 1m3 odpadów pozostałych po segregacji (zmieszanych) w wysokości ……………….. zł/m3</w:t>
      </w:r>
    </w:p>
    <w:p w:rsidR="00C04D04" w:rsidRPr="00580325" w:rsidRDefault="007B2806"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Pr>
          <w:rFonts w:eastAsia="Lucida Sans Unicode"/>
          <w:sz w:val="22"/>
          <w:szCs w:val="22"/>
          <w:lang w:eastAsia="en-US"/>
        </w:rPr>
        <w:t>odbiór i zagospodarowanie</w:t>
      </w:r>
      <w:r w:rsidR="00C04D04" w:rsidRPr="00580325">
        <w:rPr>
          <w:rFonts w:eastAsia="Lucida Sans Unicode"/>
          <w:sz w:val="22"/>
          <w:szCs w:val="22"/>
          <w:lang w:eastAsia="en-US"/>
        </w:rPr>
        <w:t xml:space="preserve"> 1m3 odpadów biodegradowalnych w wysokości ……………….. zł/m3</w:t>
      </w:r>
    </w:p>
    <w:p w:rsidR="00C04D04" w:rsidRPr="00580325" w:rsidRDefault="007B2806"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Pr>
          <w:rFonts w:eastAsia="Lucida Sans Unicode"/>
          <w:sz w:val="22"/>
          <w:szCs w:val="22"/>
          <w:lang w:eastAsia="en-US"/>
        </w:rPr>
        <w:t>odbiór i zagospodarowanie</w:t>
      </w:r>
      <w:r w:rsidR="00C04D04" w:rsidRPr="00580325">
        <w:rPr>
          <w:rFonts w:eastAsia="Lucida Sans Unicode"/>
          <w:sz w:val="22"/>
          <w:szCs w:val="22"/>
          <w:lang w:eastAsia="en-US"/>
        </w:rPr>
        <w:t xml:space="preserve"> 1m3 odpadów z p</w:t>
      </w:r>
      <w:r w:rsidR="00C04D04" w:rsidRPr="00580325">
        <w:rPr>
          <w:sz w:val="22"/>
          <w:szCs w:val="22"/>
        </w:rPr>
        <w:t>apieru, tektury, opakowań z papieru i tektury</w:t>
      </w:r>
      <w:r w:rsidR="00C04D04" w:rsidRPr="00580325">
        <w:rPr>
          <w:rFonts w:eastAsia="Lucida Sans Unicode"/>
          <w:sz w:val="22"/>
          <w:szCs w:val="22"/>
          <w:lang w:eastAsia="en-US"/>
        </w:rPr>
        <w:t xml:space="preserve"> w wysokości ……………….. zł/m3</w:t>
      </w:r>
    </w:p>
    <w:p w:rsidR="00C04D04" w:rsidRPr="00580325" w:rsidRDefault="00C04D04"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sidRPr="00580325">
        <w:rPr>
          <w:rFonts w:eastAsia="Lucida Sans Unicode"/>
          <w:sz w:val="22"/>
          <w:szCs w:val="22"/>
          <w:lang w:eastAsia="en-US"/>
        </w:rPr>
        <w:t>odbiór i zagospodarowani</w:t>
      </w:r>
      <w:r w:rsidR="007B2806">
        <w:rPr>
          <w:rFonts w:eastAsia="Lucida Sans Unicode"/>
          <w:sz w:val="22"/>
          <w:szCs w:val="22"/>
          <w:lang w:eastAsia="en-US"/>
        </w:rPr>
        <w:t>e</w:t>
      </w:r>
      <w:r w:rsidRPr="00580325">
        <w:rPr>
          <w:rFonts w:eastAsia="Lucida Sans Unicode"/>
          <w:sz w:val="22"/>
          <w:szCs w:val="22"/>
          <w:lang w:eastAsia="en-US"/>
        </w:rPr>
        <w:t xml:space="preserve"> 1m3 odpadów ze s</w:t>
      </w:r>
      <w:r w:rsidRPr="00580325">
        <w:rPr>
          <w:sz w:val="22"/>
          <w:szCs w:val="22"/>
        </w:rPr>
        <w:t>zkła, odpadów opakowaniowe ze szkła</w:t>
      </w:r>
      <w:r w:rsidRPr="00580325">
        <w:rPr>
          <w:rFonts w:eastAsia="Lucida Sans Unicode"/>
          <w:sz w:val="22"/>
          <w:szCs w:val="22"/>
          <w:lang w:eastAsia="en-US"/>
        </w:rPr>
        <w:t xml:space="preserve"> w wysokości ……………….. zł/m3</w:t>
      </w:r>
    </w:p>
    <w:p w:rsidR="00C04D04" w:rsidRPr="00580325" w:rsidRDefault="007B2806"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Pr>
          <w:rFonts w:eastAsia="Lucida Sans Unicode"/>
          <w:sz w:val="22"/>
          <w:szCs w:val="22"/>
          <w:lang w:eastAsia="en-US"/>
        </w:rPr>
        <w:t>odbiór i zagospodarowanie</w:t>
      </w:r>
      <w:r w:rsidR="00C04D04" w:rsidRPr="00580325">
        <w:rPr>
          <w:rFonts w:eastAsia="Lucida Sans Unicode"/>
          <w:sz w:val="22"/>
          <w:szCs w:val="22"/>
          <w:lang w:eastAsia="en-US"/>
        </w:rPr>
        <w:t xml:space="preserve"> 1m3 odpadów z m</w:t>
      </w:r>
      <w:r w:rsidR="00C04D04" w:rsidRPr="00580325">
        <w:rPr>
          <w:sz w:val="22"/>
          <w:szCs w:val="22"/>
        </w:rPr>
        <w:t>etali, tw. szt., opakowań z tw. szt., opakowań  wielomateriałowych</w:t>
      </w:r>
      <w:r w:rsidR="00C04D04" w:rsidRPr="00580325">
        <w:rPr>
          <w:rFonts w:eastAsia="Lucida Sans Unicode"/>
          <w:sz w:val="22"/>
          <w:szCs w:val="22"/>
          <w:lang w:eastAsia="en-US"/>
        </w:rPr>
        <w:t xml:space="preserve"> w wysokości ……………….. zł/m3</w:t>
      </w:r>
    </w:p>
    <w:p w:rsidR="0005548C" w:rsidRDefault="007B2806"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Pr>
          <w:rFonts w:eastAsia="Lucida Sans Unicode"/>
          <w:sz w:val="22"/>
          <w:szCs w:val="22"/>
          <w:lang w:eastAsia="en-US"/>
        </w:rPr>
        <w:t>odbiór i zagospodarowanie</w:t>
      </w:r>
      <w:r w:rsidR="00C04D04" w:rsidRPr="00580325">
        <w:rPr>
          <w:rFonts w:eastAsia="Lucida Sans Unicode"/>
          <w:sz w:val="22"/>
          <w:szCs w:val="22"/>
          <w:lang w:eastAsia="en-US"/>
        </w:rPr>
        <w:t xml:space="preserve"> 1m3 odpadów </w:t>
      </w:r>
      <w:r w:rsidR="0005548C">
        <w:rPr>
          <w:rFonts w:eastAsia="Lucida Sans Unicode"/>
          <w:sz w:val="22"/>
          <w:szCs w:val="22"/>
          <w:lang w:eastAsia="en-US"/>
        </w:rPr>
        <w:t xml:space="preserve">problematycznych w </w:t>
      </w:r>
      <w:r w:rsidR="0005548C" w:rsidRPr="00580325">
        <w:rPr>
          <w:rFonts w:eastAsia="Lucida Sans Unicode"/>
          <w:sz w:val="22"/>
          <w:szCs w:val="22"/>
          <w:lang w:eastAsia="en-US"/>
        </w:rPr>
        <w:t>wysokości ……………….. zł/m3</w:t>
      </w:r>
    </w:p>
    <w:p w:rsidR="00C04D04" w:rsidRPr="00580325" w:rsidRDefault="0005548C"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Pr>
          <w:rFonts w:eastAsia="Lucida Sans Unicode"/>
          <w:sz w:val="22"/>
          <w:szCs w:val="22"/>
          <w:lang w:eastAsia="en-US"/>
        </w:rPr>
        <w:t>odbiór i zag</w:t>
      </w:r>
      <w:r w:rsidR="007B2806">
        <w:rPr>
          <w:rFonts w:eastAsia="Lucida Sans Unicode"/>
          <w:sz w:val="22"/>
          <w:szCs w:val="22"/>
          <w:lang w:eastAsia="en-US"/>
        </w:rPr>
        <w:t xml:space="preserve">ospodarowanie 1m3 odpadów </w:t>
      </w:r>
      <w:r w:rsidR="00C04D04" w:rsidRPr="00580325">
        <w:rPr>
          <w:rFonts w:eastAsia="Lucida Sans Unicode"/>
          <w:sz w:val="22"/>
          <w:szCs w:val="22"/>
          <w:lang w:eastAsia="en-US"/>
        </w:rPr>
        <w:t>z cmentarza w wysokości ……………….. zł/m3</w:t>
      </w:r>
    </w:p>
    <w:p w:rsidR="00C04D04" w:rsidRPr="00580325" w:rsidRDefault="00C04D04" w:rsidP="00481029">
      <w:pPr>
        <w:pStyle w:val="Akapitzlist"/>
        <w:widowControl w:val="0"/>
        <w:numPr>
          <w:ilvl w:val="0"/>
          <w:numId w:val="28"/>
        </w:numPr>
        <w:tabs>
          <w:tab w:val="left" w:pos="284"/>
        </w:tabs>
        <w:suppressAutoHyphens w:val="0"/>
        <w:spacing w:line="276" w:lineRule="auto"/>
        <w:contextualSpacing/>
        <w:jc w:val="both"/>
        <w:rPr>
          <w:rFonts w:eastAsia="Lucida Sans Unicode"/>
          <w:sz w:val="22"/>
          <w:szCs w:val="22"/>
          <w:lang w:eastAsia="en-US"/>
        </w:rPr>
      </w:pPr>
      <w:r w:rsidRPr="00580325">
        <w:rPr>
          <w:rFonts w:eastAsia="Lucida Sans Unicode"/>
          <w:sz w:val="22"/>
          <w:szCs w:val="22"/>
          <w:lang w:eastAsia="en-US"/>
        </w:rPr>
        <w:lastRenderedPageBreak/>
        <w:t xml:space="preserve">odbiór i zagospodarowania 1m3 odpadów </w:t>
      </w:r>
      <w:r w:rsidR="007B2806">
        <w:rPr>
          <w:rFonts w:eastAsia="Lucida Sans Unicode"/>
          <w:sz w:val="22"/>
          <w:szCs w:val="22"/>
          <w:lang w:eastAsia="en-US"/>
        </w:rPr>
        <w:t xml:space="preserve">z zamiatania ulic i chodników </w:t>
      </w:r>
      <w:r w:rsidRPr="00580325">
        <w:rPr>
          <w:rFonts w:eastAsia="Lucida Sans Unicode"/>
          <w:sz w:val="22"/>
          <w:szCs w:val="22"/>
          <w:lang w:eastAsia="en-US"/>
        </w:rPr>
        <w:t>w wysokości ……………….. zł/m3</w:t>
      </w:r>
    </w:p>
    <w:p w:rsidR="003533B7" w:rsidRPr="00580325" w:rsidRDefault="003533B7" w:rsidP="00580325">
      <w:pPr>
        <w:autoSpaceDE w:val="0"/>
        <w:spacing w:line="276" w:lineRule="auto"/>
        <w:ind w:left="720" w:firstLine="0"/>
        <w:jc w:val="both"/>
        <w:rPr>
          <w:sz w:val="22"/>
          <w:szCs w:val="22"/>
        </w:rPr>
      </w:pPr>
      <w:r w:rsidRPr="00580325">
        <w:rPr>
          <w:sz w:val="22"/>
          <w:szCs w:val="22"/>
        </w:rPr>
        <w:t>i rzeczywi</w:t>
      </w:r>
      <w:r w:rsidR="009776FC" w:rsidRPr="00580325">
        <w:rPr>
          <w:sz w:val="22"/>
          <w:szCs w:val="22"/>
        </w:rPr>
        <w:t>ście odebranej i zagospodarowanej</w:t>
      </w:r>
      <w:r w:rsidRPr="00580325">
        <w:rPr>
          <w:sz w:val="22"/>
          <w:szCs w:val="22"/>
        </w:rPr>
        <w:t xml:space="preserve"> ilość odpadów</w:t>
      </w:r>
      <w:r w:rsidR="009776FC" w:rsidRPr="00580325">
        <w:rPr>
          <w:sz w:val="22"/>
          <w:szCs w:val="22"/>
        </w:rPr>
        <w:t>.</w:t>
      </w:r>
    </w:p>
    <w:p w:rsidR="009A60B6" w:rsidRPr="00580325" w:rsidRDefault="009776FC" w:rsidP="00481029">
      <w:pPr>
        <w:numPr>
          <w:ilvl w:val="0"/>
          <w:numId w:val="5"/>
        </w:numPr>
        <w:tabs>
          <w:tab w:val="left" w:pos="0"/>
        </w:tabs>
        <w:overflowPunct w:val="0"/>
        <w:autoSpaceDE w:val="0"/>
        <w:spacing w:line="276" w:lineRule="auto"/>
        <w:ind w:hanging="357"/>
        <w:jc w:val="both"/>
        <w:rPr>
          <w:sz w:val="22"/>
          <w:szCs w:val="22"/>
        </w:rPr>
      </w:pPr>
      <w:r w:rsidRPr="00580325">
        <w:rPr>
          <w:sz w:val="22"/>
          <w:szCs w:val="22"/>
        </w:rPr>
        <w:t>C</w:t>
      </w:r>
      <w:r w:rsidR="009A60B6" w:rsidRPr="00580325">
        <w:rPr>
          <w:sz w:val="22"/>
          <w:szCs w:val="22"/>
        </w:rPr>
        <w:t>en</w:t>
      </w:r>
      <w:r w:rsidR="003533B7" w:rsidRPr="00580325">
        <w:rPr>
          <w:sz w:val="22"/>
          <w:szCs w:val="22"/>
        </w:rPr>
        <w:t>y</w:t>
      </w:r>
      <w:r w:rsidR="009A60B6" w:rsidRPr="00580325">
        <w:rPr>
          <w:sz w:val="22"/>
          <w:szCs w:val="22"/>
        </w:rPr>
        <w:t xml:space="preserve"> jednostko</w:t>
      </w:r>
      <w:r w:rsidR="003533B7" w:rsidRPr="00580325">
        <w:rPr>
          <w:sz w:val="22"/>
          <w:szCs w:val="22"/>
        </w:rPr>
        <w:t>we</w:t>
      </w:r>
      <w:r w:rsidR="009A60B6" w:rsidRPr="00580325">
        <w:rPr>
          <w:sz w:val="22"/>
          <w:szCs w:val="22"/>
        </w:rPr>
        <w:t xml:space="preserve">, </w:t>
      </w:r>
      <w:r w:rsidRPr="00580325">
        <w:rPr>
          <w:sz w:val="22"/>
          <w:szCs w:val="22"/>
        </w:rPr>
        <w:t xml:space="preserve">będą </w:t>
      </w:r>
      <w:r w:rsidR="009A60B6" w:rsidRPr="00580325">
        <w:rPr>
          <w:sz w:val="22"/>
          <w:szCs w:val="22"/>
        </w:rPr>
        <w:t>niezmienn</w:t>
      </w:r>
      <w:r w:rsidRPr="00580325">
        <w:rPr>
          <w:sz w:val="22"/>
          <w:szCs w:val="22"/>
        </w:rPr>
        <w:t>e</w:t>
      </w:r>
      <w:r w:rsidR="009A60B6" w:rsidRPr="00580325">
        <w:rPr>
          <w:sz w:val="22"/>
          <w:szCs w:val="22"/>
        </w:rPr>
        <w:t xml:space="preserve"> przez cały okres </w:t>
      </w:r>
      <w:r w:rsidR="00672D50" w:rsidRPr="00580325">
        <w:rPr>
          <w:sz w:val="22"/>
          <w:szCs w:val="22"/>
        </w:rPr>
        <w:t xml:space="preserve">obowiązywania </w:t>
      </w:r>
      <w:r w:rsidR="009A60B6" w:rsidRPr="00580325">
        <w:rPr>
          <w:sz w:val="22"/>
          <w:szCs w:val="22"/>
        </w:rPr>
        <w:t>umowy</w:t>
      </w:r>
      <w:r w:rsidR="003533B7" w:rsidRPr="00580325">
        <w:rPr>
          <w:sz w:val="22"/>
          <w:szCs w:val="22"/>
        </w:rPr>
        <w:t>.</w:t>
      </w:r>
    </w:p>
    <w:p w:rsidR="001E1791" w:rsidRPr="00580325" w:rsidRDefault="001E1791" w:rsidP="00481029">
      <w:pPr>
        <w:numPr>
          <w:ilvl w:val="0"/>
          <w:numId w:val="5"/>
        </w:numPr>
        <w:overflowPunct w:val="0"/>
        <w:autoSpaceDE w:val="0"/>
        <w:spacing w:line="276" w:lineRule="auto"/>
        <w:ind w:hanging="357"/>
        <w:jc w:val="both"/>
        <w:rPr>
          <w:sz w:val="22"/>
          <w:szCs w:val="22"/>
        </w:rPr>
      </w:pPr>
      <w:r w:rsidRPr="00580325">
        <w:rPr>
          <w:sz w:val="22"/>
          <w:szCs w:val="22"/>
        </w:rPr>
        <w:t>Łączne wynagrodzenie Wykonawcy, za wykonanie prz</w:t>
      </w:r>
      <w:r w:rsidR="00F959F9" w:rsidRPr="00580325">
        <w:rPr>
          <w:sz w:val="22"/>
          <w:szCs w:val="22"/>
        </w:rPr>
        <w:t>edmiotu umowy określonego w § 1</w:t>
      </w:r>
      <w:r w:rsidR="00227DC9" w:rsidRPr="00580325">
        <w:rPr>
          <w:sz w:val="22"/>
          <w:szCs w:val="22"/>
        </w:rPr>
        <w:t>,</w:t>
      </w:r>
      <w:r w:rsidR="00F959F9" w:rsidRPr="00580325">
        <w:rPr>
          <w:sz w:val="22"/>
          <w:szCs w:val="22"/>
        </w:rPr>
        <w:t xml:space="preserve"> </w:t>
      </w:r>
      <w:r w:rsidRPr="00580325">
        <w:rPr>
          <w:sz w:val="22"/>
          <w:szCs w:val="22"/>
        </w:rPr>
        <w:t>stosownie do oferty Wykonawcy wynosi</w:t>
      </w:r>
      <w:r w:rsidR="00F959F9" w:rsidRPr="00580325">
        <w:rPr>
          <w:sz w:val="22"/>
          <w:szCs w:val="22"/>
        </w:rPr>
        <w:t xml:space="preserve"> </w:t>
      </w:r>
      <w:r w:rsidR="00C04D04" w:rsidRPr="00580325">
        <w:rPr>
          <w:b/>
          <w:sz w:val="22"/>
          <w:szCs w:val="22"/>
        </w:rPr>
        <w:t>…………….</w:t>
      </w:r>
      <w:r w:rsidRPr="00580325">
        <w:rPr>
          <w:b/>
          <w:sz w:val="22"/>
          <w:szCs w:val="22"/>
        </w:rPr>
        <w:t xml:space="preserve"> zł</w:t>
      </w:r>
      <w:r w:rsidRPr="00580325">
        <w:rPr>
          <w:sz w:val="22"/>
          <w:szCs w:val="22"/>
        </w:rPr>
        <w:t xml:space="preserve"> (słownie:</w:t>
      </w:r>
      <w:r w:rsidR="00F959F9" w:rsidRPr="00580325">
        <w:rPr>
          <w:sz w:val="22"/>
          <w:szCs w:val="22"/>
        </w:rPr>
        <w:t xml:space="preserve"> </w:t>
      </w:r>
      <w:r w:rsidR="00C04D04" w:rsidRPr="00580325">
        <w:rPr>
          <w:sz w:val="22"/>
          <w:szCs w:val="22"/>
        </w:rPr>
        <w:t>…………………………</w:t>
      </w:r>
      <w:r w:rsidR="00F959F9" w:rsidRPr="00580325">
        <w:rPr>
          <w:sz w:val="22"/>
          <w:szCs w:val="22"/>
        </w:rPr>
        <w:t xml:space="preserve"> złotych 00/100</w:t>
      </w:r>
      <w:r w:rsidRPr="00580325">
        <w:rPr>
          <w:sz w:val="22"/>
          <w:szCs w:val="22"/>
        </w:rPr>
        <w:t xml:space="preserve">) brutto i kwota ta stanowi maksymalną wysokość zobowiązania Zamawiającego </w:t>
      </w:r>
      <w:r w:rsidR="003645BB">
        <w:rPr>
          <w:sz w:val="22"/>
          <w:szCs w:val="22"/>
        </w:rPr>
        <w:br/>
      </w:r>
      <w:r w:rsidRPr="00580325">
        <w:rPr>
          <w:sz w:val="22"/>
          <w:szCs w:val="22"/>
        </w:rPr>
        <w:t>z tytułu zapłaty wy</w:t>
      </w:r>
      <w:r w:rsidR="00227DC9" w:rsidRPr="00580325">
        <w:rPr>
          <w:sz w:val="22"/>
          <w:szCs w:val="22"/>
        </w:rPr>
        <w:t xml:space="preserve">nagrodzenia na rzecz Wykonawcy w związku z realizacją niniejszej Umowy.  </w:t>
      </w:r>
    </w:p>
    <w:p w:rsidR="009A60B6" w:rsidRPr="00580325" w:rsidRDefault="009A60B6" w:rsidP="00481029">
      <w:pPr>
        <w:pStyle w:val="Akapitzlist"/>
        <w:numPr>
          <w:ilvl w:val="0"/>
          <w:numId w:val="5"/>
        </w:numPr>
        <w:autoSpaceDE w:val="0"/>
        <w:spacing w:line="276" w:lineRule="auto"/>
        <w:ind w:hanging="357"/>
        <w:jc w:val="both"/>
        <w:rPr>
          <w:sz w:val="22"/>
          <w:szCs w:val="22"/>
        </w:rPr>
      </w:pPr>
      <w:r w:rsidRPr="00580325">
        <w:rPr>
          <w:sz w:val="22"/>
          <w:szCs w:val="22"/>
        </w:rPr>
        <w:t>Wynagrodzenie</w:t>
      </w:r>
      <w:r w:rsidR="009776FC" w:rsidRPr="00580325">
        <w:rPr>
          <w:sz w:val="22"/>
          <w:szCs w:val="22"/>
        </w:rPr>
        <w:t>, o którym mowa w ust. 1</w:t>
      </w:r>
      <w:r w:rsidR="00C04D04" w:rsidRPr="00580325">
        <w:rPr>
          <w:sz w:val="22"/>
          <w:szCs w:val="22"/>
        </w:rPr>
        <w:t xml:space="preserve"> </w:t>
      </w:r>
      <w:r w:rsidRPr="00580325">
        <w:rPr>
          <w:sz w:val="22"/>
          <w:szCs w:val="22"/>
        </w:rPr>
        <w:t>obejmuje wszelkie koszty związane z realizacją Przedmiotu umowy, włącznie z kosztami własnymi Wykonawcy, jak również jego podwykonawców, wynikające ze świadczeń objętych niniejszą Umową, w tym także ryzyko Wykonawcy z tytułu niedoszacowania wszelkich kosztów związanych realizacją Przedmiotu Umowy.</w:t>
      </w:r>
    </w:p>
    <w:p w:rsidR="009A60B6" w:rsidRPr="00580325" w:rsidRDefault="009776FC" w:rsidP="00481029">
      <w:pPr>
        <w:pStyle w:val="Akapitzlist"/>
        <w:numPr>
          <w:ilvl w:val="0"/>
          <w:numId w:val="5"/>
        </w:numPr>
        <w:autoSpaceDE w:val="0"/>
        <w:spacing w:line="276" w:lineRule="auto"/>
        <w:ind w:hanging="357"/>
        <w:jc w:val="both"/>
        <w:rPr>
          <w:sz w:val="22"/>
          <w:szCs w:val="22"/>
        </w:rPr>
      </w:pPr>
      <w:r w:rsidRPr="00580325">
        <w:rPr>
          <w:sz w:val="22"/>
          <w:szCs w:val="22"/>
        </w:rPr>
        <w:t>W przypadku, gdy wynagrodzenie za rzeczywistą ilość odebranych i zagospodarowanych odpadów ni</w:t>
      </w:r>
      <w:r w:rsidR="00EB64DD" w:rsidRPr="00580325">
        <w:rPr>
          <w:sz w:val="22"/>
          <w:szCs w:val="22"/>
        </w:rPr>
        <w:t>e przekroczy</w:t>
      </w:r>
      <w:r w:rsidRPr="00580325">
        <w:rPr>
          <w:sz w:val="22"/>
          <w:szCs w:val="22"/>
        </w:rPr>
        <w:t xml:space="preserve"> kwoty </w:t>
      </w:r>
      <w:r w:rsidR="00C66DC9" w:rsidRPr="00580325">
        <w:rPr>
          <w:sz w:val="22"/>
          <w:szCs w:val="22"/>
        </w:rPr>
        <w:t>wynagrodzenia wskazanej w formularzu oferty</w:t>
      </w:r>
      <w:r w:rsidR="00EB64DD" w:rsidRPr="00580325">
        <w:rPr>
          <w:sz w:val="22"/>
          <w:szCs w:val="22"/>
        </w:rPr>
        <w:t xml:space="preserve"> i § 4 ust. 3</w:t>
      </w:r>
      <w:r w:rsidR="00425FF6" w:rsidRPr="00580325">
        <w:rPr>
          <w:sz w:val="22"/>
          <w:szCs w:val="22"/>
        </w:rPr>
        <w:t>, W</w:t>
      </w:r>
      <w:r w:rsidR="00C66DC9" w:rsidRPr="00580325">
        <w:rPr>
          <w:sz w:val="22"/>
          <w:szCs w:val="22"/>
        </w:rPr>
        <w:t>ykonawca nie będzie dochodził zapłaty różnicy pomiędzy wynagrodzeniem wykonawcy wskazanym w formularzu ofer</w:t>
      </w:r>
      <w:r w:rsidR="00F959F9" w:rsidRPr="00580325">
        <w:rPr>
          <w:sz w:val="22"/>
          <w:szCs w:val="22"/>
        </w:rPr>
        <w:t xml:space="preserve">ty a </w:t>
      </w:r>
      <w:r w:rsidR="00C66DC9" w:rsidRPr="00580325">
        <w:rPr>
          <w:sz w:val="22"/>
          <w:szCs w:val="22"/>
        </w:rPr>
        <w:t>wynagrodzeniem za faktycznie odebrane</w:t>
      </w:r>
      <w:r w:rsidR="00110139" w:rsidRPr="00580325">
        <w:rPr>
          <w:sz w:val="22"/>
          <w:szCs w:val="22"/>
        </w:rPr>
        <w:t xml:space="preserve"> i zagospodarowane</w:t>
      </w:r>
      <w:r w:rsidR="00C66DC9" w:rsidRPr="00580325">
        <w:rPr>
          <w:sz w:val="22"/>
          <w:szCs w:val="22"/>
        </w:rPr>
        <w:t xml:space="preserve"> ilości odpadów.</w:t>
      </w:r>
      <w:r w:rsidRPr="00580325">
        <w:rPr>
          <w:sz w:val="22"/>
          <w:szCs w:val="22"/>
        </w:rPr>
        <w:t xml:space="preserve"> </w:t>
      </w:r>
    </w:p>
    <w:p w:rsidR="009A60B6" w:rsidRPr="007B2806" w:rsidRDefault="009A60B6" w:rsidP="00481029">
      <w:pPr>
        <w:pStyle w:val="Akapitzlist"/>
        <w:numPr>
          <w:ilvl w:val="0"/>
          <w:numId w:val="5"/>
        </w:numPr>
        <w:autoSpaceDE w:val="0"/>
        <w:spacing w:line="276" w:lineRule="auto"/>
        <w:ind w:hanging="357"/>
        <w:jc w:val="both"/>
        <w:rPr>
          <w:sz w:val="22"/>
          <w:szCs w:val="22"/>
        </w:rPr>
      </w:pPr>
      <w:r w:rsidRPr="00580325">
        <w:rPr>
          <w:sz w:val="22"/>
          <w:szCs w:val="22"/>
        </w:rPr>
        <w:t xml:space="preserve">Rozliczenie świadczonych usług odbywać się będzie raz w miesiącu, po zakończeniu miesiąca, </w:t>
      </w:r>
      <w:r w:rsidR="003645BB">
        <w:rPr>
          <w:sz w:val="22"/>
          <w:szCs w:val="22"/>
        </w:rPr>
        <w:br/>
      </w:r>
      <w:r w:rsidRPr="00580325">
        <w:rPr>
          <w:sz w:val="22"/>
          <w:szCs w:val="22"/>
        </w:rPr>
        <w:t>w którym świadczona była usługa.</w:t>
      </w:r>
      <w:r w:rsidR="00C66DC9" w:rsidRPr="00580325">
        <w:rPr>
          <w:sz w:val="22"/>
          <w:szCs w:val="22"/>
        </w:rPr>
        <w:t xml:space="preserve"> Podstawą do wystawienia faktury, są miesięczne zestawienia ilości odebranych odpadów podpisane przez Wykonawcę i upoważnione przez Zamawiającego osoby, potwierdzające termin odbioru odpadów i rzeczywistą ilość odebranych odpadów </w:t>
      </w:r>
      <w:r w:rsidR="003645BB">
        <w:rPr>
          <w:sz w:val="22"/>
          <w:szCs w:val="22"/>
        </w:rPr>
        <w:br/>
      </w:r>
      <w:r w:rsidR="00C66DC9" w:rsidRPr="00580325">
        <w:rPr>
          <w:sz w:val="22"/>
          <w:szCs w:val="22"/>
        </w:rPr>
        <w:t xml:space="preserve">z każdego miejsca, o którym </w:t>
      </w:r>
      <w:r w:rsidR="00C66DC9" w:rsidRPr="00844905">
        <w:rPr>
          <w:sz w:val="22"/>
          <w:szCs w:val="22"/>
        </w:rPr>
        <w:t xml:space="preserve">mowa w </w:t>
      </w:r>
      <w:r w:rsidR="00844905" w:rsidRPr="007B2806">
        <w:rPr>
          <w:sz w:val="22"/>
          <w:szCs w:val="22"/>
        </w:rPr>
        <w:t>rozdziale III opisu przedmiotu zamówienia, stanowiąc</w:t>
      </w:r>
      <w:r w:rsidR="006270BB" w:rsidRPr="007B2806">
        <w:rPr>
          <w:sz w:val="22"/>
          <w:szCs w:val="22"/>
        </w:rPr>
        <w:t xml:space="preserve">ym </w:t>
      </w:r>
      <w:r w:rsidR="00844905" w:rsidRPr="007B2806">
        <w:rPr>
          <w:sz w:val="22"/>
          <w:szCs w:val="22"/>
        </w:rPr>
        <w:t xml:space="preserve">załącznik do umowy, </w:t>
      </w:r>
      <w:r w:rsidR="00C66DC9" w:rsidRPr="007B2806">
        <w:rPr>
          <w:sz w:val="22"/>
          <w:szCs w:val="22"/>
        </w:rPr>
        <w:t xml:space="preserve">w podziale </w:t>
      </w:r>
      <w:r w:rsidR="00110139" w:rsidRPr="007B2806">
        <w:rPr>
          <w:sz w:val="22"/>
          <w:szCs w:val="22"/>
        </w:rPr>
        <w:t xml:space="preserve">frakcje odpadów </w:t>
      </w:r>
      <w:r w:rsidR="00C66DC9" w:rsidRPr="007B2806">
        <w:rPr>
          <w:sz w:val="22"/>
          <w:szCs w:val="22"/>
        </w:rPr>
        <w:t>dla każdego</w:t>
      </w:r>
      <w:r w:rsidR="00844905" w:rsidRPr="007B2806">
        <w:rPr>
          <w:sz w:val="22"/>
          <w:szCs w:val="22"/>
        </w:rPr>
        <w:t xml:space="preserve"> </w:t>
      </w:r>
      <w:r w:rsidR="00C66DC9" w:rsidRPr="007B2806">
        <w:rPr>
          <w:sz w:val="22"/>
          <w:szCs w:val="22"/>
        </w:rPr>
        <w:t>z obiektów</w:t>
      </w:r>
      <w:r w:rsidR="00110139" w:rsidRPr="007B2806">
        <w:rPr>
          <w:sz w:val="22"/>
          <w:szCs w:val="22"/>
        </w:rPr>
        <w:t>.</w:t>
      </w:r>
    </w:p>
    <w:p w:rsidR="009A60B6" w:rsidRPr="007B2806" w:rsidRDefault="009A60B6" w:rsidP="00481029">
      <w:pPr>
        <w:pStyle w:val="Akapitzlist"/>
        <w:numPr>
          <w:ilvl w:val="0"/>
          <w:numId w:val="5"/>
        </w:numPr>
        <w:autoSpaceDE w:val="0"/>
        <w:spacing w:line="276" w:lineRule="auto"/>
        <w:ind w:hanging="357"/>
        <w:jc w:val="both"/>
        <w:rPr>
          <w:sz w:val="22"/>
          <w:szCs w:val="22"/>
        </w:rPr>
      </w:pPr>
      <w:r w:rsidRPr="007B2806">
        <w:rPr>
          <w:sz w:val="22"/>
          <w:szCs w:val="22"/>
        </w:rPr>
        <w:t xml:space="preserve">Wykonawca oświadcza, że jest podatnikiem podatku VAT, uprawnionym </w:t>
      </w:r>
      <w:r w:rsidRPr="007B2806">
        <w:rPr>
          <w:sz w:val="22"/>
          <w:szCs w:val="22"/>
        </w:rPr>
        <w:br/>
        <w:t xml:space="preserve">do wystawienia faktury VAT. </w:t>
      </w:r>
    </w:p>
    <w:p w:rsidR="009A60B6" w:rsidRPr="00580325" w:rsidRDefault="009A60B6" w:rsidP="00481029">
      <w:pPr>
        <w:pStyle w:val="Akapitzlist"/>
        <w:numPr>
          <w:ilvl w:val="0"/>
          <w:numId w:val="8"/>
        </w:numPr>
        <w:shd w:val="clear" w:color="auto" w:fill="FFFFFF"/>
        <w:autoSpaceDE w:val="0"/>
        <w:spacing w:line="276" w:lineRule="auto"/>
        <w:ind w:right="12"/>
        <w:jc w:val="both"/>
        <w:rPr>
          <w:sz w:val="22"/>
          <w:szCs w:val="22"/>
        </w:rPr>
      </w:pPr>
      <w:r w:rsidRPr="007B2806">
        <w:rPr>
          <w:sz w:val="22"/>
          <w:szCs w:val="22"/>
        </w:rPr>
        <w:t>Płatność</w:t>
      </w:r>
      <w:r w:rsidR="00C66DC9" w:rsidRPr="007B2806">
        <w:rPr>
          <w:sz w:val="22"/>
          <w:szCs w:val="22"/>
        </w:rPr>
        <w:t xml:space="preserve"> wynagrodzenia</w:t>
      </w:r>
      <w:r w:rsidRPr="007B2806">
        <w:rPr>
          <w:sz w:val="22"/>
          <w:szCs w:val="22"/>
        </w:rPr>
        <w:t xml:space="preserve"> będzie dokonana przelewem na wskazany przez Wykonawcę rachunek bankowy, w terminie </w:t>
      </w:r>
      <w:r w:rsidR="00C66DC9" w:rsidRPr="007B2806">
        <w:rPr>
          <w:sz w:val="22"/>
          <w:szCs w:val="22"/>
        </w:rPr>
        <w:t>14</w:t>
      </w:r>
      <w:r w:rsidRPr="007B2806">
        <w:rPr>
          <w:sz w:val="22"/>
          <w:szCs w:val="22"/>
        </w:rPr>
        <w:t xml:space="preserve"> dni od dnia doręczenia Zamawiającemu prawidłowo wystawionej faktury VAT</w:t>
      </w:r>
      <w:r w:rsidR="00C66DC9" w:rsidRPr="007B2806">
        <w:rPr>
          <w:sz w:val="22"/>
          <w:szCs w:val="22"/>
        </w:rPr>
        <w:t xml:space="preserve"> wraz z oryginałami podpisanych przez Zamawiającego zestawień odebranych odpadów</w:t>
      </w:r>
      <w:r w:rsidR="00844905" w:rsidRPr="007B2806">
        <w:rPr>
          <w:sz w:val="22"/>
          <w:szCs w:val="22"/>
        </w:rPr>
        <w:br/>
      </w:r>
      <w:r w:rsidR="00110139" w:rsidRPr="007B2806">
        <w:rPr>
          <w:sz w:val="22"/>
          <w:szCs w:val="22"/>
        </w:rPr>
        <w:t xml:space="preserve">z lokalizacji, o których mowa w </w:t>
      </w:r>
      <w:bookmarkStart w:id="1" w:name="_Hlk58833350"/>
      <w:r w:rsidR="00E92C91" w:rsidRPr="007B2806">
        <w:rPr>
          <w:sz w:val="22"/>
          <w:szCs w:val="22"/>
        </w:rPr>
        <w:t xml:space="preserve">rozdziale III opisu przedmiotu zamówienia, </w:t>
      </w:r>
      <w:bookmarkEnd w:id="1"/>
      <w:r w:rsidR="00C66DC9" w:rsidRPr="00580325">
        <w:rPr>
          <w:sz w:val="22"/>
          <w:szCs w:val="22"/>
        </w:rPr>
        <w:t>danego miesiąca</w:t>
      </w:r>
      <w:r w:rsidRPr="00580325">
        <w:rPr>
          <w:sz w:val="22"/>
          <w:szCs w:val="22"/>
        </w:rPr>
        <w:t xml:space="preserve">. Za termin dokonania płatności uważa się dzień obciążenia rachunku Zamawiającego. </w:t>
      </w:r>
    </w:p>
    <w:p w:rsidR="009A60B6" w:rsidRPr="00580325" w:rsidRDefault="004233FD" w:rsidP="00481029">
      <w:pPr>
        <w:pStyle w:val="Akapitzlist"/>
        <w:numPr>
          <w:ilvl w:val="0"/>
          <w:numId w:val="8"/>
        </w:numPr>
        <w:shd w:val="clear" w:color="auto" w:fill="FFFFFF"/>
        <w:autoSpaceDE w:val="0"/>
        <w:spacing w:line="276" w:lineRule="auto"/>
        <w:ind w:right="12"/>
        <w:jc w:val="both"/>
        <w:rPr>
          <w:sz w:val="22"/>
          <w:szCs w:val="22"/>
        </w:rPr>
      </w:pPr>
      <w:r w:rsidRPr="00580325">
        <w:rPr>
          <w:sz w:val="22"/>
          <w:szCs w:val="22"/>
        </w:rPr>
        <w:t>Wykonawca doręczy Zamawiającemu f</w:t>
      </w:r>
      <w:r w:rsidR="009A60B6" w:rsidRPr="00580325">
        <w:rPr>
          <w:sz w:val="22"/>
          <w:szCs w:val="22"/>
        </w:rPr>
        <w:t>aktur</w:t>
      </w:r>
      <w:r w:rsidRPr="00580325">
        <w:rPr>
          <w:sz w:val="22"/>
          <w:szCs w:val="22"/>
        </w:rPr>
        <w:t>ę</w:t>
      </w:r>
      <w:r w:rsidR="009A60B6" w:rsidRPr="00580325">
        <w:rPr>
          <w:sz w:val="22"/>
          <w:szCs w:val="22"/>
        </w:rPr>
        <w:t xml:space="preserve"> VAT </w:t>
      </w:r>
      <w:r w:rsidRPr="00580325">
        <w:rPr>
          <w:sz w:val="22"/>
          <w:szCs w:val="22"/>
        </w:rPr>
        <w:t xml:space="preserve">w terminie do 7 dnia każdego miesiąca </w:t>
      </w:r>
      <w:r w:rsidR="003645BB">
        <w:rPr>
          <w:sz w:val="22"/>
          <w:szCs w:val="22"/>
        </w:rPr>
        <w:br/>
      </w:r>
      <w:r w:rsidR="009A60B6" w:rsidRPr="00580325">
        <w:rPr>
          <w:sz w:val="22"/>
          <w:szCs w:val="22"/>
        </w:rPr>
        <w:t xml:space="preserve">po zakończeniu miesiąca, w którym była świadczona usługa. </w:t>
      </w:r>
    </w:p>
    <w:p w:rsidR="009A60B6" w:rsidRDefault="009A60B6" w:rsidP="00481029">
      <w:pPr>
        <w:pStyle w:val="Akapitzlist"/>
        <w:numPr>
          <w:ilvl w:val="0"/>
          <w:numId w:val="8"/>
        </w:numPr>
        <w:shd w:val="clear" w:color="auto" w:fill="FFFFFF"/>
        <w:autoSpaceDE w:val="0"/>
        <w:spacing w:line="276" w:lineRule="auto"/>
        <w:ind w:right="12"/>
        <w:jc w:val="both"/>
        <w:rPr>
          <w:sz w:val="22"/>
          <w:szCs w:val="22"/>
        </w:rPr>
      </w:pPr>
      <w:r w:rsidRPr="00580325">
        <w:rPr>
          <w:sz w:val="22"/>
          <w:szCs w:val="22"/>
        </w:rPr>
        <w:t xml:space="preserve">Wykonawca, </w:t>
      </w:r>
      <w:r w:rsidR="004233FD" w:rsidRPr="00580325">
        <w:rPr>
          <w:sz w:val="22"/>
          <w:szCs w:val="22"/>
        </w:rPr>
        <w:t xml:space="preserve">pod rygorem nieważności </w:t>
      </w:r>
      <w:r w:rsidRPr="00580325">
        <w:rPr>
          <w:sz w:val="22"/>
          <w:szCs w:val="22"/>
        </w:rPr>
        <w:t xml:space="preserve">bez </w:t>
      </w:r>
      <w:r w:rsidR="004233FD" w:rsidRPr="00580325">
        <w:rPr>
          <w:sz w:val="22"/>
          <w:szCs w:val="22"/>
        </w:rPr>
        <w:t xml:space="preserve">pisemnej </w:t>
      </w:r>
      <w:r w:rsidRPr="00580325">
        <w:rPr>
          <w:sz w:val="22"/>
          <w:szCs w:val="22"/>
        </w:rPr>
        <w:t>zgody Zamawiającego, nie może przenieść na rzecz osób trzecich wierzytelności powstałych w wyniku realizacji niniejszej umowy.</w:t>
      </w:r>
    </w:p>
    <w:p w:rsidR="003560EC" w:rsidRPr="003560EC" w:rsidRDefault="003560EC" w:rsidP="003560EC">
      <w:pPr>
        <w:numPr>
          <w:ilvl w:val="0"/>
          <w:numId w:val="8"/>
        </w:numPr>
        <w:tabs>
          <w:tab w:val="left" w:pos="284"/>
          <w:tab w:val="left" w:pos="3552"/>
          <w:tab w:val="left" w:pos="5894"/>
          <w:tab w:val="left" w:pos="9033"/>
        </w:tabs>
        <w:spacing w:line="276" w:lineRule="auto"/>
        <w:jc w:val="both"/>
        <w:rPr>
          <w:rFonts w:eastAsia="Calibri"/>
          <w:sz w:val="22"/>
          <w:szCs w:val="22"/>
        </w:rPr>
      </w:pPr>
      <w:r w:rsidRPr="003560EC">
        <w:rPr>
          <w:rFonts w:eastAsia="Calibri"/>
          <w:sz w:val="22"/>
          <w:szCs w:val="22"/>
        </w:rPr>
        <w:t>Rachunek bankowy wykonawcy musi być zgodny z numerem rachunku ujawnionym w wykazie podmiotów zarejestrowanych jako podatnicy VAT, niezarejestrowanych oraz wykreślonych</w:t>
      </w:r>
      <w:r w:rsidR="00E92C91">
        <w:rPr>
          <w:rFonts w:eastAsia="Calibri"/>
          <w:sz w:val="22"/>
          <w:szCs w:val="22"/>
        </w:rPr>
        <w:br/>
      </w:r>
      <w:r w:rsidRPr="003560EC">
        <w:rPr>
          <w:rFonts w:eastAsia="Calibri"/>
          <w:sz w:val="22"/>
          <w:szCs w:val="22"/>
        </w:rPr>
        <w:t>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rsidR="003560EC" w:rsidRPr="003560EC" w:rsidRDefault="007B2806" w:rsidP="003560EC">
      <w:pPr>
        <w:numPr>
          <w:ilvl w:val="0"/>
          <w:numId w:val="8"/>
        </w:numPr>
        <w:tabs>
          <w:tab w:val="left" w:pos="284"/>
          <w:tab w:val="left" w:pos="3552"/>
          <w:tab w:val="left" w:pos="5894"/>
          <w:tab w:val="left" w:pos="9033"/>
        </w:tabs>
        <w:spacing w:line="276" w:lineRule="auto"/>
        <w:jc w:val="both"/>
        <w:rPr>
          <w:rFonts w:eastAsia="Calibri"/>
          <w:sz w:val="22"/>
          <w:szCs w:val="22"/>
        </w:rPr>
      </w:pPr>
      <w:r>
        <w:rPr>
          <w:rFonts w:eastAsia="Calibri"/>
          <w:sz w:val="22"/>
          <w:szCs w:val="22"/>
        </w:rPr>
        <w:t xml:space="preserve"> </w:t>
      </w:r>
      <w:r w:rsidR="003560EC" w:rsidRPr="003560EC">
        <w:rPr>
          <w:rFonts w:eastAsia="Calibri"/>
          <w:sz w:val="22"/>
          <w:szCs w:val="22"/>
        </w:rPr>
        <w:t xml:space="preserve">Zamawiający wstrzyma do czasu ustania przyczyny płatność faktury w przypadku nie wywiązania się wykonawcy z zobowiązania wynikającego z ust. </w:t>
      </w:r>
      <w:r w:rsidR="003560EC">
        <w:rPr>
          <w:rFonts w:eastAsia="Calibri"/>
          <w:sz w:val="22"/>
          <w:szCs w:val="22"/>
        </w:rPr>
        <w:t>9</w:t>
      </w:r>
      <w:r w:rsidR="003560EC" w:rsidRPr="003560EC">
        <w:rPr>
          <w:rFonts w:eastAsia="Calibri"/>
          <w:sz w:val="22"/>
          <w:szCs w:val="22"/>
        </w:rPr>
        <w:t>. Wstrzymanie wypłaty wynagrodzenia nie rodzi w tych przypadkach po stronie zamawiającego opóźnienia i wykonawcy nie przysługują odsetki z tego tytułu.</w:t>
      </w:r>
    </w:p>
    <w:p w:rsidR="00441D4C" w:rsidRDefault="00441D4C" w:rsidP="00006831">
      <w:pPr>
        <w:autoSpaceDE w:val="0"/>
        <w:spacing w:before="120" w:line="276" w:lineRule="auto"/>
        <w:jc w:val="center"/>
        <w:rPr>
          <w:b/>
          <w:bCs/>
          <w:sz w:val="22"/>
          <w:szCs w:val="22"/>
        </w:rPr>
      </w:pPr>
    </w:p>
    <w:p w:rsidR="007B2806" w:rsidRPr="003560EC" w:rsidRDefault="007B2806" w:rsidP="00006831">
      <w:pPr>
        <w:autoSpaceDE w:val="0"/>
        <w:spacing w:before="120" w:line="276" w:lineRule="auto"/>
        <w:jc w:val="center"/>
        <w:rPr>
          <w:b/>
          <w:bCs/>
          <w:sz w:val="22"/>
          <w:szCs w:val="22"/>
        </w:rPr>
      </w:pPr>
    </w:p>
    <w:p w:rsidR="009A60B6" w:rsidRPr="00580325" w:rsidRDefault="00480B1B" w:rsidP="00006831">
      <w:pPr>
        <w:autoSpaceDE w:val="0"/>
        <w:spacing w:before="120" w:line="276" w:lineRule="auto"/>
        <w:jc w:val="center"/>
        <w:rPr>
          <w:b/>
          <w:bCs/>
          <w:sz w:val="22"/>
          <w:szCs w:val="22"/>
        </w:rPr>
      </w:pPr>
      <w:bookmarkStart w:id="2" w:name="_Hlk58703648"/>
      <w:r w:rsidRPr="00580325">
        <w:rPr>
          <w:b/>
          <w:bCs/>
          <w:sz w:val="22"/>
          <w:szCs w:val="22"/>
        </w:rPr>
        <w:lastRenderedPageBreak/>
        <w:t>§ 5</w:t>
      </w:r>
    </w:p>
    <w:bookmarkEnd w:id="2"/>
    <w:p w:rsidR="009A60B6" w:rsidRPr="00580325" w:rsidRDefault="009A60B6" w:rsidP="00481029">
      <w:pPr>
        <w:pStyle w:val="Akapitzlist"/>
        <w:numPr>
          <w:ilvl w:val="0"/>
          <w:numId w:val="9"/>
        </w:numPr>
        <w:autoSpaceDE w:val="0"/>
        <w:spacing w:before="120" w:line="276" w:lineRule="auto"/>
        <w:jc w:val="both"/>
        <w:rPr>
          <w:bCs/>
          <w:sz w:val="22"/>
          <w:szCs w:val="22"/>
        </w:rPr>
      </w:pPr>
      <w:r w:rsidRPr="00580325">
        <w:rPr>
          <w:bCs/>
          <w:sz w:val="22"/>
          <w:szCs w:val="22"/>
        </w:rPr>
        <w:t xml:space="preserve">Zamawiający upoważnia do kontaktów z Wykonawcą w sprawach związanych </w:t>
      </w:r>
      <w:r w:rsidRPr="00580325">
        <w:rPr>
          <w:bCs/>
          <w:sz w:val="22"/>
          <w:szCs w:val="22"/>
        </w:rPr>
        <w:br/>
        <w:t xml:space="preserve">z realizacją przedmiotu umowy: </w:t>
      </w:r>
    </w:p>
    <w:p w:rsidR="009A60B6" w:rsidRPr="00580325" w:rsidRDefault="00B76A2E" w:rsidP="00481029">
      <w:pPr>
        <w:pStyle w:val="Akapitzlist"/>
        <w:numPr>
          <w:ilvl w:val="0"/>
          <w:numId w:val="10"/>
        </w:numPr>
        <w:autoSpaceDE w:val="0"/>
        <w:spacing w:before="120" w:line="276" w:lineRule="auto"/>
        <w:jc w:val="both"/>
        <w:rPr>
          <w:sz w:val="22"/>
          <w:szCs w:val="22"/>
          <w:lang w:val="en-US"/>
        </w:rPr>
      </w:pPr>
      <w:r w:rsidRPr="00580325">
        <w:rPr>
          <w:sz w:val="22"/>
          <w:szCs w:val="22"/>
          <w:lang w:val="en-US"/>
        </w:rPr>
        <w:t>……………….</w:t>
      </w:r>
      <w:r w:rsidR="00F959F9" w:rsidRPr="00580325">
        <w:rPr>
          <w:sz w:val="22"/>
          <w:szCs w:val="22"/>
          <w:lang w:val="en-US"/>
        </w:rPr>
        <w:t>,</w:t>
      </w:r>
      <w:r w:rsidR="009A60B6" w:rsidRPr="00580325">
        <w:rPr>
          <w:sz w:val="22"/>
          <w:szCs w:val="22"/>
          <w:lang w:val="en-US"/>
        </w:rPr>
        <w:t xml:space="preserve"> tel. </w:t>
      </w:r>
      <w:r w:rsidRPr="00580325">
        <w:rPr>
          <w:sz w:val="22"/>
          <w:szCs w:val="22"/>
          <w:lang w:val="en-US"/>
        </w:rPr>
        <w:t>……………</w:t>
      </w:r>
      <w:r w:rsidR="00F959F9" w:rsidRPr="00580325">
        <w:rPr>
          <w:sz w:val="22"/>
          <w:szCs w:val="22"/>
          <w:lang w:val="en-US"/>
        </w:rPr>
        <w:t xml:space="preserve">, e-mail: </w:t>
      </w:r>
      <w:r w:rsidRPr="00580325">
        <w:rPr>
          <w:sz w:val="22"/>
          <w:szCs w:val="22"/>
          <w:lang w:val="en-US"/>
        </w:rPr>
        <w:t>……………………</w:t>
      </w:r>
    </w:p>
    <w:p w:rsidR="009A60B6" w:rsidRPr="00580325" w:rsidRDefault="009A60B6" w:rsidP="00481029">
      <w:pPr>
        <w:pStyle w:val="Akapitzlist"/>
        <w:numPr>
          <w:ilvl w:val="0"/>
          <w:numId w:val="9"/>
        </w:numPr>
        <w:autoSpaceDE w:val="0"/>
        <w:spacing w:before="120" w:line="276" w:lineRule="auto"/>
        <w:jc w:val="both"/>
        <w:rPr>
          <w:sz w:val="22"/>
          <w:szCs w:val="22"/>
        </w:rPr>
      </w:pPr>
      <w:r w:rsidRPr="00580325">
        <w:rPr>
          <w:sz w:val="22"/>
          <w:szCs w:val="22"/>
        </w:rPr>
        <w:t xml:space="preserve">Wykonawca upoważnia do kontaktów z Zamawiającym w sprawach związanych </w:t>
      </w:r>
      <w:r w:rsidRPr="00580325">
        <w:rPr>
          <w:sz w:val="22"/>
          <w:szCs w:val="22"/>
        </w:rPr>
        <w:br/>
        <w:t>z realizacją przedmiotu umowę następujące osoby:</w:t>
      </w:r>
    </w:p>
    <w:p w:rsidR="009A60B6" w:rsidRPr="00580325" w:rsidRDefault="00B76A2E" w:rsidP="00481029">
      <w:pPr>
        <w:pStyle w:val="Akapitzlist"/>
        <w:numPr>
          <w:ilvl w:val="0"/>
          <w:numId w:val="10"/>
        </w:numPr>
        <w:autoSpaceDE w:val="0"/>
        <w:spacing w:before="120" w:line="276" w:lineRule="auto"/>
        <w:jc w:val="both"/>
        <w:rPr>
          <w:sz w:val="22"/>
          <w:szCs w:val="22"/>
          <w:lang w:val="en-US"/>
        </w:rPr>
      </w:pPr>
      <w:r w:rsidRPr="00580325">
        <w:rPr>
          <w:sz w:val="22"/>
          <w:szCs w:val="22"/>
          <w:lang w:val="en-US"/>
        </w:rPr>
        <w:t>………………</w:t>
      </w:r>
      <w:r w:rsidR="00F959F9" w:rsidRPr="00580325">
        <w:rPr>
          <w:sz w:val="22"/>
          <w:szCs w:val="22"/>
          <w:lang w:val="en-US"/>
        </w:rPr>
        <w:t xml:space="preserve">, tel. </w:t>
      </w:r>
      <w:r w:rsidRPr="00580325">
        <w:rPr>
          <w:sz w:val="22"/>
          <w:szCs w:val="22"/>
          <w:lang w:val="en-US"/>
        </w:rPr>
        <w:t>……………</w:t>
      </w:r>
      <w:r w:rsidR="00F959F9" w:rsidRPr="00580325">
        <w:rPr>
          <w:sz w:val="22"/>
          <w:szCs w:val="22"/>
          <w:lang w:val="en-US"/>
        </w:rPr>
        <w:t>,</w:t>
      </w:r>
      <w:r w:rsidR="009A60B6" w:rsidRPr="00580325">
        <w:rPr>
          <w:sz w:val="22"/>
          <w:szCs w:val="22"/>
          <w:lang w:val="en-US"/>
        </w:rPr>
        <w:t xml:space="preserve"> tel.</w:t>
      </w:r>
      <w:r w:rsidR="00F959F9" w:rsidRPr="00580325">
        <w:rPr>
          <w:sz w:val="22"/>
          <w:szCs w:val="22"/>
          <w:lang w:val="en-US"/>
        </w:rPr>
        <w:t xml:space="preserve"> e-mail: </w:t>
      </w:r>
      <w:r w:rsidRPr="00580325">
        <w:rPr>
          <w:sz w:val="22"/>
          <w:szCs w:val="22"/>
          <w:lang w:val="en-US"/>
        </w:rPr>
        <w:t>…………………</w:t>
      </w:r>
    </w:p>
    <w:p w:rsidR="00711F61" w:rsidRDefault="00711F61" w:rsidP="00580325">
      <w:pPr>
        <w:suppressAutoHyphens w:val="0"/>
        <w:spacing w:before="120" w:line="276" w:lineRule="auto"/>
        <w:ind w:left="0" w:firstLine="0"/>
        <w:jc w:val="center"/>
        <w:rPr>
          <w:b/>
          <w:bCs/>
          <w:sz w:val="22"/>
          <w:szCs w:val="22"/>
        </w:rPr>
      </w:pPr>
    </w:p>
    <w:p w:rsidR="00711F61" w:rsidRPr="007B2806" w:rsidRDefault="00711F61" w:rsidP="00711F61">
      <w:pPr>
        <w:autoSpaceDE w:val="0"/>
        <w:spacing w:before="120" w:line="276" w:lineRule="auto"/>
        <w:jc w:val="center"/>
        <w:rPr>
          <w:b/>
          <w:bCs/>
          <w:sz w:val="22"/>
          <w:szCs w:val="22"/>
        </w:rPr>
      </w:pPr>
      <w:r w:rsidRPr="007B2806">
        <w:rPr>
          <w:b/>
          <w:bCs/>
          <w:sz w:val="22"/>
          <w:szCs w:val="22"/>
        </w:rPr>
        <w:t>§ 5a</w:t>
      </w:r>
    </w:p>
    <w:p w:rsidR="00711F61" w:rsidRPr="007B2806" w:rsidRDefault="00711F61" w:rsidP="00711F61">
      <w:pPr>
        <w:tabs>
          <w:tab w:val="left" w:pos="284"/>
        </w:tabs>
        <w:suppressAutoHyphens w:val="0"/>
        <w:spacing w:line="240" w:lineRule="auto"/>
        <w:ind w:left="0" w:firstLine="0"/>
        <w:jc w:val="both"/>
        <w:rPr>
          <w:sz w:val="22"/>
          <w:szCs w:val="22"/>
        </w:rPr>
      </w:pPr>
      <w:r w:rsidRPr="007B2806">
        <w:rPr>
          <w:sz w:val="22"/>
          <w:szCs w:val="22"/>
        </w:rPr>
        <w:t>1.</w:t>
      </w:r>
      <w:r w:rsidRPr="007B2806">
        <w:rPr>
          <w:sz w:val="22"/>
          <w:szCs w:val="22"/>
        </w:rPr>
        <w:tab/>
        <w:t>Wykonawca zobowiązuje się do wykonania przedmiotu umowy siłami własnymi lub przy pomocy podwykonawców, za których działania lub zaniechania działań ponosi pełną odpowiedzialność.</w:t>
      </w:r>
    </w:p>
    <w:p w:rsidR="00711F61" w:rsidRPr="007B2806" w:rsidRDefault="00711F61" w:rsidP="00711F61">
      <w:pPr>
        <w:tabs>
          <w:tab w:val="left" w:pos="284"/>
        </w:tabs>
        <w:suppressAutoHyphens w:val="0"/>
        <w:spacing w:line="240" w:lineRule="auto"/>
        <w:ind w:left="0" w:firstLine="0"/>
        <w:jc w:val="both"/>
        <w:rPr>
          <w:sz w:val="22"/>
          <w:szCs w:val="22"/>
        </w:rPr>
      </w:pPr>
      <w:r w:rsidRPr="007B2806">
        <w:rPr>
          <w:sz w:val="22"/>
          <w:szCs w:val="22"/>
        </w:rPr>
        <w:t>2.</w:t>
      </w:r>
      <w:r w:rsidRPr="007B2806">
        <w:rPr>
          <w:sz w:val="22"/>
          <w:szCs w:val="22"/>
        </w:rPr>
        <w:tab/>
        <w:t>Wykonanie prac w podwykonawstwie nie zwalnia wykonawcy z odpowiedzialności za wykonanie obowiązków wynikających z umowy i obowiązujących przepisów prawa.</w:t>
      </w:r>
    </w:p>
    <w:p w:rsidR="00711F61" w:rsidRPr="007B2806" w:rsidRDefault="00711F61" w:rsidP="00711F61">
      <w:pPr>
        <w:tabs>
          <w:tab w:val="left" w:pos="284"/>
        </w:tabs>
        <w:suppressAutoHyphens w:val="0"/>
        <w:spacing w:line="240" w:lineRule="auto"/>
        <w:ind w:left="0" w:firstLine="0"/>
        <w:jc w:val="both"/>
        <w:rPr>
          <w:sz w:val="22"/>
          <w:szCs w:val="22"/>
        </w:rPr>
      </w:pPr>
      <w:r w:rsidRPr="007B2806">
        <w:rPr>
          <w:sz w:val="22"/>
          <w:szCs w:val="22"/>
        </w:rPr>
        <w:t>3.</w:t>
      </w:r>
      <w:r w:rsidRPr="007B2806">
        <w:rPr>
          <w:sz w:val="22"/>
          <w:szCs w:val="22"/>
        </w:rPr>
        <w:tab/>
        <w:t>Przed wystawieniem faktury wykonawca zobowiązany jest do doręczenia zamawiającemu oświadczenia o wyłącznym wykonywaniu prac siłami własnymi lub informację o podwykonawcach, których prace zostaną objęte składaną fakturą, wraz z wartością tych prac oraz wykonawca zobowiązany jest doręczyć oświadczenia swoich podwykonawców i ich dalszych podwykonawców,</w:t>
      </w:r>
      <w:r w:rsidRPr="007B2806">
        <w:rPr>
          <w:sz w:val="22"/>
          <w:szCs w:val="22"/>
        </w:rPr>
        <w:br/>
        <w:t>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doręczenia w/w oświadczeń podwykonawców lub dalszych podwykonawców.</w:t>
      </w:r>
    </w:p>
    <w:p w:rsidR="00711F61" w:rsidRPr="00711F61" w:rsidRDefault="00711F61" w:rsidP="00711F61">
      <w:pPr>
        <w:tabs>
          <w:tab w:val="left" w:pos="284"/>
        </w:tabs>
        <w:suppressAutoHyphens w:val="0"/>
        <w:spacing w:line="240" w:lineRule="auto"/>
        <w:ind w:left="0" w:firstLine="0"/>
        <w:jc w:val="both"/>
        <w:rPr>
          <w:sz w:val="22"/>
          <w:szCs w:val="22"/>
        </w:rPr>
      </w:pPr>
      <w:r w:rsidRPr="007B2806">
        <w:rPr>
          <w:sz w:val="22"/>
          <w:szCs w:val="22"/>
        </w:rPr>
        <w:t>4.</w:t>
      </w:r>
      <w:r w:rsidRPr="007B2806">
        <w:rPr>
          <w:sz w:val="22"/>
          <w:szCs w:val="22"/>
        </w:rPr>
        <w:tab/>
        <w:t>Strony zgodnie postanawiają, że w wypadku, gdyby zamawiający został zobowiązany do uiszczenia na rzecz podwykonawcy lub dalszego podwykonawcy jakiegokolwiek wynagrodzenia należnego temu podwykonawcy 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711F61" w:rsidRDefault="00711F61" w:rsidP="00711F61">
      <w:pPr>
        <w:tabs>
          <w:tab w:val="left" w:pos="284"/>
        </w:tabs>
        <w:suppressAutoHyphens w:val="0"/>
        <w:spacing w:line="240" w:lineRule="auto"/>
        <w:ind w:left="0" w:firstLine="0"/>
        <w:jc w:val="center"/>
        <w:rPr>
          <w:b/>
          <w:bCs/>
          <w:sz w:val="22"/>
          <w:szCs w:val="22"/>
        </w:rPr>
      </w:pPr>
    </w:p>
    <w:p w:rsidR="009A60B6" w:rsidRPr="00580325" w:rsidRDefault="00480B1B" w:rsidP="00580325">
      <w:pPr>
        <w:suppressAutoHyphens w:val="0"/>
        <w:spacing w:before="120" w:line="276" w:lineRule="auto"/>
        <w:ind w:left="0" w:firstLine="0"/>
        <w:jc w:val="center"/>
        <w:rPr>
          <w:b/>
          <w:bCs/>
          <w:sz w:val="22"/>
          <w:szCs w:val="22"/>
        </w:rPr>
      </w:pPr>
      <w:r w:rsidRPr="00580325">
        <w:rPr>
          <w:b/>
          <w:bCs/>
          <w:sz w:val="22"/>
          <w:szCs w:val="22"/>
        </w:rPr>
        <w:t>§ 6</w:t>
      </w:r>
    </w:p>
    <w:p w:rsidR="009A60B6" w:rsidRPr="00580325" w:rsidRDefault="009A60B6" w:rsidP="00481029">
      <w:pPr>
        <w:pStyle w:val="Akapitzlist"/>
        <w:numPr>
          <w:ilvl w:val="0"/>
          <w:numId w:val="11"/>
        </w:numPr>
        <w:autoSpaceDE w:val="0"/>
        <w:spacing w:line="276" w:lineRule="auto"/>
        <w:ind w:left="357" w:hanging="357"/>
        <w:jc w:val="both"/>
        <w:rPr>
          <w:sz w:val="22"/>
          <w:szCs w:val="22"/>
        </w:rPr>
      </w:pPr>
      <w:r w:rsidRPr="00580325">
        <w:rPr>
          <w:sz w:val="22"/>
          <w:szCs w:val="22"/>
        </w:rPr>
        <w:t>Wykonawca ponosi pełną odpowiedzialność cywilną i karną za nie przestrzeganie przepisów prawa.</w:t>
      </w:r>
    </w:p>
    <w:p w:rsidR="009A60B6" w:rsidRPr="00580325" w:rsidRDefault="009A60B6" w:rsidP="00481029">
      <w:pPr>
        <w:pStyle w:val="Akapitzlist"/>
        <w:numPr>
          <w:ilvl w:val="0"/>
          <w:numId w:val="11"/>
        </w:numPr>
        <w:autoSpaceDE w:val="0"/>
        <w:spacing w:line="276" w:lineRule="auto"/>
        <w:ind w:left="357" w:hanging="357"/>
        <w:jc w:val="both"/>
        <w:rPr>
          <w:sz w:val="22"/>
          <w:szCs w:val="22"/>
        </w:rPr>
      </w:pPr>
      <w:r w:rsidRPr="00580325">
        <w:rPr>
          <w:sz w:val="22"/>
          <w:szCs w:val="22"/>
        </w:rPr>
        <w:t xml:space="preserve">Wykonawca ponosi odpowiedzialność </w:t>
      </w:r>
      <w:r w:rsidR="003645BB">
        <w:rPr>
          <w:sz w:val="22"/>
          <w:szCs w:val="22"/>
        </w:rPr>
        <w:t xml:space="preserve">za szkody wyrządzone w związku </w:t>
      </w:r>
      <w:r w:rsidRPr="00580325">
        <w:rPr>
          <w:sz w:val="22"/>
          <w:szCs w:val="22"/>
        </w:rPr>
        <w:t>z niewykonaniem lub nienależytym wykonaniem zobowiązań wynikających z niniejszej umowy.</w:t>
      </w:r>
    </w:p>
    <w:p w:rsidR="009A60B6" w:rsidRPr="00580325" w:rsidRDefault="009A60B6" w:rsidP="00481029">
      <w:pPr>
        <w:pStyle w:val="Akapitzlist"/>
        <w:numPr>
          <w:ilvl w:val="0"/>
          <w:numId w:val="11"/>
        </w:numPr>
        <w:shd w:val="clear" w:color="auto" w:fill="FFFFFF"/>
        <w:autoSpaceDE w:val="0"/>
        <w:spacing w:line="276" w:lineRule="auto"/>
        <w:ind w:left="357" w:right="12" w:hanging="357"/>
        <w:jc w:val="both"/>
        <w:rPr>
          <w:sz w:val="22"/>
          <w:szCs w:val="22"/>
        </w:rPr>
      </w:pPr>
      <w:r w:rsidRPr="00580325">
        <w:rPr>
          <w:sz w:val="22"/>
          <w:szCs w:val="22"/>
        </w:rPr>
        <w:t>W przypadku powstania szkody w mieni</w:t>
      </w:r>
      <w:r w:rsidR="00110139" w:rsidRPr="00580325">
        <w:rPr>
          <w:sz w:val="22"/>
          <w:szCs w:val="22"/>
        </w:rPr>
        <w:t>u</w:t>
      </w:r>
      <w:r w:rsidRPr="00580325">
        <w:rPr>
          <w:sz w:val="22"/>
          <w:szCs w:val="22"/>
        </w:rPr>
        <w:t xml:space="preserve"> Zamawiającego bądź w mieniu oddanym </w:t>
      </w:r>
      <w:r w:rsidRPr="00580325">
        <w:rPr>
          <w:sz w:val="22"/>
          <w:szCs w:val="22"/>
        </w:rPr>
        <w:br/>
        <w:t xml:space="preserve">do dyspozycji Wykonawcy, obowiązek odszkodowawczy obejmuje naprawienie szkody </w:t>
      </w:r>
      <w:r w:rsidRPr="00580325">
        <w:rPr>
          <w:sz w:val="22"/>
          <w:szCs w:val="22"/>
        </w:rPr>
        <w:br/>
        <w:t xml:space="preserve">w pełnej wysokości, o ile jest ona następstwem niewykonania lub nienależytego wykonania tych obowiązków przez Wykonawcę. </w:t>
      </w:r>
    </w:p>
    <w:p w:rsidR="009A60B6" w:rsidRPr="00580325" w:rsidRDefault="00480B1B" w:rsidP="00006831">
      <w:pPr>
        <w:autoSpaceDE w:val="0"/>
        <w:spacing w:before="120" w:line="276" w:lineRule="auto"/>
        <w:ind w:left="703" w:hanging="703"/>
        <w:jc w:val="center"/>
        <w:rPr>
          <w:b/>
          <w:sz w:val="22"/>
          <w:szCs w:val="22"/>
        </w:rPr>
      </w:pPr>
      <w:r w:rsidRPr="00580325">
        <w:rPr>
          <w:b/>
          <w:sz w:val="22"/>
          <w:szCs w:val="22"/>
        </w:rPr>
        <w:t>§ 7</w:t>
      </w:r>
    </w:p>
    <w:p w:rsidR="004233FD" w:rsidRPr="00580325" w:rsidRDefault="004233FD" w:rsidP="00481029">
      <w:pPr>
        <w:numPr>
          <w:ilvl w:val="0"/>
          <w:numId w:val="12"/>
        </w:numPr>
        <w:suppressAutoHyphens w:val="0"/>
        <w:autoSpaceDE w:val="0"/>
        <w:autoSpaceDN w:val="0"/>
        <w:adjustRightInd w:val="0"/>
        <w:spacing w:line="276" w:lineRule="auto"/>
        <w:jc w:val="both"/>
        <w:rPr>
          <w:bCs/>
          <w:sz w:val="22"/>
          <w:szCs w:val="22"/>
        </w:rPr>
      </w:pPr>
      <w:r w:rsidRPr="00580325">
        <w:rPr>
          <w:bCs/>
          <w:sz w:val="22"/>
          <w:szCs w:val="22"/>
        </w:rPr>
        <w:t xml:space="preserve">W związku z realizacją Umowy Zamawiający może gromadzić, wykorzystywać, przesyłać </w:t>
      </w:r>
      <w:r w:rsidR="003645BB">
        <w:rPr>
          <w:bCs/>
          <w:sz w:val="22"/>
          <w:szCs w:val="22"/>
        </w:rPr>
        <w:br/>
      </w:r>
      <w:r w:rsidRPr="00580325">
        <w:rPr>
          <w:bCs/>
          <w:sz w:val="22"/>
          <w:szCs w:val="22"/>
        </w:rPr>
        <w:t xml:space="preserve">i przechowywać (dalej „Przetwarzać”) informacje dostarczane przez Wykonawcę, które można powiązać z </w:t>
      </w:r>
      <w:r w:rsidR="00B366EE" w:rsidRPr="00580325">
        <w:rPr>
          <w:bCs/>
          <w:sz w:val="22"/>
          <w:szCs w:val="22"/>
        </w:rPr>
        <w:t xml:space="preserve">konkretnymi osobami na zasadach określonych w obowiązujących przepisach prawa, </w:t>
      </w:r>
      <w:r w:rsidR="003645BB">
        <w:rPr>
          <w:bCs/>
          <w:sz w:val="22"/>
          <w:szCs w:val="22"/>
        </w:rPr>
        <w:br/>
      </w:r>
      <w:r w:rsidR="00B366EE" w:rsidRPr="00580325">
        <w:rPr>
          <w:bCs/>
          <w:sz w:val="22"/>
          <w:szCs w:val="22"/>
        </w:rPr>
        <w:t xml:space="preserve">a Zamawiający tak powierzone dane osobowe przyjmuje i zobowiązuje się przy przetwarzaniu </w:t>
      </w:r>
      <w:r w:rsidR="00B366EE" w:rsidRPr="00580325">
        <w:rPr>
          <w:bCs/>
          <w:sz w:val="22"/>
          <w:szCs w:val="22"/>
        </w:rPr>
        <w:lastRenderedPageBreak/>
        <w:t>powierzonych przez Wykonawcę danych osobowych do ich zabezpieczenia poprzez podjęcie środków technicznych i organizacyjnych, o których mowa w obowiązujących przepisach prawa.</w:t>
      </w:r>
    </w:p>
    <w:p w:rsidR="00B366EE" w:rsidRPr="00580325" w:rsidRDefault="00B366EE" w:rsidP="00481029">
      <w:pPr>
        <w:numPr>
          <w:ilvl w:val="0"/>
          <w:numId w:val="12"/>
        </w:numPr>
        <w:suppressAutoHyphens w:val="0"/>
        <w:autoSpaceDE w:val="0"/>
        <w:autoSpaceDN w:val="0"/>
        <w:adjustRightInd w:val="0"/>
        <w:spacing w:line="276" w:lineRule="auto"/>
        <w:jc w:val="both"/>
        <w:rPr>
          <w:bCs/>
          <w:sz w:val="22"/>
          <w:szCs w:val="22"/>
        </w:rPr>
      </w:pPr>
      <w:r w:rsidRPr="00580325">
        <w:rPr>
          <w:bCs/>
          <w:sz w:val="22"/>
          <w:szCs w:val="22"/>
        </w:rPr>
        <w:t xml:space="preserve">W związku z realizacją Umowy Wykonawca może Przetwarzać informacje dostarczane przez Zamawiającego, które można powiązać z konkretnymi osobami na zasadach określonych </w:t>
      </w:r>
      <w:r w:rsidR="003645BB">
        <w:rPr>
          <w:bCs/>
          <w:sz w:val="22"/>
          <w:szCs w:val="22"/>
        </w:rPr>
        <w:br/>
      </w:r>
      <w:r w:rsidRPr="00580325">
        <w:rPr>
          <w:bCs/>
          <w:sz w:val="22"/>
          <w:szCs w:val="22"/>
        </w:rPr>
        <w:t>w obowiązujących przepisach prawa, a Wykonawca  tak powierzone dane osobowe Zamawiającego przyjmuje na warunkach</w:t>
      </w:r>
      <w:r w:rsidR="005A2E7A" w:rsidRPr="00580325">
        <w:rPr>
          <w:bCs/>
          <w:sz w:val="22"/>
          <w:szCs w:val="22"/>
        </w:rPr>
        <w:t xml:space="preserve"> określonych w Umowie o powierzenie przetwarzania danych osobowych, stanowiącej Załącznik nr</w:t>
      </w:r>
      <w:r w:rsidR="008645E6" w:rsidRPr="00580325">
        <w:rPr>
          <w:bCs/>
          <w:sz w:val="22"/>
          <w:szCs w:val="22"/>
        </w:rPr>
        <w:t xml:space="preserve"> 5</w:t>
      </w:r>
      <w:r w:rsidR="007340A0" w:rsidRPr="00580325">
        <w:rPr>
          <w:bCs/>
          <w:sz w:val="22"/>
          <w:szCs w:val="22"/>
        </w:rPr>
        <w:t xml:space="preserve"> </w:t>
      </w:r>
      <w:r w:rsidR="005A2E7A" w:rsidRPr="00580325">
        <w:rPr>
          <w:bCs/>
          <w:sz w:val="22"/>
          <w:szCs w:val="22"/>
        </w:rPr>
        <w:t>do niniejszej umowy</w:t>
      </w:r>
      <w:r w:rsidRPr="00580325">
        <w:rPr>
          <w:bCs/>
          <w:sz w:val="22"/>
          <w:szCs w:val="22"/>
        </w:rPr>
        <w:t xml:space="preserve"> i zobowiązuje się przy przetwarzani</w:t>
      </w:r>
      <w:r w:rsidR="00110139" w:rsidRPr="00580325">
        <w:rPr>
          <w:bCs/>
          <w:sz w:val="22"/>
          <w:szCs w:val="22"/>
        </w:rPr>
        <w:t xml:space="preserve">u powierzonych przez </w:t>
      </w:r>
      <w:r w:rsidR="003423CD" w:rsidRPr="00580325">
        <w:rPr>
          <w:bCs/>
          <w:sz w:val="22"/>
          <w:szCs w:val="22"/>
        </w:rPr>
        <w:t>Zamawiającego</w:t>
      </w:r>
      <w:r w:rsidRPr="00580325">
        <w:rPr>
          <w:bCs/>
          <w:sz w:val="22"/>
          <w:szCs w:val="22"/>
        </w:rPr>
        <w:t xml:space="preserve"> danych osobowych do ich zabezpieczenia poprzez podjęcie środków technicznych i organizacyjnych, o których mowa w obowiązujących przepisach prawa.</w:t>
      </w:r>
    </w:p>
    <w:p w:rsidR="009A60B6" w:rsidRPr="00580325" w:rsidRDefault="00480B1B" w:rsidP="00006831">
      <w:pPr>
        <w:suppressAutoHyphens w:val="0"/>
        <w:spacing w:before="120" w:line="276" w:lineRule="auto"/>
        <w:ind w:left="0" w:firstLine="0"/>
        <w:jc w:val="center"/>
        <w:rPr>
          <w:b/>
          <w:sz w:val="22"/>
          <w:szCs w:val="22"/>
        </w:rPr>
      </w:pPr>
      <w:r w:rsidRPr="00580325">
        <w:rPr>
          <w:b/>
          <w:sz w:val="22"/>
          <w:szCs w:val="22"/>
        </w:rPr>
        <w:t>§ 8</w:t>
      </w:r>
    </w:p>
    <w:p w:rsidR="002A427A" w:rsidRPr="00580325" w:rsidRDefault="009A60B6" w:rsidP="00481029">
      <w:pPr>
        <w:pStyle w:val="Akapitzlist"/>
        <w:numPr>
          <w:ilvl w:val="0"/>
          <w:numId w:val="13"/>
        </w:numPr>
        <w:autoSpaceDE w:val="0"/>
        <w:spacing w:line="276" w:lineRule="auto"/>
        <w:jc w:val="both"/>
        <w:rPr>
          <w:sz w:val="22"/>
          <w:szCs w:val="22"/>
        </w:rPr>
      </w:pPr>
      <w:r w:rsidRPr="00580325">
        <w:rPr>
          <w:sz w:val="22"/>
          <w:szCs w:val="22"/>
        </w:rPr>
        <w:t xml:space="preserve">W przypadku stwierdzenia nienależytego wykonywania </w:t>
      </w:r>
      <w:r w:rsidR="005A2E7A" w:rsidRPr="00580325">
        <w:rPr>
          <w:sz w:val="22"/>
          <w:szCs w:val="22"/>
        </w:rPr>
        <w:t>przedmiotu umowy</w:t>
      </w:r>
      <w:r w:rsidRPr="00580325">
        <w:rPr>
          <w:sz w:val="22"/>
          <w:szCs w:val="22"/>
        </w:rPr>
        <w:t xml:space="preserve">, Zamawiający </w:t>
      </w:r>
      <w:r w:rsidR="005A2E7A" w:rsidRPr="00580325">
        <w:rPr>
          <w:sz w:val="22"/>
          <w:szCs w:val="22"/>
        </w:rPr>
        <w:t>wezwie Wykonawcę do wykonania ciążących na Wykonawcy obowiązków z wyznaczeniem odpowiedniego terminu.</w:t>
      </w:r>
    </w:p>
    <w:p w:rsidR="005A2E7A" w:rsidRPr="00580325" w:rsidRDefault="005A2E7A" w:rsidP="00481029">
      <w:pPr>
        <w:pStyle w:val="Akapitzlist"/>
        <w:numPr>
          <w:ilvl w:val="0"/>
          <w:numId w:val="13"/>
        </w:numPr>
        <w:autoSpaceDE w:val="0"/>
        <w:spacing w:line="276" w:lineRule="auto"/>
        <w:jc w:val="both"/>
        <w:rPr>
          <w:sz w:val="22"/>
          <w:szCs w:val="22"/>
        </w:rPr>
      </w:pPr>
      <w:r w:rsidRPr="00580325">
        <w:rPr>
          <w:sz w:val="22"/>
          <w:szCs w:val="22"/>
          <w:lang w:eastAsia="pl-PL" w:bidi="pl-PL"/>
        </w:rPr>
        <w:t>Wykonawca upoważnia Zamawiającego do tego, aby w przypadku</w:t>
      </w:r>
      <w:r w:rsidR="002A427A" w:rsidRPr="00580325">
        <w:rPr>
          <w:sz w:val="22"/>
          <w:szCs w:val="22"/>
          <w:lang w:eastAsia="pl-PL" w:bidi="pl-PL"/>
        </w:rPr>
        <w:t xml:space="preserve"> </w:t>
      </w:r>
      <w:r w:rsidRPr="00580325">
        <w:rPr>
          <w:sz w:val="22"/>
          <w:szCs w:val="22"/>
          <w:lang w:eastAsia="pl-PL" w:bidi="pl-PL"/>
        </w:rPr>
        <w:t>jakiegokolwiek</w:t>
      </w:r>
      <w:r w:rsidR="002A427A" w:rsidRPr="00580325">
        <w:rPr>
          <w:sz w:val="22"/>
          <w:szCs w:val="22"/>
          <w:lang w:eastAsia="pl-PL" w:bidi="pl-PL"/>
        </w:rPr>
        <w:t xml:space="preserve"> </w:t>
      </w:r>
      <w:r w:rsidRPr="00580325">
        <w:rPr>
          <w:sz w:val="22"/>
          <w:szCs w:val="22"/>
          <w:lang w:eastAsia="pl-PL" w:bidi="pl-PL"/>
        </w:rPr>
        <w:t>niewykonania lub nienależytego wykonania Przedmiotu Umowy w okre</w:t>
      </w:r>
      <w:r w:rsidR="003645BB">
        <w:rPr>
          <w:sz w:val="22"/>
          <w:szCs w:val="22"/>
          <w:lang w:eastAsia="pl-PL" w:bidi="pl-PL"/>
        </w:rPr>
        <w:t xml:space="preserve">sie jej realizacji, w sytuacji </w:t>
      </w:r>
      <w:r w:rsidRPr="00580325">
        <w:rPr>
          <w:sz w:val="22"/>
          <w:szCs w:val="22"/>
          <w:lang w:eastAsia="pl-PL" w:bidi="pl-PL"/>
        </w:rPr>
        <w:t>nieprzystąpienia</w:t>
      </w:r>
      <w:r w:rsidR="002A427A" w:rsidRPr="00580325">
        <w:rPr>
          <w:sz w:val="22"/>
          <w:szCs w:val="22"/>
        </w:rPr>
        <w:t xml:space="preserve"> </w:t>
      </w:r>
      <w:r w:rsidRPr="00580325">
        <w:rPr>
          <w:sz w:val="22"/>
          <w:szCs w:val="22"/>
          <w:lang w:eastAsia="pl-PL" w:bidi="pl-PL"/>
        </w:rPr>
        <w:t>Wykonawcy w wyznaczonym terminie do wykonania jego obowiązków</w:t>
      </w:r>
      <w:r w:rsidR="002A427A" w:rsidRPr="00580325">
        <w:rPr>
          <w:sz w:val="22"/>
          <w:szCs w:val="22"/>
          <w:lang w:eastAsia="pl-PL" w:bidi="pl-PL"/>
        </w:rPr>
        <w:t xml:space="preserve"> –</w:t>
      </w:r>
      <w:r w:rsidRPr="00580325">
        <w:rPr>
          <w:sz w:val="22"/>
          <w:szCs w:val="22"/>
          <w:lang w:eastAsia="pl-PL" w:bidi="pl-PL"/>
        </w:rPr>
        <w:t xml:space="preserve"> Zamawiający</w:t>
      </w:r>
      <w:r w:rsidR="002A427A" w:rsidRPr="00580325">
        <w:rPr>
          <w:sz w:val="22"/>
          <w:szCs w:val="22"/>
          <w:lang w:eastAsia="pl-PL" w:bidi="pl-PL"/>
        </w:rPr>
        <w:t xml:space="preserve"> </w:t>
      </w:r>
      <w:r w:rsidRPr="00580325">
        <w:rPr>
          <w:sz w:val="22"/>
          <w:szCs w:val="22"/>
          <w:lang w:eastAsia="pl-PL" w:bidi="pl-PL"/>
        </w:rPr>
        <w:t>skorzystał z wykonawstwa zastępczego, tj. zlecił podmiotowi trzeciemu określone czynności na koszt i ryzyko Wykonawcy.</w:t>
      </w:r>
    </w:p>
    <w:p w:rsidR="009A60B6" w:rsidRPr="00580325" w:rsidRDefault="00480B1B" w:rsidP="00006831">
      <w:pPr>
        <w:autoSpaceDE w:val="0"/>
        <w:spacing w:before="120" w:line="276" w:lineRule="auto"/>
        <w:ind w:left="0" w:firstLine="0"/>
        <w:jc w:val="center"/>
        <w:rPr>
          <w:b/>
          <w:sz w:val="22"/>
          <w:szCs w:val="22"/>
        </w:rPr>
      </w:pPr>
      <w:r w:rsidRPr="00580325">
        <w:rPr>
          <w:b/>
          <w:sz w:val="22"/>
          <w:szCs w:val="22"/>
        </w:rPr>
        <w:t>§ 9</w:t>
      </w:r>
    </w:p>
    <w:p w:rsidR="009A60B6" w:rsidRPr="00580325" w:rsidRDefault="009A60B6" w:rsidP="00481029">
      <w:pPr>
        <w:pStyle w:val="Akapitzlist"/>
        <w:numPr>
          <w:ilvl w:val="0"/>
          <w:numId w:val="14"/>
        </w:numPr>
        <w:autoSpaceDE w:val="0"/>
        <w:spacing w:line="276" w:lineRule="auto"/>
        <w:jc w:val="both"/>
        <w:rPr>
          <w:sz w:val="22"/>
          <w:szCs w:val="22"/>
        </w:rPr>
      </w:pPr>
      <w:r w:rsidRPr="00580325">
        <w:rPr>
          <w:sz w:val="22"/>
          <w:szCs w:val="22"/>
        </w:rPr>
        <w:t>Wykonawca zapłaci Zamawiającemu kar</w:t>
      </w:r>
      <w:r w:rsidR="006B1063" w:rsidRPr="00580325">
        <w:rPr>
          <w:sz w:val="22"/>
          <w:szCs w:val="22"/>
        </w:rPr>
        <w:t>y</w:t>
      </w:r>
      <w:r w:rsidRPr="00580325">
        <w:rPr>
          <w:sz w:val="22"/>
          <w:szCs w:val="22"/>
        </w:rPr>
        <w:t xml:space="preserve"> umown</w:t>
      </w:r>
      <w:r w:rsidR="006B1063" w:rsidRPr="00580325">
        <w:rPr>
          <w:sz w:val="22"/>
          <w:szCs w:val="22"/>
        </w:rPr>
        <w:t>e</w:t>
      </w:r>
      <w:r w:rsidRPr="00580325">
        <w:rPr>
          <w:sz w:val="22"/>
          <w:szCs w:val="22"/>
        </w:rPr>
        <w:t>:</w:t>
      </w:r>
    </w:p>
    <w:p w:rsidR="009A60B6" w:rsidRPr="00580325" w:rsidRDefault="009A60B6" w:rsidP="00481029">
      <w:pPr>
        <w:pStyle w:val="Akapitzlist"/>
        <w:numPr>
          <w:ilvl w:val="0"/>
          <w:numId w:val="15"/>
        </w:numPr>
        <w:autoSpaceDE w:val="0"/>
        <w:spacing w:line="276" w:lineRule="auto"/>
        <w:jc w:val="both"/>
        <w:rPr>
          <w:sz w:val="22"/>
          <w:szCs w:val="22"/>
        </w:rPr>
      </w:pPr>
      <w:r w:rsidRPr="00580325">
        <w:rPr>
          <w:sz w:val="22"/>
          <w:szCs w:val="22"/>
        </w:rPr>
        <w:t xml:space="preserve">w razie niewykonania lub nienależytego wykonania któregokolwiek z obowiązków określonych w umowie bądź </w:t>
      </w:r>
      <w:r w:rsidR="00480B1B" w:rsidRPr="00580325">
        <w:rPr>
          <w:sz w:val="22"/>
          <w:szCs w:val="22"/>
        </w:rPr>
        <w:t>zapytaniu ofertowym</w:t>
      </w:r>
      <w:r w:rsidRPr="00580325">
        <w:rPr>
          <w:sz w:val="22"/>
          <w:szCs w:val="22"/>
        </w:rPr>
        <w:t xml:space="preserve"> w wysokości </w:t>
      </w:r>
      <w:r w:rsidR="00480B1B" w:rsidRPr="00580325">
        <w:rPr>
          <w:sz w:val="22"/>
          <w:szCs w:val="22"/>
        </w:rPr>
        <w:t>300</w:t>
      </w:r>
      <w:r w:rsidRPr="00580325">
        <w:rPr>
          <w:sz w:val="22"/>
          <w:szCs w:val="22"/>
        </w:rPr>
        <w:t xml:space="preserve">,00 zł </w:t>
      </w:r>
      <w:r w:rsidR="00480B1B" w:rsidRPr="00580325">
        <w:rPr>
          <w:sz w:val="22"/>
          <w:szCs w:val="22"/>
        </w:rPr>
        <w:br/>
      </w:r>
      <w:r w:rsidRPr="00580325">
        <w:rPr>
          <w:sz w:val="22"/>
          <w:szCs w:val="22"/>
        </w:rPr>
        <w:t>za każde stwierdzone naruszenie;</w:t>
      </w:r>
    </w:p>
    <w:p w:rsidR="009A60B6" w:rsidRPr="00580325" w:rsidRDefault="009A60B6" w:rsidP="00481029">
      <w:pPr>
        <w:pStyle w:val="Akapitzlist"/>
        <w:numPr>
          <w:ilvl w:val="0"/>
          <w:numId w:val="15"/>
        </w:numPr>
        <w:autoSpaceDE w:val="0"/>
        <w:spacing w:line="276" w:lineRule="auto"/>
        <w:jc w:val="both"/>
        <w:rPr>
          <w:sz w:val="22"/>
          <w:szCs w:val="22"/>
        </w:rPr>
      </w:pPr>
      <w:r w:rsidRPr="00580325">
        <w:rPr>
          <w:sz w:val="22"/>
          <w:szCs w:val="22"/>
        </w:rPr>
        <w:t xml:space="preserve">za nieprzestrzeganie ustalonego harmonogramu wywozu odpadów, w wysokości </w:t>
      </w:r>
      <w:r w:rsidR="00480B1B" w:rsidRPr="00580325">
        <w:rPr>
          <w:sz w:val="22"/>
          <w:szCs w:val="22"/>
        </w:rPr>
        <w:t>500</w:t>
      </w:r>
      <w:r w:rsidRPr="00580325">
        <w:rPr>
          <w:sz w:val="22"/>
          <w:szCs w:val="22"/>
        </w:rPr>
        <w:t xml:space="preserve">,00 zł </w:t>
      </w:r>
      <w:r w:rsidR="00441D4C">
        <w:rPr>
          <w:sz w:val="22"/>
          <w:szCs w:val="22"/>
        </w:rPr>
        <w:br/>
      </w:r>
      <w:r w:rsidRPr="00580325">
        <w:rPr>
          <w:sz w:val="22"/>
          <w:szCs w:val="22"/>
        </w:rPr>
        <w:t xml:space="preserve">za każdy stwierdzony przypadek; </w:t>
      </w:r>
    </w:p>
    <w:p w:rsidR="009A60B6" w:rsidRPr="00580325" w:rsidRDefault="009A60B6" w:rsidP="00481029">
      <w:pPr>
        <w:pStyle w:val="Akapitzlist"/>
        <w:numPr>
          <w:ilvl w:val="0"/>
          <w:numId w:val="15"/>
        </w:numPr>
        <w:autoSpaceDE w:val="0"/>
        <w:spacing w:line="276" w:lineRule="auto"/>
        <w:jc w:val="both"/>
        <w:rPr>
          <w:sz w:val="22"/>
          <w:szCs w:val="22"/>
        </w:rPr>
      </w:pPr>
      <w:r w:rsidRPr="00580325">
        <w:rPr>
          <w:sz w:val="22"/>
          <w:szCs w:val="22"/>
        </w:rPr>
        <w:t xml:space="preserve">za mieszanie odpadów gromadzonych selektywnie z odpadami zmieszanymi – </w:t>
      </w:r>
      <w:r w:rsidR="00480B1B" w:rsidRPr="00580325">
        <w:rPr>
          <w:sz w:val="22"/>
          <w:szCs w:val="22"/>
        </w:rPr>
        <w:t>1</w:t>
      </w:r>
      <w:r w:rsidRPr="00580325">
        <w:rPr>
          <w:sz w:val="22"/>
          <w:szCs w:val="22"/>
        </w:rPr>
        <w:t xml:space="preserve">000,00 zł </w:t>
      </w:r>
      <w:r w:rsidR="00441D4C">
        <w:rPr>
          <w:sz w:val="22"/>
          <w:szCs w:val="22"/>
        </w:rPr>
        <w:br/>
      </w:r>
      <w:r w:rsidRPr="00580325">
        <w:rPr>
          <w:sz w:val="22"/>
          <w:szCs w:val="22"/>
        </w:rPr>
        <w:t>za każdy stwierdzony przypadek;</w:t>
      </w:r>
    </w:p>
    <w:p w:rsidR="009A60B6" w:rsidRPr="00580325" w:rsidRDefault="009A60B6" w:rsidP="00481029">
      <w:pPr>
        <w:pStyle w:val="Akapitzlist"/>
        <w:numPr>
          <w:ilvl w:val="0"/>
          <w:numId w:val="15"/>
        </w:numPr>
        <w:autoSpaceDE w:val="0"/>
        <w:spacing w:line="276" w:lineRule="auto"/>
        <w:jc w:val="both"/>
        <w:rPr>
          <w:sz w:val="22"/>
          <w:szCs w:val="22"/>
        </w:rPr>
      </w:pPr>
      <w:r w:rsidRPr="00580325">
        <w:rPr>
          <w:sz w:val="22"/>
          <w:szCs w:val="22"/>
        </w:rPr>
        <w:t>za każdy dzień zwłoki w nie odebraniu o</w:t>
      </w:r>
      <w:r w:rsidR="00441D4C">
        <w:rPr>
          <w:sz w:val="22"/>
          <w:szCs w:val="22"/>
        </w:rPr>
        <w:t xml:space="preserve">dpadów w terminie wynikającym </w:t>
      </w:r>
      <w:r w:rsidRPr="00580325">
        <w:rPr>
          <w:sz w:val="22"/>
          <w:szCs w:val="22"/>
        </w:rPr>
        <w:t xml:space="preserve">z umowy </w:t>
      </w:r>
      <w:r w:rsidR="00441D4C">
        <w:rPr>
          <w:sz w:val="22"/>
          <w:szCs w:val="22"/>
        </w:rPr>
        <w:br/>
      </w:r>
      <w:r w:rsidRPr="00580325">
        <w:rPr>
          <w:sz w:val="22"/>
          <w:szCs w:val="22"/>
        </w:rPr>
        <w:t xml:space="preserve">w wysokości </w:t>
      </w:r>
      <w:r w:rsidR="00480B1B" w:rsidRPr="00580325">
        <w:rPr>
          <w:sz w:val="22"/>
          <w:szCs w:val="22"/>
        </w:rPr>
        <w:t>50</w:t>
      </w:r>
      <w:r w:rsidRPr="00580325">
        <w:rPr>
          <w:sz w:val="22"/>
          <w:szCs w:val="22"/>
        </w:rPr>
        <w:t>,00 zł za każdy dzień zwłoki;</w:t>
      </w:r>
    </w:p>
    <w:p w:rsidR="009A60B6" w:rsidRDefault="009A60B6" w:rsidP="00481029">
      <w:pPr>
        <w:pStyle w:val="Akapitzlist"/>
        <w:numPr>
          <w:ilvl w:val="0"/>
          <w:numId w:val="15"/>
        </w:numPr>
        <w:autoSpaceDE w:val="0"/>
        <w:spacing w:line="276" w:lineRule="auto"/>
        <w:jc w:val="both"/>
        <w:rPr>
          <w:sz w:val="22"/>
          <w:szCs w:val="22"/>
        </w:rPr>
      </w:pPr>
      <w:r w:rsidRPr="00580325">
        <w:rPr>
          <w:sz w:val="22"/>
          <w:szCs w:val="22"/>
        </w:rPr>
        <w:t xml:space="preserve">w razie odstąpienia </w:t>
      </w:r>
      <w:r w:rsidR="00110139" w:rsidRPr="00580325">
        <w:rPr>
          <w:sz w:val="22"/>
          <w:szCs w:val="22"/>
        </w:rPr>
        <w:t xml:space="preserve">Wykonawcy od </w:t>
      </w:r>
      <w:r w:rsidRPr="00580325">
        <w:rPr>
          <w:sz w:val="22"/>
          <w:szCs w:val="22"/>
        </w:rPr>
        <w:t xml:space="preserve">umowy z przyczyn niezależnych od Zamawiającego </w:t>
      </w:r>
      <w:r w:rsidR="00441D4C">
        <w:rPr>
          <w:sz w:val="22"/>
          <w:szCs w:val="22"/>
        </w:rPr>
        <w:br/>
      </w:r>
      <w:r w:rsidRPr="00580325">
        <w:rPr>
          <w:sz w:val="22"/>
          <w:szCs w:val="22"/>
        </w:rPr>
        <w:t>w wysokości 5000,00 zł.</w:t>
      </w:r>
    </w:p>
    <w:p w:rsidR="00EE5557" w:rsidRPr="007B2806" w:rsidRDefault="00CD272A" w:rsidP="00EE5557">
      <w:pPr>
        <w:pStyle w:val="Akapitzlist"/>
        <w:numPr>
          <w:ilvl w:val="0"/>
          <w:numId w:val="15"/>
        </w:numPr>
        <w:autoSpaceDE w:val="0"/>
        <w:spacing w:line="276" w:lineRule="auto"/>
        <w:jc w:val="both"/>
        <w:rPr>
          <w:sz w:val="22"/>
          <w:szCs w:val="22"/>
        </w:rPr>
      </w:pPr>
      <w:r w:rsidRPr="007B2806">
        <w:rPr>
          <w:sz w:val="22"/>
          <w:szCs w:val="22"/>
        </w:rPr>
        <w:t xml:space="preserve">w razie </w:t>
      </w:r>
      <w:r w:rsidR="00EE5557" w:rsidRPr="007B2806">
        <w:rPr>
          <w:sz w:val="22"/>
          <w:szCs w:val="22"/>
        </w:rPr>
        <w:t>braku zapłaty lub nieterminowej zapłaty wynagrodzenia należnego podwykonawcom lub dalszym podwykonawcom, w wysokości 2000 zł za każde zdarzenie;</w:t>
      </w:r>
    </w:p>
    <w:p w:rsidR="00CD272A" w:rsidRPr="007B2806" w:rsidRDefault="00CD272A" w:rsidP="00CD272A">
      <w:pPr>
        <w:pStyle w:val="Akapitzlist"/>
        <w:numPr>
          <w:ilvl w:val="0"/>
          <w:numId w:val="15"/>
        </w:numPr>
        <w:autoSpaceDE w:val="0"/>
        <w:spacing w:line="276" w:lineRule="auto"/>
        <w:jc w:val="both"/>
        <w:rPr>
          <w:sz w:val="22"/>
          <w:szCs w:val="22"/>
        </w:rPr>
      </w:pPr>
      <w:r w:rsidRPr="007B2806">
        <w:rPr>
          <w:sz w:val="22"/>
          <w:szCs w:val="22"/>
        </w:rPr>
        <w:t>w razie braku zapłaty za niedopełnienie wymogu, o którym mowa w § 12 ust. 2, w wysokości stanowiącej iloczyn kwoty 2000 zł i liczby miesięcy w okresie realizacji umowy, w których nie dopełniono przedmiotowego wymogu, za każde zdarzenie.</w:t>
      </w:r>
    </w:p>
    <w:p w:rsidR="009A60B6" w:rsidRPr="00580325" w:rsidRDefault="009A60B6" w:rsidP="00481029">
      <w:pPr>
        <w:pStyle w:val="Akapitzlist"/>
        <w:numPr>
          <w:ilvl w:val="0"/>
          <w:numId w:val="14"/>
        </w:numPr>
        <w:autoSpaceDE w:val="0"/>
        <w:spacing w:line="276" w:lineRule="auto"/>
        <w:jc w:val="both"/>
        <w:rPr>
          <w:sz w:val="22"/>
          <w:szCs w:val="22"/>
        </w:rPr>
      </w:pPr>
      <w:r w:rsidRPr="00580325">
        <w:rPr>
          <w:sz w:val="22"/>
          <w:szCs w:val="22"/>
        </w:rPr>
        <w:t xml:space="preserve">Jeżeli kara umowna nie pokryje poniesionej szkody </w:t>
      </w:r>
      <w:r w:rsidR="006B1063" w:rsidRPr="00580325">
        <w:rPr>
          <w:sz w:val="22"/>
          <w:szCs w:val="22"/>
        </w:rPr>
        <w:t>Zamawiający</w:t>
      </w:r>
      <w:r w:rsidR="002A427A" w:rsidRPr="00580325">
        <w:rPr>
          <w:sz w:val="22"/>
          <w:szCs w:val="22"/>
        </w:rPr>
        <w:t xml:space="preserve"> </w:t>
      </w:r>
      <w:r w:rsidRPr="00580325">
        <w:rPr>
          <w:sz w:val="22"/>
          <w:szCs w:val="22"/>
        </w:rPr>
        <w:t>może dochodzić odszkodowania uzupełniającego na zasadach określonych w Kodeksie cywilnym.</w:t>
      </w:r>
    </w:p>
    <w:p w:rsidR="009A60B6" w:rsidRPr="00580325" w:rsidRDefault="009A60B6" w:rsidP="00481029">
      <w:pPr>
        <w:pStyle w:val="Akapitzlist"/>
        <w:numPr>
          <w:ilvl w:val="0"/>
          <w:numId w:val="14"/>
        </w:numPr>
        <w:autoSpaceDE w:val="0"/>
        <w:spacing w:line="276" w:lineRule="auto"/>
        <w:jc w:val="both"/>
        <w:rPr>
          <w:sz w:val="22"/>
          <w:szCs w:val="22"/>
        </w:rPr>
      </w:pPr>
      <w:r w:rsidRPr="00580325">
        <w:rPr>
          <w:sz w:val="22"/>
          <w:szCs w:val="22"/>
        </w:rPr>
        <w:t>Zamawiający zastrzega możliwość potrącenia kar umownych</w:t>
      </w:r>
      <w:r w:rsidR="00110139" w:rsidRPr="00580325">
        <w:rPr>
          <w:sz w:val="22"/>
          <w:szCs w:val="22"/>
        </w:rPr>
        <w:t xml:space="preserve"> oraz kosztów wykonania zastępczego</w:t>
      </w:r>
      <w:r w:rsidRPr="00580325">
        <w:rPr>
          <w:sz w:val="22"/>
          <w:szCs w:val="22"/>
        </w:rPr>
        <w:t xml:space="preserve"> z wynagrodzenia Wykonawcy.</w:t>
      </w:r>
    </w:p>
    <w:p w:rsidR="009A60B6" w:rsidRPr="00580325" w:rsidRDefault="009A60B6" w:rsidP="00481029">
      <w:pPr>
        <w:pStyle w:val="Akapitzlist"/>
        <w:numPr>
          <w:ilvl w:val="0"/>
          <w:numId w:val="14"/>
        </w:numPr>
        <w:autoSpaceDE w:val="0"/>
        <w:spacing w:line="276" w:lineRule="auto"/>
        <w:jc w:val="both"/>
        <w:rPr>
          <w:b/>
          <w:bCs/>
          <w:sz w:val="22"/>
          <w:szCs w:val="22"/>
        </w:rPr>
      </w:pPr>
      <w:r w:rsidRPr="00580325">
        <w:rPr>
          <w:sz w:val="22"/>
          <w:szCs w:val="22"/>
        </w:rPr>
        <w:t xml:space="preserve">Wykonawca ponosi odpowiedzialność za wszelkie szkody wynikające z nie wykonywania bądź nienależytego wykonywania Umowy wyrządzone Zamawiającemu lub osobom trzecim, </w:t>
      </w:r>
      <w:r w:rsidR="003645BB">
        <w:rPr>
          <w:sz w:val="22"/>
          <w:szCs w:val="22"/>
        </w:rPr>
        <w:br/>
      </w:r>
      <w:r w:rsidRPr="00580325">
        <w:rPr>
          <w:sz w:val="22"/>
          <w:szCs w:val="22"/>
        </w:rPr>
        <w:t>w szczególności jeżeli niewykonanie bądź nienależyte wykonanie zamówienia będzie wynikiem braku należytej staranności pracowników Wykonawcy lub innych osób działających na rzecz lub na zlecenie Wykonawcy, a także gdy do wyrządzenia szkody dojdzie przy dochowaniu przez Wykonawcę, pracowników Wykonawcy lub innych osób działających na rzecz lub na zlecenie Wykonawcy należytej staranności bądź z ich winy.</w:t>
      </w:r>
    </w:p>
    <w:p w:rsidR="00711F61" w:rsidRDefault="00711F61" w:rsidP="00006831">
      <w:pPr>
        <w:autoSpaceDE w:val="0"/>
        <w:spacing w:before="120" w:line="276" w:lineRule="auto"/>
        <w:jc w:val="center"/>
        <w:rPr>
          <w:b/>
          <w:bCs/>
          <w:sz w:val="22"/>
          <w:szCs w:val="22"/>
        </w:rPr>
      </w:pPr>
    </w:p>
    <w:p w:rsidR="009A60B6" w:rsidRPr="00580325" w:rsidRDefault="00480B1B" w:rsidP="00006831">
      <w:pPr>
        <w:autoSpaceDE w:val="0"/>
        <w:spacing w:before="120" w:line="276" w:lineRule="auto"/>
        <w:jc w:val="center"/>
        <w:rPr>
          <w:b/>
          <w:bCs/>
          <w:sz w:val="22"/>
          <w:szCs w:val="22"/>
        </w:rPr>
      </w:pPr>
      <w:r w:rsidRPr="00580325">
        <w:rPr>
          <w:b/>
          <w:bCs/>
          <w:sz w:val="22"/>
          <w:szCs w:val="22"/>
        </w:rPr>
        <w:t>§ 10</w:t>
      </w:r>
    </w:p>
    <w:p w:rsidR="009A60B6" w:rsidRPr="00580325" w:rsidRDefault="00EE5557" w:rsidP="00481029">
      <w:pPr>
        <w:pStyle w:val="Akapitzlist"/>
        <w:numPr>
          <w:ilvl w:val="0"/>
          <w:numId w:val="16"/>
        </w:numPr>
        <w:autoSpaceDE w:val="0"/>
        <w:spacing w:line="276" w:lineRule="auto"/>
        <w:jc w:val="both"/>
        <w:rPr>
          <w:sz w:val="22"/>
          <w:szCs w:val="22"/>
        </w:rPr>
      </w:pPr>
      <w:r>
        <w:rPr>
          <w:sz w:val="22"/>
          <w:szCs w:val="22"/>
        </w:rPr>
        <w:t xml:space="preserve">Zamawiającemu przysługuje prawo do </w:t>
      </w:r>
      <w:r w:rsidRPr="007B2806">
        <w:rPr>
          <w:sz w:val="22"/>
          <w:szCs w:val="22"/>
        </w:rPr>
        <w:t>odstąpienia od umowy</w:t>
      </w:r>
      <w:r w:rsidR="007B2806" w:rsidRPr="007B2806">
        <w:rPr>
          <w:sz w:val="22"/>
          <w:szCs w:val="22"/>
        </w:rPr>
        <w:t xml:space="preserve">, </w:t>
      </w:r>
      <w:r w:rsidRPr="007B2806">
        <w:rPr>
          <w:sz w:val="22"/>
          <w:szCs w:val="22"/>
        </w:rPr>
        <w:t>w szczególności gdy</w:t>
      </w:r>
      <w:r w:rsidR="009A60B6" w:rsidRPr="007B2806">
        <w:rPr>
          <w:sz w:val="22"/>
          <w:szCs w:val="22"/>
        </w:rPr>
        <w:t xml:space="preserve"> W</w:t>
      </w:r>
      <w:r w:rsidR="009A60B6" w:rsidRPr="00580325">
        <w:rPr>
          <w:sz w:val="22"/>
          <w:szCs w:val="22"/>
        </w:rPr>
        <w:t xml:space="preserve">ykonawca: </w:t>
      </w:r>
    </w:p>
    <w:p w:rsidR="009A60B6" w:rsidRPr="00580325" w:rsidRDefault="00EE5557" w:rsidP="00481029">
      <w:pPr>
        <w:pStyle w:val="Akapitzlist"/>
        <w:numPr>
          <w:ilvl w:val="0"/>
          <w:numId w:val="17"/>
        </w:numPr>
        <w:autoSpaceDE w:val="0"/>
        <w:spacing w:line="276" w:lineRule="auto"/>
        <w:jc w:val="both"/>
        <w:rPr>
          <w:sz w:val="22"/>
          <w:szCs w:val="22"/>
        </w:rPr>
      </w:pPr>
      <w:r>
        <w:rPr>
          <w:sz w:val="22"/>
          <w:szCs w:val="22"/>
        </w:rPr>
        <w:t>zostanie</w:t>
      </w:r>
      <w:r w:rsidR="009A60B6" w:rsidRPr="00580325">
        <w:rPr>
          <w:sz w:val="22"/>
          <w:szCs w:val="22"/>
        </w:rPr>
        <w:t xml:space="preserve"> postawiony w stan likwidacji lub upadłości;</w:t>
      </w:r>
    </w:p>
    <w:p w:rsidR="009A60B6" w:rsidRPr="00580325" w:rsidRDefault="00EE5557" w:rsidP="00481029">
      <w:pPr>
        <w:pStyle w:val="Akapitzlist"/>
        <w:numPr>
          <w:ilvl w:val="0"/>
          <w:numId w:val="17"/>
        </w:numPr>
        <w:autoSpaceDE w:val="0"/>
        <w:spacing w:line="276" w:lineRule="auto"/>
        <w:jc w:val="both"/>
        <w:rPr>
          <w:sz w:val="22"/>
          <w:szCs w:val="22"/>
        </w:rPr>
      </w:pPr>
      <w:r>
        <w:rPr>
          <w:sz w:val="22"/>
          <w:szCs w:val="22"/>
        </w:rPr>
        <w:t xml:space="preserve">zostanie </w:t>
      </w:r>
      <w:r w:rsidR="009A60B6" w:rsidRPr="00580325">
        <w:rPr>
          <w:sz w:val="22"/>
          <w:szCs w:val="22"/>
        </w:rPr>
        <w:t>wydany nakaz zajęcia majątku Wykonawcy;</w:t>
      </w:r>
    </w:p>
    <w:p w:rsidR="009A60B6" w:rsidRPr="00580325" w:rsidRDefault="00EE5557" w:rsidP="00481029">
      <w:pPr>
        <w:pStyle w:val="Akapitzlist"/>
        <w:numPr>
          <w:ilvl w:val="0"/>
          <w:numId w:val="17"/>
        </w:numPr>
        <w:autoSpaceDE w:val="0"/>
        <w:spacing w:line="276" w:lineRule="auto"/>
        <w:jc w:val="both"/>
        <w:rPr>
          <w:sz w:val="22"/>
          <w:szCs w:val="22"/>
        </w:rPr>
      </w:pPr>
      <w:r>
        <w:rPr>
          <w:sz w:val="22"/>
          <w:szCs w:val="22"/>
        </w:rPr>
        <w:t>przystąpi</w:t>
      </w:r>
      <w:r w:rsidR="009A60B6" w:rsidRPr="00580325">
        <w:rPr>
          <w:sz w:val="22"/>
          <w:szCs w:val="22"/>
        </w:rPr>
        <w:t xml:space="preserve"> do rozwiązania firmy;</w:t>
      </w:r>
    </w:p>
    <w:p w:rsidR="009A60B6" w:rsidRPr="00580325" w:rsidRDefault="00EE5557" w:rsidP="00481029">
      <w:pPr>
        <w:pStyle w:val="Akapitzlist"/>
        <w:numPr>
          <w:ilvl w:val="0"/>
          <w:numId w:val="17"/>
        </w:numPr>
        <w:autoSpaceDE w:val="0"/>
        <w:spacing w:line="276" w:lineRule="auto"/>
        <w:jc w:val="both"/>
        <w:rPr>
          <w:sz w:val="22"/>
          <w:szCs w:val="22"/>
        </w:rPr>
      </w:pPr>
      <w:r>
        <w:rPr>
          <w:sz w:val="22"/>
          <w:szCs w:val="22"/>
        </w:rPr>
        <w:t>zawiesi</w:t>
      </w:r>
      <w:r w:rsidR="009A60B6" w:rsidRPr="00580325">
        <w:rPr>
          <w:sz w:val="22"/>
          <w:szCs w:val="22"/>
        </w:rPr>
        <w:t xml:space="preserve"> działalność gospodarczą;</w:t>
      </w:r>
    </w:p>
    <w:p w:rsidR="009A60B6" w:rsidRPr="00580325" w:rsidRDefault="00EE5557" w:rsidP="00481029">
      <w:pPr>
        <w:pStyle w:val="Akapitzlist"/>
        <w:numPr>
          <w:ilvl w:val="0"/>
          <w:numId w:val="17"/>
        </w:numPr>
        <w:autoSpaceDE w:val="0"/>
        <w:spacing w:line="276" w:lineRule="auto"/>
        <w:jc w:val="both"/>
        <w:rPr>
          <w:sz w:val="22"/>
          <w:szCs w:val="22"/>
        </w:rPr>
      </w:pPr>
      <w:r>
        <w:rPr>
          <w:sz w:val="22"/>
          <w:szCs w:val="22"/>
        </w:rPr>
        <w:t>utraci</w:t>
      </w:r>
      <w:r w:rsidR="009A60B6" w:rsidRPr="00580325">
        <w:rPr>
          <w:sz w:val="22"/>
          <w:szCs w:val="22"/>
        </w:rPr>
        <w:t xml:space="preserve"> prawo do wykonywania działalności objętej przedmiotem niniejszej umowy, </w:t>
      </w:r>
      <w:r w:rsidR="009A60B6" w:rsidRPr="00580325">
        <w:rPr>
          <w:sz w:val="22"/>
          <w:szCs w:val="22"/>
        </w:rPr>
        <w:br/>
        <w:t>w tym wpis do rejestru działalności regulowanej w zakresie odbierania odpadów komunalnych;</w:t>
      </w:r>
    </w:p>
    <w:p w:rsidR="009A60B6" w:rsidRPr="00580325" w:rsidRDefault="009A60B6" w:rsidP="00481029">
      <w:pPr>
        <w:pStyle w:val="Akapitzlist"/>
        <w:numPr>
          <w:ilvl w:val="0"/>
          <w:numId w:val="17"/>
        </w:numPr>
        <w:autoSpaceDE w:val="0"/>
        <w:spacing w:line="276" w:lineRule="auto"/>
        <w:jc w:val="both"/>
        <w:rPr>
          <w:sz w:val="22"/>
          <w:szCs w:val="22"/>
        </w:rPr>
      </w:pPr>
      <w:r w:rsidRPr="00580325">
        <w:rPr>
          <w:sz w:val="22"/>
          <w:szCs w:val="22"/>
        </w:rPr>
        <w:t>bez uza</w:t>
      </w:r>
      <w:r w:rsidR="00EE5557">
        <w:rPr>
          <w:sz w:val="22"/>
          <w:szCs w:val="22"/>
        </w:rPr>
        <w:t>sadnionego powodu nie przystępuje</w:t>
      </w:r>
      <w:r w:rsidRPr="00580325">
        <w:rPr>
          <w:sz w:val="22"/>
          <w:szCs w:val="22"/>
        </w:rPr>
        <w:t xml:space="preserve"> do realizacji usług zgodnie z terminami wskazanymi w umowie oraz nie realizuje ich po upływie 3 dni od dnia otrzymania pisemnego wezwania Zamawiającego;</w:t>
      </w:r>
    </w:p>
    <w:p w:rsidR="009A60B6" w:rsidRPr="00580325" w:rsidRDefault="00EE5557" w:rsidP="00481029">
      <w:pPr>
        <w:pStyle w:val="Akapitzlist"/>
        <w:numPr>
          <w:ilvl w:val="0"/>
          <w:numId w:val="17"/>
        </w:numPr>
        <w:autoSpaceDE w:val="0"/>
        <w:spacing w:line="276" w:lineRule="auto"/>
        <w:jc w:val="both"/>
        <w:rPr>
          <w:sz w:val="22"/>
          <w:szCs w:val="22"/>
        </w:rPr>
      </w:pPr>
      <w:r>
        <w:rPr>
          <w:sz w:val="22"/>
          <w:szCs w:val="22"/>
        </w:rPr>
        <w:t>przerwie</w:t>
      </w:r>
      <w:r w:rsidR="009A60B6" w:rsidRPr="00580325">
        <w:rPr>
          <w:sz w:val="22"/>
          <w:szCs w:val="22"/>
        </w:rPr>
        <w:t xml:space="preserve"> wykonywania którejkolwiek z części umowy na okres dłuższy niż 7 dni;</w:t>
      </w:r>
    </w:p>
    <w:p w:rsidR="009A60B6" w:rsidRPr="00580325" w:rsidRDefault="009A60B6" w:rsidP="00481029">
      <w:pPr>
        <w:pStyle w:val="Akapitzlist"/>
        <w:numPr>
          <w:ilvl w:val="0"/>
          <w:numId w:val="17"/>
        </w:numPr>
        <w:autoSpaceDE w:val="0"/>
        <w:spacing w:line="276" w:lineRule="auto"/>
        <w:jc w:val="both"/>
        <w:rPr>
          <w:sz w:val="22"/>
          <w:szCs w:val="22"/>
        </w:rPr>
      </w:pPr>
      <w:r w:rsidRPr="00580325">
        <w:rPr>
          <w:sz w:val="22"/>
          <w:szCs w:val="22"/>
        </w:rPr>
        <w:t xml:space="preserve">pomimo uprzedniego pisemnego zastrzeżenia ze strony Zamawiającego, nie wykonuje lub nienależycie wykonuje obowiązki wynikające z umowy lub w inny sposób narusza zobowiązania umowne, </w:t>
      </w:r>
    </w:p>
    <w:p w:rsidR="009A60B6" w:rsidRPr="00580325" w:rsidRDefault="009A60B6" w:rsidP="00481029">
      <w:pPr>
        <w:pStyle w:val="Akapitzlist"/>
        <w:numPr>
          <w:ilvl w:val="0"/>
          <w:numId w:val="17"/>
        </w:numPr>
        <w:autoSpaceDE w:val="0"/>
        <w:spacing w:line="276" w:lineRule="auto"/>
        <w:jc w:val="both"/>
        <w:rPr>
          <w:sz w:val="22"/>
          <w:szCs w:val="22"/>
        </w:rPr>
      </w:pPr>
      <w:r w:rsidRPr="00580325">
        <w:rPr>
          <w:sz w:val="22"/>
          <w:szCs w:val="22"/>
        </w:rPr>
        <w:t>w sposób istotny i rażący narusza zapisy niniejszej umowy oraz ustaw mających wpływ na realizację niniejszej umowy, w tym</w:t>
      </w:r>
      <w:r w:rsidR="003645BB">
        <w:rPr>
          <w:sz w:val="22"/>
          <w:szCs w:val="22"/>
        </w:rPr>
        <w:t xml:space="preserve"> ustawy o utrzymaniu czystości </w:t>
      </w:r>
      <w:r w:rsidRPr="00580325">
        <w:rPr>
          <w:sz w:val="22"/>
          <w:szCs w:val="22"/>
        </w:rPr>
        <w:t>i porządku w gminach.</w:t>
      </w:r>
    </w:p>
    <w:p w:rsidR="009A60B6" w:rsidRPr="00580325" w:rsidRDefault="00EE5557" w:rsidP="00481029">
      <w:pPr>
        <w:pStyle w:val="Akapitzlist"/>
        <w:numPr>
          <w:ilvl w:val="0"/>
          <w:numId w:val="16"/>
        </w:numPr>
        <w:autoSpaceDE w:val="0"/>
        <w:spacing w:line="276" w:lineRule="auto"/>
        <w:jc w:val="both"/>
        <w:rPr>
          <w:sz w:val="22"/>
          <w:szCs w:val="22"/>
        </w:rPr>
      </w:pPr>
      <w:r>
        <w:rPr>
          <w:sz w:val="22"/>
          <w:szCs w:val="22"/>
        </w:rPr>
        <w:t>Oświadczenie o odstąpieniu od umowy Zamawiający składa w terminie 14 dni od dnia powzięcia informacji o którejkolwiek z przyczyn, o których mowa w ust. 1w</w:t>
      </w:r>
      <w:r w:rsidR="009A60B6" w:rsidRPr="00580325">
        <w:rPr>
          <w:sz w:val="22"/>
          <w:szCs w:val="22"/>
        </w:rPr>
        <w:t xml:space="preserve"> formy pisemnej pod rygorem nieważności. </w:t>
      </w:r>
      <w:r>
        <w:rPr>
          <w:sz w:val="22"/>
          <w:szCs w:val="22"/>
        </w:rPr>
        <w:t>Oświadczenie o odstąpieniu od umowy powinno zawierać uzasadnienie.</w:t>
      </w:r>
    </w:p>
    <w:p w:rsidR="009A60B6" w:rsidRPr="00580325" w:rsidRDefault="009A60B6" w:rsidP="00481029">
      <w:pPr>
        <w:pStyle w:val="Akapitzlist"/>
        <w:numPr>
          <w:ilvl w:val="0"/>
          <w:numId w:val="16"/>
        </w:numPr>
        <w:autoSpaceDE w:val="0"/>
        <w:spacing w:line="276" w:lineRule="auto"/>
        <w:jc w:val="both"/>
        <w:rPr>
          <w:sz w:val="22"/>
          <w:szCs w:val="22"/>
        </w:rPr>
      </w:pPr>
      <w:r w:rsidRPr="00580325">
        <w:rPr>
          <w:sz w:val="22"/>
          <w:szCs w:val="22"/>
        </w:rPr>
        <w:t>Zamawiający może</w:t>
      </w:r>
      <w:r w:rsidR="00EE5557">
        <w:rPr>
          <w:sz w:val="22"/>
          <w:szCs w:val="22"/>
        </w:rPr>
        <w:t xml:space="preserve"> również</w:t>
      </w:r>
      <w:r w:rsidRPr="00580325">
        <w:rPr>
          <w:sz w:val="22"/>
          <w:szCs w:val="22"/>
        </w:rPr>
        <w:t xml:space="preserve"> odstąpić od umowy w sytuacji, gdy wykonanie umowy nie będzie służyło interesowi publicznemu, czego nie można było przewidzieć w chwili zawarcia umowy, w terminie 30 dni od powzięcia wiadomości o tych okolicznościach. W takim wypadku Wykonawca może żądać jedynie wynagrodzenia z tytułu wykonanej części umowy.</w:t>
      </w:r>
    </w:p>
    <w:p w:rsidR="00EE5557" w:rsidRPr="007B2806" w:rsidRDefault="00EE5557" w:rsidP="007B2806">
      <w:pPr>
        <w:pStyle w:val="Akapitzlist"/>
        <w:numPr>
          <w:ilvl w:val="0"/>
          <w:numId w:val="16"/>
        </w:numPr>
        <w:autoSpaceDE w:val="0"/>
        <w:spacing w:line="240" w:lineRule="auto"/>
        <w:jc w:val="both"/>
        <w:rPr>
          <w:sz w:val="22"/>
          <w:szCs w:val="22"/>
        </w:rPr>
      </w:pPr>
      <w:r w:rsidRPr="007B2806">
        <w:rPr>
          <w:sz w:val="22"/>
          <w:szCs w:val="22"/>
        </w:rPr>
        <w:t>W przypadkach, o których mowa w ust. 1, wykonawca nie jest zwolniony z odpowiedzialności za już wykonane prace, jak również nie jest uprawniony do jakichkolwiek roszczeń do zamawiającego z tego tytułu.</w:t>
      </w:r>
    </w:p>
    <w:p w:rsidR="009A60B6" w:rsidRPr="00EE5557" w:rsidRDefault="009A60B6" w:rsidP="00EE5557">
      <w:pPr>
        <w:autoSpaceDE w:val="0"/>
        <w:spacing w:line="276" w:lineRule="auto"/>
        <w:ind w:left="0" w:firstLine="0"/>
        <w:jc w:val="both"/>
        <w:rPr>
          <w:strike/>
          <w:sz w:val="22"/>
          <w:szCs w:val="22"/>
        </w:rPr>
      </w:pPr>
    </w:p>
    <w:p w:rsidR="009A60B6" w:rsidRPr="00580325" w:rsidRDefault="00480B1B" w:rsidP="00580325">
      <w:pPr>
        <w:autoSpaceDE w:val="0"/>
        <w:spacing w:before="120" w:line="276" w:lineRule="auto"/>
        <w:jc w:val="center"/>
        <w:rPr>
          <w:b/>
          <w:bCs/>
          <w:sz w:val="22"/>
          <w:szCs w:val="22"/>
        </w:rPr>
      </w:pPr>
      <w:r w:rsidRPr="00580325">
        <w:rPr>
          <w:b/>
          <w:bCs/>
          <w:sz w:val="22"/>
          <w:szCs w:val="22"/>
        </w:rPr>
        <w:t>§ 11</w:t>
      </w:r>
    </w:p>
    <w:p w:rsidR="009A60B6" w:rsidRPr="00580325" w:rsidRDefault="009A60B6" w:rsidP="00481029">
      <w:pPr>
        <w:numPr>
          <w:ilvl w:val="0"/>
          <w:numId w:val="18"/>
        </w:numPr>
        <w:spacing w:line="276" w:lineRule="auto"/>
        <w:ind w:hanging="357"/>
        <w:jc w:val="both"/>
        <w:rPr>
          <w:sz w:val="22"/>
          <w:szCs w:val="22"/>
        </w:rPr>
      </w:pPr>
      <w:r w:rsidRPr="00580325">
        <w:rPr>
          <w:sz w:val="22"/>
          <w:szCs w:val="22"/>
        </w:rPr>
        <w:t>Zamawiający dopuszcza możliwość zmiany zawartej umowy o zamówieni</w:t>
      </w:r>
      <w:r w:rsidR="00480B1B" w:rsidRPr="00580325">
        <w:rPr>
          <w:sz w:val="22"/>
          <w:szCs w:val="22"/>
        </w:rPr>
        <w:t xml:space="preserve">e w stosunku do treści oferty, </w:t>
      </w:r>
      <w:r w:rsidRPr="00580325">
        <w:rPr>
          <w:sz w:val="22"/>
          <w:szCs w:val="22"/>
        </w:rPr>
        <w:t>na podstawie, której dokonano wyboru Wykonawcy</w:t>
      </w:r>
      <w:r w:rsidR="00D539EE" w:rsidRPr="00580325">
        <w:rPr>
          <w:sz w:val="22"/>
          <w:szCs w:val="22"/>
        </w:rPr>
        <w:t xml:space="preserve"> w formie pisemnej pod rygorem nieważności</w:t>
      </w:r>
      <w:r w:rsidRPr="00580325">
        <w:rPr>
          <w:sz w:val="22"/>
          <w:szCs w:val="22"/>
        </w:rPr>
        <w:t xml:space="preserve">. Zmiana postanowień niniejszej umowy może nastąpić w przypadku wystąpienia, </w:t>
      </w:r>
      <w:r w:rsidR="003645BB">
        <w:rPr>
          <w:sz w:val="22"/>
          <w:szCs w:val="22"/>
        </w:rPr>
        <w:br/>
      </w:r>
      <w:r w:rsidRPr="00580325">
        <w:rPr>
          <w:sz w:val="22"/>
          <w:szCs w:val="22"/>
        </w:rPr>
        <w:t>co najmniej jednej z okoliczności wymienionych poniżej, z uwzględnieniem wskazanych warunków ich wprowadzenia:</w:t>
      </w:r>
    </w:p>
    <w:p w:rsidR="009121AB" w:rsidRPr="00F312B4" w:rsidRDefault="009121AB" w:rsidP="009121AB">
      <w:pPr>
        <w:numPr>
          <w:ilvl w:val="0"/>
          <w:numId w:val="19"/>
        </w:numPr>
        <w:spacing w:line="276" w:lineRule="auto"/>
        <w:ind w:hanging="357"/>
        <w:jc w:val="both"/>
        <w:rPr>
          <w:sz w:val="22"/>
          <w:szCs w:val="22"/>
        </w:rPr>
      </w:pPr>
      <w:r w:rsidRPr="00F312B4">
        <w:rPr>
          <w:sz w:val="22"/>
          <w:szCs w:val="22"/>
        </w:rPr>
        <w:t>zmian stawki podatku od towarów i usług - wysokość wynagrodzenia wykonawcy zostanie odpowiednio zmieniona o kwotę wynikającą ze zmienionych stawek tego podatku obowiązujących w dacie powstania obowiązku podatkowego w czasie trwania umowy,</w:t>
      </w:r>
    </w:p>
    <w:p w:rsidR="009121AB" w:rsidRPr="00F312B4" w:rsidRDefault="009121AB" w:rsidP="009121AB">
      <w:pPr>
        <w:numPr>
          <w:ilvl w:val="0"/>
          <w:numId w:val="19"/>
        </w:numPr>
        <w:spacing w:line="276" w:lineRule="auto"/>
        <w:ind w:hanging="357"/>
        <w:jc w:val="both"/>
        <w:rPr>
          <w:sz w:val="22"/>
          <w:szCs w:val="22"/>
        </w:rPr>
      </w:pPr>
      <w:r w:rsidRPr="00F312B4">
        <w:rPr>
          <w:sz w:val="22"/>
          <w:szCs w:val="22"/>
        </w:rPr>
        <w:t>zmian wysokości minimalnego wynagrodzenia za pracę albo wysokości minimalnej stawki godzinowej, ustalonych na podstawie przepisów ustawy z dnia 10 października 2002r. o minimalnym wynagrodzeniu za pracę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 oraz jeżeli wykonawca wykaże, że osoby wykonujące przedmiot umowy osiągały minimalne wynagrodzenie za pracę, stanowiącą przedmiot umowy,</w:t>
      </w:r>
    </w:p>
    <w:p w:rsidR="009121AB" w:rsidRPr="00F312B4" w:rsidRDefault="009121AB" w:rsidP="009121AB">
      <w:pPr>
        <w:numPr>
          <w:ilvl w:val="0"/>
          <w:numId w:val="19"/>
        </w:numPr>
        <w:spacing w:line="276" w:lineRule="auto"/>
        <w:ind w:hanging="357"/>
        <w:jc w:val="both"/>
        <w:rPr>
          <w:sz w:val="22"/>
          <w:szCs w:val="22"/>
        </w:rPr>
      </w:pPr>
      <w:r w:rsidRPr="00F312B4">
        <w:rPr>
          <w:sz w:val="22"/>
          <w:szCs w:val="22"/>
        </w:rPr>
        <w:lastRenderedPageBreak/>
        <w:t>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rsidR="009121AB" w:rsidRPr="00F312B4" w:rsidRDefault="009121AB" w:rsidP="009121AB">
      <w:pPr>
        <w:numPr>
          <w:ilvl w:val="0"/>
          <w:numId w:val="19"/>
        </w:numPr>
        <w:spacing w:line="276" w:lineRule="auto"/>
        <w:ind w:hanging="357"/>
        <w:jc w:val="both"/>
        <w:rPr>
          <w:sz w:val="22"/>
          <w:szCs w:val="22"/>
        </w:rPr>
      </w:pPr>
      <w:r w:rsidRPr="00F312B4">
        <w:rPr>
          <w:sz w:val="22"/>
          <w:szCs w:val="22"/>
        </w:rPr>
        <w:t>zmiany zasad gromadzenia i wysokości wpłat do pracowniczych planów kapitałowych, o których mowa w ustawie z dnia 4 października 2018r. o pracowniczych planach kapitałowych - każda ze stron umowy, w terminie 30 dni od dnia wejścia w życie przepisów dokonujących tych zmian, może zwrócić się do drugiej strony o przeprowadzenie negocjacji w sprawie odpowiedniej zmiany wynagrodzenia, jeżeli zmiany te będą miały wpływ na koszty wykonania zamówienia przez wykonawcę,</w:t>
      </w:r>
    </w:p>
    <w:p w:rsidR="009121AB" w:rsidRPr="00F312B4" w:rsidRDefault="009121AB" w:rsidP="009121AB">
      <w:pPr>
        <w:numPr>
          <w:ilvl w:val="0"/>
          <w:numId w:val="19"/>
        </w:numPr>
        <w:spacing w:line="276" w:lineRule="auto"/>
        <w:ind w:hanging="357"/>
        <w:jc w:val="both"/>
        <w:rPr>
          <w:sz w:val="22"/>
          <w:szCs w:val="22"/>
        </w:rPr>
      </w:pPr>
      <w:r w:rsidRPr="00F312B4">
        <w:rPr>
          <w:sz w:val="22"/>
          <w:szCs w:val="22"/>
        </w:rPr>
        <w:t>zmiany prawa powszechnie obowiązującego lub prawa miejscowego, wpływającej na częstotliwość, zakres lub sposób odbierania odpadów,</w:t>
      </w:r>
    </w:p>
    <w:p w:rsidR="009A60B6" w:rsidRPr="00F312B4" w:rsidRDefault="009A60B6" w:rsidP="00481029">
      <w:pPr>
        <w:pStyle w:val="Akapitzlist"/>
        <w:numPr>
          <w:ilvl w:val="0"/>
          <w:numId w:val="19"/>
        </w:numPr>
        <w:spacing w:line="276" w:lineRule="auto"/>
        <w:ind w:hanging="357"/>
        <w:jc w:val="both"/>
        <w:rPr>
          <w:sz w:val="22"/>
          <w:szCs w:val="22"/>
        </w:rPr>
      </w:pPr>
      <w:r w:rsidRPr="00F312B4">
        <w:rPr>
          <w:sz w:val="22"/>
          <w:szCs w:val="22"/>
        </w:rPr>
        <w:t>zmian w zakresie zwiększenia/zmniejszenia liczby obi</w:t>
      </w:r>
      <w:r w:rsidR="00441D4C" w:rsidRPr="00F312B4">
        <w:rPr>
          <w:sz w:val="22"/>
          <w:szCs w:val="22"/>
        </w:rPr>
        <w:t xml:space="preserve">ektów wymienionych </w:t>
      </w:r>
      <w:r w:rsidR="00480B1B" w:rsidRPr="00F312B4">
        <w:rPr>
          <w:sz w:val="22"/>
          <w:szCs w:val="22"/>
        </w:rPr>
        <w:t xml:space="preserve">w </w:t>
      </w:r>
      <w:r w:rsidR="00F312B4" w:rsidRPr="00F312B4">
        <w:rPr>
          <w:sz w:val="22"/>
          <w:szCs w:val="22"/>
        </w:rPr>
        <w:t>OPZ</w:t>
      </w:r>
      <w:r w:rsidR="004C362E" w:rsidRPr="00F312B4">
        <w:rPr>
          <w:sz w:val="22"/>
          <w:szCs w:val="22"/>
        </w:rPr>
        <w:t>,</w:t>
      </w:r>
    </w:p>
    <w:p w:rsidR="009A60B6" w:rsidRPr="00F312B4" w:rsidRDefault="009A60B6" w:rsidP="00481029">
      <w:pPr>
        <w:pStyle w:val="Akapitzlist"/>
        <w:numPr>
          <w:ilvl w:val="0"/>
          <w:numId w:val="19"/>
        </w:numPr>
        <w:spacing w:line="276" w:lineRule="auto"/>
        <w:ind w:hanging="357"/>
        <w:jc w:val="both"/>
        <w:rPr>
          <w:sz w:val="22"/>
          <w:szCs w:val="22"/>
        </w:rPr>
      </w:pPr>
      <w:r w:rsidRPr="00F312B4">
        <w:rPr>
          <w:sz w:val="22"/>
          <w:szCs w:val="22"/>
        </w:rPr>
        <w:t>zmian w zakresie częstotliwości lub dni odbioru odpadów</w:t>
      </w:r>
      <w:r w:rsidR="004C362E" w:rsidRPr="00F312B4">
        <w:rPr>
          <w:sz w:val="22"/>
          <w:szCs w:val="22"/>
        </w:rPr>
        <w:t>,</w:t>
      </w:r>
    </w:p>
    <w:p w:rsidR="009A60B6" w:rsidRPr="00580325" w:rsidRDefault="009A60B6" w:rsidP="00481029">
      <w:pPr>
        <w:numPr>
          <w:ilvl w:val="0"/>
          <w:numId w:val="18"/>
        </w:numPr>
        <w:spacing w:line="276" w:lineRule="auto"/>
        <w:ind w:hanging="357"/>
        <w:jc w:val="both"/>
        <w:rPr>
          <w:sz w:val="22"/>
          <w:szCs w:val="22"/>
        </w:rPr>
      </w:pPr>
      <w:r w:rsidRPr="00580325">
        <w:rPr>
          <w:sz w:val="22"/>
          <w:szCs w:val="22"/>
        </w:rPr>
        <w:t>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rsidR="00711F61" w:rsidRDefault="00711F61" w:rsidP="003560EC">
      <w:pPr>
        <w:autoSpaceDE w:val="0"/>
        <w:spacing w:before="120" w:line="276" w:lineRule="auto"/>
        <w:jc w:val="center"/>
        <w:rPr>
          <w:b/>
          <w:bCs/>
          <w:sz w:val="22"/>
          <w:szCs w:val="22"/>
        </w:rPr>
      </w:pPr>
    </w:p>
    <w:p w:rsidR="003560EC" w:rsidRPr="00580325" w:rsidRDefault="003560EC" w:rsidP="003560EC">
      <w:pPr>
        <w:autoSpaceDE w:val="0"/>
        <w:spacing w:before="120" w:line="276" w:lineRule="auto"/>
        <w:jc w:val="center"/>
        <w:rPr>
          <w:sz w:val="22"/>
          <w:szCs w:val="22"/>
        </w:rPr>
      </w:pPr>
      <w:r w:rsidRPr="00580325">
        <w:rPr>
          <w:b/>
          <w:bCs/>
          <w:sz w:val="22"/>
          <w:szCs w:val="22"/>
        </w:rPr>
        <w:t>§ 12</w:t>
      </w:r>
    </w:p>
    <w:p w:rsidR="003560EC" w:rsidRPr="003560EC" w:rsidRDefault="003560EC" w:rsidP="00F541EF">
      <w:pPr>
        <w:widowControl w:val="0"/>
        <w:numPr>
          <w:ilvl w:val="3"/>
          <w:numId w:val="32"/>
        </w:numPr>
        <w:tabs>
          <w:tab w:val="left" w:pos="284"/>
        </w:tabs>
        <w:suppressAutoHyphens w:val="0"/>
        <w:spacing w:line="276" w:lineRule="auto"/>
        <w:ind w:left="0" w:firstLine="0"/>
        <w:jc w:val="both"/>
        <w:rPr>
          <w:rFonts w:eastAsia="Lucida Sans Unicode"/>
          <w:sz w:val="22"/>
          <w:szCs w:val="22"/>
          <w:lang w:eastAsia="en-US"/>
        </w:rPr>
      </w:pPr>
      <w:r w:rsidRPr="003560EC">
        <w:rPr>
          <w:rFonts w:eastAsia="Lucida Sans Unicode"/>
          <w:sz w:val="22"/>
          <w:szCs w:val="22"/>
          <w:lang w:eastAsia="en-US"/>
        </w:rPr>
        <w:t>Zamawiający w przedmiotowym postępowaniu stosuje klauzulę społeczną, o której mowa w art. 29 ust. 3a ustawy Pzp.</w:t>
      </w:r>
    </w:p>
    <w:p w:rsidR="003560EC" w:rsidRPr="003560EC" w:rsidRDefault="003560EC" w:rsidP="00F541EF">
      <w:pPr>
        <w:widowControl w:val="0"/>
        <w:numPr>
          <w:ilvl w:val="3"/>
          <w:numId w:val="32"/>
        </w:numPr>
        <w:tabs>
          <w:tab w:val="left" w:pos="284"/>
        </w:tabs>
        <w:suppressAutoHyphens w:val="0"/>
        <w:spacing w:line="276" w:lineRule="auto"/>
        <w:ind w:left="0" w:firstLine="0"/>
        <w:jc w:val="both"/>
        <w:rPr>
          <w:rFonts w:eastAsia="Lucida Sans Unicode"/>
          <w:sz w:val="22"/>
          <w:szCs w:val="22"/>
          <w:lang w:eastAsia="en-US"/>
        </w:rPr>
      </w:pPr>
      <w:r w:rsidRPr="003560EC">
        <w:rPr>
          <w:rFonts w:eastAsia="Lucida Sans Unicode"/>
          <w:sz w:val="22"/>
          <w:szCs w:val="22"/>
          <w:lang w:eastAsia="en-US"/>
        </w:rPr>
        <w:t xml:space="preserve">Wykonawca, podwykonawca lub dalszy podwykonawca, do wykonania czynności w zakresie realizacji zamówienia, o których mowa w rozdziale III </w:t>
      </w:r>
      <w:r w:rsidRPr="00F312B4">
        <w:rPr>
          <w:rFonts w:eastAsia="Lucida Sans Unicode"/>
          <w:sz w:val="22"/>
          <w:szCs w:val="22"/>
          <w:lang w:eastAsia="en-US"/>
        </w:rPr>
        <w:t xml:space="preserve">pkt </w:t>
      </w:r>
      <w:r w:rsidR="008460FB" w:rsidRPr="00F312B4">
        <w:rPr>
          <w:rFonts w:eastAsia="Lucida Sans Unicode"/>
          <w:sz w:val="22"/>
          <w:szCs w:val="22"/>
          <w:lang w:eastAsia="en-US"/>
        </w:rPr>
        <w:t>4</w:t>
      </w:r>
      <w:r w:rsidRPr="003560EC">
        <w:rPr>
          <w:rFonts w:eastAsia="Lucida Sans Unicode"/>
          <w:sz w:val="22"/>
          <w:szCs w:val="22"/>
          <w:lang w:eastAsia="en-US"/>
        </w:rPr>
        <w:t xml:space="preserve"> SIWZ, zobowiązuje się zatrudnić na umowę o pracę osoby wskazane </w:t>
      </w:r>
      <w:r w:rsidRPr="003560EC">
        <w:rPr>
          <w:rFonts w:eastAsia="Lucida Sans Unicode"/>
          <w:b/>
          <w:sz w:val="22"/>
          <w:szCs w:val="22"/>
          <w:lang w:eastAsia="en-US"/>
        </w:rPr>
        <w:t>w załączniku nr …</w:t>
      </w:r>
      <w:r w:rsidRPr="003560EC">
        <w:rPr>
          <w:rFonts w:eastAsia="Lucida Sans Unicode"/>
          <w:sz w:val="22"/>
          <w:szCs w:val="22"/>
          <w:lang w:eastAsia="en-US"/>
        </w:rPr>
        <w:t xml:space="preserve"> do umowy pn. „Wykaz pracowników świadczących pracę na podstawie umowy</w:t>
      </w:r>
      <w:r>
        <w:rPr>
          <w:rFonts w:eastAsia="Lucida Sans Unicode"/>
          <w:sz w:val="22"/>
          <w:szCs w:val="22"/>
          <w:lang w:eastAsia="en-US"/>
        </w:rPr>
        <w:t xml:space="preserve"> </w:t>
      </w:r>
      <w:r w:rsidRPr="003560EC">
        <w:rPr>
          <w:rFonts w:eastAsia="Lucida Sans Unicode"/>
          <w:sz w:val="22"/>
          <w:szCs w:val="22"/>
          <w:lang w:eastAsia="en-US"/>
        </w:rPr>
        <w:t>o pracę”.</w:t>
      </w:r>
    </w:p>
    <w:p w:rsidR="003560EC" w:rsidRDefault="003560EC" w:rsidP="00F541EF">
      <w:pPr>
        <w:widowControl w:val="0"/>
        <w:numPr>
          <w:ilvl w:val="3"/>
          <w:numId w:val="32"/>
        </w:numPr>
        <w:tabs>
          <w:tab w:val="left" w:pos="284"/>
        </w:tabs>
        <w:suppressAutoHyphens w:val="0"/>
        <w:spacing w:line="276" w:lineRule="auto"/>
        <w:ind w:left="0" w:firstLine="0"/>
        <w:jc w:val="both"/>
        <w:rPr>
          <w:rFonts w:eastAsia="Calibri"/>
          <w:sz w:val="22"/>
          <w:szCs w:val="22"/>
          <w:lang w:eastAsia="pl-PL"/>
        </w:rPr>
      </w:pPr>
      <w:r w:rsidRPr="003560EC">
        <w:rPr>
          <w:rFonts w:eastAsia="Calibri"/>
          <w:sz w:val="22"/>
          <w:szCs w:val="22"/>
          <w:lang w:eastAsia="pl-PL"/>
        </w:rPr>
        <w:t>Wykonawca zobowiązuje się, że osoby wskazane w wykazie, o którym mowa w ust. 2, będą w okresie realizacji umowy zatrudnione na podstawie umowy o pracę w rozumieniu przepisów ustawy z dnia</w:t>
      </w:r>
      <w:r>
        <w:rPr>
          <w:rFonts w:eastAsia="Calibri"/>
          <w:sz w:val="22"/>
          <w:szCs w:val="22"/>
          <w:lang w:eastAsia="pl-PL"/>
        </w:rPr>
        <w:t xml:space="preserve"> </w:t>
      </w:r>
      <w:r w:rsidRPr="003560EC">
        <w:rPr>
          <w:rFonts w:eastAsia="Calibri"/>
          <w:sz w:val="22"/>
          <w:szCs w:val="22"/>
          <w:lang w:eastAsia="pl-PL"/>
        </w:rPr>
        <w:t xml:space="preserve">26 czerwca 1974r. - Kodeks pracy </w:t>
      </w:r>
      <w:bookmarkStart w:id="3" w:name="_Hlk17401922"/>
      <w:r w:rsidRPr="003560EC">
        <w:rPr>
          <w:rFonts w:eastAsia="Calibri"/>
          <w:sz w:val="22"/>
          <w:szCs w:val="22"/>
          <w:lang w:eastAsia="pl-PL"/>
        </w:rPr>
        <w:t>(t.j. Dz. U. z 2020r., poz. 1320).</w:t>
      </w:r>
      <w:bookmarkEnd w:id="3"/>
    </w:p>
    <w:p w:rsidR="00F312B4" w:rsidRPr="00F312B4" w:rsidRDefault="00740A43" w:rsidP="00F541EF">
      <w:pPr>
        <w:pStyle w:val="Akapitzlist"/>
        <w:widowControl w:val="0"/>
        <w:numPr>
          <w:ilvl w:val="3"/>
          <w:numId w:val="32"/>
        </w:numPr>
        <w:tabs>
          <w:tab w:val="left" w:pos="284"/>
        </w:tabs>
        <w:suppressAutoHyphens w:val="0"/>
        <w:spacing w:line="276" w:lineRule="auto"/>
        <w:jc w:val="both"/>
        <w:rPr>
          <w:rFonts w:eastAsia="Calibri"/>
          <w:sz w:val="22"/>
          <w:szCs w:val="22"/>
          <w:lang w:eastAsia="pl-PL"/>
        </w:rPr>
      </w:pPr>
      <w:bookmarkStart w:id="4" w:name="_GoBack"/>
      <w:r w:rsidRPr="00F312B4">
        <w:rPr>
          <w:rFonts w:eastAsia="Calibri"/>
          <w:sz w:val="22"/>
          <w:szCs w:val="22"/>
          <w:lang w:eastAsia="pl-PL"/>
        </w:rPr>
        <w:t>W celu weryfikacji zatrudnienia przez wykonawcę lub po</w:t>
      </w:r>
      <w:r w:rsidR="00F312B4" w:rsidRPr="00F312B4">
        <w:rPr>
          <w:rFonts w:eastAsia="Calibri"/>
          <w:sz w:val="22"/>
          <w:szCs w:val="22"/>
          <w:lang w:eastAsia="pl-PL"/>
        </w:rPr>
        <w:t>dwykonawcę na podstawie umowy o</w:t>
      </w:r>
    </w:p>
    <w:p w:rsidR="00740A43" w:rsidRPr="00F312B4" w:rsidRDefault="00740A43" w:rsidP="00A000BF">
      <w:pPr>
        <w:pStyle w:val="Akapitzlist"/>
        <w:widowControl w:val="0"/>
        <w:tabs>
          <w:tab w:val="left" w:pos="284"/>
        </w:tabs>
        <w:suppressAutoHyphens w:val="0"/>
        <w:spacing w:line="276" w:lineRule="auto"/>
        <w:ind w:left="360" w:firstLine="0"/>
        <w:jc w:val="both"/>
        <w:rPr>
          <w:rFonts w:eastAsia="Calibri"/>
          <w:sz w:val="22"/>
          <w:szCs w:val="22"/>
          <w:lang w:eastAsia="pl-PL"/>
        </w:rPr>
      </w:pPr>
      <w:r w:rsidRPr="00F312B4">
        <w:rPr>
          <w:rFonts w:eastAsia="Calibri"/>
          <w:sz w:val="22"/>
          <w:szCs w:val="22"/>
          <w:lang w:eastAsia="pl-PL"/>
        </w:rPr>
        <w:t>pracę osób wykonujących wskazane przez zamawiającego czynności w zakresie realizacji zamówienia przewiduje się możliwość żądania przez zamawiającego w szczególności:</w:t>
      </w:r>
    </w:p>
    <w:p w:rsidR="00740A43" w:rsidRPr="00F312B4" w:rsidRDefault="00740A43" w:rsidP="00F541EF">
      <w:pPr>
        <w:widowControl w:val="0"/>
        <w:tabs>
          <w:tab w:val="left" w:pos="284"/>
        </w:tabs>
        <w:suppressAutoHyphens w:val="0"/>
        <w:spacing w:line="276" w:lineRule="auto"/>
        <w:jc w:val="both"/>
        <w:rPr>
          <w:rFonts w:eastAsia="Calibri"/>
          <w:sz w:val="22"/>
          <w:szCs w:val="22"/>
          <w:lang w:eastAsia="pl-PL"/>
        </w:rPr>
      </w:pPr>
      <w:r w:rsidRPr="00F312B4">
        <w:rPr>
          <w:rFonts w:eastAsia="Calibri"/>
          <w:sz w:val="22"/>
          <w:szCs w:val="22"/>
          <w:lang w:eastAsia="pl-PL"/>
        </w:rPr>
        <w:t>1)</w:t>
      </w:r>
      <w:r w:rsidRPr="00F312B4">
        <w:rPr>
          <w:rFonts w:eastAsia="Calibri"/>
          <w:sz w:val="22"/>
          <w:szCs w:val="22"/>
          <w:lang w:eastAsia="pl-PL"/>
        </w:rPr>
        <w:tab/>
        <w:t>oświadczenia wykonawcy lub podwykonawcy o zatrudnieniu pracownika na podstawie umowy o pracę,</w:t>
      </w:r>
    </w:p>
    <w:p w:rsidR="00740A43" w:rsidRPr="00F312B4" w:rsidRDefault="00740A43" w:rsidP="00F541EF">
      <w:pPr>
        <w:widowControl w:val="0"/>
        <w:tabs>
          <w:tab w:val="left" w:pos="284"/>
        </w:tabs>
        <w:suppressAutoHyphens w:val="0"/>
        <w:spacing w:line="276" w:lineRule="auto"/>
        <w:jc w:val="both"/>
        <w:rPr>
          <w:rFonts w:eastAsia="Calibri"/>
          <w:sz w:val="22"/>
          <w:szCs w:val="22"/>
          <w:lang w:eastAsia="pl-PL"/>
        </w:rPr>
      </w:pPr>
      <w:r w:rsidRPr="00F312B4">
        <w:rPr>
          <w:rFonts w:eastAsia="Calibri"/>
          <w:sz w:val="22"/>
          <w:szCs w:val="22"/>
          <w:lang w:eastAsia="pl-PL"/>
        </w:rPr>
        <w:t>2)</w:t>
      </w:r>
      <w:r w:rsidRPr="00F312B4">
        <w:rPr>
          <w:rFonts w:eastAsia="Calibri"/>
          <w:sz w:val="22"/>
          <w:szCs w:val="22"/>
          <w:lang w:eastAsia="pl-PL"/>
        </w:rPr>
        <w:tab/>
        <w:t>poświadczonej za zgodność z oryginałem kopii umowy o pracę zatrudnionego pracownika,</w:t>
      </w:r>
    </w:p>
    <w:p w:rsidR="00740A43" w:rsidRPr="00F312B4" w:rsidRDefault="00740A43" w:rsidP="00F541EF">
      <w:pPr>
        <w:widowControl w:val="0"/>
        <w:tabs>
          <w:tab w:val="left" w:pos="284"/>
        </w:tabs>
        <w:suppressAutoHyphens w:val="0"/>
        <w:spacing w:line="276" w:lineRule="auto"/>
        <w:jc w:val="both"/>
        <w:rPr>
          <w:rFonts w:eastAsia="Calibri"/>
          <w:sz w:val="22"/>
          <w:szCs w:val="22"/>
          <w:lang w:eastAsia="pl-PL"/>
        </w:rPr>
      </w:pPr>
      <w:r w:rsidRPr="00F312B4">
        <w:rPr>
          <w:rFonts w:eastAsia="Calibri"/>
          <w:sz w:val="22"/>
          <w:szCs w:val="22"/>
          <w:lang w:eastAsia="pl-PL"/>
        </w:rPr>
        <w:t>3)</w:t>
      </w:r>
      <w:r w:rsidRPr="00F312B4">
        <w:rPr>
          <w:rFonts w:eastAsia="Calibri"/>
          <w:sz w:val="22"/>
          <w:szCs w:val="22"/>
          <w:lang w:eastAsia="pl-PL"/>
        </w:rPr>
        <w:tab/>
        <w:t>innych dokumentów</w:t>
      </w:r>
    </w:p>
    <w:p w:rsidR="00F312B4" w:rsidRDefault="00740A43" w:rsidP="00F541EF">
      <w:pPr>
        <w:widowControl w:val="0"/>
        <w:tabs>
          <w:tab w:val="left" w:pos="284"/>
        </w:tabs>
        <w:suppressAutoHyphens w:val="0"/>
        <w:spacing w:line="276" w:lineRule="auto"/>
        <w:jc w:val="both"/>
        <w:rPr>
          <w:rFonts w:eastAsia="Calibri"/>
          <w:sz w:val="22"/>
          <w:szCs w:val="22"/>
          <w:lang w:eastAsia="pl-PL"/>
        </w:rPr>
      </w:pPr>
      <w:r w:rsidRPr="00F312B4">
        <w:rPr>
          <w:rFonts w:eastAsia="Calibri"/>
          <w:sz w:val="22"/>
          <w:szCs w:val="22"/>
          <w:lang w:eastAsia="pl-PL"/>
        </w:rPr>
        <w:t>– zawierających informacje, w tym dane osobowe, niezbędne</w:t>
      </w:r>
      <w:r w:rsidR="00F312B4">
        <w:rPr>
          <w:rFonts w:eastAsia="Calibri"/>
          <w:sz w:val="22"/>
          <w:szCs w:val="22"/>
          <w:lang w:eastAsia="pl-PL"/>
        </w:rPr>
        <w:t xml:space="preserve"> do weryfikacji zatrudnienia na</w:t>
      </w:r>
    </w:p>
    <w:p w:rsidR="00F541EF" w:rsidRDefault="00740A43" w:rsidP="00F541EF">
      <w:pPr>
        <w:widowControl w:val="0"/>
        <w:tabs>
          <w:tab w:val="left" w:pos="284"/>
        </w:tabs>
        <w:suppressAutoHyphens w:val="0"/>
        <w:spacing w:line="276" w:lineRule="auto"/>
        <w:jc w:val="both"/>
        <w:rPr>
          <w:rFonts w:eastAsia="Calibri"/>
          <w:sz w:val="22"/>
          <w:szCs w:val="22"/>
          <w:lang w:eastAsia="pl-PL"/>
        </w:rPr>
      </w:pPr>
      <w:r w:rsidRPr="00F312B4">
        <w:rPr>
          <w:rFonts w:eastAsia="Calibri"/>
          <w:sz w:val="22"/>
          <w:szCs w:val="22"/>
          <w:lang w:eastAsia="pl-PL"/>
        </w:rPr>
        <w:t xml:space="preserve">podstawie umowy o pracę, w szczególności imię i nazwisko zatrudnionego pracownika, datę zawarcia </w:t>
      </w:r>
    </w:p>
    <w:p w:rsidR="00740A43" w:rsidRPr="00F312B4" w:rsidRDefault="00740A43" w:rsidP="00F541EF">
      <w:pPr>
        <w:widowControl w:val="0"/>
        <w:tabs>
          <w:tab w:val="left" w:pos="284"/>
        </w:tabs>
        <w:suppressAutoHyphens w:val="0"/>
        <w:spacing w:line="276" w:lineRule="auto"/>
        <w:jc w:val="both"/>
        <w:rPr>
          <w:rFonts w:eastAsia="Calibri"/>
          <w:sz w:val="22"/>
          <w:szCs w:val="22"/>
          <w:lang w:eastAsia="pl-PL"/>
        </w:rPr>
      </w:pPr>
      <w:r w:rsidRPr="00F312B4">
        <w:rPr>
          <w:rFonts w:eastAsia="Calibri"/>
          <w:sz w:val="22"/>
          <w:szCs w:val="22"/>
          <w:lang w:eastAsia="pl-PL"/>
        </w:rPr>
        <w:t>umowy o pracę, rodzaj umowy o pracę oraz zakres obowiązków pracownika.</w:t>
      </w:r>
    </w:p>
    <w:p w:rsidR="008460FB" w:rsidRPr="00F312B4" w:rsidRDefault="00740A43" w:rsidP="00F541EF">
      <w:pPr>
        <w:widowControl w:val="0"/>
        <w:tabs>
          <w:tab w:val="left" w:pos="284"/>
        </w:tabs>
        <w:suppressAutoHyphens w:val="0"/>
        <w:spacing w:line="276" w:lineRule="auto"/>
        <w:ind w:left="0" w:firstLine="0"/>
        <w:jc w:val="both"/>
        <w:rPr>
          <w:rFonts w:eastAsia="Calibri"/>
          <w:sz w:val="22"/>
          <w:szCs w:val="22"/>
          <w:lang w:eastAsia="pl-PL"/>
        </w:rPr>
      </w:pPr>
      <w:r w:rsidRPr="00F312B4">
        <w:rPr>
          <w:rFonts w:eastAsia="Calibri"/>
          <w:sz w:val="22"/>
          <w:szCs w:val="22"/>
          <w:lang w:eastAsia="pl-PL"/>
        </w:rPr>
        <w:t>5.</w:t>
      </w:r>
      <w:r w:rsidR="008460FB" w:rsidRPr="00F312B4">
        <w:rPr>
          <w:rFonts w:eastAsia="Calibri"/>
          <w:sz w:val="22"/>
          <w:szCs w:val="22"/>
          <w:lang w:eastAsia="pl-PL"/>
        </w:rPr>
        <w:t>Zmiana pracownika świadczącego pracę na podstawie umowy o pracę skutkuje zmianą treści załącznika, o którym mowa w ust. 2, i nie wymaga zawierania przez strony aneksu do umowy</w:t>
      </w:r>
      <w:bookmarkEnd w:id="4"/>
      <w:r w:rsidR="008460FB" w:rsidRPr="00F312B4">
        <w:rPr>
          <w:rFonts w:eastAsia="Calibri"/>
          <w:sz w:val="22"/>
          <w:szCs w:val="22"/>
          <w:lang w:eastAsia="pl-PL"/>
        </w:rPr>
        <w:t>.</w:t>
      </w:r>
    </w:p>
    <w:p w:rsidR="009A60B6" w:rsidRPr="00580325" w:rsidRDefault="00480B1B" w:rsidP="00580325">
      <w:pPr>
        <w:autoSpaceDE w:val="0"/>
        <w:spacing w:before="120" w:line="276" w:lineRule="auto"/>
        <w:jc w:val="center"/>
        <w:rPr>
          <w:sz w:val="22"/>
          <w:szCs w:val="22"/>
        </w:rPr>
      </w:pPr>
      <w:r w:rsidRPr="00580325">
        <w:rPr>
          <w:b/>
          <w:bCs/>
          <w:sz w:val="22"/>
          <w:szCs w:val="22"/>
        </w:rPr>
        <w:t>§ 1</w:t>
      </w:r>
      <w:r w:rsidR="003560EC">
        <w:rPr>
          <w:b/>
          <w:bCs/>
          <w:sz w:val="22"/>
          <w:szCs w:val="22"/>
        </w:rPr>
        <w:t>3</w:t>
      </w:r>
    </w:p>
    <w:p w:rsidR="009A60B6" w:rsidRPr="00580325" w:rsidRDefault="009A60B6" w:rsidP="00481029">
      <w:pPr>
        <w:pStyle w:val="Akapitzlist"/>
        <w:numPr>
          <w:ilvl w:val="0"/>
          <w:numId w:val="20"/>
        </w:numPr>
        <w:autoSpaceDE w:val="0"/>
        <w:spacing w:line="276" w:lineRule="auto"/>
        <w:jc w:val="both"/>
        <w:rPr>
          <w:sz w:val="22"/>
          <w:szCs w:val="22"/>
        </w:rPr>
      </w:pPr>
      <w:r w:rsidRPr="00580325">
        <w:rPr>
          <w:sz w:val="22"/>
          <w:szCs w:val="22"/>
        </w:rPr>
        <w:t>Wszelkie spory, mogące wyniknąć z tytułu niniejszej umowy, będą rozstrzygane przez sąd właściwy miejscowo dla siedziby Zamawiającego.</w:t>
      </w:r>
    </w:p>
    <w:p w:rsidR="009A60B6" w:rsidRPr="00580325" w:rsidRDefault="009A60B6" w:rsidP="00481029">
      <w:pPr>
        <w:pStyle w:val="Akapitzlist"/>
        <w:numPr>
          <w:ilvl w:val="0"/>
          <w:numId w:val="20"/>
        </w:numPr>
        <w:autoSpaceDE w:val="0"/>
        <w:spacing w:line="276" w:lineRule="auto"/>
        <w:jc w:val="both"/>
        <w:rPr>
          <w:b/>
          <w:bCs/>
          <w:sz w:val="22"/>
          <w:szCs w:val="22"/>
        </w:rPr>
      </w:pPr>
      <w:r w:rsidRPr="00580325">
        <w:rPr>
          <w:sz w:val="22"/>
          <w:szCs w:val="22"/>
        </w:rPr>
        <w:lastRenderedPageBreak/>
        <w:t>W sprawach nieuregulowanych niniejszą umową stosuje się powszechnie obowiązujące przepisy prawa, w szczególności, Kodeksu cywilnego, ustawy o odpadach oraz ustawy o utrzymaniu czystości i porządku w gminach.</w:t>
      </w:r>
    </w:p>
    <w:p w:rsidR="009A60B6" w:rsidRDefault="00480B1B" w:rsidP="00580325">
      <w:pPr>
        <w:autoSpaceDE w:val="0"/>
        <w:spacing w:before="120" w:line="276" w:lineRule="auto"/>
        <w:jc w:val="center"/>
        <w:rPr>
          <w:b/>
          <w:bCs/>
          <w:sz w:val="22"/>
          <w:szCs w:val="22"/>
        </w:rPr>
      </w:pPr>
      <w:r w:rsidRPr="00580325">
        <w:rPr>
          <w:b/>
          <w:bCs/>
          <w:sz w:val="22"/>
          <w:szCs w:val="22"/>
        </w:rPr>
        <w:t>§ 1</w:t>
      </w:r>
      <w:r w:rsidR="003560EC">
        <w:rPr>
          <w:b/>
          <w:bCs/>
          <w:sz w:val="22"/>
          <w:szCs w:val="22"/>
        </w:rPr>
        <w:t>4</w:t>
      </w:r>
    </w:p>
    <w:p w:rsidR="00E01139" w:rsidRPr="00602E20" w:rsidRDefault="00E01139" w:rsidP="00E01139">
      <w:pPr>
        <w:numPr>
          <w:ilvl w:val="0"/>
          <w:numId w:val="29"/>
        </w:numPr>
        <w:tabs>
          <w:tab w:val="clear" w:pos="1260"/>
          <w:tab w:val="left" w:pos="284"/>
        </w:tabs>
        <w:autoSpaceDE w:val="0"/>
        <w:spacing w:line="240" w:lineRule="auto"/>
        <w:ind w:left="0" w:firstLine="0"/>
        <w:jc w:val="both"/>
        <w:rPr>
          <w:sz w:val="22"/>
          <w:szCs w:val="22"/>
        </w:rPr>
      </w:pPr>
      <w:r w:rsidRPr="00602E20">
        <w:rPr>
          <w:sz w:val="22"/>
          <w:szCs w:val="22"/>
        </w:rPr>
        <w:t>Wszelkie doręczenia winny być dokonywane na adresy wskazane w niniejszej umowie.</w:t>
      </w:r>
      <w:r w:rsidRPr="00602E20">
        <w:rPr>
          <w:sz w:val="22"/>
          <w:szCs w:val="22"/>
        </w:rPr>
        <w:br/>
        <w:t>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i faksów wskazanych w ofercie wykonawcy złożonej w przetargu.</w:t>
      </w:r>
    </w:p>
    <w:p w:rsidR="00E01139" w:rsidRPr="00602E20" w:rsidRDefault="00E01139" w:rsidP="00E01139">
      <w:pPr>
        <w:numPr>
          <w:ilvl w:val="0"/>
          <w:numId w:val="29"/>
        </w:numPr>
        <w:tabs>
          <w:tab w:val="clear" w:pos="1260"/>
          <w:tab w:val="left" w:pos="284"/>
        </w:tabs>
        <w:autoSpaceDE w:val="0"/>
        <w:spacing w:line="240" w:lineRule="auto"/>
        <w:ind w:left="0" w:firstLine="0"/>
        <w:jc w:val="both"/>
        <w:rPr>
          <w:sz w:val="22"/>
          <w:szCs w:val="22"/>
        </w:rPr>
      </w:pPr>
      <w:r w:rsidRPr="00602E20">
        <w:rPr>
          <w:sz w:val="22"/>
          <w:szCs w:val="22"/>
        </w:rPr>
        <w:t>Integralną część niniejszej umowy stanowi SIWZ wraz z załącznikami oraz oferta wykonawcy złożona w przetargu.</w:t>
      </w:r>
    </w:p>
    <w:p w:rsidR="003560EC" w:rsidRPr="00602E20" w:rsidRDefault="003560EC" w:rsidP="003560EC">
      <w:pPr>
        <w:numPr>
          <w:ilvl w:val="0"/>
          <w:numId w:val="29"/>
        </w:numPr>
        <w:tabs>
          <w:tab w:val="clear" w:pos="1260"/>
          <w:tab w:val="left" w:pos="284"/>
        </w:tabs>
        <w:autoSpaceDE w:val="0"/>
        <w:spacing w:line="240" w:lineRule="auto"/>
        <w:ind w:left="0" w:firstLine="0"/>
        <w:jc w:val="both"/>
        <w:rPr>
          <w:sz w:val="22"/>
          <w:szCs w:val="22"/>
        </w:rPr>
      </w:pPr>
      <w:r w:rsidRPr="00602E20">
        <w:rPr>
          <w:sz w:val="22"/>
          <w:szCs w:val="22"/>
        </w:rPr>
        <w:t>Umowę sporządzono w trzech jednobrzmiących egzemplarzach, jeden dla wykonawcy i dwa dla zamawiającego.</w:t>
      </w:r>
    </w:p>
    <w:p w:rsidR="00E01139" w:rsidRDefault="00E01139" w:rsidP="00580325">
      <w:pPr>
        <w:autoSpaceDE w:val="0"/>
        <w:spacing w:before="120" w:line="276" w:lineRule="auto"/>
        <w:jc w:val="center"/>
        <w:rPr>
          <w:b/>
          <w:bCs/>
          <w:sz w:val="22"/>
          <w:szCs w:val="22"/>
        </w:rPr>
      </w:pPr>
    </w:p>
    <w:p w:rsidR="009A60B6" w:rsidRPr="00E01139" w:rsidRDefault="009A60B6" w:rsidP="00580325">
      <w:pPr>
        <w:autoSpaceDE w:val="0"/>
        <w:spacing w:line="276" w:lineRule="auto"/>
        <w:rPr>
          <w:strike/>
          <w:sz w:val="22"/>
          <w:szCs w:val="22"/>
        </w:rPr>
      </w:pPr>
    </w:p>
    <w:p w:rsidR="009A60B6" w:rsidRPr="00580325" w:rsidRDefault="009A60B6" w:rsidP="00580325">
      <w:pPr>
        <w:autoSpaceDE w:val="0"/>
        <w:spacing w:line="276" w:lineRule="auto"/>
        <w:rPr>
          <w:b/>
          <w:sz w:val="22"/>
          <w:szCs w:val="22"/>
        </w:rPr>
      </w:pPr>
    </w:p>
    <w:p w:rsidR="005A2E7A" w:rsidRPr="004702BB" w:rsidRDefault="009A60B6" w:rsidP="004702BB">
      <w:pPr>
        <w:autoSpaceDE w:val="0"/>
        <w:spacing w:line="276" w:lineRule="auto"/>
        <w:rPr>
          <w:b/>
          <w:bCs/>
          <w:caps/>
          <w:sz w:val="22"/>
          <w:szCs w:val="22"/>
        </w:rPr>
      </w:pPr>
      <w:r w:rsidRPr="00580325">
        <w:rPr>
          <w:b/>
          <w:sz w:val="22"/>
          <w:szCs w:val="22"/>
        </w:rPr>
        <w:t xml:space="preserve">    ZAMAWIAJĄCY</w:t>
      </w:r>
      <w:r w:rsidRPr="00580325">
        <w:rPr>
          <w:b/>
          <w:bCs/>
          <w:caps/>
          <w:sz w:val="22"/>
          <w:szCs w:val="22"/>
        </w:rPr>
        <w:tab/>
      </w:r>
      <w:r w:rsidRPr="00580325">
        <w:rPr>
          <w:b/>
          <w:bCs/>
          <w:caps/>
          <w:sz w:val="22"/>
          <w:szCs w:val="22"/>
        </w:rPr>
        <w:tab/>
      </w:r>
      <w:r w:rsidRPr="00580325">
        <w:rPr>
          <w:b/>
          <w:bCs/>
          <w:caps/>
          <w:sz w:val="22"/>
          <w:szCs w:val="22"/>
        </w:rPr>
        <w:tab/>
      </w:r>
      <w:r w:rsidRPr="00580325">
        <w:rPr>
          <w:b/>
          <w:bCs/>
          <w:caps/>
          <w:sz w:val="22"/>
          <w:szCs w:val="22"/>
        </w:rPr>
        <w:tab/>
      </w:r>
      <w:r w:rsidRPr="00580325">
        <w:rPr>
          <w:b/>
          <w:bCs/>
          <w:caps/>
          <w:sz w:val="22"/>
          <w:szCs w:val="22"/>
        </w:rPr>
        <w:tab/>
      </w:r>
      <w:r w:rsidRPr="00580325">
        <w:rPr>
          <w:b/>
          <w:bCs/>
          <w:caps/>
          <w:sz w:val="22"/>
          <w:szCs w:val="22"/>
        </w:rPr>
        <w:tab/>
      </w:r>
      <w:r w:rsidRPr="00580325">
        <w:rPr>
          <w:b/>
          <w:bCs/>
          <w:caps/>
          <w:sz w:val="22"/>
          <w:szCs w:val="22"/>
        </w:rPr>
        <w:tab/>
      </w:r>
      <w:r w:rsidRPr="00580325">
        <w:rPr>
          <w:b/>
          <w:bCs/>
          <w:caps/>
          <w:sz w:val="22"/>
          <w:szCs w:val="22"/>
        </w:rPr>
        <w:tab/>
      </w:r>
      <w:r w:rsidRPr="00580325">
        <w:rPr>
          <w:b/>
          <w:sz w:val="22"/>
          <w:szCs w:val="22"/>
        </w:rPr>
        <w:t xml:space="preserve">WYKONAWCA                                                                                       </w:t>
      </w:r>
    </w:p>
    <w:sectPr w:rsidR="005A2E7A" w:rsidRPr="004702BB" w:rsidSect="0040667E">
      <w:headerReference w:type="default" r:id="rId9"/>
      <w:footerReference w:type="default" r:id="rId10"/>
      <w:pgSz w:w="11906" w:h="16838"/>
      <w:pgMar w:top="851" w:right="1417" w:bottom="1135" w:left="1417" w:header="708"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86" w:rsidRDefault="00897086">
      <w:pPr>
        <w:spacing w:line="240" w:lineRule="auto"/>
      </w:pPr>
      <w:r>
        <w:separator/>
      </w:r>
    </w:p>
  </w:endnote>
  <w:endnote w:type="continuationSeparator" w:id="0">
    <w:p w:rsidR="00897086" w:rsidRDefault="008970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F3" w:rsidRDefault="00E11518">
    <w:pPr>
      <w:pStyle w:val="Stopka"/>
      <w:jc w:val="center"/>
    </w:pPr>
    <w:r w:rsidRPr="00E11518">
      <w:rPr>
        <w:sz w:val="18"/>
        <w:szCs w:val="18"/>
      </w:rPr>
      <w:fldChar w:fldCharType="begin"/>
    </w:r>
    <w:r w:rsidR="000402F3">
      <w:instrText>PAGE</w:instrText>
    </w:r>
    <w:r>
      <w:fldChar w:fldCharType="separate"/>
    </w:r>
    <w:r w:rsidR="00A000BF">
      <w:rPr>
        <w:noProof/>
      </w:rPr>
      <w:t>8</w:t>
    </w:r>
    <w:r>
      <w:fldChar w:fldCharType="end"/>
    </w:r>
  </w:p>
  <w:p w:rsidR="000402F3" w:rsidRDefault="000402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86" w:rsidRDefault="00897086"/>
  </w:footnote>
  <w:footnote w:type="continuationSeparator" w:id="0">
    <w:p w:rsidR="00897086" w:rsidRDefault="00897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F3" w:rsidRDefault="000402F3">
    <w:pPr>
      <w:pStyle w:val="Gw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rPr>
        <w:rFonts w:ascii="Symbol" w:hAnsi="Symbol" w:cs="Symbol"/>
        <w:sz w:val="22"/>
        <w:szCs w:val="22"/>
      </w:rPr>
    </w:lvl>
  </w:abstractNum>
  <w:abstractNum w:abstractNumId="1">
    <w:nsid w:val="015E1D53"/>
    <w:multiLevelType w:val="hybridMultilevel"/>
    <w:tmpl w:val="822AEE5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1704453"/>
    <w:multiLevelType w:val="hybridMultilevel"/>
    <w:tmpl w:val="BD5AE0C0"/>
    <w:lvl w:ilvl="0" w:tplc="832EDC46">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391817"/>
    <w:multiLevelType w:val="hybridMultilevel"/>
    <w:tmpl w:val="B900CD0C"/>
    <w:lvl w:ilvl="0" w:tplc="ED5475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6DB1017"/>
    <w:multiLevelType w:val="hybridMultilevel"/>
    <w:tmpl w:val="62F839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CC3025"/>
    <w:multiLevelType w:val="multilevel"/>
    <w:tmpl w:val="7ADE0500"/>
    <w:lvl w:ilvl="0">
      <w:start w:val="1"/>
      <w:numFmt w:val="none"/>
      <w:pStyle w:val="Nagwek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2B24E50"/>
    <w:multiLevelType w:val="hybridMultilevel"/>
    <w:tmpl w:val="93CC687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362CFB"/>
    <w:multiLevelType w:val="hybridMultilevel"/>
    <w:tmpl w:val="99C0D9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80342ED"/>
    <w:multiLevelType w:val="hybridMultilevel"/>
    <w:tmpl w:val="B1FC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8E22B64"/>
    <w:multiLevelType w:val="multilevel"/>
    <w:tmpl w:val="343E8866"/>
    <w:lvl w:ilvl="0">
      <w:start w:val="1"/>
      <w:numFmt w:val="decimal"/>
      <w:lvlText w:val="%1."/>
      <w:lvlJc w:val="left"/>
      <w:pPr>
        <w:tabs>
          <w:tab w:val="num" w:pos="360"/>
        </w:tabs>
        <w:ind w:left="360" w:hanging="360"/>
      </w:pPr>
      <w:rPr>
        <w:b/>
        <w:bCs/>
        <w:i w:val="0"/>
        <w:color w:val="auto"/>
        <w:sz w:val="20"/>
        <w:szCs w:val="20"/>
      </w:rPr>
    </w:lvl>
    <w:lvl w:ilvl="1">
      <w:start w:val="1"/>
      <w:numFmt w:val="decimal"/>
      <w:isLgl/>
      <w:lvlText w:val="%1.%2"/>
      <w:lvlJc w:val="left"/>
      <w:pPr>
        <w:tabs>
          <w:tab w:val="num" w:pos="1077"/>
        </w:tabs>
        <w:ind w:left="1021" w:hanging="1021"/>
      </w:pPr>
      <w:rPr>
        <w:b w:val="0"/>
        <w:bCs/>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0">
    <w:nsid w:val="2BA1024B"/>
    <w:multiLevelType w:val="hybridMultilevel"/>
    <w:tmpl w:val="75C80B10"/>
    <w:lvl w:ilvl="0" w:tplc="F6E8EE54">
      <w:start w:val="1"/>
      <w:numFmt w:val="decimal"/>
      <w:lvlText w:val="%1."/>
      <w:lvlJc w:val="left"/>
      <w:pPr>
        <w:tabs>
          <w:tab w:val="num" w:pos="1860"/>
        </w:tabs>
        <w:ind w:left="1860" w:hanging="420"/>
      </w:pPr>
    </w:lvl>
    <w:lvl w:ilvl="1" w:tplc="04150011">
      <w:start w:val="1"/>
      <w:numFmt w:val="decimal"/>
      <w:lvlText w:val="%2)"/>
      <w:lvlJc w:val="left"/>
      <w:pPr>
        <w:tabs>
          <w:tab w:val="num" w:pos="644"/>
        </w:tabs>
        <w:ind w:left="644"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1">
    <w:nsid w:val="2D9740D4"/>
    <w:multiLevelType w:val="hybridMultilevel"/>
    <w:tmpl w:val="7A3234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2884578"/>
    <w:multiLevelType w:val="hybridMultilevel"/>
    <w:tmpl w:val="CD189D52"/>
    <w:lvl w:ilvl="0" w:tplc="E6E0B058">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3A03DD1"/>
    <w:multiLevelType w:val="hybridMultilevel"/>
    <w:tmpl w:val="A8A65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CED10E9"/>
    <w:multiLevelType w:val="hybridMultilevel"/>
    <w:tmpl w:val="D598E1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2DB1CED"/>
    <w:multiLevelType w:val="hybridMultilevel"/>
    <w:tmpl w:val="9A6250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5F34D6F"/>
    <w:multiLevelType w:val="hybridMultilevel"/>
    <w:tmpl w:val="14487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5FE62E2"/>
    <w:multiLevelType w:val="hybridMultilevel"/>
    <w:tmpl w:val="EBC46E3E"/>
    <w:lvl w:ilvl="0" w:tplc="C60EA5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49003D8C"/>
    <w:multiLevelType w:val="hybridMultilevel"/>
    <w:tmpl w:val="D6283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9504E81"/>
    <w:multiLevelType w:val="hybridMultilevel"/>
    <w:tmpl w:val="C260886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4A491D89"/>
    <w:multiLevelType w:val="hybridMultilevel"/>
    <w:tmpl w:val="A8A65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53314A18"/>
    <w:multiLevelType w:val="hybridMultilevel"/>
    <w:tmpl w:val="955C55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5AD2657"/>
    <w:multiLevelType w:val="hybridMultilevel"/>
    <w:tmpl w:val="19682F32"/>
    <w:lvl w:ilvl="0" w:tplc="F710AF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5B36EB"/>
    <w:multiLevelType w:val="hybridMultilevel"/>
    <w:tmpl w:val="6FEEA1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C2256B0"/>
    <w:multiLevelType w:val="hybridMultilevel"/>
    <w:tmpl w:val="D07223B2"/>
    <w:lvl w:ilvl="0" w:tplc="A3940406">
      <w:start w:val="5"/>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84525E"/>
    <w:multiLevelType w:val="hybridMultilevel"/>
    <w:tmpl w:val="D32CF37A"/>
    <w:lvl w:ilvl="0" w:tplc="208284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dstrike w:val="0"/>
        <w:color w:val="auto"/>
        <w:u w:val="none"/>
        <w:effect w:val="none"/>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7">
    <w:nsid w:val="604E6412"/>
    <w:multiLevelType w:val="hybridMultilevel"/>
    <w:tmpl w:val="9B964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424E4A"/>
    <w:multiLevelType w:val="hybridMultilevel"/>
    <w:tmpl w:val="684A758A"/>
    <w:lvl w:ilvl="0" w:tplc="48E61A9A">
      <w:start w:val="2"/>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40841E6"/>
    <w:multiLevelType w:val="hybridMultilevel"/>
    <w:tmpl w:val="34CE1284"/>
    <w:lvl w:ilvl="0" w:tplc="CBBC7276">
      <w:start w:val="1"/>
      <w:numFmt w:val="decimal"/>
      <w:lvlText w:val="%1."/>
      <w:lvlJc w:val="left"/>
      <w:pPr>
        <w:ind w:left="720" w:hanging="360"/>
      </w:pPr>
      <w:rPr>
        <w:b/>
        <w:bCs/>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1464B3FC">
      <w:start w:val="1"/>
      <w:numFmt w:val="decimal"/>
      <w:lvlText w:val="%4."/>
      <w:lvlJc w:val="left"/>
      <w:pPr>
        <w:ind w:left="36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C11260E"/>
    <w:multiLevelType w:val="hybridMultilevel"/>
    <w:tmpl w:val="1F88FA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31F3546"/>
    <w:multiLevelType w:val="hybridMultilevel"/>
    <w:tmpl w:val="D67C05D6"/>
    <w:lvl w:ilvl="0" w:tplc="55A869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4CA330E"/>
    <w:multiLevelType w:val="hybridMultilevel"/>
    <w:tmpl w:val="74B476E6"/>
    <w:lvl w:ilvl="0" w:tplc="D90E73A8">
      <w:start w:val="1"/>
      <w:numFmt w:val="decimal"/>
      <w:lvlText w:val="%1."/>
      <w:lvlJc w:val="left"/>
      <w:pPr>
        <w:tabs>
          <w:tab w:val="num" w:pos="720"/>
        </w:tabs>
        <w:ind w:left="720" w:hanging="360"/>
      </w:pPr>
      <w:rPr>
        <w:b/>
        <w:bCs/>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32"/>
  </w:num>
  <w:num w:numId="26">
    <w:abstractNumId w:val="24"/>
  </w:num>
  <w:num w:numId="27">
    <w:abstractNumId w:val="10"/>
  </w:num>
  <w:num w:numId="28">
    <w:abstractNumId w:val="2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C6D84"/>
    <w:rsid w:val="00006831"/>
    <w:rsid w:val="000402F3"/>
    <w:rsid w:val="00052D8C"/>
    <w:rsid w:val="00054D20"/>
    <w:rsid w:val="0005548C"/>
    <w:rsid w:val="000710A6"/>
    <w:rsid w:val="00074870"/>
    <w:rsid w:val="00083247"/>
    <w:rsid w:val="00094616"/>
    <w:rsid w:val="00110139"/>
    <w:rsid w:val="001248D8"/>
    <w:rsid w:val="001262B7"/>
    <w:rsid w:val="001364E1"/>
    <w:rsid w:val="00145F3C"/>
    <w:rsid w:val="00196B44"/>
    <w:rsid w:val="001E1791"/>
    <w:rsid w:val="00227DC9"/>
    <w:rsid w:val="002538BF"/>
    <w:rsid w:val="002A427A"/>
    <w:rsid w:val="002C021C"/>
    <w:rsid w:val="00302423"/>
    <w:rsid w:val="00330B4F"/>
    <w:rsid w:val="003423CD"/>
    <w:rsid w:val="003533B7"/>
    <w:rsid w:val="003560EC"/>
    <w:rsid w:val="003645BB"/>
    <w:rsid w:val="003B6563"/>
    <w:rsid w:val="003C10E6"/>
    <w:rsid w:val="003D4B87"/>
    <w:rsid w:val="003E505F"/>
    <w:rsid w:val="0040667E"/>
    <w:rsid w:val="004149E3"/>
    <w:rsid w:val="004233FD"/>
    <w:rsid w:val="00425FF6"/>
    <w:rsid w:val="00426A24"/>
    <w:rsid w:val="00441D4C"/>
    <w:rsid w:val="00442B6B"/>
    <w:rsid w:val="0045752A"/>
    <w:rsid w:val="00463F0D"/>
    <w:rsid w:val="004702BB"/>
    <w:rsid w:val="00480B1B"/>
    <w:rsid w:val="00481029"/>
    <w:rsid w:val="004828E2"/>
    <w:rsid w:val="004976AA"/>
    <w:rsid w:val="004A5568"/>
    <w:rsid w:val="004C362E"/>
    <w:rsid w:val="004E2E74"/>
    <w:rsid w:val="00520ADE"/>
    <w:rsid w:val="005220CA"/>
    <w:rsid w:val="005442B7"/>
    <w:rsid w:val="00544DF0"/>
    <w:rsid w:val="005727EC"/>
    <w:rsid w:val="00580325"/>
    <w:rsid w:val="00585D95"/>
    <w:rsid w:val="005A08EC"/>
    <w:rsid w:val="005A2463"/>
    <w:rsid w:val="005A2E7A"/>
    <w:rsid w:val="005A4F44"/>
    <w:rsid w:val="005D3BE9"/>
    <w:rsid w:val="005F3227"/>
    <w:rsid w:val="005F5C96"/>
    <w:rsid w:val="00602E20"/>
    <w:rsid w:val="006270BB"/>
    <w:rsid w:val="006301FC"/>
    <w:rsid w:val="006346E5"/>
    <w:rsid w:val="00651763"/>
    <w:rsid w:val="00672D50"/>
    <w:rsid w:val="00697FDB"/>
    <w:rsid w:val="006A709A"/>
    <w:rsid w:val="006B1063"/>
    <w:rsid w:val="006D5FF9"/>
    <w:rsid w:val="00711F61"/>
    <w:rsid w:val="0072329F"/>
    <w:rsid w:val="007340A0"/>
    <w:rsid w:val="00740A43"/>
    <w:rsid w:val="0075659B"/>
    <w:rsid w:val="00780B1D"/>
    <w:rsid w:val="007A1810"/>
    <w:rsid w:val="007B2806"/>
    <w:rsid w:val="007B671C"/>
    <w:rsid w:val="007D05A9"/>
    <w:rsid w:val="007D18F1"/>
    <w:rsid w:val="007D2305"/>
    <w:rsid w:val="007D3604"/>
    <w:rsid w:val="007F7FA2"/>
    <w:rsid w:val="0082072B"/>
    <w:rsid w:val="00831A47"/>
    <w:rsid w:val="00835A63"/>
    <w:rsid w:val="00844905"/>
    <w:rsid w:val="008460FB"/>
    <w:rsid w:val="008622A9"/>
    <w:rsid w:val="008645E6"/>
    <w:rsid w:val="00881A7A"/>
    <w:rsid w:val="00897086"/>
    <w:rsid w:val="008B4E17"/>
    <w:rsid w:val="008D22C5"/>
    <w:rsid w:val="008E4356"/>
    <w:rsid w:val="00911C7C"/>
    <w:rsid w:val="009121AB"/>
    <w:rsid w:val="00933929"/>
    <w:rsid w:val="00934AB8"/>
    <w:rsid w:val="00941055"/>
    <w:rsid w:val="00967CC1"/>
    <w:rsid w:val="009776FC"/>
    <w:rsid w:val="009A0DCB"/>
    <w:rsid w:val="009A60B6"/>
    <w:rsid w:val="009C6D84"/>
    <w:rsid w:val="00A000BF"/>
    <w:rsid w:val="00A21FB3"/>
    <w:rsid w:val="00A26F81"/>
    <w:rsid w:val="00A53B9D"/>
    <w:rsid w:val="00AE02B3"/>
    <w:rsid w:val="00AE74C0"/>
    <w:rsid w:val="00B24F19"/>
    <w:rsid w:val="00B366EE"/>
    <w:rsid w:val="00B76A2E"/>
    <w:rsid w:val="00BA0EA6"/>
    <w:rsid w:val="00BD0335"/>
    <w:rsid w:val="00BD5ED6"/>
    <w:rsid w:val="00BF3D16"/>
    <w:rsid w:val="00BF6DEA"/>
    <w:rsid w:val="00C01639"/>
    <w:rsid w:val="00C04D04"/>
    <w:rsid w:val="00C33CFA"/>
    <w:rsid w:val="00C66DC9"/>
    <w:rsid w:val="00CA1585"/>
    <w:rsid w:val="00CD272A"/>
    <w:rsid w:val="00CD3EBB"/>
    <w:rsid w:val="00CE31B7"/>
    <w:rsid w:val="00CF3B97"/>
    <w:rsid w:val="00D240F5"/>
    <w:rsid w:val="00D47578"/>
    <w:rsid w:val="00D539EE"/>
    <w:rsid w:val="00D620FE"/>
    <w:rsid w:val="00DA4ED9"/>
    <w:rsid w:val="00DB4E79"/>
    <w:rsid w:val="00E01139"/>
    <w:rsid w:val="00E036FA"/>
    <w:rsid w:val="00E11518"/>
    <w:rsid w:val="00E26EA9"/>
    <w:rsid w:val="00E81718"/>
    <w:rsid w:val="00E8220D"/>
    <w:rsid w:val="00E92C91"/>
    <w:rsid w:val="00EB64DD"/>
    <w:rsid w:val="00EE5557"/>
    <w:rsid w:val="00F0276A"/>
    <w:rsid w:val="00F20564"/>
    <w:rsid w:val="00F312B4"/>
    <w:rsid w:val="00F3351A"/>
    <w:rsid w:val="00F541EF"/>
    <w:rsid w:val="00F72ACD"/>
    <w:rsid w:val="00F95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666"/>
    <w:pPr>
      <w:suppressAutoHyphens/>
      <w:spacing w:line="360" w:lineRule="auto"/>
      <w:ind w:left="902" w:hanging="902"/>
      <w:jc w:val="left"/>
    </w:pPr>
    <w:rPr>
      <w:rFonts w:ascii="Times New Roman" w:eastAsia="Times New Roman" w:hAnsi="Times New Roman" w:cs="Times New Roman"/>
      <w:sz w:val="24"/>
      <w:szCs w:val="24"/>
      <w:lang w:eastAsia="ar-SA"/>
    </w:rPr>
  </w:style>
  <w:style w:type="paragraph" w:styleId="Nagwek1">
    <w:name w:val="heading 1"/>
    <w:link w:val="Nagwek1Znak"/>
    <w:qFormat/>
    <w:rsid w:val="00466666"/>
    <w:pPr>
      <w:widowControl w:val="0"/>
      <w:numPr>
        <w:numId w:val="1"/>
      </w:numPr>
      <w:outlineLvl w:val="0"/>
    </w:pPr>
    <w:rPr>
      <w:rFonts w:ascii="Times New Roman" w:eastAsia="SimSun" w:hAnsi="Times New Roman"/>
      <w:b/>
      <w:bCs/>
      <w:sz w:val="48"/>
      <w:szCs w:val="48"/>
    </w:rPr>
  </w:style>
  <w:style w:type="paragraph" w:styleId="Nagwek2">
    <w:name w:val="heading 2"/>
    <w:basedOn w:val="Nagwek"/>
    <w:rsid w:val="005D3BE9"/>
    <w:pPr>
      <w:outlineLvl w:val="1"/>
    </w:pPr>
  </w:style>
  <w:style w:type="paragraph" w:styleId="Nagwek3">
    <w:name w:val="heading 3"/>
    <w:basedOn w:val="Nagwek"/>
    <w:rsid w:val="005D3BE9"/>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66666"/>
    <w:rPr>
      <w:rFonts w:ascii="Times New Roman" w:eastAsia="SimSun" w:hAnsi="Times New Roman"/>
      <w:b/>
      <w:bCs/>
      <w:sz w:val="48"/>
      <w:szCs w:val="48"/>
    </w:rPr>
  </w:style>
  <w:style w:type="character" w:customStyle="1" w:styleId="czeinternetowe">
    <w:name w:val="Łącze internetowe"/>
    <w:unhideWhenUsed/>
    <w:rsid w:val="00466666"/>
    <w:rPr>
      <w:color w:val="0000FF"/>
      <w:u w:val="single"/>
    </w:rPr>
  </w:style>
  <w:style w:type="character" w:styleId="UyteHipercze">
    <w:name w:val="FollowedHyperlink"/>
    <w:basedOn w:val="Domylnaczcionkaakapitu"/>
    <w:uiPriority w:val="99"/>
    <w:semiHidden/>
    <w:unhideWhenUsed/>
    <w:qFormat/>
    <w:rsid w:val="00466666"/>
    <w:rPr>
      <w:color w:val="800080" w:themeColor="followedHyperlink"/>
      <w:u w:val="single"/>
    </w:rPr>
  </w:style>
  <w:style w:type="character" w:customStyle="1" w:styleId="TekstpodstawowyZnak">
    <w:name w:val="Tekst podstawowy Znak"/>
    <w:basedOn w:val="Domylnaczcionkaakapitu"/>
    <w:link w:val="Tretekstu"/>
    <w:semiHidden/>
    <w:qFormat/>
    <w:rsid w:val="00466666"/>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semiHidden/>
    <w:qFormat/>
    <w:rsid w:val="00466666"/>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uiPriority w:val="99"/>
    <w:semiHidden/>
    <w:qFormat/>
    <w:rsid w:val="00466666"/>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qFormat/>
    <w:rsid w:val="00466666"/>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qFormat/>
    <w:rsid w:val="00466666"/>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Wcicietrecitekstu"/>
    <w:qFormat/>
    <w:rsid w:val="00466666"/>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link w:val="Zwykytekst"/>
    <w:uiPriority w:val="99"/>
    <w:semiHidden/>
    <w:qFormat/>
    <w:rsid w:val="00466666"/>
    <w:rPr>
      <w:rFonts w:ascii="Calibri" w:eastAsia="Calibri" w:hAnsi="Calibri" w:cs="Times New Roman"/>
      <w:szCs w:val="21"/>
    </w:rPr>
  </w:style>
  <w:style w:type="character" w:customStyle="1" w:styleId="TekstdymkaZnak">
    <w:name w:val="Tekst dymka Znak"/>
    <w:basedOn w:val="Domylnaczcionkaakapitu"/>
    <w:semiHidden/>
    <w:qFormat/>
    <w:rsid w:val="00466666"/>
    <w:rPr>
      <w:rFonts w:ascii="Tahoma" w:eastAsia="Times New Roman" w:hAnsi="Tahoma" w:cs="Tahoma"/>
      <w:sz w:val="16"/>
      <w:szCs w:val="16"/>
      <w:lang w:eastAsia="ar-SA"/>
    </w:rPr>
  </w:style>
  <w:style w:type="character" w:styleId="Odwoanieprzypisudolnego">
    <w:name w:val="footnote reference"/>
    <w:semiHidden/>
    <w:unhideWhenUsed/>
    <w:qFormat/>
    <w:rsid w:val="00466666"/>
    <w:rPr>
      <w:vertAlign w:val="superscript"/>
    </w:rPr>
  </w:style>
  <w:style w:type="character" w:styleId="Odwoaniedokomentarza">
    <w:name w:val="annotation reference"/>
    <w:uiPriority w:val="99"/>
    <w:semiHidden/>
    <w:unhideWhenUsed/>
    <w:qFormat/>
    <w:rsid w:val="00466666"/>
    <w:rPr>
      <w:sz w:val="16"/>
      <w:szCs w:val="16"/>
    </w:rPr>
  </w:style>
  <w:style w:type="character" w:styleId="Odwoanieprzypisukocowego">
    <w:name w:val="endnote reference"/>
    <w:semiHidden/>
    <w:unhideWhenUsed/>
    <w:qFormat/>
    <w:rsid w:val="00466666"/>
    <w:rPr>
      <w:vertAlign w:val="superscript"/>
    </w:rPr>
  </w:style>
  <w:style w:type="character" w:customStyle="1" w:styleId="WW8Num1z0">
    <w:name w:val="WW8Num1z0"/>
    <w:qFormat/>
    <w:rsid w:val="00466666"/>
  </w:style>
  <w:style w:type="character" w:customStyle="1" w:styleId="WW8Num1z1">
    <w:name w:val="WW8Num1z1"/>
    <w:qFormat/>
    <w:rsid w:val="00466666"/>
    <w:rPr>
      <w:rFonts w:ascii="Courier New" w:hAnsi="Courier New" w:cs="Courier New"/>
    </w:rPr>
  </w:style>
  <w:style w:type="character" w:customStyle="1" w:styleId="WW8Num1z2">
    <w:name w:val="WW8Num1z2"/>
    <w:qFormat/>
    <w:rsid w:val="00466666"/>
  </w:style>
  <w:style w:type="character" w:customStyle="1" w:styleId="WW8Num1z3">
    <w:name w:val="WW8Num1z3"/>
    <w:qFormat/>
    <w:rsid w:val="00466666"/>
  </w:style>
  <w:style w:type="character" w:customStyle="1" w:styleId="WW8Num1z4">
    <w:name w:val="WW8Num1z4"/>
    <w:qFormat/>
    <w:rsid w:val="00466666"/>
  </w:style>
  <w:style w:type="character" w:customStyle="1" w:styleId="WW8Num1z5">
    <w:name w:val="WW8Num1z5"/>
    <w:qFormat/>
    <w:rsid w:val="00466666"/>
  </w:style>
  <w:style w:type="character" w:customStyle="1" w:styleId="WW8Num1z6">
    <w:name w:val="WW8Num1z6"/>
    <w:qFormat/>
    <w:rsid w:val="00466666"/>
  </w:style>
  <w:style w:type="character" w:customStyle="1" w:styleId="WW8Num1z7">
    <w:name w:val="WW8Num1z7"/>
    <w:qFormat/>
    <w:rsid w:val="00466666"/>
  </w:style>
  <w:style w:type="character" w:customStyle="1" w:styleId="WW8Num1z8">
    <w:name w:val="WW8Num1z8"/>
    <w:qFormat/>
    <w:rsid w:val="00466666"/>
  </w:style>
  <w:style w:type="character" w:customStyle="1" w:styleId="WW8Num2z0">
    <w:name w:val="WW8Num2z0"/>
    <w:qFormat/>
    <w:rsid w:val="00466666"/>
    <w:rPr>
      <w:rFonts w:ascii="Symbol" w:hAnsi="Symbol" w:cs="Symbol"/>
      <w:color w:val="000000"/>
      <w:sz w:val="22"/>
      <w:szCs w:val="22"/>
    </w:rPr>
  </w:style>
  <w:style w:type="character" w:customStyle="1" w:styleId="WW8Num3z0">
    <w:name w:val="WW8Num3z0"/>
    <w:qFormat/>
    <w:rsid w:val="00466666"/>
    <w:rPr>
      <w:rFonts w:ascii="Symbol" w:hAnsi="Symbol" w:cs="Symbol"/>
      <w:sz w:val="22"/>
      <w:szCs w:val="22"/>
    </w:rPr>
  </w:style>
  <w:style w:type="character" w:customStyle="1" w:styleId="WW8Num4z0">
    <w:name w:val="WW8Num4z0"/>
    <w:qFormat/>
    <w:rsid w:val="00466666"/>
    <w:rPr>
      <w:rFonts w:ascii="Symbol" w:hAnsi="Symbol" w:cs="Symbol"/>
      <w:sz w:val="22"/>
      <w:szCs w:val="22"/>
    </w:rPr>
  </w:style>
  <w:style w:type="character" w:customStyle="1" w:styleId="WW8Num5z0">
    <w:name w:val="WW8Num5z0"/>
    <w:qFormat/>
    <w:rsid w:val="00466666"/>
    <w:rPr>
      <w:sz w:val="22"/>
      <w:szCs w:val="22"/>
    </w:rPr>
  </w:style>
  <w:style w:type="character" w:customStyle="1" w:styleId="WW8Num6z0">
    <w:name w:val="WW8Num6z0"/>
    <w:qFormat/>
    <w:rsid w:val="00466666"/>
  </w:style>
  <w:style w:type="character" w:customStyle="1" w:styleId="WW8Num6z1">
    <w:name w:val="WW8Num6z1"/>
    <w:qFormat/>
    <w:rsid w:val="00466666"/>
  </w:style>
  <w:style w:type="character" w:customStyle="1" w:styleId="WW8Num6z2">
    <w:name w:val="WW8Num6z2"/>
    <w:qFormat/>
    <w:rsid w:val="00466666"/>
  </w:style>
  <w:style w:type="character" w:customStyle="1" w:styleId="WW8Num6z3">
    <w:name w:val="WW8Num6z3"/>
    <w:qFormat/>
    <w:rsid w:val="00466666"/>
  </w:style>
  <w:style w:type="character" w:customStyle="1" w:styleId="WW8Num6z4">
    <w:name w:val="WW8Num6z4"/>
    <w:qFormat/>
    <w:rsid w:val="00466666"/>
  </w:style>
  <w:style w:type="character" w:customStyle="1" w:styleId="WW8Num6z5">
    <w:name w:val="WW8Num6z5"/>
    <w:qFormat/>
    <w:rsid w:val="00466666"/>
  </w:style>
  <w:style w:type="character" w:customStyle="1" w:styleId="WW8Num6z6">
    <w:name w:val="WW8Num6z6"/>
    <w:qFormat/>
    <w:rsid w:val="00466666"/>
  </w:style>
  <w:style w:type="character" w:customStyle="1" w:styleId="WW8Num6z7">
    <w:name w:val="WW8Num6z7"/>
    <w:qFormat/>
    <w:rsid w:val="00466666"/>
  </w:style>
  <w:style w:type="character" w:customStyle="1" w:styleId="WW8Num6z8">
    <w:name w:val="WW8Num6z8"/>
    <w:qFormat/>
    <w:rsid w:val="00466666"/>
  </w:style>
  <w:style w:type="character" w:customStyle="1" w:styleId="WW8Num7z0">
    <w:name w:val="WW8Num7z0"/>
    <w:qFormat/>
    <w:rsid w:val="00466666"/>
  </w:style>
  <w:style w:type="character" w:customStyle="1" w:styleId="WW8Num8z0">
    <w:name w:val="WW8Num8z0"/>
    <w:qFormat/>
    <w:rsid w:val="00466666"/>
  </w:style>
  <w:style w:type="character" w:customStyle="1" w:styleId="WW8Num9z0">
    <w:name w:val="WW8Num9z0"/>
    <w:qFormat/>
    <w:rsid w:val="00466666"/>
  </w:style>
  <w:style w:type="character" w:customStyle="1" w:styleId="WW8Num9z1">
    <w:name w:val="WW8Num9z1"/>
    <w:qFormat/>
    <w:rsid w:val="00466666"/>
    <w:rPr>
      <w:b/>
      <w:bCs/>
    </w:rPr>
  </w:style>
  <w:style w:type="character" w:customStyle="1" w:styleId="WW8Num9z2">
    <w:name w:val="WW8Num9z2"/>
    <w:qFormat/>
    <w:rsid w:val="00466666"/>
  </w:style>
  <w:style w:type="character" w:customStyle="1" w:styleId="WW8Num9z3">
    <w:name w:val="WW8Num9z3"/>
    <w:qFormat/>
    <w:rsid w:val="00466666"/>
  </w:style>
  <w:style w:type="character" w:customStyle="1" w:styleId="WW8Num9z4">
    <w:name w:val="WW8Num9z4"/>
    <w:qFormat/>
    <w:rsid w:val="00466666"/>
  </w:style>
  <w:style w:type="character" w:customStyle="1" w:styleId="WW8Num9z5">
    <w:name w:val="WW8Num9z5"/>
    <w:qFormat/>
    <w:rsid w:val="00466666"/>
  </w:style>
  <w:style w:type="character" w:customStyle="1" w:styleId="WW8Num9z6">
    <w:name w:val="WW8Num9z6"/>
    <w:qFormat/>
    <w:rsid w:val="00466666"/>
  </w:style>
  <w:style w:type="character" w:customStyle="1" w:styleId="WW8Num9z7">
    <w:name w:val="WW8Num9z7"/>
    <w:qFormat/>
    <w:rsid w:val="00466666"/>
  </w:style>
  <w:style w:type="character" w:customStyle="1" w:styleId="WW8Num9z8">
    <w:name w:val="WW8Num9z8"/>
    <w:qFormat/>
    <w:rsid w:val="00466666"/>
  </w:style>
  <w:style w:type="character" w:customStyle="1" w:styleId="WW8Num10z0">
    <w:name w:val="WW8Num10z0"/>
    <w:qFormat/>
    <w:rsid w:val="00466666"/>
  </w:style>
  <w:style w:type="character" w:customStyle="1" w:styleId="WW8Num11z0">
    <w:name w:val="WW8Num11z0"/>
    <w:qFormat/>
    <w:rsid w:val="00466666"/>
  </w:style>
  <w:style w:type="character" w:customStyle="1" w:styleId="WW8Num11z1">
    <w:name w:val="WW8Num11z1"/>
    <w:qFormat/>
    <w:rsid w:val="00466666"/>
  </w:style>
  <w:style w:type="character" w:customStyle="1" w:styleId="WW8Num11z2">
    <w:name w:val="WW8Num11z2"/>
    <w:qFormat/>
    <w:rsid w:val="00466666"/>
  </w:style>
  <w:style w:type="character" w:customStyle="1" w:styleId="WW8Num11z3">
    <w:name w:val="WW8Num11z3"/>
    <w:qFormat/>
    <w:rsid w:val="00466666"/>
  </w:style>
  <w:style w:type="character" w:customStyle="1" w:styleId="WW8Num11z4">
    <w:name w:val="WW8Num11z4"/>
    <w:qFormat/>
    <w:rsid w:val="00466666"/>
  </w:style>
  <w:style w:type="character" w:customStyle="1" w:styleId="WW8Num11z5">
    <w:name w:val="WW8Num11z5"/>
    <w:qFormat/>
    <w:rsid w:val="00466666"/>
  </w:style>
  <w:style w:type="character" w:customStyle="1" w:styleId="WW8Num11z6">
    <w:name w:val="WW8Num11z6"/>
    <w:qFormat/>
    <w:rsid w:val="00466666"/>
  </w:style>
  <w:style w:type="character" w:customStyle="1" w:styleId="WW8Num11z7">
    <w:name w:val="WW8Num11z7"/>
    <w:qFormat/>
    <w:rsid w:val="00466666"/>
  </w:style>
  <w:style w:type="character" w:customStyle="1" w:styleId="WW8Num11z8">
    <w:name w:val="WW8Num11z8"/>
    <w:qFormat/>
    <w:rsid w:val="00466666"/>
  </w:style>
  <w:style w:type="character" w:customStyle="1" w:styleId="WW8Num4z1">
    <w:name w:val="WW8Num4z1"/>
    <w:qFormat/>
    <w:rsid w:val="00466666"/>
  </w:style>
  <w:style w:type="character" w:customStyle="1" w:styleId="WW8Num4z2">
    <w:name w:val="WW8Num4z2"/>
    <w:qFormat/>
    <w:rsid w:val="00466666"/>
    <w:rPr>
      <w:sz w:val="22"/>
      <w:szCs w:val="22"/>
    </w:rPr>
  </w:style>
  <w:style w:type="character" w:customStyle="1" w:styleId="WW8Num4z3">
    <w:name w:val="WW8Num4z3"/>
    <w:qFormat/>
    <w:rsid w:val="00466666"/>
  </w:style>
  <w:style w:type="character" w:customStyle="1" w:styleId="WW8Num4z4">
    <w:name w:val="WW8Num4z4"/>
    <w:qFormat/>
    <w:rsid w:val="00466666"/>
  </w:style>
  <w:style w:type="character" w:customStyle="1" w:styleId="WW8Num4z5">
    <w:name w:val="WW8Num4z5"/>
    <w:qFormat/>
    <w:rsid w:val="00466666"/>
  </w:style>
  <w:style w:type="character" w:customStyle="1" w:styleId="WW8Num4z6">
    <w:name w:val="WW8Num4z6"/>
    <w:qFormat/>
    <w:rsid w:val="00466666"/>
  </w:style>
  <w:style w:type="character" w:customStyle="1" w:styleId="WW8Num4z7">
    <w:name w:val="WW8Num4z7"/>
    <w:qFormat/>
    <w:rsid w:val="00466666"/>
  </w:style>
  <w:style w:type="character" w:customStyle="1" w:styleId="WW8Num4z8">
    <w:name w:val="WW8Num4z8"/>
    <w:qFormat/>
    <w:rsid w:val="00466666"/>
  </w:style>
  <w:style w:type="character" w:customStyle="1" w:styleId="WW8Num8z1">
    <w:name w:val="WW8Num8z1"/>
    <w:qFormat/>
    <w:rsid w:val="00466666"/>
  </w:style>
  <w:style w:type="character" w:customStyle="1" w:styleId="WW8Num8z2">
    <w:name w:val="WW8Num8z2"/>
    <w:qFormat/>
    <w:rsid w:val="00466666"/>
  </w:style>
  <w:style w:type="character" w:customStyle="1" w:styleId="WW8Num8z3">
    <w:name w:val="WW8Num8z3"/>
    <w:qFormat/>
    <w:rsid w:val="00466666"/>
  </w:style>
  <w:style w:type="character" w:customStyle="1" w:styleId="WW8Num8z4">
    <w:name w:val="WW8Num8z4"/>
    <w:qFormat/>
    <w:rsid w:val="00466666"/>
  </w:style>
  <w:style w:type="character" w:customStyle="1" w:styleId="WW8Num8z5">
    <w:name w:val="WW8Num8z5"/>
    <w:qFormat/>
    <w:rsid w:val="00466666"/>
  </w:style>
  <w:style w:type="character" w:customStyle="1" w:styleId="WW8Num8z6">
    <w:name w:val="WW8Num8z6"/>
    <w:qFormat/>
    <w:rsid w:val="00466666"/>
  </w:style>
  <w:style w:type="character" w:customStyle="1" w:styleId="WW8Num8z7">
    <w:name w:val="WW8Num8z7"/>
    <w:qFormat/>
    <w:rsid w:val="00466666"/>
  </w:style>
  <w:style w:type="character" w:customStyle="1" w:styleId="WW8Num8z8">
    <w:name w:val="WW8Num8z8"/>
    <w:qFormat/>
    <w:rsid w:val="00466666"/>
  </w:style>
  <w:style w:type="character" w:customStyle="1" w:styleId="WW8Num5z1">
    <w:name w:val="WW8Num5z1"/>
    <w:qFormat/>
    <w:rsid w:val="00466666"/>
  </w:style>
  <w:style w:type="character" w:customStyle="1" w:styleId="WW8Num5z2">
    <w:name w:val="WW8Num5z2"/>
    <w:qFormat/>
    <w:rsid w:val="00466666"/>
    <w:rPr>
      <w:sz w:val="22"/>
      <w:szCs w:val="22"/>
    </w:rPr>
  </w:style>
  <w:style w:type="character" w:customStyle="1" w:styleId="WW8Num5z3">
    <w:name w:val="WW8Num5z3"/>
    <w:qFormat/>
    <w:rsid w:val="00466666"/>
  </w:style>
  <w:style w:type="character" w:customStyle="1" w:styleId="WW8Num5z4">
    <w:name w:val="WW8Num5z4"/>
    <w:qFormat/>
    <w:rsid w:val="00466666"/>
  </w:style>
  <w:style w:type="character" w:customStyle="1" w:styleId="WW8Num5z5">
    <w:name w:val="WW8Num5z5"/>
    <w:qFormat/>
    <w:rsid w:val="00466666"/>
  </w:style>
  <w:style w:type="character" w:customStyle="1" w:styleId="WW8Num5z6">
    <w:name w:val="WW8Num5z6"/>
    <w:qFormat/>
    <w:rsid w:val="00466666"/>
  </w:style>
  <w:style w:type="character" w:customStyle="1" w:styleId="WW8Num5z7">
    <w:name w:val="WW8Num5z7"/>
    <w:qFormat/>
    <w:rsid w:val="00466666"/>
  </w:style>
  <w:style w:type="character" w:customStyle="1" w:styleId="WW8Num5z8">
    <w:name w:val="WW8Num5z8"/>
    <w:qFormat/>
    <w:rsid w:val="00466666"/>
  </w:style>
  <w:style w:type="character" w:customStyle="1" w:styleId="WW8Num10z1">
    <w:name w:val="WW8Num10z1"/>
    <w:qFormat/>
    <w:rsid w:val="00466666"/>
    <w:rPr>
      <w:position w:val="0"/>
      <w:sz w:val="24"/>
      <w:vertAlign w:val="baseline"/>
    </w:rPr>
  </w:style>
  <w:style w:type="character" w:customStyle="1" w:styleId="WW8Num10z3">
    <w:name w:val="WW8Num10z3"/>
    <w:qFormat/>
    <w:rsid w:val="00466666"/>
  </w:style>
  <w:style w:type="character" w:customStyle="1" w:styleId="WW8Num10z4">
    <w:name w:val="WW8Num10z4"/>
    <w:qFormat/>
    <w:rsid w:val="00466666"/>
  </w:style>
  <w:style w:type="character" w:customStyle="1" w:styleId="WW8Num10z5">
    <w:name w:val="WW8Num10z5"/>
    <w:qFormat/>
    <w:rsid w:val="00466666"/>
  </w:style>
  <w:style w:type="character" w:customStyle="1" w:styleId="WW8Num10z6">
    <w:name w:val="WW8Num10z6"/>
    <w:qFormat/>
    <w:rsid w:val="00466666"/>
  </w:style>
  <w:style w:type="character" w:customStyle="1" w:styleId="WW8Num10z7">
    <w:name w:val="WW8Num10z7"/>
    <w:qFormat/>
    <w:rsid w:val="00466666"/>
  </w:style>
  <w:style w:type="character" w:customStyle="1" w:styleId="WW8Num10z8">
    <w:name w:val="WW8Num10z8"/>
    <w:qFormat/>
    <w:rsid w:val="00466666"/>
  </w:style>
  <w:style w:type="character" w:customStyle="1" w:styleId="Domylnaczcionkaakapitu2">
    <w:name w:val="Domyślna czcionka akapitu2"/>
    <w:qFormat/>
    <w:rsid w:val="00466666"/>
  </w:style>
  <w:style w:type="character" w:customStyle="1" w:styleId="WW8Num2z1">
    <w:name w:val="WW8Num2z1"/>
    <w:qFormat/>
    <w:rsid w:val="00466666"/>
    <w:rPr>
      <w:rFonts w:ascii="Courier New" w:hAnsi="Courier New" w:cs="Courier New"/>
    </w:rPr>
  </w:style>
  <w:style w:type="character" w:customStyle="1" w:styleId="Domylnaczcionkaakapitu1">
    <w:name w:val="Domyślna czcionka akapitu1"/>
    <w:qFormat/>
    <w:rsid w:val="00466666"/>
  </w:style>
  <w:style w:type="character" w:customStyle="1" w:styleId="Odwoaniedokomentarza1">
    <w:name w:val="Odwołanie do komentarza1"/>
    <w:qFormat/>
    <w:rsid w:val="00466666"/>
    <w:rPr>
      <w:sz w:val="16"/>
      <w:szCs w:val="16"/>
    </w:rPr>
  </w:style>
  <w:style w:type="character" w:customStyle="1" w:styleId="TematkomentarzaZnak">
    <w:name w:val="Temat komentarza Znak"/>
    <w:qFormat/>
    <w:rsid w:val="00466666"/>
    <w:rPr>
      <w:rFonts w:ascii="Times New Roman" w:eastAsia="Times New Roman" w:hAnsi="Times New Roman" w:cs="Times New Roman"/>
      <w:b/>
      <w:bCs/>
    </w:rPr>
  </w:style>
  <w:style w:type="character" w:customStyle="1" w:styleId="Znakinumeracji">
    <w:name w:val="Znaki numeracji"/>
    <w:qFormat/>
    <w:rsid w:val="00466666"/>
  </w:style>
  <w:style w:type="character" w:customStyle="1" w:styleId="Symbolewypunktowania">
    <w:name w:val="Symbole wypunktowania"/>
    <w:qFormat/>
    <w:rsid w:val="00466666"/>
    <w:rPr>
      <w:rFonts w:ascii="OpenSymbol" w:eastAsia="OpenSymbol" w:hAnsi="OpenSymbol" w:cs="OpenSymbol"/>
    </w:rPr>
  </w:style>
  <w:style w:type="character" w:customStyle="1" w:styleId="WW8Num12z0">
    <w:name w:val="WW8Num12z0"/>
    <w:qFormat/>
    <w:rsid w:val="00466666"/>
    <w:rPr>
      <w:rFonts w:ascii="Symbol" w:hAnsi="Symbol" w:cs="Symbol"/>
    </w:rPr>
  </w:style>
  <w:style w:type="character" w:customStyle="1" w:styleId="Znakiprzypiswdolnych">
    <w:name w:val="Znaki przypisów dolnych"/>
    <w:qFormat/>
    <w:rsid w:val="00466666"/>
    <w:rPr>
      <w:vertAlign w:val="superscript"/>
    </w:rPr>
  </w:style>
  <w:style w:type="character" w:customStyle="1" w:styleId="Znakiprzypiswkocowych">
    <w:name w:val="Znaki przypisów końcowych"/>
    <w:qFormat/>
    <w:rsid w:val="00466666"/>
    <w:rPr>
      <w:vertAlign w:val="superscript"/>
    </w:rPr>
  </w:style>
  <w:style w:type="character" w:customStyle="1" w:styleId="WW-Znakiprzypiswkocowych">
    <w:name w:val="WW-Znaki przypisów końcowych"/>
    <w:qFormat/>
    <w:rsid w:val="00466666"/>
  </w:style>
  <w:style w:type="character" w:customStyle="1" w:styleId="TekstdymkaZnak1">
    <w:name w:val="Tekst dymka Znak1"/>
    <w:basedOn w:val="Domylnaczcionkaakapitu"/>
    <w:link w:val="Tekstdymka"/>
    <w:semiHidden/>
    <w:qFormat/>
    <w:locked/>
    <w:rsid w:val="00466666"/>
    <w:rPr>
      <w:rFonts w:ascii="Tahoma" w:eastAsia="Times New Roman" w:hAnsi="Tahoma" w:cs="Tahoma"/>
      <w:sz w:val="16"/>
      <w:szCs w:val="16"/>
      <w:lang w:eastAsia="ar-SA"/>
    </w:rPr>
  </w:style>
  <w:style w:type="character" w:customStyle="1" w:styleId="TekstkomentarzaZnak1">
    <w:name w:val="Tekst komentarza Znak1"/>
    <w:basedOn w:val="Domylnaczcionkaakapitu"/>
    <w:link w:val="Tekstkomentarza"/>
    <w:uiPriority w:val="99"/>
    <w:semiHidden/>
    <w:qFormat/>
    <w:locked/>
    <w:rsid w:val="00466666"/>
    <w:rPr>
      <w:rFonts w:ascii="Times New Roman" w:eastAsia="Times New Roman" w:hAnsi="Times New Roman" w:cs="Times New Roman"/>
      <w:sz w:val="20"/>
      <w:szCs w:val="20"/>
      <w:lang w:eastAsia="ar-SA"/>
    </w:rPr>
  </w:style>
  <w:style w:type="character" w:customStyle="1" w:styleId="TematkomentarzaZnak1">
    <w:name w:val="Temat komentarza Znak1"/>
    <w:basedOn w:val="TekstkomentarzaZnak"/>
    <w:link w:val="Tematkomentarza"/>
    <w:semiHidden/>
    <w:qFormat/>
    <w:rsid w:val="00466666"/>
    <w:rPr>
      <w:rFonts w:ascii="Times New Roman" w:eastAsia="Times New Roman" w:hAnsi="Times New Roman" w:cs="Times New Roman"/>
      <w:b/>
      <w:bCs/>
      <w:sz w:val="20"/>
      <w:szCs w:val="20"/>
      <w:lang w:eastAsia="ar-SA"/>
    </w:rPr>
  </w:style>
  <w:style w:type="character" w:customStyle="1" w:styleId="WW8Num28z0">
    <w:name w:val="WW8Num28z0"/>
    <w:qFormat/>
    <w:rsid w:val="00466666"/>
    <w:rPr>
      <w:rFonts w:ascii="Calibri" w:hAnsi="Calibri" w:cs="Calibri"/>
      <w:sz w:val="22"/>
      <w:szCs w:val="22"/>
    </w:rPr>
  </w:style>
  <w:style w:type="character" w:customStyle="1" w:styleId="ZnakZnak7">
    <w:name w:val="Znak Znak7"/>
    <w:qFormat/>
    <w:rsid w:val="00347561"/>
    <w:rPr>
      <w:rFonts w:ascii="Arial" w:hAnsi="Arial" w:cs="Arial"/>
      <w:sz w:val="24"/>
      <w:szCs w:val="24"/>
      <w:lang w:val="pl-PL" w:eastAsia="ar-SA" w:bidi="ar-SA"/>
    </w:rPr>
  </w:style>
  <w:style w:type="character" w:styleId="Pogrubienie">
    <w:name w:val="Strong"/>
    <w:qFormat/>
    <w:rsid w:val="00347561"/>
    <w:rPr>
      <w:b/>
      <w:bCs/>
    </w:rPr>
  </w:style>
  <w:style w:type="character" w:customStyle="1" w:styleId="googqs-tidbit1">
    <w:name w:val="goog_qs-tidbit1"/>
    <w:qFormat/>
    <w:rsid w:val="00347561"/>
    <w:rPr>
      <w:vanish w:val="0"/>
    </w:rPr>
  </w:style>
  <w:style w:type="character" w:customStyle="1" w:styleId="ff2">
    <w:name w:val="ff2"/>
    <w:basedOn w:val="Domylnaczcionkaakapitu"/>
    <w:qFormat/>
    <w:rsid w:val="00E20A69"/>
  </w:style>
  <w:style w:type="character" w:customStyle="1" w:styleId="ListLabel1">
    <w:name w:val="ListLabel 1"/>
    <w:qFormat/>
    <w:rsid w:val="005D3BE9"/>
    <w:rPr>
      <w:rFonts w:cs="Courier New"/>
    </w:rPr>
  </w:style>
  <w:style w:type="character" w:customStyle="1" w:styleId="ListLabel2">
    <w:name w:val="ListLabel 2"/>
    <w:qFormat/>
    <w:rsid w:val="005D3BE9"/>
    <w:rPr>
      <w:rFonts w:cs="Symbol"/>
      <w:sz w:val="22"/>
      <w:szCs w:val="22"/>
    </w:rPr>
  </w:style>
  <w:style w:type="character" w:customStyle="1" w:styleId="ListLabel3">
    <w:name w:val="ListLabel 3"/>
    <w:qFormat/>
    <w:rsid w:val="005D3BE9"/>
    <w:rPr>
      <w:sz w:val="22"/>
      <w:szCs w:val="16"/>
    </w:rPr>
  </w:style>
  <w:style w:type="character" w:customStyle="1" w:styleId="ListLabel4">
    <w:name w:val="ListLabel 4"/>
    <w:qFormat/>
    <w:rsid w:val="005D3BE9"/>
    <w:rPr>
      <w:sz w:val="20"/>
      <w:szCs w:val="20"/>
    </w:rPr>
  </w:style>
  <w:style w:type="character" w:customStyle="1" w:styleId="ListLabel5">
    <w:name w:val="ListLabel 5"/>
    <w:qFormat/>
    <w:rsid w:val="005D3BE9"/>
    <w:rPr>
      <w:i/>
      <w:sz w:val="22"/>
    </w:rPr>
  </w:style>
  <w:style w:type="character" w:customStyle="1" w:styleId="ListLabel6">
    <w:name w:val="ListLabel 6"/>
    <w:qFormat/>
    <w:rsid w:val="005D3BE9"/>
    <w:rPr>
      <w:b w:val="0"/>
    </w:rPr>
  </w:style>
  <w:style w:type="character" w:customStyle="1" w:styleId="ListLabel7">
    <w:name w:val="ListLabel 7"/>
    <w:qFormat/>
    <w:rsid w:val="005D3BE9"/>
    <w:rPr>
      <w:b w:val="0"/>
      <w:i w:val="0"/>
    </w:rPr>
  </w:style>
  <w:style w:type="character" w:customStyle="1" w:styleId="ListLabel8">
    <w:name w:val="ListLabel 8"/>
    <w:qFormat/>
    <w:rsid w:val="005D3BE9"/>
    <w:rPr>
      <w:rFonts w:eastAsia="Times New Roman" w:cs="Times New Roman"/>
      <w:b w:val="0"/>
      <w:color w:val="00000A"/>
    </w:rPr>
  </w:style>
  <w:style w:type="character" w:customStyle="1" w:styleId="ListLabel9">
    <w:name w:val="ListLabel 9"/>
    <w:qFormat/>
    <w:rsid w:val="005D3BE9"/>
    <w:rPr>
      <w:color w:val="00000A"/>
    </w:rPr>
  </w:style>
  <w:style w:type="character" w:customStyle="1" w:styleId="Zakotwiczenieprzypisudolnego">
    <w:name w:val="Zakotwiczenie przypisu dolnego"/>
    <w:rsid w:val="005D3BE9"/>
    <w:rPr>
      <w:vertAlign w:val="superscript"/>
    </w:rPr>
  </w:style>
  <w:style w:type="character" w:customStyle="1" w:styleId="Zakotwiczenieprzypisukocowego">
    <w:name w:val="Zakotwiczenie przypisu końcowego"/>
    <w:rsid w:val="005D3BE9"/>
    <w:rPr>
      <w:vertAlign w:val="superscript"/>
    </w:rPr>
  </w:style>
  <w:style w:type="paragraph" w:styleId="Nagwek">
    <w:name w:val="header"/>
    <w:basedOn w:val="Normalny"/>
    <w:next w:val="Tretekstu"/>
    <w:link w:val="NagwekZnak"/>
    <w:qFormat/>
    <w:rsid w:val="005D3BE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semiHidden/>
    <w:unhideWhenUsed/>
    <w:rsid w:val="00466666"/>
    <w:pPr>
      <w:spacing w:after="120"/>
    </w:pPr>
  </w:style>
  <w:style w:type="paragraph" w:styleId="Lista">
    <w:name w:val="List"/>
    <w:basedOn w:val="Tretekstu"/>
    <w:semiHidden/>
    <w:unhideWhenUsed/>
    <w:rsid w:val="00466666"/>
    <w:rPr>
      <w:rFonts w:cs="Mangal"/>
    </w:rPr>
  </w:style>
  <w:style w:type="paragraph" w:styleId="Podpis">
    <w:name w:val="Signature"/>
    <w:basedOn w:val="Normalny"/>
    <w:rsid w:val="005D3BE9"/>
    <w:pPr>
      <w:suppressLineNumbers/>
      <w:spacing w:before="120" w:after="120"/>
    </w:pPr>
    <w:rPr>
      <w:rFonts w:cs="Mangal"/>
      <w:i/>
      <w:iCs/>
    </w:rPr>
  </w:style>
  <w:style w:type="paragraph" w:customStyle="1" w:styleId="Indeks">
    <w:name w:val="Indeks"/>
    <w:basedOn w:val="Normalny"/>
    <w:qFormat/>
    <w:rsid w:val="00466666"/>
    <w:pPr>
      <w:suppressLineNumbers/>
    </w:pPr>
    <w:rPr>
      <w:rFonts w:cs="Mangal"/>
    </w:rPr>
  </w:style>
  <w:style w:type="paragraph" w:styleId="Tekstprzypisudolnego">
    <w:name w:val="footnote text"/>
    <w:basedOn w:val="Normalny"/>
    <w:link w:val="TekstprzypisudolnegoZnak"/>
    <w:semiHidden/>
    <w:unhideWhenUsed/>
    <w:qFormat/>
    <w:rsid w:val="00466666"/>
    <w:pPr>
      <w:suppressLineNumbers/>
      <w:ind w:left="283" w:hanging="283"/>
    </w:pPr>
    <w:rPr>
      <w:sz w:val="20"/>
      <w:szCs w:val="20"/>
    </w:rPr>
  </w:style>
  <w:style w:type="paragraph" w:styleId="Tekstkomentarza">
    <w:name w:val="annotation text"/>
    <w:basedOn w:val="Normalny"/>
    <w:link w:val="TekstkomentarzaZnak1"/>
    <w:uiPriority w:val="99"/>
    <w:semiHidden/>
    <w:unhideWhenUsed/>
    <w:qFormat/>
    <w:rsid w:val="00466666"/>
    <w:pPr>
      <w:spacing w:line="240" w:lineRule="auto"/>
    </w:pPr>
    <w:rPr>
      <w:sz w:val="20"/>
      <w:szCs w:val="20"/>
    </w:rPr>
  </w:style>
  <w:style w:type="paragraph" w:customStyle="1" w:styleId="Gwka">
    <w:name w:val="Główka"/>
    <w:basedOn w:val="Normalny"/>
    <w:unhideWhenUsed/>
    <w:rsid w:val="00466666"/>
    <w:pPr>
      <w:suppressLineNumbers/>
      <w:tabs>
        <w:tab w:val="center" w:pos="4536"/>
        <w:tab w:val="right" w:pos="9072"/>
      </w:tabs>
    </w:pPr>
  </w:style>
  <w:style w:type="paragraph" w:styleId="Stopka">
    <w:name w:val="footer"/>
    <w:basedOn w:val="Normalny"/>
    <w:link w:val="StopkaZnak"/>
    <w:unhideWhenUsed/>
    <w:rsid w:val="00466666"/>
    <w:pPr>
      <w:tabs>
        <w:tab w:val="center" w:pos="4536"/>
        <w:tab w:val="right" w:pos="9072"/>
      </w:tabs>
    </w:pPr>
  </w:style>
  <w:style w:type="paragraph" w:customStyle="1" w:styleId="Wcicietrecitekstu">
    <w:name w:val="Wcięcie treści tekstu"/>
    <w:basedOn w:val="Normalny"/>
    <w:link w:val="TekstpodstawowywcityZnak"/>
    <w:unhideWhenUsed/>
    <w:rsid w:val="00466666"/>
    <w:pPr>
      <w:spacing w:after="120"/>
      <w:ind w:left="283" w:firstLine="0"/>
    </w:pPr>
  </w:style>
  <w:style w:type="paragraph" w:styleId="Zwykytekst">
    <w:name w:val="Plain Text"/>
    <w:basedOn w:val="Normalny"/>
    <w:link w:val="ZwykytekstZnak"/>
    <w:uiPriority w:val="99"/>
    <w:semiHidden/>
    <w:unhideWhenUsed/>
    <w:qFormat/>
    <w:rsid w:val="00466666"/>
    <w:pPr>
      <w:suppressAutoHyphens w:val="0"/>
      <w:spacing w:line="240" w:lineRule="auto"/>
      <w:ind w:left="0" w:firstLine="0"/>
    </w:pPr>
    <w:rPr>
      <w:rFonts w:ascii="Calibri" w:eastAsia="Calibri" w:hAnsi="Calibri"/>
      <w:sz w:val="22"/>
      <w:szCs w:val="21"/>
      <w:lang w:eastAsia="en-US"/>
    </w:rPr>
  </w:style>
  <w:style w:type="paragraph" w:styleId="Tekstdymka">
    <w:name w:val="Balloon Text"/>
    <w:basedOn w:val="Normalny"/>
    <w:link w:val="TekstdymkaZnak1"/>
    <w:semiHidden/>
    <w:unhideWhenUsed/>
    <w:qFormat/>
    <w:rsid w:val="00466666"/>
    <w:rPr>
      <w:rFonts w:ascii="Tahoma" w:hAnsi="Tahoma" w:cs="Tahoma"/>
      <w:sz w:val="16"/>
      <w:szCs w:val="16"/>
    </w:rPr>
  </w:style>
  <w:style w:type="paragraph" w:styleId="Poprawka">
    <w:name w:val="Revision"/>
    <w:semiHidden/>
    <w:qFormat/>
    <w:rsid w:val="00466666"/>
    <w:pPr>
      <w:suppressAutoHyphens/>
      <w:spacing w:line="360" w:lineRule="auto"/>
      <w:ind w:left="902" w:hanging="902"/>
      <w:jc w:val="left"/>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66666"/>
    <w:pPr>
      <w:ind w:left="708"/>
    </w:pPr>
  </w:style>
  <w:style w:type="paragraph" w:customStyle="1" w:styleId="Nagwek20">
    <w:name w:val="Nagłówek2"/>
    <w:basedOn w:val="Normalny"/>
    <w:qFormat/>
    <w:rsid w:val="00466666"/>
    <w:pPr>
      <w:keepNext/>
      <w:spacing w:before="240" w:after="120"/>
    </w:pPr>
    <w:rPr>
      <w:rFonts w:ascii="Arial" w:eastAsia="Microsoft YaHei" w:hAnsi="Arial" w:cs="Mangal"/>
      <w:sz w:val="28"/>
      <w:szCs w:val="28"/>
    </w:rPr>
  </w:style>
  <w:style w:type="paragraph" w:customStyle="1" w:styleId="Podpis2">
    <w:name w:val="Podpis2"/>
    <w:basedOn w:val="Normalny"/>
    <w:qFormat/>
    <w:rsid w:val="00466666"/>
    <w:pPr>
      <w:suppressLineNumbers/>
      <w:spacing w:before="120" w:after="120"/>
    </w:pPr>
    <w:rPr>
      <w:rFonts w:cs="Mangal"/>
      <w:i/>
      <w:iCs/>
    </w:rPr>
  </w:style>
  <w:style w:type="paragraph" w:customStyle="1" w:styleId="Nagwek10">
    <w:name w:val="Nagłówek1"/>
    <w:basedOn w:val="Normalny"/>
    <w:qFormat/>
    <w:rsid w:val="00466666"/>
    <w:pPr>
      <w:keepNext/>
      <w:spacing w:before="240" w:after="120"/>
    </w:pPr>
    <w:rPr>
      <w:rFonts w:ascii="Arial" w:eastAsia="Microsoft YaHei" w:hAnsi="Arial" w:cs="Mangal"/>
      <w:sz w:val="28"/>
      <w:szCs w:val="28"/>
    </w:rPr>
  </w:style>
  <w:style w:type="paragraph" w:customStyle="1" w:styleId="Podpis1">
    <w:name w:val="Podpis1"/>
    <w:basedOn w:val="Normalny"/>
    <w:qFormat/>
    <w:rsid w:val="00466666"/>
    <w:pPr>
      <w:suppressLineNumbers/>
      <w:spacing w:before="120" w:after="120"/>
    </w:pPr>
    <w:rPr>
      <w:rFonts w:cs="Mangal"/>
      <w:i/>
      <w:iCs/>
    </w:rPr>
  </w:style>
  <w:style w:type="paragraph" w:customStyle="1" w:styleId="Tekstkomentarza1">
    <w:name w:val="Tekst komentarza1"/>
    <w:basedOn w:val="Normalny"/>
    <w:qFormat/>
    <w:rsid w:val="00466666"/>
    <w:rPr>
      <w:sz w:val="20"/>
      <w:szCs w:val="20"/>
    </w:rPr>
  </w:style>
  <w:style w:type="paragraph" w:customStyle="1" w:styleId="Znak1">
    <w:name w:val="Znak1"/>
    <w:basedOn w:val="Normalny"/>
    <w:qFormat/>
    <w:rsid w:val="00466666"/>
    <w:pPr>
      <w:suppressAutoHyphens w:val="0"/>
    </w:pPr>
  </w:style>
  <w:style w:type="paragraph" w:customStyle="1" w:styleId="Tekstpodstawowywcity21">
    <w:name w:val="Tekst podstawowy wcięty 21"/>
    <w:basedOn w:val="Normalny"/>
    <w:qFormat/>
    <w:rsid w:val="00466666"/>
    <w:pPr>
      <w:spacing w:after="120" w:line="480" w:lineRule="auto"/>
      <w:ind w:left="283" w:firstLine="0"/>
    </w:pPr>
  </w:style>
  <w:style w:type="paragraph" w:customStyle="1" w:styleId="Zawartotabeli">
    <w:name w:val="Zawartość tabeli"/>
    <w:basedOn w:val="Normalny"/>
    <w:qFormat/>
    <w:rsid w:val="00466666"/>
    <w:pPr>
      <w:suppressLineNumbers/>
    </w:pPr>
  </w:style>
  <w:style w:type="paragraph" w:customStyle="1" w:styleId="Nagwektabeli">
    <w:name w:val="Nagłówek tabeli"/>
    <w:basedOn w:val="Zawartotabeli"/>
    <w:qFormat/>
    <w:rsid w:val="00466666"/>
    <w:pPr>
      <w:jc w:val="center"/>
    </w:pPr>
    <w:rPr>
      <w:b/>
      <w:bCs/>
    </w:rPr>
  </w:style>
  <w:style w:type="paragraph" w:styleId="Tematkomentarza">
    <w:name w:val="annotation subject"/>
    <w:basedOn w:val="Tekstkomentarza"/>
    <w:link w:val="TematkomentarzaZnak1"/>
    <w:semiHidden/>
    <w:unhideWhenUsed/>
    <w:qFormat/>
    <w:rsid w:val="00466666"/>
    <w:rPr>
      <w:b/>
      <w:bCs/>
    </w:rPr>
  </w:style>
  <w:style w:type="paragraph" w:customStyle="1" w:styleId="Przypisdolny">
    <w:name w:val="Przypis dolny"/>
    <w:basedOn w:val="Normalny"/>
    <w:rsid w:val="005D3BE9"/>
  </w:style>
  <w:style w:type="paragraph" w:customStyle="1" w:styleId="Cytaty">
    <w:name w:val="Cytaty"/>
    <w:basedOn w:val="Normalny"/>
    <w:qFormat/>
    <w:rsid w:val="005D3BE9"/>
  </w:style>
  <w:style w:type="paragraph" w:styleId="Tytu">
    <w:name w:val="Title"/>
    <w:basedOn w:val="Nagwek"/>
    <w:rsid w:val="005D3BE9"/>
  </w:style>
  <w:style w:type="paragraph" w:styleId="Podtytu">
    <w:name w:val="Subtitle"/>
    <w:basedOn w:val="Nagwek"/>
    <w:rsid w:val="005D3BE9"/>
  </w:style>
  <w:style w:type="table" w:styleId="Tabela-Siatka">
    <w:name w:val="Table Grid"/>
    <w:basedOn w:val="Standardowy"/>
    <w:uiPriority w:val="39"/>
    <w:rsid w:val="00466666"/>
    <w:pPr>
      <w:spacing w:line="240" w:lineRule="auto"/>
      <w:jc w:val="left"/>
    </w:pPr>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46666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CD3EBB"/>
    <w:pPr>
      <w:suppressAutoHyphens w:val="0"/>
      <w:spacing w:before="100" w:beforeAutospacing="1" w:after="100" w:afterAutospacing="1" w:line="240" w:lineRule="auto"/>
      <w:ind w:left="0" w:firstLine="0"/>
    </w:pPr>
    <w:rPr>
      <w:lang w:eastAsia="pl-PL"/>
    </w:rPr>
  </w:style>
  <w:style w:type="paragraph" w:customStyle="1" w:styleId="Akapitzlist1">
    <w:name w:val="Akapit z listą1"/>
    <w:basedOn w:val="Normalny"/>
    <w:rsid w:val="009A60B6"/>
    <w:pPr>
      <w:suppressAutoHyphens w:val="0"/>
      <w:overflowPunct w:val="0"/>
      <w:autoSpaceDE w:val="0"/>
      <w:autoSpaceDN w:val="0"/>
      <w:adjustRightInd w:val="0"/>
      <w:spacing w:line="240" w:lineRule="auto"/>
      <w:ind w:left="720" w:firstLine="0"/>
    </w:pPr>
    <w:rPr>
      <w:rFonts w:eastAsia="Calibri"/>
      <w:sz w:val="20"/>
      <w:szCs w:val="20"/>
      <w:lang w:eastAsia="pl-PL"/>
    </w:rPr>
  </w:style>
  <w:style w:type="character" w:customStyle="1" w:styleId="Teksttreci2">
    <w:name w:val="Tekst treści (2)_"/>
    <w:basedOn w:val="Domylnaczcionkaakapitu"/>
    <w:link w:val="Teksttreci20"/>
    <w:rsid w:val="005A2E7A"/>
    <w:rPr>
      <w:rFonts w:ascii="Times New Roman" w:eastAsia="Times New Roman" w:hAnsi="Times New Roman" w:cs="Times New Roman"/>
      <w:sz w:val="22"/>
      <w:shd w:val="clear" w:color="auto" w:fill="FFFFFF"/>
    </w:rPr>
  </w:style>
  <w:style w:type="paragraph" w:customStyle="1" w:styleId="Teksttreci20">
    <w:name w:val="Tekst treści (2)"/>
    <w:basedOn w:val="Normalny"/>
    <w:link w:val="Teksttreci2"/>
    <w:rsid w:val="005A2E7A"/>
    <w:pPr>
      <w:widowControl w:val="0"/>
      <w:shd w:val="clear" w:color="auto" w:fill="FFFFFF"/>
      <w:suppressAutoHyphens w:val="0"/>
      <w:spacing w:line="0" w:lineRule="atLeast"/>
      <w:ind w:left="0" w:hanging="780"/>
      <w:jc w:val="center"/>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8092128">
      <w:bodyDiv w:val="1"/>
      <w:marLeft w:val="0"/>
      <w:marRight w:val="0"/>
      <w:marTop w:val="0"/>
      <w:marBottom w:val="0"/>
      <w:divBdr>
        <w:top w:val="none" w:sz="0" w:space="0" w:color="auto"/>
        <w:left w:val="none" w:sz="0" w:space="0" w:color="auto"/>
        <w:bottom w:val="none" w:sz="0" w:space="0" w:color="auto"/>
        <w:right w:val="none" w:sz="0" w:space="0" w:color="auto"/>
      </w:divBdr>
    </w:div>
    <w:div w:id="530726692">
      <w:bodyDiv w:val="1"/>
      <w:marLeft w:val="0"/>
      <w:marRight w:val="0"/>
      <w:marTop w:val="0"/>
      <w:marBottom w:val="0"/>
      <w:divBdr>
        <w:top w:val="none" w:sz="0" w:space="0" w:color="auto"/>
        <w:left w:val="none" w:sz="0" w:space="0" w:color="auto"/>
        <w:bottom w:val="none" w:sz="0" w:space="0" w:color="auto"/>
        <w:right w:val="none" w:sz="0" w:space="0" w:color="auto"/>
      </w:divBdr>
    </w:div>
    <w:div w:id="674649350">
      <w:bodyDiv w:val="1"/>
      <w:marLeft w:val="0"/>
      <w:marRight w:val="0"/>
      <w:marTop w:val="0"/>
      <w:marBottom w:val="0"/>
      <w:divBdr>
        <w:top w:val="none" w:sz="0" w:space="0" w:color="auto"/>
        <w:left w:val="none" w:sz="0" w:space="0" w:color="auto"/>
        <w:bottom w:val="none" w:sz="0" w:space="0" w:color="auto"/>
        <w:right w:val="none" w:sz="0" w:space="0" w:color="auto"/>
      </w:divBdr>
    </w:div>
    <w:div w:id="722287435">
      <w:bodyDiv w:val="1"/>
      <w:marLeft w:val="0"/>
      <w:marRight w:val="0"/>
      <w:marTop w:val="0"/>
      <w:marBottom w:val="0"/>
      <w:divBdr>
        <w:top w:val="none" w:sz="0" w:space="0" w:color="auto"/>
        <w:left w:val="none" w:sz="0" w:space="0" w:color="auto"/>
        <w:bottom w:val="none" w:sz="0" w:space="0" w:color="auto"/>
        <w:right w:val="none" w:sz="0" w:space="0" w:color="auto"/>
      </w:divBdr>
      <w:divsChild>
        <w:div w:id="2091612973">
          <w:marLeft w:val="0"/>
          <w:marRight w:val="0"/>
          <w:marTop w:val="0"/>
          <w:marBottom w:val="0"/>
          <w:divBdr>
            <w:top w:val="none" w:sz="0" w:space="0" w:color="auto"/>
            <w:left w:val="none" w:sz="0" w:space="0" w:color="auto"/>
            <w:bottom w:val="none" w:sz="0" w:space="0" w:color="auto"/>
            <w:right w:val="none" w:sz="0" w:space="0" w:color="auto"/>
          </w:divBdr>
        </w:div>
      </w:divsChild>
    </w:div>
    <w:div w:id="977102804">
      <w:bodyDiv w:val="1"/>
      <w:marLeft w:val="0"/>
      <w:marRight w:val="0"/>
      <w:marTop w:val="0"/>
      <w:marBottom w:val="0"/>
      <w:divBdr>
        <w:top w:val="none" w:sz="0" w:space="0" w:color="auto"/>
        <w:left w:val="none" w:sz="0" w:space="0" w:color="auto"/>
        <w:bottom w:val="none" w:sz="0" w:space="0" w:color="auto"/>
        <w:right w:val="none" w:sz="0" w:space="0" w:color="auto"/>
      </w:divBdr>
      <w:divsChild>
        <w:div w:id="2133014596">
          <w:marLeft w:val="0"/>
          <w:marRight w:val="0"/>
          <w:marTop w:val="0"/>
          <w:marBottom w:val="0"/>
          <w:divBdr>
            <w:top w:val="none" w:sz="0" w:space="0" w:color="auto"/>
            <w:left w:val="none" w:sz="0" w:space="0" w:color="auto"/>
            <w:bottom w:val="none" w:sz="0" w:space="0" w:color="auto"/>
            <w:right w:val="none" w:sz="0" w:space="0" w:color="auto"/>
          </w:divBdr>
        </w:div>
      </w:divsChild>
    </w:div>
    <w:div w:id="1318612056">
      <w:bodyDiv w:val="1"/>
      <w:marLeft w:val="0"/>
      <w:marRight w:val="0"/>
      <w:marTop w:val="0"/>
      <w:marBottom w:val="0"/>
      <w:divBdr>
        <w:top w:val="none" w:sz="0" w:space="0" w:color="auto"/>
        <w:left w:val="none" w:sz="0" w:space="0" w:color="auto"/>
        <w:bottom w:val="none" w:sz="0" w:space="0" w:color="auto"/>
        <w:right w:val="none" w:sz="0" w:space="0" w:color="auto"/>
      </w:divBdr>
      <w:divsChild>
        <w:div w:id="2071612311">
          <w:marLeft w:val="0"/>
          <w:marRight w:val="0"/>
          <w:marTop w:val="0"/>
          <w:marBottom w:val="0"/>
          <w:divBdr>
            <w:top w:val="none" w:sz="0" w:space="0" w:color="auto"/>
            <w:left w:val="none" w:sz="0" w:space="0" w:color="auto"/>
            <w:bottom w:val="none" w:sz="0" w:space="0" w:color="auto"/>
            <w:right w:val="none" w:sz="0" w:space="0" w:color="auto"/>
          </w:divBdr>
        </w:div>
      </w:divsChild>
    </w:div>
    <w:div w:id="1748114688">
      <w:bodyDiv w:val="1"/>
      <w:marLeft w:val="0"/>
      <w:marRight w:val="0"/>
      <w:marTop w:val="0"/>
      <w:marBottom w:val="0"/>
      <w:divBdr>
        <w:top w:val="none" w:sz="0" w:space="0" w:color="auto"/>
        <w:left w:val="none" w:sz="0" w:space="0" w:color="auto"/>
        <w:bottom w:val="none" w:sz="0" w:space="0" w:color="auto"/>
        <w:right w:val="none" w:sz="0" w:space="0" w:color="auto"/>
      </w:divBdr>
    </w:div>
    <w:div w:id="2017884074">
      <w:bodyDiv w:val="1"/>
      <w:marLeft w:val="0"/>
      <w:marRight w:val="0"/>
      <w:marTop w:val="0"/>
      <w:marBottom w:val="0"/>
      <w:divBdr>
        <w:top w:val="none" w:sz="0" w:space="0" w:color="auto"/>
        <w:left w:val="none" w:sz="0" w:space="0" w:color="auto"/>
        <w:bottom w:val="none" w:sz="0" w:space="0" w:color="auto"/>
        <w:right w:val="none" w:sz="0" w:space="0" w:color="auto"/>
      </w:divBdr>
    </w:div>
    <w:div w:id="2049138764">
      <w:bodyDiv w:val="1"/>
      <w:marLeft w:val="0"/>
      <w:marRight w:val="0"/>
      <w:marTop w:val="0"/>
      <w:marBottom w:val="0"/>
      <w:divBdr>
        <w:top w:val="none" w:sz="0" w:space="0" w:color="auto"/>
        <w:left w:val="none" w:sz="0" w:space="0" w:color="auto"/>
        <w:bottom w:val="none" w:sz="0" w:space="0" w:color="auto"/>
        <w:right w:val="none" w:sz="0" w:space="0" w:color="auto"/>
      </w:divBdr>
      <w:divsChild>
        <w:div w:id="14661208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FCA27-2942-4E61-9334-71ABA9F0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3746</Words>
  <Characters>22481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Tomek</cp:lastModifiedBy>
  <cp:revision>5</cp:revision>
  <cp:lastPrinted>2016-06-29T06:51:00Z</cp:lastPrinted>
  <dcterms:created xsi:type="dcterms:W3CDTF">2020-12-22T22:06:00Z</dcterms:created>
  <dcterms:modified xsi:type="dcterms:W3CDTF">2020-12-22T22:19:00Z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