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69FCD" w14:textId="77777777" w:rsidR="00D70578" w:rsidRPr="00D70578" w:rsidRDefault="00D70578" w:rsidP="00D70578">
      <w:pPr>
        <w:widowControl w:val="0"/>
        <w:spacing w:after="0" w:line="240" w:lineRule="auto"/>
        <w:jc w:val="right"/>
        <w:rPr>
          <w:rFonts w:ascii="Arial" w:eastAsia="Times New Roman" w:hAnsi="Arial" w:cs="Arial"/>
          <w:i/>
          <w:iCs/>
          <w:sz w:val="16"/>
          <w:szCs w:val="16"/>
          <w:lang w:eastAsia="pl-PL"/>
        </w:rPr>
      </w:pPr>
      <w:bookmarkStart w:id="0" w:name="_Hlk61514210"/>
      <w:r w:rsidRPr="00D70578">
        <w:rPr>
          <w:rFonts w:ascii="Arial" w:eastAsia="Times New Roman" w:hAnsi="Arial" w:cs="Arial"/>
          <w:i/>
          <w:iCs/>
          <w:sz w:val="16"/>
          <w:szCs w:val="16"/>
          <w:lang w:eastAsia="pl-PL"/>
        </w:rPr>
        <w:t>załącznik - informacja o ochronie danych osobowych</w:t>
      </w:r>
    </w:p>
    <w:bookmarkEnd w:id="0"/>
    <w:p w14:paraId="560D382A"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p>
    <w:p w14:paraId="5430820B"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ab/>
        <w:t>Zgodnie z art. 13 ust. 1 i 2 rozporządzenia Parlamentu Europejskiego i Rady (UE) 2016/679 z dnia</w:t>
      </w:r>
      <w:r w:rsidRPr="00D70578">
        <w:rPr>
          <w:rFonts w:ascii="Arial" w:eastAsia="Lucida Sans Unicode" w:hAnsi="Arial" w:cs="Arial"/>
          <w:bCs/>
          <w:sz w:val="20"/>
          <w:szCs w:val="20"/>
          <w:lang w:eastAsia="ar-SA"/>
        </w:rPr>
        <w:br/>
        <w:t>27 kwietnia 2016 r. w sprawie ochrony osób fizycznych w związku z przetwarzaniem danych osobowych i w sprawie swobodnego przepływu takich danych oraz uchylenia dyrektywy 95/46/WE (zwane dalej „RODO”) informuję, iż:</w:t>
      </w:r>
    </w:p>
    <w:p w14:paraId="63F9B137"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1.</w:t>
      </w:r>
      <w:r w:rsidRPr="00D70578">
        <w:rPr>
          <w:rFonts w:ascii="Arial" w:eastAsia="Lucida Sans Unicode" w:hAnsi="Arial" w:cs="Arial"/>
          <w:b/>
          <w:sz w:val="20"/>
          <w:szCs w:val="20"/>
          <w:lang w:eastAsia="ar-SA"/>
        </w:rPr>
        <w:tab/>
        <w:t>Administrator danych osobowych</w:t>
      </w:r>
    </w:p>
    <w:p w14:paraId="7D108748"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Administratorem Pani/Pana danych osobowych jest Burmistrz Karlina z siedzibą – Urząd Miejski</w:t>
      </w:r>
      <w:r w:rsidRPr="00D70578">
        <w:rPr>
          <w:rFonts w:ascii="Arial" w:eastAsia="Lucida Sans Unicode" w:hAnsi="Arial" w:cs="Arial"/>
          <w:bCs/>
          <w:sz w:val="20"/>
          <w:szCs w:val="20"/>
          <w:lang w:eastAsia="ar-SA"/>
        </w:rPr>
        <w:br/>
        <w:t>w Karlinie pl. Jana Pawła II 6, 78-230 Karlino (dal</w:t>
      </w:r>
      <w:bookmarkStart w:id="1" w:name="_GoBack"/>
      <w:bookmarkEnd w:id="1"/>
      <w:r w:rsidRPr="00D70578">
        <w:rPr>
          <w:rFonts w:ascii="Arial" w:eastAsia="Lucida Sans Unicode" w:hAnsi="Arial" w:cs="Arial"/>
          <w:bCs/>
          <w:sz w:val="20"/>
          <w:szCs w:val="20"/>
          <w:lang w:eastAsia="ar-SA"/>
        </w:rPr>
        <w:t xml:space="preserve">ej zwany jako Administrator).  </w:t>
      </w:r>
    </w:p>
    <w:p w14:paraId="7E22E278"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Z administratorem można się skontaktować:</w:t>
      </w:r>
    </w:p>
    <w:p w14:paraId="1B57059D" w14:textId="77777777" w:rsidR="00D70578" w:rsidRPr="00D70578" w:rsidRDefault="00D70578" w:rsidP="00D70578">
      <w:pPr>
        <w:widowControl w:val="0"/>
        <w:tabs>
          <w:tab w:val="left" w:pos="567"/>
        </w:tabs>
        <w:autoSpaceDE w:val="0"/>
        <w:autoSpaceDN w:val="0"/>
        <w:adjustRightInd w:val="0"/>
        <w:spacing w:after="0" w:line="240" w:lineRule="auto"/>
        <w:ind w:left="426" w:hanging="142"/>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1)</w:t>
      </w:r>
      <w:r w:rsidRPr="00D70578">
        <w:rPr>
          <w:rFonts w:ascii="Arial" w:eastAsia="Lucida Sans Unicode" w:hAnsi="Arial" w:cs="Arial"/>
          <w:bCs/>
          <w:sz w:val="20"/>
          <w:szCs w:val="20"/>
          <w:lang w:eastAsia="ar-SA"/>
        </w:rPr>
        <w:tab/>
        <w:t>listownie na adres: pl. Jana Pawła II 6;</w:t>
      </w:r>
    </w:p>
    <w:p w14:paraId="747F20CA" w14:textId="77777777" w:rsidR="00D70578" w:rsidRPr="00D70578" w:rsidRDefault="00D70578" w:rsidP="00D70578">
      <w:pPr>
        <w:widowControl w:val="0"/>
        <w:tabs>
          <w:tab w:val="left" w:pos="567"/>
        </w:tabs>
        <w:autoSpaceDE w:val="0"/>
        <w:autoSpaceDN w:val="0"/>
        <w:adjustRightInd w:val="0"/>
        <w:spacing w:after="0" w:line="240" w:lineRule="auto"/>
        <w:ind w:left="426" w:hanging="142"/>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2)</w:t>
      </w:r>
      <w:r w:rsidRPr="00D70578">
        <w:rPr>
          <w:rFonts w:ascii="Arial" w:eastAsia="Lucida Sans Unicode" w:hAnsi="Arial" w:cs="Arial"/>
          <w:bCs/>
          <w:sz w:val="20"/>
          <w:szCs w:val="20"/>
          <w:lang w:eastAsia="ar-SA"/>
        </w:rPr>
        <w:tab/>
        <w:t>telefonicznie 94/311 72 73;</w:t>
      </w:r>
    </w:p>
    <w:p w14:paraId="4C19CD88" w14:textId="77777777" w:rsidR="00D70578" w:rsidRPr="00D70578" w:rsidRDefault="00D70578" w:rsidP="00D70578">
      <w:pPr>
        <w:widowControl w:val="0"/>
        <w:tabs>
          <w:tab w:val="left" w:pos="567"/>
        </w:tabs>
        <w:autoSpaceDE w:val="0"/>
        <w:autoSpaceDN w:val="0"/>
        <w:adjustRightInd w:val="0"/>
        <w:spacing w:after="0" w:line="240" w:lineRule="auto"/>
        <w:ind w:left="426" w:hanging="142"/>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3)</w:t>
      </w:r>
      <w:r w:rsidRPr="00D70578">
        <w:rPr>
          <w:rFonts w:ascii="Arial" w:eastAsia="Lucida Sans Unicode" w:hAnsi="Arial" w:cs="Arial"/>
          <w:bCs/>
          <w:sz w:val="20"/>
          <w:szCs w:val="20"/>
          <w:lang w:eastAsia="ar-SA"/>
        </w:rPr>
        <w:tab/>
        <w:t>fax - 94/3117-410;</w:t>
      </w:r>
    </w:p>
    <w:p w14:paraId="14EEC6D5" w14:textId="77777777" w:rsidR="00D70578" w:rsidRPr="00D70578" w:rsidRDefault="00D70578" w:rsidP="00D70578">
      <w:pPr>
        <w:widowControl w:val="0"/>
        <w:tabs>
          <w:tab w:val="left" w:pos="567"/>
        </w:tabs>
        <w:autoSpaceDE w:val="0"/>
        <w:autoSpaceDN w:val="0"/>
        <w:adjustRightInd w:val="0"/>
        <w:spacing w:after="0" w:line="240" w:lineRule="auto"/>
        <w:ind w:left="426" w:hanging="142"/>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4)</w:t>
      </w:r>
      <w:r w:rsidRPr="00D70578">
        <w:rPr>
          <w:rFonts w:ascii="Arial" w:eastAsia="Lucida Sans Unicode" w:hAnsi="Arial" w:cs="Arial"/>
          <w:bCs/>
          <w:sz w:val="20"/>
          <w:szCs w:val="20"/>
          <w:lang w:eastAsia="ar-SA"/>
        </w:rPr>
        <w:tab/>
        <w:t>przez email: um@karlino.pl.</w:t>
      </w:r>
    </w:p>
    <w:p w14:paraId="274E867D"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2.</w:t>
      </w:r>
      <w:r w:rsidRPr="00D70578">
        <w:rPr>
          <w:rFonts w:ascii="Arial" w:eastAsia="Lucida Sans Unicode" w:hAnsi="Arial" w:cs="Arial"/>
          <w:b/>
          <w:sz w:val="20"/>
          <w:szCs w:val="20"/>
          <w:lang w:eastAsia="ar-SA"/>
        </w:rPr>
        <w:tab/>
        <w:t xml:space="preserve">Inspektor ochrony danych </w:t>
      </w:r>
    </w:p>
    <w:p w14:paraId="0A8A2A3A"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Administrator wyznaczył Inspektora Ochrony Danych, z którym może się Pani/Pan kontaktować we wszystkich sprawach dotyczących przetwarzania danych osobowych oraz korzystania z praw związanych z przetwarzaniem danych. Z inspektorem można się kontaktować przez email: iod@karlino.pl.</w:t>
      </w:r>
    </w:p>
    <w:p w14:paraId="7182AB1D"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3.</w:t>
      </w:r>
      <w:r w:rsidRPr="00D70578">
        <w:rPr>
          <w:rFonts w:ascii="Arial" w:eastAsia="Lucida Sans Unicode" w:hAnsi="Arial" w:cs="Arial"/>
          <w:b/>
          <w:sz w:val="20"/>
          <w:szCs w:val="20"/>
          <w:lang w:eastAsia="ar-SA"/>
        </w:rPr>
        <w:tab/>
        <w:t xml:space="preserve">Cele przetwarzania oraz podstawa prawna przetwarzania </w:t>
      </w:r>
    </w:p>
    <w:p w14:paraId="3CEB72A5"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 xml:space="preserve">Pani/Pana dane osobowe przetwarzane będą na podstawie art. 6 ust. 1 lit. c RODO w celu związanym z przedmiotowym postępowaniem o udzielenie zamówienia publicznego </w:t>
      </w:r>
      <w:r w:rsidRPr="00D70578">
        <w:rPr>
          <w:rFonts w:ascii="Arial" w:eastAsia="Lucida Sans Unicode" w:hAnsi="Arial" w:cs="Arial"/>
          <w:sz w:val="20"/>
          <w:szCs w:val="20"/>
          <w:lang w:eastAsia="ar-SA"/>
        </w:rPr>
        <w:t>w związku z ustawą z dnia</w:t>
      </w:r>
      <w:r w:rsidRPr="00D70578">
        <w:rPr>
          <w:rFonts w:ascii="Arial" w:eastAsia="Lucida Sans Unicode" w:hAnsi="Arial" w:cs="Arial"/>
          <w:sz w:val="20"/>
          <w:szCs w:val="20"/>
          <w:lang w:eastAsia="ar-SA"/>
        </w:rPr>
        <w:br/>
        <w:t xml:space="preserve">11 września 2019r. Prawo zamówień publicznych (zwaną dalej „ustawą </w:t>
      </w:r>
      <w:proofErr w:type="spellStart"/>
      <w:r w:rsidRPr="00D70578">
        <w:rPr>
          <w:rFonts w:ascii="Arial" w:eastAsia="Lucida Sans Unicode" w:hAnsi="Arial" w:cs="Arial"/>
          <w:sz w:val="20"/>
          <w:szCs w:val="20"/>
          <w:lang w:eastAsia="ar-SA"/>
        </w:rPr>
        <w:t>Pzp</w:t>
      </w:r>
      <w:proofErr w:type="spellEnd"/>
      <w:r w:rsidRPr="00D70578">
        <w:rPr>
          <w:rFonts w:ascii="Arial" w:eastAsia="Lucida Sans Unicode" w:hAnsi="Arial" w:cs="Arial"/>
          <w:sz w:val="20"/>
          <w:szCs w:val="20"/>
          <w:lang w:eastAsia="ar-SA"/>
        </w:rPr>
        <w:t xml:space="preserve">”) </w:t>
      </w:r>
      <w:r w:rsidRPr="00D70578">
        <w:rPr>
          <w:rFonts w:ascii="Arial" w:eastAsia="Lucida Sans Unicode" w:hAnsi="Arial" w:cs="Arial"/>
          <w:bCs/>
          <w:sz w:val="20"/>
          <w:szCs w:val="20"/>
          <w:lang w:eastAsia="ar-SA"/>
        </w:rPr>
        <w:t>oraz art. 5-6 ustawy</w:t>
      </w:r>
      <w:r w:rsidRPr="00D70578">
        <w:rPr>
          <w:rFonts w:ascii="Arial" w:eastAsia="Lucida Sans Unicode" w:hAnsi="Arial" w:cs="Arial"/>
          <w:bCs/>
          <w:sz w:val="20"/>
          <w:szCs w:val="20"/>
          <w:lang w:eastAsia="ar-SA"/>
        </w:rPr>
        <w:br/>
        <w:t>z 14 lipca 1983r. o narodowym zasobie archiwalnym i archiwach – na podstawie tych przepisów mamy obowiązek zarchiwizowania sprawy.</w:t>
      </w:r>
    </w:p>
    <w:p w14:paraId="2F99E834"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4.</w:t>
      </w:r>
      <w:r w:rsidRPr="00D70578">
        <w:rPr>
          <w:rFonts w:ascii="Arial" w:eastAsia="Lucida Sans Unicode" w:hAnsi="Arial" w:cs="Arial"/>
          <w:b/>
          <w:sz w:val="20"/>
          <w:szCs w:val="20"/>
          <w:lang w:eastAsia="ar-SA"/>
        </w:rPr>
        <w:tab/>
        <w:t xml:space="preserve">Okres przechowywania danych osobowych </w:t>
      </w:r>
    </w:p>
    <w:p w14:paraId="3E6DD893"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 xml:space="preserve">Pani/Pana dane osobowe będą przechowywane, zgodnie z art. 78 ust. 1 ustawy </w:t>
      </w:r>
      <w:proofErr w:type="spellStart"/>
      <w:r w:rsidRPr="00D70578">
        <w:rPr>
          <w:rFonts w:ascii="Arial" w:eastAsia="Lucida Sans Unicode" w:hAnsi="Arial" w:cs="Arial"/>
          <w:bCs/>
          <w:sz w:val="20"/>
          <w:szCs w:val="20"/>
          <w:lang w:eastAsia="ar-SA"/>
        </w:rPr>
        <w:t>Pzp</w:t>
      </w:r>
      <w:proofErr w:type="spellEnd"/>
      <w:r w:rsidRPr="00D70578">
        <w:rPr>
          <w:rFonts w:ascii="Arial" w:eastAsia="Lucida Sans Unicode" w:hAnsi="Arial" w:cs="Arial"/>
          <w:bCs/>
          <w:sz w:val="20"/>
          <w:szCs w:val="20"/>
          <w:lang w:eastAsia="ar-SA"/>
        </w:rPr>
        <w:t>, przez okres 4 lat od dnia zakończenia postępowania o udzielenie zamówienia, a jeżeli czas trwania umowy przekracza 4 lata, okres przechowywania obejmuje cały czas trwania umowy.</w:t>
      </w:r>
      <w:r w:rsidRPr="00D70578">
        <w:rPr>
          <w:rFonts w:ascii="Calibri" w:eastAsia="Calibri" w:hAnsi="Calibri" w:cs="Times New Roman"/>
        </w:rPr>
        <w:t xml:space="preserve"> </w:t>
      </w:r>
      <w:r w:rsidRPr="00D70578">
        <w:rPr>
          <w:rFonts w:ascii="Arial" w:eastAsia="Lucida Sans Unicode" w:hAnsi="Arial" w:cs="Arial"/>
          <w:bCs/>
          <w:sz w:val="20"/>
          <w:szCs w:val="20"/>
          <w:lang w:eastAsia="ar-SA"/>
        </w:rPr>
        <w:t>Okres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171A5666"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5.</w:t>
      </w:r>
      <w:r w:rsidRPr="00D70578">
        <w:rPr>
          <w:rFonts w:ascii="Arial" w:eastAsia="Lucida Sans Unicode" w:hAnsi="Arial" w:cs="Arial"/>
          <w:b/>
          <w:sz w:val="20"/>
          <w:szCs w:val="20"/>
          <w:lang w:eastAsia="ar-SA"/>
        </w:rPr>
        <w:tab/>
        <w:t xml:space="preserve">Odbiorcy danych </w:t>
      </w:r>
    </w:p>
    <w:p w14:paraId="6871361C"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Odbiorcami Pani/Pana danych osobowych będą osoby lub podmioty, którym udostępniona zostanie dokumentacja postępowania w oparciu o jawność postępowania, między innymi art. 18, art. 252,</w:t>
      </w:r>
      <w:r w:rsidRPr="00D70578">
        <w:rPr>
          <w:rFonts w:ascii="Arial" w:eastAsia="Lucida Sans Unicode" w:hAnsi="Arial" w:cs="Arial"/>
          <w:bCs/>
          <w:sz w:val="20"/>
          <w:szCs w:val="20"/>
          <w:lang w:eastAsia="ar-SA"/>
        </w:rPr>
        <w:br/>
        <w:t xml:space="preserve">art. 260 ustawy </w:t>
      </w:r>
      <w:proofErr w:type="spellStart"/>
      <w:r w:rsidRPr="00D70578">
        <w:rPr>
          <w:rFonts w:ascii="Arial" w:eastAsia="Lucida Sans Unicode" w:hAnsi="Arial" w:cs="Arial"/>
          <w:bCs/>
          <w:sz w:val="20"/>
          <w:szCs w:val="20"/>
          <w:lang w:eastAsia="ar-SA"/>
        </w:rPr>
        <w:t>Pzp</w:t>
      </w:r>
      <w:proofErr w:type="spellEnd"/>
      <w:r w:rsidRPr="00D70578">
        <w:rPr>
          <w:rFonts w:ascii="Arial" w:eastAsia="Lucida Sans Unicode" w:hAnsi="Arial" w:cs="Arial"/>
          <w:bCs/>
          <w:sz w:val="20"/>
          <w:szCs w:val="20"/>
          <w:lang w:eastAsia="ar-SA"/>
        </w:rPr>
        <w:t>).</w:t>
      </w:r>
    </w:p>
    <w:p w14:paraId="5A35ACB5"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6.</w:t>
      </w:r>
      <w:r w:rsidRPr="00D70578">
        <w:rPr>
          <w:rFonts w:ascii="Arial" w:eastAsia="Lucida Sans Unicode" w:hAnsi="Arial" w:cs="Arial"/>
          <w:b/>
          <w:sz w:val="20"/>
          <w:szCs w:val="20"/>
          <w:lang w:eastAsia="ar-SA"/>
        </w:rPr>
        <w:tab/>
        <w:t>Przekazywanie danych do państwa trzeciego</w:t>
      </w:r>
    </w:p>
    <w:p w14:paraId="582F821B"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 xml:space="preserve">Administrator nie przewiduje przekazywać danych osobowych do państw trzecich. </w:t>
      </w:r>
    </w:p>
    <w:p w14:paraId="319F244B"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7.</w:t>
      </w:r>
      <w:r w:rsidRPr="00D70578">
        <w:rPr>
          <w:rFonts w:ascii="Arial" w:eastAsia="Lucida Sans Unicode" w:hAnsi="Arial" w:cs="Arial"/>
          <w:b/>
          <w:sz w:val="20"/>
          <w:szCs w:val="20"/>
          <w:lang w:eastAsia="ar-SA"/>
        </w:rPr>
        <w:tab/>
        <w:t xml:space="preserve">Prawa związane z przetwarzaniem danych osobowych i podejmowaniem zautomatyzowanych decyzji </w:t>
      </w:r>
    </w:p>
    <w:p w14:paraId="41402CF5"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Przysługują Pani/Panu następujące prawa związane z przetwarzaniem danych osobowych:</w:t>
      </w:r>
    </w:p>
    <w:p w14:paraId="5609996E"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1)</w:t>
      </w:r>
      <w:r w:rsidRPr="00D70578">
        <w:rPr>
          <w:rFonts w:ascii="Arial" w:eastAsia="Lucida Sans Unicode" w:hAnsi="Arial" w:cs="Arial"/>
          <w:bCs/>
          <w:sz w:val="20"/>
          <w:szCs w:val="20"/>
          <w:lang w:eastAsia="ar-SA"/>
        </w:rPr>
        <w:tab/>
        <w:t>prawo dostępu do Pani/Pana danych osobowych;</w:t>
      </w:r>
    </w:p>
    <w:p w14:paraId="494FF66A"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2)</w:t>
      </w:r>
      <w:r w:rsidRPr="00D70578">
        <w:rPr>
          <w:rFonts w:ascii="Arial" w:eastAsia="Lucida Sans Unicode" w:hAnsi="Arial" w:cs="Arial"/>
          <w:bCs/>
          <w:sz w:val="20"/>
          <w:szCs w:val="20"/>
          <w:lang w:eastAsia="ar-SA"/>
        </w:rPr>
        <w:tab/>
        <w:t>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1BAD181A"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3)</w:t>
      </w:r>
      <w:r w:rsidRPr="00D70578">
        <w:rPr>
          <w:rFonts w:ascii="Arial" w:eastAsia="Lucida Sans Unicode" w:hAnsi="Arial" w:cs="Arial"/>
          <w:bCs/>
          <w:sz w:val="20"/>
          <w:szCs w:val="20"/>
          <w:lang w:eastAsia="ar-SA"/>
        </w:rPr>
        <w:tab/>
        <w:t>prawo żądania usunięcia Pani/Pana danych osobowych, w sytuacji, gdy przetwarzanie danych nie następuje w celu wywiązania się z obowiązku wynikającego z przepisu prawa lub w ramach sprawowania władzy publicznej;</w:t>
      </w:r>
    </w:p>
    <w:p w14:paraId="5A825DE2"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4)</w:t>
      </w:r>
      <w:r w:rsidRPr="00D70578">
        <w:rPr>
          <w:rFonts w:ascii="Arial" w:eastAsia="Lucida Sans Unicode" w:hAnsi="Arial" w:cs="Arial"/>
          <w:bCs/>
          <w:sz w:val="20"/>
          <w:szCs w:val="20"/>
          <w:lang w:eastAsia="ar-SA"/>
        </w:rPr>
        <w:tab/>
        <w:t>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56588908"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Aby skorzystać z powyższych praw, należy skontaktować się z Administratorem lub z naszym inspektorem ochrony danych.</w:t>
      </w:r>
    </w:p>
    <w:p w14:paraId="1D8DE142"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8.</w:t>
      </w:r>
      <w:r w:rsidRPr="00D70578">
        <w:rPr>
          <w:rFonts w:ascii="Arial" w:eastAsia="Lucida Sans Unicode" w:hAnsi="Arial" w:cs="Arial"/>
          <w:b/>
          <w:sz w:val="20"/>
          <w:szCs w:val="20"/>
          <w:lang w:eastAsia="ar-SA"/>
        </w:rPr>
        <w:tab/>
        <w:t>Prawo wniesienia skargi do organu</w:t>
      </w:r>
    </w:p>
    <w:p w14:paraId="67076349"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Cs/>
          <w:sz w:val="20"/>
          <w:szCs w:val="20"/>
          <w:lang w:eastAsia="ar-SA"/>
        </w:rPr>
      </w:pPr>
      <w:r w:rsidRPr="00D70578">
        <w:rPr>
          <w:rFonts w:ascii="Arial" w:eastAsia="Lucida Sans Unicode" w:hAnsi="Arial" w:cs="Arial"/>
          <w:bCs/>
          <w:sz w:val="20"/>
          <w:szCs w:val="20"/>
          <w:lang w:eastAsia="ar-SA"/>
        </w:rPr>
        <w:t xml:space="preserve">Przysługuje Pani/Panu także prawo wniesienia skargi do organu nadzorczego zajmującego się </w:t>
      </w:r>
      <w:r w:rsidRPr="00D70578">
        <w:rPr>
          <w:rFonts w:ascii="Arial" w:eastAsia="Lucida Sans Unicode" w:hAnsi="Arial" w:cs="Arial"/>
          <w:bCs/>
          <w:sz w:val="20"/>
          <w:szCs w:val="20"/>
          <w:lang w:eastAsia="ar-SA"/>
        </w:rPr>
        <w:lastRenderedPageBreak/>
        <w:t xml:space="preserve">ochroną danych osobowych, tj. Prezesa Urzędu Ochrony Danych Osobowych. </w:t>
      </w:r>
    </w:p>
    <w:p w14:paraId="2178DE35"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b/>
          <w:sz w:val="20"/>
          <w:szCs w:val="20"/>
          <w:lang w:eastAsia="ar-SA"/>
        </w:rPr>
      </w:pPr>
      <w:r w:rsidRPr="00D70578">
        <w:rPr>
          <w:rFonts w:ascii="Arial" w:eastAsia="Lucida Sans Unicode" w:hAnsi="Arial" w:cs="Arial"/>
          <w:b/>
          <w:sz w:val="20"/>
          <w:szCs w:val="20"/>
          <w:lang w:eastAsia="ar-SA"/>
        </w:rPr>
        <w:t>9.</w:t>
      </w:r>
      <w:r w:rsidRPr="00D70578">
        <w:rPr>
          <w:rFonts w:ascii="Arial" w:eastAsia="Lucida Sans Unicode" w:hAnsi="Arial" w:cs="Arial"/>
          <w:b/>
          <w:sz w:val="20"/>
          <w:szCs w:val="20"/>
          <w:lang w:eastAsia="ar-SA"/>
        </w:rPr>
        <w:tab/>
        <w:t xml:space="preserve">Wymóg podania danych </w:t>
      </w:r>
    </w:p>
    <w:p w14:paraId="34F1664E" w14:textId="77777777" w:rsidR="00D70578" w:rsidRPr="00D70578" w:rsidRDefault="00D70578" w:rsidP="00D70578">
      <w:pPr>
        <w:widowControl w:val="0"/>
        <w:tabs>
          <w:tab w:val="left" w:pos="284"/>
          <w:tab w:val="left" w:pos="360"/>
        </w:tabs>
        <w:autoSpaceDE w:val="0"/>
        <w:autoSpaceDN w:val="0"/>
        <w:adjustRightInd w:val="0"/>
        <w:spacing w:after="0" w:line="240" w:lineRule="auto"/>
        <w:jc w:val="both"/>
        <w:rPr>
          <w:rFonts w:ascii="Arial" w:eastAsia="Lucida Sans Unicode" w:hAnsi="Arial" w:cs="Arial"/>
          <w:sz w:val="20"/>
          <w:szCs w:val="20"/>
          <w:lang w:eastAsia="ar-SA"/>
        </w:rPr>
      </w:pPr>
      <w:r w:rsidRPr="00D70578">
        <w:rPr>
          <w:rFonts w:ascii="Arial" w:eastAsia="Lucida Sans Unicode" w:hAnsi="Arial" w:cs="Arial"/>
          <w:bCs/>
          <w:sz w:val="20"/>
          <w:szCs w:val="20"/>
          <w:lang w:eastAsia="ar-SA"/>
        </w:rPr>
        <w:t>Obowiązek podania przez Panią/Pana danych osobowych bezpośrednio Pani/Pana dotyczących jest wymogiem ustawowym określonym w przepisach ustawy, związanym z udziałem w postępowaniu</w:t>
      </w:r>
      <w:r w:rsidRPr="00D70578">
        <w:rPr>
          <w:rFonts w:ascii="Arial" w:eastAsia="Lucida Sans Unicode" w:hAnsi="Arial" w:cs="Arial"/>
          <w:bCs/>
          <w:sz w:val="20"/>
          <w:szCs w:val="20"/>
          <w:lang w:eastAsia="ar-SA"/>
        </w:rPr>
        <w:br/>
        <w:t>o udzielenie zamówienia publicznego; konsekwencje niepodania określonych danych wynikają</w:t>
      </w:r>
      <w:r w:rsidRPr="00D70578">
        <w:rPr>
          <w:rFonts w:ascii="Arial" w:eastAsia="Lucida Sans Unicode" w:hAnsi="Arial" w:cs="Arial"/>
          <w:bCs/>
          <w:sz w:val="20"/>
          <w:szCs w:val="20"/>
          <w:lang w:eastAsia="ar-SA"/>
        </w:rPr>
        <w:br/>
        <w:t xml:space="preserve">z ustawy </w:t>
      </w:r>
      <w:proofErr w:type="spellStart"/>
      <w:r w:rsidRPr="00D70578">
        <w:rPr>
          <w:rFonts w:ascii="Arial" w:eastAsia="Lucida Sans Unicode" w:hAnsi="Arial" w:cs="Arial"/>
          <w:bCs/>
          <w:sz w:val="20"/>
          <w:szCs w:val="20"/>
          <w:lang w:eastAsia="ar-SA"/>
        </w:rPr>
        <w:t>Pzp</w:t>
      </w:r>
      <w:proofErr w:type="spellEnd"/>
      <w:r w:rsidRPr="00D70578">
        <w:rPr>
          <w:rFonts w:ascii="Arial" w:eastAsia="Lucida Sans Unicode" w:hAnsi="Arial" w:cs="Arial"/>
          <w:bCs/>
          <w:sz w:val="20"/>
          <w:szCs w:val="20"/>
          <w:lang w:eastAsia="ar-SA"/>
        </w:rPr>
        <w:t>.</w:t>
      </w:r>
    </w:p>
    <w:p w14:paraId="61FE7EA6" w14:textId="04CFD330" w:rsidR="00F1571F" w:rsidRPr="00B97F87" w:rsidRDefault="00F1571F" w:rsidP="00B97F87"/>
    <w:sectPr w:rsidR="00F1571F" w:rsidRPr="00B97F87" w:rsidSect="00B97F87">
      <w:headerReference w:type="default" r:id="rId9"/>
      <w:footerReference w:type="default" r:id="rId10"/>
      <w:pgSz w:w="11906" w:h="16838"/>
      <w:pgMar w:top="1023" w:right="1417" w:bottom="1417" w:left="1417" w:header="107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B04E5" w14:textId="77777777" w:rsidR="00B82919" w:rsidRDefault="00B82919" w:rsidP="00037601">
      <w:pPr>
        <w:spacing w:after="0" w:line="240" w:lineRule="auto"/>
      </w:pPr>
      <w:r>
        <w:separator/>
      </w:r>
    </w:p>
  </w:endnote>
  <w:endnote w:type="continuationSeparator" w:id="0">
    <w:p w14:paraId="01C23061" w14:textId="77777777" w:rsidR="00B82919" w:rsidRDefault="00B82919" w:rsidP="000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D0F3" w14:textId="77777777" w:rsidR="00115817" w:rsidRDefault="00115817" w:rsidP="00115817">
    <w:pPr>
      <w:pStyle w:val="Stopka"/>
    </w:pPr>
    <w:r>
      <w:rPr>
        <w:noProof/>
        <w:lang w:eastAsia="pl-PL"/>
      </w:rPr>
      <w:drawing>
        <wp:anchor distT="0" distB="0" distL="114300" distR="114300" simplePos="0" relativeHeight="251661312" behindDoc="1" locked="0" layoutInCell="1" allowOverlap="1" wp14:anchorId="4FCF2050" wp14:editId="58177D6B">
          <wp:simplePos x="0" y="0"/>
          <wp:positionH relativeFrom="margin">
            <wp:align>left</wp:align>
          </wp:positionH>
          <wp:positionV relativeFrom="paragraph">
            <wp:posOffset>-123825</wp:posOffset>
          </wp:positionV>
          <wp:extent cx="1706880" cy="902335"/>
          <wp:effectExtent l="0" t="0" r="762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902335"/>
                  </a:xfrm>
                  <a:prstGeom prst="rect">
                    <a:avLst/>
                  </a:prstGeom>
                  <a:noFill/>
                </pic:spPr>
              </pic:pic>
            </a:graphicData>
          </a:graphic>
        </wp:anchor>
      </w:drawing>
    </w:r>
    <w:r>
      <w:rPr>
        <w:noProof/>
        <w:lang w:eastAsia="pl-PL"/>
      </w:rPr>
      <mc:AlternateContent>
        <mc:Choice Requires="wps">
          <w:drawing>
            <wp:anchor distT="0" distB="0" distL="114300" distR="114300" simplePos="0" relativeHeight="251662336" behindDoc="0" locked="0" layoutInCell="0" allowOverlap="1" wp14:anchorId="18336257" wp14:editId="06506FBD">
              <wp:simplePos x="0" y="0"/>
              <wp:positionH relativeFrom="rightMargin">
                <wp:posOffset>-3316605</wp:posOffset>
              </wp:positionH>
              <wp:positionV relativeFrom="page">
                <wp:posOffset>9940925</wp:posOffset>
              </wp:positionV>
              <wp:extent cx="762000" cy="660400"/>
              <wp:effectExtent l="0" t="0" r="0" b="635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0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D70578" w:rsidRPr="00D70578">
                                <w:rPr>
                                  <w:rFonts w:eastAsiaTheme="majorEastAsia" w:cstheme="minorHAnsi"/>
                                  <w:noProof/>
                                </w:rPr>
                                <w:t>1</w:t>
                              </w:r>
                              <w:r w:rsidRPr="009B6BBF">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261.15pt;margin-top:782.75pt;width:60pt;height:52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NjfAIAAPAEAAAOAAAAZHJzL2Uyb0RvYy54bWysVNuO0zAQfUfiHyy/d5NU6SXRpqu9UIS0&#10;wEoLH+DaTmNt4jG223RBPPJnfBhjp+228IIQfXBn4vHxmTkzvrzadS3ZSusU6IpmFyklUnMQSq8r&#10;+vnTcjSnxHmmBWtBy4o+S0evFq9fXfamlGNooBXSEgTRruxNRRvvTZkkjjeyY+4CjNS4WYPtmEfX&#10;rhNhWY/oXZuM03Sa9GCFscClc/j1btiki4hf15L7j3XtpCdtRZGbj6uN6yqsyeKSlWvLTKP4ngb7&#10;BxYdUxovPULdMc/Ixqo/oDrFLTio/QWHLoG6VlzGHDCbLP0tm8eGGRlzweI4cyyT+3+w/MP2wRIl&#10;KjqZFJRo1qFID0jRw9PPH54UoUK9cSUGPpoHG3J05h74kyMabhum1/LaWugbyQTyykJ8cnYgOA6P&#10;klX/HgTCs42HWKxdbbsAiGUgu6jJ81ETufOE48fZFGVG5ThuTadpjna4gZWHw8Y6/1ZCR4JRUYuS&#10;R3C2vXd+CD2ERPLQKrFUbRsdu17dtpZsGbbHMv726O40DLkgVjgQWEVZvxXZOE9vxsVoOZ3PRvky&#10;n4yKWTofpVlxUyDPIr9bfg9EsrxslBBS3ystDy2W5X8n4b7Zh+aITUb6ihaT8STmeMbSnSaDNQtl&#10;G/I/C+uUx4lrVVfR+TGIlUG/N1rgAVZ6ptrBTs7px8JjDQ7/sSpR7SDw0Ch+t9ohSlB9BeIZdbeA&#10;uqCE+Eyg0YD9SkmPI1dR92XDrKSkfaexd4osz8OMRiefzMbo2NOd1ekO0xyhKuopGcxbP8z1xli1&#10;bvCmLNZIwzX2W61iL7yw2ncpjlVMZv8EhLk99WPUy0O1+AUAAP//AwBQSwMEFAAGAAgAAAAhAO7k&#10;CtXhAAAADwEAAA8AAABkcnMvZG93bnJldi54bWxMj8FOwzAQRO9I/IO1SNxSm7S2aIhTIaSegAMt&#10;Etdt7CYRsR1ipw1/z/ZEjzvzNDtTbmbXs5MdYxe8hoeFAGZ9HUznGw2f+232CCwm9Ab74K2GXxth&#10;U93elFiYcPYf9rRLDaMQHwvU0KY0FJzHurUO4yIM1pN3DKPDROfYcDPimcJdz3MhFHfYefrQ4mBf&#10;Wlt/7yanAdXK/Lwfl2/710nhupnFVn4Jre/v5ucnYMnO6R+GS32qDhV1OoTJm8h6DZnM8yWx5Egl&#10;JTBispW4aAfSlFpL4FXJr3dUfwAAAP//AwBQSwECLQAUAAYACAAAACEAtoM4kv4AAADhAQAAEwAA&#10;AAAAAAAAAAAAAAAAAAAAW0NvbnRlbnRfVHlwZXNdLnhtbFBLAQItABQABgAIAAAAIQA4/SH/1gAA&#10;AJQBAAALAAAAAAAAAAAAAAAAAC8BAABfcmVscy8ucmVsc1BLAQItABQABgAIAAAAIQBkOJNjfAIA&#10;APAEAAAOAAAAAAAAAAAAAAAAAC4CAABkcnMvZTJvRG9jLnhtbFBLAQItABQABgAIAAAAIQDu5ArV&#10;4QAAAA8BAAAPAAAAAAAAAAAAAAAAANYEAABkcnMvZG93bnJldi54bWxQSwUGAAAAAAQABADzAAAA&#10;5AUAAAAA&#10;" o:allowincell="f" stroked="f">
              <v:textbo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D70578" w:rsidRPr="00D70578">
                          <w:rPr>
                            <w:rFonts w:eastAsiaTheme="majorEastAsia" w:cstheme="minorHAnsi"/>
                            <w:noProof/>
                          </w:rPr>
                          <w:t>1</w:t>
                        </w:r>
                        <w:r w:rsidRPr="009B6BBF">
                          <w:rPr>
                            <w:rFonts w:eastAsiaTheme="majorEastAsia" w:cstheme="minorHAnsi"/>
                          </w:rPr>
                          <w:fldChar w:fldCharType="end"/>
                        </w:r>
                      </w:p>
                    </w:sdtContent>
                  </w:sdt>
                </w:txbxContent>
              </v:textbox>
              <w10:wrap anchorx="margin" anchory="page"/>
            </v:rect>
          </w:pict>
        </mc:Fallback>
      </mc:AlternateContent>
    </w:r>
  </w:p>
  <w:p w14:paraId="3ED6A9B5" w14:textId="77777777" w:rsidR="00115817" w:rsidRDefault="00115817" w:rsidP="00115817">
    <w:pPr>
      <w:pStyle w:val="Stopka"/>
    </w:pPr>
  </w:p>
  <w:p w14:paraId="4C395DC5" w14:textId="77777777" w:rsidR="00115817" w:rsidRDefault="00115817" w:rsidP="00115817">
    <w:pPr>
      <w:pStyle w:val="Stopka"/>
    </w:pPr>
  </w:p>
  <w:p w14:paraId="310C1997" w14:textId="77777777" w:rsidR="00115817" w:rsidRDefault="00115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A017D" w14:textId="77777777" w:rsidR="00B82919" w:rsidRDefault="00B82919" w:rsidP="00037601">
      <w:pPr>
        <w:spacing w:after="0" w:line="240" w:lineRule="auto"/>
      </w:pPr>
      <w:r>
        <w:separator/>
      </w:r>
    </w:p>
  </w:footnote>
  <w:footnote w:type="continuationSeparator" w:id="0">
    <w:p w14:paraId="20BB7417" w14:textId="77777777" w:rsidR="00B82919" w:rsidRDefault="00B82919" w:rsidP="00037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11A58" w14:textId="621FB56B" w:rsidR="00037601" w:rsidRPr="00184153" w:rsidRDefault="00037601" w:rsidP="00037601">
    <w:pPr>
      <w:pStyle w:val="Nagwek"/>
    </w:pPr>
    <w:r w:rsidRPr="00184153">
      <w:rPr>
        <w:noProof/>
        <w:lang w:eastAsia="pl-PL"/>
      </w:rPr>
      <w:drawing>
        <wp:anchor distT="0" distB="0" distL="114300" distR="114300" simplePos="0" relativeHeight="251659264" behindDoc="1" locked="0" layoutInCell="1" allowOverlap="1" wp14:anchorId="6C4912A1" wp14:editId="4A5C98EF">
          <wp:simplePos x="0" y="0"/>
          <wp:positionH relativeFrom="column">
            <wp:posOffset>-4445</wp:posOffset>
          </wp:positionH>
          <wp:positionV relativeFrom="paragraph">
            <wp:posOffset>-382905</wp:posOffset>
          </wp:positionV>
          <wp:extent cx="5756910" cy="731520"/>
          <wp:effectExtent l="0" t="0" r="0" b="0"/>
          <wp:wrapNone/>
          <wp:docPr id="9" name="Obraz 9" descr="Logotypy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1520"/>
                  </a:xfrm>
                  <a:prstGeom prst="rect">
                    <a:avLst/>
                  </a:prstGeom>
                  <a:noFill/>
                  <a:ln>
                    <a:noFill/>
                  </a:ln>
                </pic:spPr>
              </pic:pic>
            </a:graphicData>
          </a:graphic>
        </wp:anchor>
      </w:drawing>
    </w:r>
  </w:p>
  <w:p w14:paraId="4AFD789C" w14:textId="5E646AD8" w:rsidR="00037601" w:rsidRPr="00B97F87" w:rsidRDefault="00037601" w:rsidP="00B97F87">
    <w:pPr>
      <w:pStyle w:val="Nagwek"/>
      <w:pBdr>
        <w:bottom w:val="single" w:sz="6" w:space="1" w:color="auto"/>
      </w:pBdr>
      <w:rPr>
        <w:i/>
        <w:sz w:val="20"/>
        <w:szCs w:val="20"/>
      </w:rPr>
    </w:pPr>
  </w:p>
  <w:p w14:paraId="068D2E4F" w14:textId="0D10CAD1" w:rsidR="00037601" w:rsidRPr="00B97F87" w:rsidRDefault="00037601" w:rsidP="00037601">
    <w:pPr>
      <w:pStyle w:val="Nagwek"/>
      <w:pBdr>
        <w:bottom w:val="single" w:sz="6" w:space="1" w:color="auto"/>
      </w:pBdr>
      <w:jc w:val="center"/>
      <w:rPr>
        <w:i/>
      </w:rPr>
    </w:pPr>
    <w:bookmarkStart w:id="2" w:name="_Hlk31112767"/>
    <w:r w:rsidRPr="00B97F87">
      <w:rPr>
        <w:i/>
      </w:rPr>
      <w:t>Usługi indywidualnego transportu door-to-door oraz poprawa dostępności architektonicznej wielorodzinnych budynków mieszkalnych</w:t>
    </w:r>
    <w:bookmarkEnd w:id="2"/>
  </w:p>
  <w:p w14:paraId="1736FCF3" w14:textId="77777777" w:rsidR="00037601" w:rsidRDefault="000376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68F"/>
    <w:multiLevelType w:val="hybridMultilevel"/>
    <w:tmpl w:val="9A2AB0AC"/>
    <w:lvl w:ilvl="0" w:tplc="101094C4">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02028E"/>
    <w:multiLevelType w:val="hybridMultilevel"/>
    <w:tmpl w:val="7CC4C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68029C"/>
    <w:multiLevelType w:val="hybridMultilevel"/>
    <w:tmpl w:val="A2F40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1B302976"/>
    <w:multiLevelType w:val="hybridMultilevel"/>
    <w:tmpl w:val="48F426C2"/>
    <w:lvl w:ilvl="0" w:tplc="04150011">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0D0D57"/>
    <w:multiLevelType w:val="hybridMultilevel"/>
    <w:tmpl w:val="378096E2"/>
    <w:lvl w:ilvl="0" w:tplc="DB8C4B96">
      <w:start w:val="1"/>
      <w:numFmt w:val="decimal"/>
      <w:pStyle w:val="Nagwek2"/>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C150AA"/>
    <w:multiLevelType w:val="hybridMultilevel"/>
    <w:tmpl w:val="BDC6D462"/>
    <w:lvl w:ilvl="0" w:tplc="8F64850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983594"/>
    <w:multiLevelType w:val="hybridMultilevel"/>
    <w:tmpl w:val="3D9291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F16869"/>
    <w:multiLevelType w:val="hybridMultilevel"/>
    <w:tmpl w:val="5172DD26"/>
    <w:lvl w:ilvl="0" w:tplc="18E8D0B4">
      <w:start w:val="1"/>
      <w:numFmt w:val="decimal"/>
      <w:lvlText w:val="%1)"/>
      <w:lvlJc w:val="left"/>
      <w:pPr>
        <w:ind w:left="786" w:hanging="360"/>
      </w:pPr>
      <w:rPr>
        <w:rFonts w:hint="default"/>
      </w:rPr>
    </w:lvl>
    <w:lvl w:ilvl="1" w:tplc="BD4A56DC">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52D926FB"/>
    <w:multiLevelType w:val="hybridMultilevel"/>
    <w:tmpl w:val="8586FBC4"/>
    <w:lvl w:ilvl="0" w:tplc="04150011">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6307C3D"/>
    <w:multiLevelType w:val="hybridMultilevel"/>
    <w:tmpl w:val="147C2FF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DA008D"/>
    <w:multiLevelType w:val="hybridMultilevel"/>
    <w:tmpl w:val="933E5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FED0ED8"/>
    <w:multiLevelType w:val="hybridMultilevel"/>
    <w:tmpl w:val="ADDAF968"/>
    <w:lvl w:ilvl="0" w:tplc="BA92F88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5"/>
  </w:num>
  <w:num w:numId="5">
    <w:abstractNumId w:val="9"/>
  </w:num>
  <w:num w:numId="6">
    <w:abstractNumId w:val="0"/>
  </w:num>
  <w:num w:numId="7">
    <w:abstractNumId w:val="11"/>
  </w:num>
  <w:num w:numId="8">
    <w:abstractNumId w:val="10"/>
  </w:num>
  <w:num w:numId="9">
    <w:abstractNumId w:val="4"/>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03"/>
    <w:rsid w:val="000023F8"/>
    <w:rsid w:val="00037601"/>
    <w:rsid w:val="000410AA"/>
    <w:rsid w:val="00052BE7"/>
    <w:rsid w:val="000622A5"/>
    <w:rsid w:val="00090823"/>
    <w:rsid w:val="000A6ABE"/>
    <w:rsid w:val="00115817"/>
    <w:rsid w:val="001179E3"/>
    <w:rsid w:val="0012375F"/>
    <w:rsid w:val="00135CB4"/>
    <w:rsid w:val="00160860"/>
    <w:rsid w:val="001813B4"/>
    <w:rsid w:val="0019161D"/>
    <w:rsid w:val="001974F3"/>
    <w:rsid w:val="001A5C1A"/>
    <w:rsid w:val="001A78D4"/>
    <w:rsid w:val="001C0BF4"/>
    <w:rsid w:val="001C5C53"/>
    <w:rsid w:val="00207DDA"/>
    <w:rsid w:val="00246E96"/>
    <w:rsid w:val="0025489E"/>
    <w:rsid w:val="00273000"/>
    <w:rsid w:val="0027716C"/>
    <w:rsid w:val="002A7A52"/>
    <w:rsid w:val="002E1B5C"/>
    <w:rsid w:val="00366D93"/>
    <w:rsid w:val="00371E78"/>
    <w:rsid w:val="003975EA"/>
    <w:rsid w:val="003D5220"/>
    <w:rsid w:val="003E2C0F"/>
    <w:rsid w:val="003E4B38"/>
    <w:rsid w:val="00403B2E"/>
    <w:rsid w:val="00405503"/>
    <w:rsid w:val="004056CE"/>
    <w:rsid w:val="00422BDE"/>
    <w:rsid w:val="004247DF"/>
    <w:rsid w:val="004334BF"/>
    <w:rsid w:val="004419C5"/>
    <w:rsid w:val="00461E85"/>
    <w:rsid w:val="00470E48"/>
    <w:rsid w:val="004772D8"/>
    <w:rsid w:val="004936A6"/>
    <w:rsid w:val="004A4C15"/>
    <w:rsid w:val="004B2DBB"/>
    <w:rsid w:val="004B413C"/>
    <w:rsid w:val="004C1589"/>
    <w:rsid w:val="004D01EE"/>
    <w:rsid w:val="004E206F"/>
    <w:rsid w:val="004E2F1C"/>
    <w:rsid w:val="004E76AE"/>
    <w:rsid w:val="004F2877"/>
    <w:rsid w:val="004F2D75"/>
    <w:rsid w:val="005039B6"/>
    <w:rsid w:val="005148E5"/>
    <w:rsid w:val="00517BBE"/>
    <w:rsid w:val="00561248"/>
    <w:rsid w:val="00581FF1"/>
    <w:rsid w:val="00597339"/>
    <w:rsid w:val="005B2BF5"/>
    <w:rsid w:val="005B79A7"/>
    <w:rsid w:val="005E7C93"/>
    <w:rsid w:val="005F5664"/>
    <w:rsid w:val="005F5C9B"/>
    <w:rsid w:val="006330F8"/>
    <w:rsid w:val="00652AEA"/>
    <w:rsid w:val="00675CC3"/>
    <w:rsid w:val="00681854"/>
    <w:rsid w:val="006842D9"/>
    <w:rsid w:val="00696A18"/>
    <w:rsid w:val="006979FA"/>
    <w:rsid w:val="006B25D6"/>
    <w:rsid w:val="006E5841"/>
    <w:rsid w:val="006F0A38"/>
    <w:rsid w:val="0072378D"/>
    <w:rsid w:val="007241C5"/>
    <w:rsid w:val="007273FB"/>
    <w:rsid w:val="00750492"/>
    <w:rsid w:val="00765147"/>
    <w:rsid w:val="007666F4"/>
    <w:rsid w:val="00770A02"/>
    <w:rsid w:val="00773455"/>
    <w:rsid w:val="0077467C"/>
    <w:rsid w:val="007C3511"/>
    <w:rsid w:val="00805F1D"/>
    <w:rsid w:val="00811706"/>
    <w:rsid w:val="0082787D"/>
    <w:rsid w:val="008360D2"/>
    <w:rsid w:val="0085510B"/>
    <w:rsid w:val="008A3E1E"/>
    <w:rsid w:val="008C3755"/>
    <w:rsid w:val="008C4AC1"/>
    <w:rsid w:val="008D378E"/>
    <w:rsid w:val="008E0286"/>
    <w:rsid w:val="00923877"/>
    <w:rsid w:val="00941A6E"/>
    <w:rsid w:val="00942B95"/>
    <w:rsid w:val="00942CBC"/>
    <w:rsid w:val="00946168"/>
    <w:rsid w:val="0096698C"/>
    <w:rsid w:val="00966C56"/>
    <w:rsid w:val="00986862"/>
    <w:rsid w:val="009A0344"/>
    <w:rsid w:val="009E4EDB"/>
    <w:rsid w:val="009F67A7"/>
    <w:rsid w:val="00A255DB"/>
    <w:rsid w:val="00A42714"/>
    <w:rsid w:val="00A81E25"/>
    <w:rsid w:val="00AA24F8"/>
    <w:rsid w:val="00AA5896"/>
    <w:rsid w:val="00AA6FE6"/>
    <w:rsid w:val="00AB04B6"/>
    <w:rsid w:val="00AB4C9F"/>
    <w:rsid w:val="00AC445C"/>
    <w:rsid w:val="00AC4E87"/>
    <w:rsid w:val="00B02165"/>
    <w:rsid w:val="00B14CD3"/>
    <w:rsid w:val="00B157FC"/>
    <w:rsid w:val="00B65B62"/>
    <w:rsid w:val="00B66A39"/>
    <w:rsid w:val="00B7224B"/>
    <w:rsid w:val="00B74DF4"/>
    <w:rsid w:val="00B75E2A"/>
    <w:rsid w:val="00B82919"/>
    <w:rsid w:val="00B84F74"/>
    <w:rsid w:val="00B95205"/>
    <w:rsid w:val="00B97F87"/>
    <w:rsid w:val="00BA040F"/>
    <w:rsid w:val="00BB414F"/>
    <w:rsid w:val="00BB68B8"/>
    <w:rsid w:val="00BC340D"/>
    <w:rsid w:val="00BD4371"/>
    <w:rsid w:val="00BF2C7B"/>
    <w:rsid w:val="00C56B3B"/>
    <w:rsid w:val="00C63B22"/>
    <w:rsid w:val="00C765C1"/>
    <w:rsid w:val="00C902CF"/>
    <w:rsid w:val="00CA2E82"/>
    <w:rsid w:val="00CA68A6"/>
    <w:rsid w:val="00CB090D"/>
    <w:rsid w:val="00CD0BEE"/>
    <w:rsid w:val="00CD43EC"/>
    <w:rsid w:val="00CD6101"/>
    <w:rsid w:val="00D00760"/>
    <w:rsid w:val="00D04CC7"/>
    <w:rsid w:val="00D33FB5"/>
    <w:rsid w:val="00D6039E"/>
    <w:rsid w:val="00D66F7C"/>
    <w:rsid w:val="00D70578"/>
    <w:rsid w:val="00D93836"/>
    <w:rsid w:val="00DA0C13"/>
    <w:rsid w:val="00DC0454"/>
    <w:rsid w:val="00DC6EDE"/>
    <w:rsid w:val="00DE65B5"/>
    <w:rsid w:val="00E26EF8"/>
    <w:rsid w:val="00E52353"/>
    <w:rsid w:val="00E5516A"/>
    <w:rsid w:val="00E6045A"/>
    <w:rsid w:val="00E8523E"/>
    <w:rsid w:val="00EA6876"/>
    <w:rsid w:val="00EC4A2A"/>
    <w:rsid w:val="00ED1AE0"/>
    <w:rsid w:val="00EF2A8E"/>
    <w:rsid w:val="00F1571F"/>
    <w:rsid w:val="00F160C3"/>
    <w:rsid w:val="00F27134"/>
    <w:rsid w:val="00F364D2"/>
    <w:rsid w:val="00F37D1A"/>
    <w:rsid w:val="00F54CB8"/>
    <w:rsid w:val="00F655B7"/>
    <w:rsid w:val="00F66465"/>
    <w:rsid w:val="00F81830"/>
    <w:rsid w:val="00F91F9C"/>
    <w:rsid w:val="00FA32F6"/>
    <w:rsid w:val="00FA382E"/>
    <w:rsid w:val="00FB530B"/>
    <w:rsid w:val="00FC711B"/>
    <w:rsid w:val="00FE1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EDB"/>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9"/>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
    <w:link w:val="Akapitzlist"/>
    <w:uiPriority w:val="34"/>
    <w:qFormat/>
    <w:locked/>
    <w:rsid w:val="00037601"/>
    <w:rPr>
      <w:sz w:val="20"/>
      <w:szCs w:val="20"/>
    </w:rPr>
  </w:style>
  <w:style w:type="paragraph" w:styleId="Akapitzlist">
    <w:name w:val="List Paragraph"/>
    <w:aliases w:val="Akapit z listą 1,maz_wyliczenie,opis dzialania,K-P_odwolanie,A_wyliczenie,Akapit z listą5"/>
    <w:basedOn w:val="Normalny"/>
    <w:link w:val="AkapitzlistZnak"/>
    <w:uiPriority w:val="34"/>
    <w:qFormat/>
    <w:rsid w:val="00037601"/>
    <w:pPr>
      <w:spacing w:after="200" w:line="276" w:lineRule="auto"/>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iPriority w:val="99"/>
    <w:semiHidden/>
    <w:unhideWhenUsed/>
    <w:rsid w:val="00F54CB8"/>
    <w:rPr>
      <w:sz w:val="16"/>
      <w:szCs w:val="16"/>
    </w:rPr>
  </w:style>
  <w:style w:type="paragraph" w:styleId="Tekstkomentarza">
    <w:name w:val="annotation text"/>
    <w:basedOn w:val="Normalny"/>
    <w:link w:val="TekstkomentarzaZnak"/>
    <w:uiPriority w:val="99"/>
    <w:unhideWhenUsed/>
    <w:rsid w:val="00F54CB8"/>
    <w:pPr>
      <w:spacing w:line="240" w:lineRule="auto"/>
    </w:pPr>
    <w:rPr>
      <w:sz w:val="20"/>
      <w:szCs w:val="20"/>
    </w:rPr>
  </w:style>
  <w:style w:type="character" w:customStyle="1" w:styleId="TekstkomentarzaZnak">
    <w:name w:val="Tekst komentarza Znak"/>
    <w:basedOn w:val="Domylnaczcionkaakapitu"/>
    <w:link w:val="Tekstkomentarza"/>
    <w:uiPriority w:val="99"/>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EDB"/>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9"/>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
    <w:link w:val="Akapitzlist"/>
    <w:uiPriority w:val="34"/>
    <w:qFormat/>
    <w:locked/>
    <w:rsid w:val="00037601"/>
    <w:rPr>
      <w:sz w:val="20"/>
      <w:szCs w:val="20"/>
    </w:rPr>
  </w:style>
  <w:style w:type="paragraph" w:styleId="Akapitzlist">
    <w:name w:val="List Paragraph"/>
    <w:aliases w:val="Akapit z listą 1,maz_wyliczenie,opis dzialania,K-P_odwolanie,A_wyliczenie,Akapit z listą5"/>
    <w:basedOn w:val="Normalny"/>
    <w:link w:val="AkapitzlistZnak"/>
    <w:uiPriority w:val="34"/>
    <w:qFormat/>
    <w:rsid w:val="00037601"/>
    <w:pPr>
      <w:spacing w:after="200" w:line="276" w:lineRule="auto"/>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iPriority w:val="99"/>
    <w:semiHidden/>
    <w:unhideWhenUsed/>
    <w:rsid w:val="00F54CB8"/>
    <w:rPr>
      <w:sz w:val="16"/>
      <w:szCs w:val="16"/>
    </w:rPr>
  </w:style>
  <w:style w:type="paragraph" w:styleId="Tekstkomentarza">
    <w:name w:val="annotation text"/>
    <w:basedOn w:val="Normalny"/>
    <w:link w:val="TekstkomentarzaZnak"/>
    <w:uiPriority w:val="99"/>
    <w:unhideWhenUsed/>
    <w:rsid w:val="00F54CB8"/>
    <w:pPr>
      <w:spacing w:line="240" w:lineRule="auto"/>
    </w:pPr>
    <w:rPr>
      <w:sz w:val="20"/>
      <w:szCs w:val="20"/>
    </w:rPr>
  </w:style>
  <w:style w:type="character" w:customStyle="1" w:styleId="TekstkomentarzaZnak">
    <w:name w:val="Tekst komentarza Znak"/>
    <w:basedOn w:val="Domylnaczcionkaakapitu"/>
    <w:link w:val="Tekstkomentarza"/>
    <w:uiPriority w:val="99"/>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9024">
      <w:bodyDiv w:val="1"/>
      <w:marLeft w:val="0"/>
      <w:marRight w:val="0"/>
      <w:marTop w:val="0"/>
      <w:marBottom w:val="0"/>
      <w:divBdr>
        <w:top w:val="none" w:sz="0" w:space="0" w:color="auto"/>
        <w:left w:val="none" w:sz="0" w:space="0" w:color="auto"/>
        <w:bottom w:val="none" w:sz="0" w:space="0" w:color="auto"/>
        <w:right w:val="none" w:sz="0" w:space="0" w:color="auto"/>
      </w:divBdr>
    </w:div>
    <w:div w:id="16725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AA54-1905-4C83-9E7D-D1755335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588</Words>
  <Characters>3529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PFRON</dc:creator>
  <cp:keywords/>
  <dc:description/>
  <cp:lastModifiedBy>Użytkownik systemu Windows</cp:lastModifiedBy>
  <cp:revision>15</cp:revision>
  <dcterms:created xsi:type="dcterms:W3CDTF">2020-04-06T08:29:00Z</dcterms:created>
  <dcterms:modified xsi:type="dcterms:W3CDTF">2021-04-15T08:48:00Z</dcterms:modified>
</cp:coreProperties>
</file>