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E6" w:rsidRDefault="008A4FE6" w:rsidP="00057E1F">
      <w:pPr>
        <w:rPr>
          <w:b/>
          <w:bCs/>
          <w:sz w:val="20"/>
          <w:szCs w:val="20"/>
        </w:rPr>
      </w:pPr>
    </w:p>
    <w:p w:rsidR="000524FC" w:rsidRPr="00AA1B6C" w:rsidRDefault="003A11B7" w:rsidP="00057E1F">
      <w:pPr>
        <w:rPr>
          <w:rFonts w:ascii="Tahoma" w:hAnsi="Tahoma" w:cs="Tahoma"/>
          <w:b/>
          <w:bCs/>
          <w:sz w:val="18"/>
          <w:szCs w:val="19"/>
        </w:rPr>
      </w:pPr>
      <w:r w:rsidRPr="00AA1B6C">
        <w:rPr>
          <w:rFonts w:ascii="Tahoma" w:hAnsi="Tahoma" w:cs="Tahoma"/>
          <w:noProof/>
          <w:sz w:val="18"/>
          <w:szCs w:val="19"/>
          <w:lang w:eastAsia="pl-PL" w:bidi="ar-SA"/>
        </w:rPr>
        <w:drawing>
          <wp:anchor distT="0" distB="0" distL="0" distR="0" simplePos="0" relativeHeight="251658240" behindDoc="0" locked="0" layoutInCell="1" allowOverlap="1">
            <wp:simplePos x="0" y="0"/>
            <wp:positionH relativeFrom="column">
              <wp:posOffset>-28575</wp:posOffset>
            </wp:positionH>
            <wp:positionV relativeFrom="paragraph">
              <wp:posOffset>-276860</wp:posOffset>
            </wp:positionV>
            <wp:extent cx="2830830" cy="621030"/>
            <wp:effectExtent l="19050" t="0" r="7620" b="0"/>
            <wp:wrapTopAndBottom/>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srcRect/>
                    <a:stretch>
                      <a:fillRect/>
                    </a:stretch>
                  </pic:blipFill>
                  <pic:spPr bwMode="auto">
                    <a:xfrm>
                      <a:off x="0" y="0"/>
                      <a:ext cx="2830830" cy="621030"/>
                    </a:xfrm>
                    <a:prstGeom prst="rect">
                      <a:avLst/>
                    </a:prstGeom>
                    <a:solidFill>
                      <a:srgbClr val="FFFFFF"/>
                    </a:solidFill>
                  </pic:spPr>
                </pic:pic>
              </a:graphicData>
            </a:graphic>
          </wp:anchor>
        </w:drawing>
      </w:r>
      <w:r w:rsidR="000524FC" w:rsidRPr="00AA1B6C">
        <w:rPr>
          <w:rFonts w:ascii="Tahoma" w:hAnsi="Tahoma" w:cs="Tahoma"/>
          <w:b/>
          <w:bCs/>
          <w:sz w:val="18"/>
          <w:szCs w:val="19"/>
        </w:rPr>
        <w:t xml:space="preserve">Agnieszka Wiśniewska </w:t>
      </w:r>
      <w:r w:rsidR="000524FC" w:rsidRPr="00AA1B6C">
        <w:rPr>
          <w:rFonts w:ascii="Tahoma" w:hAnsi="Tahoma" w:cs="Tahoma"/>
          <w:sz w:val="18"/>
          <w:szCs w:val="19"/>
        </w:rPr>
        <w:t>ul. Władysława IV 62/8,  75 – 347 Koszalin, tel. kom. +48 604 589 027</w:t>
      </w:r>
      <w:r w:rsidR="000524FC" w:rsidRPr="00AA1B6C">
        <w:rPr>
          <w:rFonts w:ascii="Tahoma" w:hAnsi="Tahoma" w:cs="Tahoma"/>
          <w:sz w:val="18"/>
          <w:szCs w:val="20"/>
        </w:rPr>
        <w:t xml:space="preserve">, </w:t>
      </w:r>
      <w:r w:rsidR="000524FC" w:rsidRPr="00AA1B6C">
        <w:rPr>
          <w:rFonts w:ascii="Tahoma" w:hAnsi="Tahoma" w:cs="Tahoma"/>
          <w:sz w:val="18"/>
          <w:szCs w:val="19"/>
        </w:rPr>
        <w:t>e-mail:</w:t>
      </w:r>
      <w:r w:rsidR="008A4FE6" w:rsidRPr="00AA1B6C">
        <w:rPr>
          <w:rFonts w:ascii="Tahoma" w:hAnsi="Tahoma" w:cs="Tahoma"/>
          <w:sz w:val="18"/>
          <w:szCs w:val="20"/>
        </w:rPr>
        <w:t xml:space="preserve"> </w:t>
      </w:r>
      <w:r w:rsidR="000524FC" w:rsidRPr="00AA1B6C">
        <w:rPr>
          <w:rFonts w:ascii="Tahoma" w:hAnsi="Tahoma" w:cs="Tahoma"/>
          <w:sz w:val="18"/>
          <w:szCs w:val="19"/>
        </w:rPr>
        <w:t>awa01@op.pl</w:t>
      </w:r>
    </w:p>
    <w:p w:rsidR="000524FC" w:rsidRPr="00C84BCC" w:rsidRDefault="00565429" w:rsidP="00057E1F">
      <w:r>
        <w:rPr>
          <w:noProof/>
          <w:lang w:eastAsia="pl-PL" w:bidi="ar-SA"/>
        </w:rPr>
        <mc:AlternateContent>
          <mc:Choice Requires="wps">
            <w:drawing>
              <wp:anchor distT="0" distB="0" distL="114300" distR="114300" simplePos="0" relativeHeight="251657216" behindDoc="0" locked="0" layoutInCell="1" allowOverlap="1">
                <wp:simplePos x="0" y="0"/>
                <wp:positionH relativeFrom="column">
                  <wp:posOffset>-167005</wp:posOffset>
                </wp:positionH>
                <wp:positionV relativeFrom="paragraph">
                  <wp:posOffset>77470</wp:posOffset>
                </wp:positionV>
                <wp:extent cx="6403975" cy="0"/>
                <wp:effectExtent l="13970" t="10795" r="11430"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39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6.1pt" to="491.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3JFwIAADM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" strokeweight="1.25pt"/>
            </w:pict>
          </mc:Fallback>
        </mc:AlternateContent>
      </w:r>
    </w:p>
    <w:p w:rsidR="000524FC" w:rsidRDefault="000524FC" w:rsidP="00057E1F">
      <w:pPr>
        <w:ind w:left="1416" w:firstLine="708"/>
        <w:rPr>
          <w:rFonts w:ascii="Tahoma" w:hAnsi="Tahoma" w:cs="Tahoma"/>
          <w:sz w:val="22"/>
          <w:szCs w:val="22"/>
        </w:rPr>
      </w:pPr>
      <w:r>
        <w:rPr>
          <w:rFonts w:ascii="Tahoma" w:hAnsi="Tahoma" w:cs="Tahoma"/>
          <w:sz w:val="22"/>
          <w:szCs w:val="22"/>
        </w:rPr>
        <w:t xml:space="preserve">        </w:t>
      </w:r>
    </w:p>
    <w:p w:rsidR="000524FC" w:rsidRDefault="000524FC" w:rsidP="00057E1F"/>
    <w:p w:rsidR="000524FC" w:rsidRDefault="000524FC" w:rsidP="00057E1F">
      <w:pPr>
        <w:ind w:left="1416" w:firstLine="708"/>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b/>
          <w:bCs/>
          <w:sz w:val="22"/>
          <w:szCs w:val="22"/>
        </w:rPr>
        <w:tab/>
      </w:r>
      <w:r>
        <w:rPr>
          <w:rFonts w:ascii="Tahoma" w:hAnsi="Tahoma" w:cs="Tahoma"/>
          <w:b/>
          <w:bCs/>
          <w:sz w:val="22"/>
          <w:szCs w:val="22"/>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401"/>
      </w:tblGrid>
      <w:tr w:rsidR="000524FC" w:rsidRPr="00701125">
        <w:trPr>
          <w:trHeight w:val="1827"/>
        </w:trPr>
        <w:tc>
          <w:tcPr>
            <w:tcW w:w="2376" w:type="dxa"/>
            <w:shd w:val="solid" w:color="99FF33" w:fill="99FF33"/>
            <w:vAlign w:val="center"/>
          </w:tcPr>
          <w:p w:rsidR="000524FC" w:rsidRPr="00701125" w:rsidRDefault="000524FC" w:rsidP="00B73B6B">
            <w:pPr>
              <w:jc w:val="center"/>
              <w:rPr>
                <w:rFonts w:ascii="Tahoma" w:hAnsi="Tahoma" w:cs="Tahoma"/>
              </w:rPr>
            </w:pPr>
            <w:r w:rsidRPr="00701125">
              <w:rPr>
                <w:rFonts w:ascii="Tahoma" w:hAnsi="Tahoma" w:cs="Tahoma"/>
                <w:sz w:val="22"/>
                <w:szCs w:val="22"/>
              </w:rPr>
              <w:t>TEMAT/OBIEKT</w:t>
            </w:r>
          </w:p>
        </w:tc>
        <w:tc>
          <w:tcPr>
            <w:tcW w:w="7401" w:type="dxa"/>
            <w:vAlign w:val="center"/>
          </w:tcPr>
          <w:p w:rsidR="00AA1B6C" w:rsidRDefault="000524FC" w:rsidP="00AA1B6C">
            <w:pPr>
              <w:jc w:val="center"/>
              <w:rPr>
                <w:rFonts w:ascii="Tahoma" w:hAnsi="Tahoma" w:cs="Tahoma"/>
                <w:b/>
                <w:bCs/>
                <w:i/>
                <w:iCs/>
              </w:rPr>
            </w:pPr>
            <w:r w:rsidRPr="00701125">
              <w:rPr>
                <w:rFonts w:ascii="Tahoma" w:hAnsi="Tahoma" w:cs="Tahoma"/>
                <w:b/>
                <w:bCs/>
                <w:i/>
                <w:iCs/>
              </w:rPr>
              <w:t>„Przebudowa dr</w:t>
            </w:r>
            <w:r w:rsidR="00811960">
              <w:rPr>
                <w:rFonts w:ascii="Tahoma" w:hAnsi="Tahoma" w:cs="Tahoma"/>
                <w:b/>
                <w:bCs/>
                <w:i/>
                <w:iCs/>
              </w:rPr>
              <w:t xml:space="preserve">óg </w:t>
            </w:r>
            <w:r w:rsidRPr="00701125">
              <w:rPr>
                <w:rFonts w:ascii="Tahoma" w:hAnsi="Tahoma" w:cs="Tahoma"/>
                <w:b/>
                <w:bCs/>
                <w:i/>
                <w:iCs/>
              </w:rPr>
              <w:t xml:space="preserve">w miejscowości </w:t>
            </w:r>
            <w:r w:rsidR="00FD3C4F">
              <w:rPr>
                <w:rFonts w:ascii="Tahoma" w:hAnsi="Tahoma" w:cs="Tahoma"/>
                <w:b/>
                <w:bCs/>
                <w:i/>
                <w:iCs/>
              </w:rPr>
              <w:t>Wyganowo</w:t>
            </w:r>
            <w:r w:rsidR="001F17EF">
              <w:rPr>
                <w:rFonts w:ascii="Tahoma" w:hAnsi="Tahoma" w:cs="Tahoma"/>
                <w:b/>
                <w:bCs/>
                <w:i/>
                <w:iCs/>
              </w:rPr>
              <w:t xml:space="preserve">, </w:t>
            </w:r>
          </w:p>
          <w:p w:rsidR="000524FC" w:rsidRPr="00701125" w:rsidRDefault="001F17EF" w:rsidP="004D74C8">
            <w:pPr>
              <w:jc w:val="center"/>
              <w:rPr>
                <w:rFonts w:ascii="Tahoma" w:hAnsi="Tahoma" w:cs="Tahoma"/>
                <w:b/>
                <w:bCs/>
                <w:i/>
                <w:iCs/>
              </w:rPr>
            </w:pPr>
            <w:r>
              <w:rPr>
                <w:rFonts w:ascii="Tahoma" w:hAnsi="Tahoma" w:cs="Tahoma"/>
                <w:b/>
                <w:bCs/>
                <w:i/>
                <w:iCs/>
              </w:rPr>
              <w:t xml:space="preserve">gm. </w:t>
            </w:r>
            <w:r w:rsidR="004D74C8">
              <w:rPr>
                <w:rFonts w:ascii="Tahoma" w:hAnsi="Tahoma" w:cs="Tahoma"/>
                <w:b/>
                <w:bCs/>
                <w:i/>
                <w:iCs/>
              </w:rPr>
              <w:t>Karlino</w:t>
            </w:r>
            <w:r w:rsidR="000524FC" w:rsidRPr="00701125">
              <w:rPr>
                <w:rFonts w:ascii="Tahoma" w:hAnsi="Tahoma" w:cs="Tahoma"/>
                <w:b/>
                <w:bCs/>
                <w:i/>
                <w:iCs/>
              </w:rPr>
              <w:t>”</w:t>
            </w:r>
          </w:p>
        </w:tc>
      </w:tr>
      <w:tr w:rsidR="000524FC" w:rsidRPr="00701125">
        <w:trPr>
          <w:trHeight w:val="704"/>
        </w:trPr>
        <w:tc>
          <w:tcPr>
            <w:tcW w:w="2376" w:type="dxa"/>
            <w:shd w:val="solid" w:color="99FF33" w:fill="99FF33"/>
            <w:vAlign w:val="center"/>
          </w:tcPr>
          <w:p w:rsidR="000524FC" w:rsidRPr="00701125" w:rsidRDefault="000524FC" w:rsidP="00B73B6B">
            <w:pPr>
              <w:jc w:val="center"/>
              <w:rPr>
                <w:rFonts w:ascii="Tahoma" w:hAnsi="Tahoma" w:cs="Tahoma"/>
              </w:rPr>
            </w:pPr>
            <w:r w:rsidRPr="00701125">
              <w:rPr>
                <w:rFonts w:ascii="Tahoma" w:hAnsi="Tahoma" w:cs="Tahoma"/>
                <w:sz w:val="22"/>
                <w:szCs w:val="22"/>
              </w:rPr>
              <w:t>ADRES INWESTYCJI</w:t>
            </w:r>
          </w:p>
        </w:tc>
        <w:tc>
          <w:tcPr>
            <w:tcW w:w="7401" w:type="dxa"/>
            <w:vAlign w:val="center"/>
          </w:tcPr>
          <w:p w:rsidR="00AA1B6C" w:rsidRDefault="000524FC" w:rsidP="00FD3C4F">
            <w:pPr>
              <w:jc w:val="center"/>
              <w:rPr>
                <w:rFonts w:ascii="Tahoma" w:hAnsi="Tahoma" w:cs="Tahoma"/>
                <w:b/>
                <w:bCs/>
                <w:sz w:val="20"/>
                <w:szCs w:val="20"/>
              </w:rPr>
            </w:pPr>
            <w:r w:rsidRPr="00BC5CF8">
              <w:rPr>
                <w:rFonts w:ascii="Tahoma" w:hAnsi="Tahoma" w:cs="Tahoma"/>
                <w:b/>
                <w:bCs/>
                <w:sz w:val="20"/>
                <w:szCs w:val="20"/>
              </w:rPr>
              <w:t>drog</w:t>
            </w:r>
            <w:r w:rsidR="00811960" w:rsidRPr="00BC5CF8">
              <w:rPr>
                <w:rFonts w:ascii="Tahoma" w:hAnsi="Tahoma" w:cs="Tahoma"/>
                <w:b/>
                <w:bCs/>
                <w:sz w:val="20"/>
                <w:szCs w:val="20"/>
              </w:rPr>
              <w:t>i</w:t>
            </w:r>
            <w:r w:rsidRPr="00BC5CF8">
              <w:rPr>
                <w:rFonts w:ascii="Tahoma" w:hAnsi="Tahoma" w:cs="Tahoma"/>
                <w:b/>
                <w:bCs/>
                <w:sz w:val="20"/>
                <w:szCs w:val="20"/>
              </w:rPr>
              <w:t xml:space="preserve"> </w:t>
            </w:r>
            <w:r w:rsidR="00FD3C4F">
              <w:rPr>
                <w:rFonts w:ascii="Tahoma" w:hAnsi="Tahoma" w:cs="Tahoma"/>
                <w:b/>
                <w:bCs/>
                <w:sz w:val="20"/>
                <w:szCs w:val="20"/>
              </w:rPr>
              <w:t>-</w:t>
            </w:r>
            <w:r w:rsidR="00AA1B6C">
              <w:rPr>
                <w:rFonts w:ascii="Tahoma" w:hAnsi="Tahoma" w:cs="Tahoma"/>
                <w:b/>
                <w:bCs/>
                <w:sz w:val="20"/>
                <w:szCs w:val="20"/>
              </w:rPr>
              <w:t xml:space="preserve"> </w:t>
            </w:r>
            <w:r w:rsidR="00BC5CF8" w:rsidRPr="00BC5CF8">
              <w:rPr>
                <w:rFonts w:ascii="Tahoma" w:hAnsi="Tahoma" w:cs="Tahoma"/>
                <w:b/>
                <w:bCs/>
                <w:sz w:val="20"/>
                <w:szCs w:val="20"/>
              </w:rPr>
              <w:t>dz</w:t>
            </w:r>
            <w:r w:rsidR="00FD3C4F">
              <w:rPr>
                <w:rFonts w:ascii="Tahoma" w:hAnsi="Tahoma" w:cs="Tahoma"/>
                <w:b/>
                <w:bCs/>
                <w:sz w:val="20"/>
                <w:szCs w:val="20"/>
              </w:rPr>
              <w:t>iałki</w:t>
            </w:r>
            <w:r w:rsidR="00BC5CF8" w:rsidRPr="00BC5CF8">
              <w:rPr>
                <w:rFonts w:ascii="Tahoma" w:hAnsi="Tahoma" w:cs="Tahoma"/>
                <w:b/>
                <w:bCs/>
                <w:sz w:val="20"/>
                <w:szCs w:val="20"/>
              </w:rPr>
              <w:t xml:space="preserve"> nr </w:t>
            </w:r>
            <w:r w:rsidR="00FD3C4F">
              <w:rPr>
                <w:rFonts w:ascii="Tahoma" w:hAnsi="Tahoma" w:cs="Tahoma"/>
                <w:b/>
                <w:bCs/>
                <w:sz w:val="20"/>
                <w:szCs w:val="20"/>
              </w:rPr>
              <w:t>10/2, 32/6, 10/3</w:t>
            </w:r>
            <w:r w:rsidR="00AA1B6C">
              <w:rPr>
                <w:rFonts w:ascii="Tahoma" w:hAnsi="Tahoma" w:cs="Tahoma"/>
                <w:b/>
                <w:bCs/>
                <w:sz w:val="20"/>
                <w:szCs w:val="20"/>
              </w:rPr>
              <w:t xml:space="preserve"> obręb </w:t>
            </w:r>
            <w:r w:rsidR="00FD3C4F">
              <w:rPr>
                <w:rFonts w:ascii="Tahoma" w:hAnsi="Tahoma" w:cs="Tahoma"/>
                <w:b/>
                <w:bCs/>
                <w:sz w:val="20"/>
                <w:szCs w:val="20"/>
              </w:rPr>
              <w:t>Wyganowo</w:t>
            </w:r>
            <w:r w:rsidR="00BC5CF8" w:rsidRPr="00BC5CF8">
              <w:rPr>
                <w:rFonts w:ascii="Tahoma" w:hAnsi="Tahoma" w:cs="Tahoma"/>
                <w:b/>
                <w:bCs/>
                <w:sz w:val="20"/>
                <w:szCs w:val="20"/>
              </w:rPr>
              <w:t xml:space="preserve">; </w:t>
            </w:r>
          </w:p>
          <w:p w:rsidR="000524FC" w:rsidRPr="00BC5CF8" w:rsidRDefault="000524FC" w:rsidP="00FD3C4F">
            <w:pPr>
              <w:jc w:val="center"/>
              <w:rPr>
                <w:rFonts w:ascii="Tahoma" w:hAnsi="Tahoma" w:cs="Tahoma"/>
                <w:b/>
                <w:bCs/>
                <w:sz w:val="20"/>
                <w:szCs w:val="20"/>
              </w:rPr>
            </w:pPr>
            <w:r w:rsidRPr="00BC5CF8">
              <w:rPr>
                <w:rFonts w:ascii="Tahoma" w:hAnsi="Tahoma" w:cs="Tahoma"/>
                <w:b/>
                <w:bCs/>
                <w:sz w:val="20"/>
                <w:szCs w:val="20"/>
              </w:rPr>
              <w:t xml:space="preserve">gm. </w:t>
            </w:r>
            <w:r w:rsidR="00FD3C4F">
              <w:rPr>
                <w:rFonts w:ascii="Tahoma" w:hAnsi="Tahoma" w:cs="Tahoma"/>
                <w:b/>
                <w:bCs/>
                <w:sz w:val="20"/>
                <w:szCs w:val="20"/>
              </w:rPr>
              <w:t>Karlino</w:t>
            </w:r>
            <w:r w:rsidRPr="00BC5CF8">
              <w:rPr>
                <w:rFonts w:ascii="Tahoma" w:hAnsi="Tahoma" w:cs="Tahoma"/>
                <w:b/>
                <w:bCs/>
                <w:sz w:val="20"/>
                <w:szCs w:val="20"/>
              </w:rPr>
              <w:t>,</w:t>
            </w:r>
            <w:r w:rsidR="00BC5CF8" w:rsidRPr="00BC5CF8">
              <w:rPr>
                <w:rFonts w:ascii="Tahoma" w:hAnsi="Tahoma" w:cs="Tahoma"/>
                <w:b/>
                <w:bCs/>
                <w:sz w:val="20"/>
                <w:szCs w:val="20"/>
              </w:rPr>
              <w:t xml:space="preserve"> </w:t>
            </w:r>
            <w:r w:rsidRPr="00BC5CF8">
              <w:rPr>
                <w:rFonts w:ascii="Tahoma" w:hAnsi="Tahoma" w:cs="Tahoma"/>
                <w:b/>
                <w:bCs/>
                <w:sz w:val="20"/>
                <w:szCs w:val="20"/>
              </w:rPr>
              <w:t xml:space="preserve">pow. </w:t>
            </w:r>
            <w:r w:rsidR="00FD3C4F">
              <w:rPr>
                <w:rFonts w:ascii="Tahoma" w:hAnsi="Tahoma" w:cs="Tahoma"/>
                <w:b/>
                <w:bCs/>
                <w:sz w:val="20"/>
                <w:szCs w:val="20"/>
              </w:rPr>
              <w:t>Białogardzki</w:t>
            </w:r>
          </w:p>
        </w:tc>
      </w:tr>
      <w:tr w:rsidR="000524FC" w:rsidRPr="00701125">
        <w:trPr>
          <w:trHeight w:val="687"/>
        </w:trPr>
        <w:tc>
          <w:tcPr>
            <w:tcW w:w="2376" w:type="dxa"/>
            <w:shd w:val="solid" w:color="99FF33" w:fill="99FF33"/>
            <w:vAlign w:val="center"/>
          </w:tcPr>
          <w:p w:rsidR="000524FC" w:rsidRPr="00701125" w:rsidRDefault="000524FC" w:rsidP="00B73B6B">
            <w:pPr>
              <w:jc w:val="center"/>
              <w:rPr>
                <w:rFonts w:ascii="Tahoma" w:hAnsi="Tahoma" w:cs="Tahoma"/>
              </w:rPr>
            </w:pPr>
            <w:r w:rsidRPr="00701125">
              <w:rPr>
                <w:rFonts w:ascii="Tahoma" w:hAnsi="Tahoma" w:cs="Tahoma"/>
                <w:sz w:val="22"/>
                <w:szCs w:val="22"/>
              </w:rPr>
              <w:t>INWESTOR</w:t>
            </w:r>
          </w:p>
        </w:tc>
        <w:tc>
          <w:tcPr>
            <w:tcW w:w="7401" w:type="dxa"/>
            <w:vAlign w:val="center"/>
          </w:tcPr>
          <w:p w:rsidR="000524FC" w:rsidRPr="00701125" w:rsidRDefault="00BC5CF8" w:rsidP="00FD3C4F">
            <w:pPr>
              <w:jc w:val="center"/>
              <w:rPr>
                <w:rFonts w:ascii="Tahoma" w:hAnsi="Tahoma" w:cs="Tahoma"/>
                <w:b/>
                <w:bCs/>
              </w:rPr>
            </w:pPr>
            <w:r>
              <w:rPr>
                <w:rFonts w:ascii="Tahoma" w:hAnsi="Tahoma" w:cs="Tahoma"/>
                <w:b/>
                <w:bCs/>
                <w:sz w:val="22"/>
                <w:szCs w:val="22"/>
              </w:rPr>
              <w:t xml:space="preserve">Gmina </w:t>
            </w:r>
            <w:r w:rsidR="00FD3C4F">
              <w:rPr>
                <w:rFonts w:ascii="Tahoma" w:hAnsi="Tahoma" w:cs="Tahoma"/>
                <w:b/>
                <w:bCs/>
                <w:sz w:val="22"/>
                <w:szCs w:val="22"/>
              </w:rPr>
              <w:t>Karlino</w:t>
            </w:r>
            <w:r w:rsidR="000524FC" w:rsidRPr="00701125">
              <w:rPr>
                <w:rFonts w:ascii="Tahoma" w:hAnsi="Tahoma" w:cs="Tahoma"/>
                <w:b/>
                <w:bCs/>
                <w:sz w:val="22"/>
                <w:szCs w:val="22"/>
              </w:rPr>
              <w:t xml:space="preserve">, </w:t>
            </w:r>
            <w:r w:rsidR="00FD3C4F">
              <w:rPr>
                <w:rFonts w:ascii="Tahoma" w:hAnsi="Tahoma" w:cs="Tahoma"/>
                <w:b/>
                <w:bCs/>
                <w:sz w:val="22"/>
                <w:szCs w:val="22"/>
              </w:rPr>
              <w:t>ul plac Jana Pawła II 6</w:t>
            </w:r>
            <w:r>
              <w:rPr>
                <w:rFonts w:ascii="Tahoma" w:hAnsi="Tahoma" w:cs="Tahoma"/>
                <w:b/>
                <w:bCs/>
                <w:sz w:val="22"/>
                <w:szCs w:val="22"/>
              </w:rPr>
              <w:t>,</w:t>
            </w:r>
            <w:r w:rsidR="000524FC" w:rsidRPr="00701125">
              <w:rPr>
                <w:rFonts w:ascii="Tahoma" w:hAnsi="Tahoma" w:cs="Tahoma"/>
                <w:b/>
                <w:bCs/>
                <w:sz w:val="22"/>
                <w:szCs w:val="22"/>
              </w:rPr>
              <w:t xml:space="preserve"> 78 – </w:t>
            </w:r>
            <w:r w:rsidR="00FD3C4F">
              <w:rPr>
                <w:rFonts w:ascii="Tahoma" w:hAnsi="Tahoma" w:cs="Tahoma"/>
                <w:b/>
                <w:bCs/>
                <w:sz w:val="22"/>
                <w:szCs w:val="22"/>
              </w:rPr>
              <w:t>2</w:t>
            </w:r>
            <w:r>
              <w:rPr>
                <w:rFonts w:ascii="Tahoma" w:hAnsi="Tahoma" w:cs="Tahoma"/>
                <w:b/>
                <w:bCs/>
                <w:sz w:val="22"/>
                <w:szCs w:val="22"/>
              </w:rPr>
              <w:t>3</w:t>
            </w:r>
            <w:r w:rsidR="00FD3C4F">
              <w:rPr>
                <w:rFonts w:ascii="Tahoma" w:hAnsi="Tahoma" w:cs="Tahoma"/>
                <w:b/>
                <w:bCs/>
                <w:sz w:val="22"/>
                <w:szCs w:val="22"/>
              </w:rPr>
              <w:t>0</w:t>
            </w:r>
            <w:r>
              <w:rPr>
                <w:rFonts w:ascii="Tahoma" w:hAnsi="Tahoma" w:cs="Tahoma"/>
                <w:b/>
                <w:bCs/>
                <w:sz w:val="22"/>
                <w:szCs w:val="22"/>
              </w:rPr>
              <w:t xml:space="preserve"> </w:t>
            </w:r>
            <w:r w:rsidR="00FD3C4F">
              <w:rPr>
                <w:rFonts w:ascii="Tahoma" w:hAnsi="Tahoma" w:cs="Tahoma"/>
                <w:b/>
                <w:bCs/>
                <w:sz w:val="22"/>
                <w:szCs w:val="22"/>
              </w:rPr>
              <w:t>Karlino</w:t>
            </w:r>
          </w:p>
        </w:tc>
      </w:tr>
      <w:tr w:rsidR="000524FC" w:rsidRPr="00701125">
        <w:trPr>
          <w:trHeight w:val="553"/>
        </w:trPr>
        <w:tc>
          <w:tcPr>
            <w:tcW w:w="2376" w:type="dxa"/>
            <w:shd w:val="solid" w:color="99FF33" w:fill="99FF33"/>
            <w:vAlign w:val="center"/>
          </w:tcPr>
          <w:p w:rsidR="000524FC" w:rsidRPr="00701125" w:rsidRDefault="000524FC" w:rsidP="00B73B6B">
            <w:pPr>
              <w:jc w:val="center"/>
              <w:rPr>
                <w:rFonts w:ascii="Tahoma" w:hAnsi="Tahoma" w:cs="Tahoma"/>
              </w:rPr>
            </w:pPr>
            <w:r w:rsidRPr="00701125">
              <w:rPr>
                <w:rFonts w:ascii="Tahoma" w:hAnsi="Tahoma" w:cs="Tahoma"/>
                <w:sz w:val="22"/>
                <w:szCs w:val="22"/>
              </w:rPr>
              <w:t>BRANŻA</w:t>
            </w:r>
          </w:p>
        </w:tc>
        <w:tc>
          <w:tcPr>
            <w:tcW w:w="7401" w:type="dxa"/>
            <w:vAlign w:val="center"/>
          </w:tcPr>
          <w:p w:rsidR="000524FC" w:rsidRPr="00701125" w:rsidRDefault="000524FC" w:rsidP="00B73B6B">
            <w:pPr>
              <w:jc w:val="center"/>
              <w:rPr>
                <w:rFonts w:ascii="Tahoma" w:hAnsi="Tahoma" w:cs="Tahoma"/>
                <w:b/>
                <w:bCs/>
                <w:sz w:val="26"/>
                <w:szCs w:val="26"/>
              </w:rPr>
            </w:pPr>
            <w:r w:rsidRPr="00701125">
              <w:rPr>
                <w:rFonts w:ascii="Tahoma" w:hAnsi="Tahoma" w:cs="Tahoma"/>
                <w:b/>
                <w:bCs/>
                <w:sz w:val="26"/>
                <w:szCs w:val="26"/>
              </w:rPr>
              <w:t>DROGOWA</w:t>
            </w:r>
          </w:p>
        </w:tc>
      </w:tr>
      <w:tr w:rsidR="000524FC" w:rsidRPr="00701125">
        <w:trPr>
          <w:trHeight w:val="702"/>
        </w:trPr>
        <w:tc>
          <w:tcPr>
            <w:tcW w:w="2376" w:type="dxa"/>
            <w:shd w:val="solid" w:color="99FF33" w:fill="99FF33"/>
            <w:vAlign w:val="center"/>
          </w:tcPr>
          <w:p w:rsidR="000524FC" w:rsidRPr="00701125" w:rsidRDefault="000524FC" w:rsidP="00B73B6B">
            <w:pPr>
              <w:jc w:val="center"/>
              <w:rPr>
                <w:rFonts w:ascii="Tahoma" w:hAnsi="Tahoma" w:cs="Tahoma"/>
              </w:rPr>
            </w:pPr>
            <w:r w:rsidRPr="00701125">
              <w:rPr>
                <w:rFonts w:ascii="Tahoma" w:hAnsi="Tahoma" w:cs="Tahoma"/>
                <w:sz w:val="22"/>
                <w:szCs w:val="22"/>
              </w:rPr>
              <w:t>STADIUM</w:t>
            </w:r>
          </w:p>
        </w:tc>
        <w:tc>
          <w:tcPr>
            <w:tcW w:w="7401" w:type="dxa"/>
            <w:vAlign w:val="center"/>
          </w:tcPr>
          <w:p w:rsidR="000524FC" w:rsidRPr="00760F7F" w:rsidRDefault="000524FC" w:rsidP="00B73B6B">
            <w:pPr>
              <w:jc w:val="center"/>
              <w:rPr>
                <w:rFonts w:ascii="Tahoma" w:hAnsi="Tahoma" w:cs="Tahoma"/>
                <w:b/>
                <w:bCs/>
                <w:sz w:val="30"/>
                <w:szCs w:val="30"/>
              </w:rPr>
            </w:pPr>
            <w:r>
              <w:rPr>
                <w:rFonts w:ascii="Tahoma" w:hAnsi="Tahoma" w:cs="Tahoma"/>
                <w:b/>
                <w:bCs/>
                <w:sz w:val="30"/>
                <w:szCs w:val="30"/>
              </w:rPr>
              <w:t>SZCZEGÓŁOWE SPECYFIKACJE TECHNICZNE</w:t>
            </w:r>
          </w:p>
        </w:tc>
      </w:tr>
      <w:tr w:rsidR="000524FC" w:rsidRPr="00701125">
        <w:trPr>
          <w:trHeight w:val="998"/>
        </w:trPr>
        <w:tc>
          <w:tcPr>
            <w:tcW w:w="2376" w:type="dxa"/>
            <w:shd w:val="solid" w:color="99FF33" w:fill="99FF33"/>
            <w:vAlign w:val="center"/>
          </w:tcPr>
          <w:p w:rsidR="000524FC" w:rsidRPr="00701125" w:rsidRDefault="000524FC" w:rsidP="00B73B6B">
            <w:pPr>
              <w:jc w:val="center"/>
              <w:rPr>
                <w:rFonts w:ascii="Tahoma" w:hAnsi="Tahoma" w:cs="Tahoma"/>
              </w:rPr>
            </w:pPr>
            <w:r w:rsidRPr="00701125">
              <w:rPr>
                <w:rFonts w:ascii="Tahoma" w:hAnsi="Tahoma" w:cs="Tahoma"/>
                <w:sz w:val="22"/>
                <w:szCs w:val="22"/>
              </w:rPr>
              <w:t>JEDNOSTKA PROJEKTOWA</w:t>
            </w:r>
          </w:p>
        </w:tc>
        <w:tc>
          <w:tcPr>
            <w:tcW w:w="7401" w:type="dxa"/>
            <w:vAlign w:val="center"/>
          </w:tcPr>
          <w:p w:rsidR="000524FC" w:rsidRPr="00E42236" w:rsidRDefault="000524FC" w:rsidP="00B73B6B">
            <w:pPr>
              <w:rPr>
                <w:rFonts w:ascii="Tahoma" w:hAnsi="Tahoma" w:cs="Tahoma"/>
                <w:b/>
                <w:bCs/>
                <w:sz w:val="21"/>
                <w:szCs w:val="21"/>
              </w:rPr>
            </w:pPr>
            <w:r w:rsidRPr="00E42236">
              <w:rPr>
                <w:rFonts w:ascii="Tahoma" w:hAnsi="Tahoma" w:cs="Tahoma"/>
                <w:b/>
                <w:bCs/>
                <w:sz w:val="21"/>
                <w:szCs w:val="21"/>
              </w:rPr>
              <w:t>AWA Agnieszka Wiśniewska OBSŁUGA INWESTYCJI DROGOWYCH</w:t>
            </w:r>
          </w:p>
          <w:p w:rsidR="000524FC" w:rsidRPr="00E42236" w:rsidRDefault="000524FC" w:rsidP="00B73B6B">
            <w:pPr>
              <w:rPr>
                <w:rFonts w:ascii="Tahoma" w:hAnsi="Tahoma" w:cs="Tahoma"/>
                <w:sz w:val="21"/>
                <w:szCs w:val="21"/>
              </w:rPr>
            </w:pPr>
            <w:r w:rsidRPr="00E42236">
              <w:rPr>
                <w:rFonts w:ascii="Tahoma" w:hAnsi="Tahoma" w:cs="Tahoma"/>
                <w:sz w:val="21"/>
                <w:szCs w:val="21"/>
              </w:rPr>
              <w:t>ul. Władysława IV 62/8</w:t>
            </w:r>
          </w:p>
          <w:p w:rsidR="000524FC" w:rsidRPr="00701125" w:rsidRDefault="000524FC" w:rsidP="00B73B6B">
            <w:pPr>
              <w:rPr>
                <w:rFonts w:ascii="Tahoma" w:hAnsi="Tahoma" w:cs="Tahoma"/>
                <w:b/>
                <w:bCs/>
              </w:rPr>
            </w:pPr>
            <w:r w:rsidRPr="00E42236">
              <w:rPr>
                <w:rFonts w:ascii="Tahoma" w:hAnsi="Tahoma" w:cs="Tahoma"/>
                <w:sz w:val="21"/>
                <w:szCs w:val="21"/>
              </w:rPr>
              <w:t>75 – 347 Koszalin</w:t>
            </w:r>
          </w:p>
        </w:tc>
      </w:tr>
    </w:tbl>
    <w:p w:rsidR="000524FC" w:rsidRDefault="000524FC" w:rsidP="00057E1F">
      <w:pPr>
        <w:rPr>
          <w:rFonts w:ascii="Tahoma" w:hAnsi="Tahoma" w:cs="Tahoma"/>
          <w:sz w:val="28"/>
          <w:szCs w:val="28"/>
        </w:rPr>
      </w:pPr>
    </w:p>
    <w:p w:rsidR="000524FC" w:rsidRDefault="000524FC" w:rsidP="00057E1F">
      <w:pPr>
        <w:rPr>
          <w:rFonts w:ascii="Tahoma" w:hAnsi="Tahoma" w:cs="Tahoma"/>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1405"/>
        <w:gridCol w:w="2133"/>
        <w:gridCol w:w="1617"/>
        <w:gridCol w:w="1374"/>
      </w:tblGrid>
      <w:tr w:rsidR="000524FC" w:rsidRPr="00701125">
        <w:trPr>
          <w:trHeight w:val="1287"/>
        </w:trPr>
        <w:tc>
          <w:tcPr>
            <w:tcW w:w="9622" w:type="dxa"/>
            <w:gridSpan w:val="5"/>
            <w:shd w:val="clear" w:color="auto" w:fill="99FF33"/>
            <w:vAlign w:val="center"/>
          </w:tcPr>
          <w:p w:rsidR="000524FC" w:rsidRDefault="000524FC" w:rsidP="00B73B6B">
            <w:pPr>
              <w:jc w:val="center"/>
              <w:rPr>
                <w:rFonts w:ascii="Tahoma" w:hAnsi="Tahoma" w:cs="Tahoma"/>
                <w:b/>
                <w:bCs/>
              </w:rPr>
            </w:pPr>
            <w:r w:rsidRPr="00D51FD7">
              <w:rPr>
                <w:rFonts w:ascii="Tahoma" w:hAnsi="Tahoma" w:cs="Tahoma"/>
                <w:b/>
                <w:bCs/>
                <w:sz w:val="22"/>
                <w:szCs w:val="22"/>
              </w:rPr>
              <w:t>AUTORZY PROJEKTU</w:t>
            </w:r>
          </w:p>
          <w:p w:rsidR="000524FC" w:rsidRPr="00D51FD7" w:rsidRDefault="000524FC" w:rsidP="00B73B6B">
            <w:pPr>
              <w:jc w:val="center"/>
              <w:rPr>
                <w:rFonts w:ascii="Tahoma" w:hAnsi="Tahoma" w:cs="Tahoma"/>
                <w:b/>
                <w:bCs/>
                <w:sz w:val="16"/>
                <w:szCs w:val="16"/>
              </w:rPr>
            </w:pPr>
          </w:p>
          <w:p w:rsidR="000524FC" w:rsidRPr="00D51FD7" w:rsidRDefault="000524FC" w:rsidP="00AA1B6C">
            <w:pPr>
              <w:jc w:val="both"/>
              <w:rPr>
                <w:rFonts w:ascii="Tahoma" w:hAnsi="Tahoma" w:cs="Tahoma"/>
                <w:sz w:val="18"/>
                <w:szCs w:val="18"/>
              </w:rPr>
            </w:pPr>
            <w:r w:rsidRPr="00D51FD7">
              <w:rPr>
                <w:rFonts w:ascii="Tahoma" w:hAnsi="Tahoma" w:cs="Tahoma"/>
                <w:sz w:val="18"/>
                <w:szCs w:val="18"/>
              </w:rPr>
              <w:t>Zgodnie z art. 20 ust. 4 ustawy z dnia 7 lipca 1994 roku Prawo Budowlane (Dz.U. 1994.89.414  tekst jednolity: DZ. U. 201</w:t>
            </w:r>
            <w:r w:rsidR="00AA1B6C">
              <w:rPr>
                <w:rFonts w:ascii="Tahoma" w:hAnsi="Tahoma" w:cs="Tahoma"/>
                <w:sz w:val="18"/>
                <w:szCs w:val="18"/>
              </w:rPr>
              <w:t>9 poz. 1186 z późn. zm.</w:t>
            </w:r>
            <w:r w:rsidRPr="00D51FD7">
              <w:rPr>
                <w:rFonts w:ascii="Tahoma" w:hAnsi="Tahoma" w:cs="Tahoma"/>
                <w:sz w:val="18"/>
                <w:szCs w:val="18"/>
              </w:rPr>
              <w:t>) oświadczam, że projekt budowlany sporządzony został zgodnie z obowiązującymi przepisami, zasadami wiedzy technicznej oraz że jest kompletny z punktu widzenia celu, któremu ma służyć</w:t>
            </w:r>
          </w:p>
        </w:tc>
      </w:tr>
      <w:tr w:rsidR="000524FC" w:rsidRPr="00701125">
        <w:trPr>
          <w:trHeight w:val="263"/>
        </w:trPr>
        <w:tc>
          <w:tcPr>
            <w:tcW w:w="3093" w:type="dxa"/>
            <w:shd w:val="clear" w:color="auto" w:fill="99FF33"/>
            <w:vAlign w:val="center"/>
          </w:tcPr>
          <w:p w:rsidR="000524FC" w:rsidRPr="00D51FD7" w:rsidRDefault="000524FC" w:rsidP="00B73B6B">
            <w:pPr>
              <w:jc w:val="center"/>
              <w:rPr>
                <w:rFonts w:ascii="Tahoma" w:hAnsi="Tahoma" w:cs="Tahoma"/>
                <w:sz w:val="21"/>
                <w:szCs w:val="21"/>
              </w:rPr>
            </w:pPr>
            <w:r w:rsidRPr="00D51FD7">
              <w:rPr>
                <w:rFonts w:ascii="Tahoma" w:hAnsi="Tahoma" w:cs="Tahoma"/>
                <w:sz w:val="21"/>
                <w:szCs w:val="21"/>
              </w:rPr>
              <w:t>Imię i nazwisko</w:t>
            </w:r>
          </w:p>
        </w:tc>
        <w:tc>
          <w:tcPr>
            <w:tcW w:w="1405" w:type="dxa"/>
            <w:shd w:val="clear" w:color="auto" w:fill="99FF33"/>
            <w:vAlign w:val="center"/>
          </w:tcPr>
          <w:p w:rsidR="000524FC" w:rsidRPr="00D51FD7" w:rsidRDefault="000524FC" w:rsidP="00B73B6B">
            <w:pPr>
              <w:jc w:val="center"/>
              <w:rPr>
                <w:rFonts w:ascii="Tahoma" w:hAnsi="Tahoma" w:cs="Tahoma"/>
                <w:sz w:val="21"/>
                <w:szCs w:val="21"/>
              </w:rPr>
            </w:pPr>
            <w:r w:rsidRPr="00D51FD7">
              <w:rPr>
                <w:rFonts w:ascii="Tahoma" w:hAnsi="Tahoma" w:cs="Tahoma"/>
                <w:sz w:val="21"/>
                <w:szCs w:val="21"/>
              </w:rPr>
              <w:t>Specjalność</w:t>
            </w:r>
          </w:p>
        </w:tc>
        <w:tc>
          <w:tcPr>
            <w:tcW w:w="2133" w:type="dxa"/>
            <w:shd w:val="clear" w:color="auto" w:fill="99FF33"/>
            <w:vAlign w:val="center"/>
          </w:tcPr>
          <w:p w:rsidR="000524FC" w:rsidRPr="00D51FD7" w:rsidRDefault="000524FC" w:rsidP="00B73B6B">
            <w:pPr>
              <w:jc w:val="center"/>
              <w:rPr>
                <w:rFonts w:ascii="Tahoma" w:hAnsi="Tahoma" w:cs="Tahoma"/>
                <w:sz w:val="21"/>
                <w:szCs w:val="21"/>
              </w:rPr>
            </w:pPr>
            <w:r>
              <w:rPr>
                <w:rFonts w:ascii="Tahoma" w:hAnsi="Tahoma" w:cs="Tahoma"/>
                <w:sz w:val="21"/>
                <w:szCs w:val="21"/>
              </w:rPr>
              <w:t>Nr uprawnień</w:t>
            </w:r>
          </w:p>
        </w:tc>
        <w:tc>
          <w:tcPr>
            <w:tcW w:w="1617" w:type="dxa"/>
            <w:shd w:val="clear" w:color="auto" w:fill="99FF33"/>
            <w:vAlign w:val="center"/>
          </w:tcPr>
          <w:p w:rsidR="000524FC" w:rsidRPr="00D51FD7" w:rsidRDefault="000524FC" w:rsidP="00B73B6B">
            <w:pPr>
              <w:jc w:val="center"/>
              <w:rPr>
                <w:rFonts w:ascii="Tahoma" w:hAnsi="Tahoma" w:cs="Tahoma"/>
                <w:sz w:val="21"/>
                <w:szCs w:val="21"/>
              </w:rPr>
            </w:pPr>
            <w:r w:rsidRPr="00D51FD7">
              <w:rPr>
                <w:rFonts w:ascii="Tahoma" w:hAnsi="Tahoma" w:cs="Tahoma"/>
                <w:sz w:val="21"/>
                <w:szCs w:val="21"/>
              </w:rPr>
              <w:t>Podpis</w:t>
            </w:r>
          </w:p>
        </w:tc>
        <w:tc>
          <w:tcPr>
            <w:tcW w:w="1374" w:type="dxa"/>
            <w:shd w:val="clear" w:color="auto" w:fill="99FF33"/>
            <w:vAlign w:val="center"/>
          </w:tcPr>
          <w:p w:rsidR="000524FC" w:rsidRPr="00D51FD7" w:rsidRDefault="000524FC" w:rsidP="00B73B6B">
            <w:pPr>
              <w:jc w:val="center"/>
              <w:rPr>
                <w:rFonts w:ascii="Tahoma" w:hAnsi="Tahoma" w:cs="Tahoma"/>
                <w:sz w:val="21"/>
                <w:szCs w:val="21"/>
              </w:rPr>
            </w:pPr>
            <w:r w:rsidRPr="00D51FD7">
              <w:rPr>
                <w:rFonts w:ascii="Tahoma" w:hAnsi="Tahoma" w:cs="Tahoma"/>
                <w:sz w:val="21"/>
                <w:szCs w:val="21"/>
              </w:rPr>
              <w:t>data</w:t>
            </w:r>
          </w:p>
        </w:tc>
      </w:tr>
      <w:tr w:rsidR="000524FC" w:rsidRPr="00701125">
        <w:trPr>
          <w:trHeight w:val="330"/>
        </w:trPr>
        <w:tc>
          <w:tcPr>
            <w:tcW w:w="3093" w:type="dxa"/>
            <w:vAlign w:val="center"/>
          </w:tcPr>
          <w:p w:rsidR="000524FC" w:rsidRPr="00D51FD7" w:rsidRDefault="000524FC" w:rsidP="00B73B6B">
            <w:pPr>
              <w:rPr>
                <w:rFonts w:ascii="Tahoma" w:hAnsi="Tahoma" w:cs="Tahoma"/>
                <w:b/>
                <w:bCs/>
                <w:sz w:val="21"/>
                <w:szCs w:val="21"/>
              </w:rPr>
            </w:pPr>
            <w:r w:rsidRPr="00D51FD7">
              <w:rPr>
                <w:rFonts w:ascii="Tahoma" w:hAnsi="Tahoma" w:cs="Tahoma"/>
                <w:b/>
                <w:bCs/>
                <w:sz w:val="21"/>
                <w:szCs w:val="21"/>
              </w:rPr>
              <w:t>PROJEKTANT</w:t>
            </w:r>
            <w:r>
              <w:rPr>
                <w:rFonts w:ascii="Tahoma" w:hAnsi="Tahoma" w:cs="Tahoma"/>
                <w:b/>
                <w:bCs/>
                <w:sz w:val="21"/>
                <w:szCs w:val="21"/>
              </w:rPr>
              <w:t>:</w:t>
            </w:r>
          </w:p>
          <w:p w:rsidR="000524FC" w:rsidRPr="00D51FD7" w:rsidRDefault="000524FC" w:rsidP="00FD3C4F">
            <w:pPr>
              <w:rPr>
                <w:rFonts w:ascii="Tahoma" w:hAnsi="Tahoma" w:cs="Tahoma"/>
                <w:sz w:val="21"/>
                <w:szCs w:val="21"/>
              </w:rPr>
            </w:pPr>
            <w:r>
              <w:rPr>
                <w:rFonts w:ascii="Tahoma" w:hAnsi="Tahoma" w:cs="Tahoma"/>
                <w:sz w:val="21"/>
                <w:szCs w:val="21"/>
              </w:rPr>
              <w:t>m</w:t>
            </w:r>
            <w:r w:rsidRPr="00D51FD7">
              <w:rPr>
                <w:rFonts w:ascii="Tahoma" w:hAnsi="Tahoma" w:cs="Tahoma"/>
                <w:sz w:val="21"/>
                <w:szCs w:val="21"/>
              </w:rPr>
              <w:t xml:space="preserve">gr inż. </w:t>
            </w:r>
            <w:r w:rsidR="00FD3C4F">
              <w:rPr>
                <w:rFonts w:ascii="Tahoma" w:hAnsi="Tahoma" w:cs="Tahoma"/>
                <w:sz w:val="21"/>
                <w:szCs w:val="21"/>
              </w:rPr>
              <w:t>Romuald Szydłowski</w:t>
            </w:r>
          </w:p>
        </w:tc>
        <w:tc>
          <w:tcPr>
            <w:tcW w:w="1405" w:type="dxa"/>
            <w:vAlign w:val="center"/>
          </w:tcPr>
          <w:p w:rsidR="000524FC" w:rsidRPr="00D51FD7" w:rsidRDefault="000524FC" w:rsidP="00B73B6B">
            <w:pPr>
              <w:jc w:val="center"/>
              <w:rPr>
                <w:rFonts w:ascii="Tahoma" w:hAnsi="Tahoma" w:cs="Tahoma"/>
                <w:sz w:val="21"/>
                <w:szCs w:val="21"/>
              </w:rPr>
            </w:pPr>
            <w:r w:rsidRPr="00D51FD7">
              <w:rPr>
                <w:rFonts w:ascii="Tahoma" w:hAnsi="Tahoma" w:cs="Tahoma"/>
                <w:sz w:val="21"/>
                <w:szCs w:val="21"/>
              </w:rPr>
              <w:t>drogi</w:t>
            </w:r>
          </w:p>
        </w:tc>
        <w:tc>
          <w:tcPr>
            <w:tcW w:w="2133" w:type="dxa"/>
            <w:vAlign w:val="center"/>
          </w:tcPr>
          <w:p w:rsidR="000524FC" w:rsidRPr="008B2E7E" w:rsidRDefault="00FD3C4F" w:rsidP="00B73B6B">
            <w:pPr>
              <w:jc w:val="center"/>
              <w:rPr>
                <w:rFonts w:ascii="Tahoma" w:hAnsi="Tahoma" w:cs="Tahoma"/>
                <w:sz w:val="21"/>
                <w:szCs w:val="21"/>
              </w:rPr>
            </w:pPr>
            <w:r>
              <w:rPr>
                <w:rFonts w:ascii="Tahoma" w:hAnsi="Tahoma" w:cs="Tahoma"/>
                <w:color w:val="000000"/>
                <w:sz w:val="21"/>
                <w:szCs w:val="21"/>
              </w:rPr>
              <w:t>ZAP/BD/0205/01</w:t>
            </w:r>
          </w:p>
        </w:tc>
        <w:tc>
          <w:tcPr>
            <w:tcW w:w="1617" w:type="dxa"/>
            <w:vAlign w:val="center"/>
          </w:tcPr>
          <w:p w:rsidR="000524FC" w:rsidRPr="00D51FD7" w:rsidRDefault="000524FC" w:rsidP="00B73B6B">
            <w:pPr>
              <w:jc w:val="center"/>
              <w:rPr>
                <w:rFonts w:ascii="Tahoma" w:hAnsi="Tahoma" w:cs="Tahoma"/>
                <w:sz w:val="21"/>
                <w:szCs w:val="21"/>
              </w:rPr>
            </w:pPr>
          </w:p>
        </w:tc>
        <w:tc>
          <w:tcPr>
            <w:tcW w:w="1374" w:type="dxa"/>
            <w:vAlign w:val="center"/>
          </w:tcPr>
          <w:p w:rsidR="000524FC" w:rsidRPr="00D51FD7" w:rsidRDefault="008A4FE6" w:rsidP="00FD3C4F">
            <w:pPr>
              <w:jc w:val="center"/>
              <w:rPr>
                <w:rFonts w:ascii="Tahoma" w:hAnsi="Tahoma" w:cs="Tahoma"/>
                <w:sz w:val="21"/>
                <w:szCs w:val="21"/>
              </w:rPr>
            </w:pPr>
            <w:r>
              <w:rPr>
                <w:rFonts w:ascii="Tahoma" w:hAnsi="Tahoma" w:cs="Tahoma"/>
                <w:sz w:val="21"/>
                <w:szCs w:val="21"/>
              </w:rPr>
              <w:t>0</w:t>
            </w:r>
            <w:r w:rsidR="00FD3C4F">
              <w:rPr>
                <w:rFonts w:ascii="Tahoma" w:hAnsi="Tahoma" w:cs="Tahoma"/>
                <w:sz w:val="21"/>
                <w:szCs w:val="21"/>
              </w:rPr>
              <w:t>9</w:t>
            </w:r>
            <w:r w:rsidR="000524FC" w:rsidRPr="00D51FD7">
              <w:rPr>
                <w:rFonts w:ascii="Tahoma" w:hAnsi="Tahoma" w:cs="Tahoma"/>
                <w:sz w:val="21"/>
                <w:szCs w:val="21"/>
              </w:rPr>
              <w:t>-20</w:t>
            </w:r>
            <w:r w:rsidR="00AA1B6C">
              <w:rPr>
                <w:rFonts w:ascii="Tahoma" w:hAnsi="Tahoma" w:cs="Tahoma"/>
                <w:sz w:val="21"/>
                <w:szCs w:val="21"/>
              </w:rPr>
              <w:t>20</w:t>
            </w:r>
          </w:p>
        </w:tc>
      </w:tr>
      <w:tr w:rsidR="000524FC" w:rsidRPr="00701125">
        <w:trPr>
          <w:trHeight w:val="330"/>
        </w:trPr>
        <w:tc>
          <w:tcPr>
            <w:tcW w:w="3093" w:type="dxa"/>
            <w:vAlign w:val="center"/>
          </w:tcPr>
          <w:p w:rsidR="000524FC" w:rsidRPr="00D51FD7" w:rsidRDefault="000524FC" w:rsidP="00B73B6B">
            <w:pPr>
              <w:rPr>
                <w:rFonts w:ascii="Tahoma" w:hAnsi="Tahoma" w:cs="Tahoma"/>
                <w:b/>
                <w:bCs/>
                <w:sz w:val="21"/>
                <w:szCs w:val="21"/>
              </w:rPr>
            </w:pPr>
            <w:r w:rsidRPr="00D51FD7">
              <w:rPr>
                <w:rFonts w:ascii="Tahoma" w:hAnsi="Tahoma" w:cs="Tahoma"/>
                <w:b/>
                <w:bCs/>
                <w:sz w:val="21"/>
                <w:szCs w:val="21"/>
              </w:rPr>
              <w:t>OPRACOWAŁA</w:t>
            </w:r>
            <w:r>
              <w:rPr>
                <w:rFonts w:ascii="Tahoma" w:hAnsi="Tahoma" w:cs="Tahoma"/>
                <w:b/>
                <w:bCs/>
                <w:sz w:val="21"/>
                <w:szCs w:val="21"/>
              </w:rPr>
              <w:t>:</w:t>
            </w:r>
          </w:p>
          <w:p w:rsidR="000524FC" w:rsidRPr="00D51FD7" w:rsidRDefault="000524FC" w:rsidP="00B73B6B">
            <w:pPr>
              <w:rPr>
                <w:rFonts w:ascii="Tahoma" w:hAnsi="Tahoma" w:cs="Tahoma"/>
                <w:sz w:val="21"/>
                <w:szCs w:val="21"/>
                <w:u w:val="single"/>
              </w:rPr>
            </w:pPr>
            <w:r w:rsidRPr="00AA1B6C">
              <w:rPr>
                <w:rFonts w:ascii="Tahoma" w:hAnsi="Tahoma" w:cs="Tahoma"/>
                <w:sz w:val="20"/>
                <w:szCs w:val="21"/>
              </w:rPr>
              <w:t>mgr inż. Agnieszka Wiśniewska</w:t>
            </w:r>
          </w:p>
        </w:tc>
        <w:tc>
          <w:tcPr>
            <w:tcW w:w="1405" w:type="dxa"/>
            <w:vAlign w:val="center"/>
          </w:tcPr>
          <w:p w:rsidR="000524FC" w:rsidRPr="00D51FD7" w:rsidRDefault="000524FC" w:rsidP="00B73B6B">
            <w:pPr>
              <w:jc w:val="center"/>
              <w:rPr>
                <w:rFonts w:ascii="Tahoma" w:hAnsi="Tahoma" w:cs="Tahoma"/>
                <w:sz w:val="21"/>
                <w:szCs w:val="21"/>
              </w:rPr>
            </w:pPr>
            <w:r w:rsidRPr="00D51FD7">
              <w:rPr>
                <w:rFonts w:ascii="Tahoma" w:hAnsi="Tahoma" w:cs="Tahoma"/>
                <w:sz w:val="21"/>
                <w:szCs w:val="21"/>
              </w:rPr>
              <w:t>drogi</w:t>
            </w:r>
          </w:p>
        </w:tc>
        <w:tc>
          <w:tcPr>
            <w:tcW w:w="2133" w:type="dxa"/>
            <w:vAlign w:val="center"/>
          </w:tcPr>
          <w:p w:rsidR="000524FC" w:rsidRPr="00D51FD7" w:rsidRDefault="000524FC" w:rsidP="00B73B6B">
            <w:pPr>
              <w:jc w:val="center"/>
              <w:rPr>
                <w:rFonts w:ascii="Tahoma" w:hAnsi="Tahoma" w:cs="Tahoma"/>
                <w:sz w:val="21"/>
                <w:szCs w:val="21"/>
              </w:rPr>
            </w:pPr>
            <w:r>
              <w:rPr>
                <w:rFonts w:ascii="Tahoma" w:hAnsi="Tahoma" w:cs="Tahoma"/>
                <w:sz w:val="21"/>
                <w:szCs w:val="21"/>
              </w:rPr>
              <w:t>ZAP/0157/OWOD/08</w:t>
            </w:r>
          </w:p>
        </w:tc>
        <w:tc>
          <w:tcPr>
            <w:tcW w:w="1617" w:type="dxa"/>
            <w:vAlign w:val="center"/>
          </w:tcPr>
          <w:p w:rsidR="000524FC" w:rsidRPr="00D51FD7" w:rsidRDefault="000524FC" w:rsidP="00B73B6B">
            <w:pPr>
              <w:jc w:val="center"/>
              <w:rPr>
                <w:rFonts w:ascii="Tahoma" w:hAnsi="Tahoma" w:cs="Tahoma"/>
                <w:sz w:val="21"/>
                <w:szCs w:val="21"/>
              </w:rPr>
            </w:pPr>
          </w:p>
        </w:tc>
        <w:tc>
          <w:tcPr>
            <w:tcW w:w="1374" w:type="dxa"/>
            <w:vAlign w:val="center"/>
          </w:tcPr>
          <w:p w:rsidR="000524FC" w:rsidRPr="00D51FD7" w:rsidRDefault="008A4FE6" w:rsidP="00FD3C4F">
            <w:pPr>
              <w:jc w:val="center"/>
              <w:rPr>
                <w:rFonts w:ascii="Tahoma" w:hAnsi="Tahoma" w:cs="Tahoma"/>
                <w:sz w:val="21"/>
                <w:szCs w:val="21"/>
              </w:rPr>
            </w:pPr>
            <w:r>
              <w:rPr>
                <w:rFonts w:ascii="Tahoma" w:hAnsi="Tahoma" w:cs="Tahoma"/>
                <w:sz w:val="21"/>
                <w:szCs w:val="21"/>
              </w:rPr>
              <w:t>0</w:t>
            </w:r>
            <w:r w:rsidR="00FD3C4F">
              <w:rPr>
                <w:rFonts w:ascii="Tahoma" w:hAnsi="Tahoma" w:cs="Tahoma"/>
                <w:sz w:val="21"/>
                <w:szCs w:val="21"/>
              </w:rPr>
              <w:t>9</w:t>
            </w:r>
            <w:r w:rsidR="000524FC" w:rsidRPr="00D51FD7">
              <w:rPr>
                <w:rFonts w:ascii="Tahoma" w:hAnsi="Tahoma" w:cs="Tahoma"/>
                <w:sz w:val="21"/>
                <w:szCs w:val="21"/>
              </w:rPr>
              <w:t>-20</w:t>
            </w:r>
            <w:r w:rsidR="00AA1B6C">
              <w:rPr>
                <w:rFonts w:ascii="Tahoma" w:hAnsi="Tahoma" w:cs="Tahoma"/>
                <w:sz w:val="21"/>
                <w:szCs w:val="21"/>
              </w:rPr>
              <w:t>20</w:t>
            </w:r>
          </w:p>
        </w:tc>
      </w:tr>
    </w:tbl>
    <w:p w:rsidR="000524FC" w:rsidRDefault="000524FC"/>
    <w:p w:rsidR="000524FC" w:rsidRDefault="000524FC"/>
    <w:p w:rsidR="00AA1B6C" w:rsidRDefault="00AA1B6C"/>
    <w:p w:rsidR="000524FC" w:rsidRDefault="000524FC"/>
    <w:p w:rsidR="000524FC" w:rsidRDefault="000524FC"/>
    <w:p w:rsidR="000524FC" w:rsidRPr="006C6F45" w:rsidRDefault="000524FC" w:rsidP="00057E1F">
      <w:pPr>
        <w:jc w:val="center"/>
        <w:rPr>
          <w:rFonts w:ascii="Tahoma" w:hAnsi="Tahoma" w:cs="Tahoma"/>
          <w:sz w:val="32"/>
          <w:szCs w:val="36"/>
        </w:rPr>
      </w:pPr>
      <w:r w:rsidRPr="006C6F45">
        <w:rPr>
          <w:rFonts w:ascii="Tahoma" w:hAnsi="Tahoma" w:cs="Tahoma"/>
          <w:sz w:val="32"/>
          <w:szCs w:val="36"/>
        </w:rPr>
        <w:lastRenderedPageBreak/>
        <w:t xml:space="preserve">SPIS TREŚCI </w:t>
      </w:r>
    </w:p>
    <w:p w:rsidR="000524FC" w:rsidRPr="006C6F45" w:rsidRDefault="000524FC" w:rsidP="00057E1F">
      <w:pPr>
        <w:jc w:val="center"/>
        <w:rPr>
          <w:rFonts w:ascii="Tahoma" w:hAnsi="Tahoma" w:cs="Tahoma"/>
          <w:szCs w:val="28"/>
        </w:rPr>
      </w:pPr>
    </w:p>
    <w:p w:rsidR="000524FC" w:rsidRPr="006C6F45" w:rsidRDefault="000524FC" w:rsidP="00057E1F">
      <w:pPr>
        <w:jc w:val="center"/>
        <w:rPr>
          <w:rFonts w:ascii="Tahoma" w:hAnsi="Tahoma" w:cs="Tahoma"/>
          <w:szCs w:val="28"/>
        </w:rPr>
      </w:pPr>
    </w:p>
    <w:p w:rsidR="000524FC" w:rsidRPr="006C6F45" w:rsidRDefault="000524FC" w:rsidP="003B4F9B">
      <w:pPr>
        <w:spacing w:line="360" w:lineRule="auto"/>
        <w:rPr>
          <w:rFonts w:ascii="Tahoma" w:hAnsi="Tahoma" w:cs="Tahoma"/>
          <w:szCs w:val="28"/>
        </w:rPr>
      </w:pPr>
      <w:r w:rsidRPr="006C6F45">
        <w:rPr>
          <w:rFonts w:ascii="Tahoma" w:hAnsi="Tahoma" w:cs="Tahoma"/>
          <w:szCs w:val="28"/>
        </w:rPr>
        <w:t>D-</w:t>
      </w:r>
      <w:r w:rsidR="008B2362" w:rsidRPr="006C6F45">
        <w:rPr>
          <w:rFonts w:ascii="Tahoma" w:hAnsi="Tahoma" w:cs="Tahoma"/>
          <w:szCs w:val="28"/>
        </w:rPr>
        <w:t>M- 00.00.00  Wymagania ogólne</w:t>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Pr="006C6F45">
        <w:rPr>
          <w:rFonts w:ascii="Tahoma" w:hAnsi="Tahoma" w:cs="Tahoma"/>
          <w:szCs w:val="28"/>
        </w:rPr>
        <w:t>3</w:t>
      </w:r>
    </w:p>
    <w:p w:rsidR="006D646D" w:rsidRPr="006C6F45" w:rsidRDefault="006D646D" w:rsidP="004B4175">
      <w:pPr>
        <w:spacing w:line="360" w:lineRule="auto"/>
        <w:jc w:val="both"/>
        <w:rPr>
          <w:rFonts w:ascii="Tahoma" w:hAnsi="Tahoma" w:cs="Tahoma"/>
          <w:szCs w:val="28"/>
        </w:rPr>
      </w:pPr>
      <w:r w:rsidRPr="006C6F45">
        <w:rPr>
          <w:rFonts w:ascii="Tahoma" w:hAnsi="Tahoma" w:cs="Tahoma"/>
          <w:szCs w:val="28"/>
        </w:rPr>
        <w:t>D-01.01.01</w:t>
      </w:r>
      <w:r w:rsidR="00717416">
        <w:rPr>
          <w:rFonts w:ascii="Tahoma" w:hAnsi="Tahoma" w:cs="Tahoma"/>
          <w:szCs w:val="28"/>
        </w:rPr>
        <w:t>a</w:t>
      </w:r>
      <w:r w:rsidRPr="006C6F45">
        <w:rPr>
          <w:rFonts w:ascii="Tahoma" w:hAnsi="Tahoma" w:cs="Tahoma"/>
          <w:szCs w:val="28"/>
        </w:rPr>
        <w:t xml:space="preserve"> </w:t>
      </w:r>
      <w:r w:rsidR="00717416">
        <w:rPr>
          <w:rFonts w:ascii="Tahoma" w:hAnsi="Tahoma" w:cs="Tahoma"/>
          <w:szCs w:val="28"/>
        </w:rPr>
        <w:t xml:space="preserve"> </w:t>
      </w:r>
      <w:r w:rsidRPr="006C6F45">
        <w:rPr>
          <w:rFonts w:ascii="Tahoma" w:hAnsi="Tahoma" w:cs="Tahoma"/>
          <w:szCs w:val="28"/>
        </w:rPr>
        <w:t xml:space="preserve">Odtworzenie trasy i punktów wysokościowych oraz sporządzenie inwentaryzacji powykonawczej </w:t>
      </w:r>
      <w:r w:rsidR="00717416">
        <w:rPr>
          <w:rFonts w:ascii="Tahoma" w:hAnsi="Tahoma" w:cs="Tahoma"/>
          <w:szCs w:val="28"/>
        </w:rPr>
        <w:t>drogi</w:t>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717416">
        <w:rPr>
          <w:rFonts w:ascii="Tahoma" w:hAnsi="Tahoma" w:cs="Tahoma"/>
          <w:szCs w:val="28"/>
        </w:rPr>
        <w:t>16</w:t>
      </w:r>
    </w:p>
    <w:p w:rsidR="00717416" w:rsidRDefault="00717416" w:rsidP="003B4F9B">
      <w:pPr>
        <w:spacing w:line="360" w:lineRule="auto"/>
        <w:rPr>
          <w:rFonts w:ascii="Tahoma" w:hAnsi="Tahoma" w:cs="Tahoma"/>
          <w:szCs w:val="28"/>
        </w:rPr>
      </w:pPr>
      <w:r>
        <w:rPr>
          <w:rFonts w:ascii="Tahoma" w:hAnsi="Tahoma" w:cs="Tahoma"/>
          <w:szCs w:val="28"/>
        </w:rPr>
        <w:t>D-01.02.02a Zdjęcie warstwy ziemi urodzajnej</w:t>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Pr>
          <w:rFonts w:ascii="Tahoma" w:hAnsi="Tahoma" w:cs="Tahoma"/>
          <w:szCs w:val="28"/>
        </w:rPr>
        <w:t>2</w:t>
      </w:r>
      <w:r w:rsidR="004F15C7">
        <w:rPr>
          <w:rFonts w:ascii="Tahoma" w:hAnsi="Tahoma" w:cs="Tahoma"/>
          <w:szCs w:val="28"/>
        </w:rPr>
        <w:t>2</w:t>
      </w:r>
    </w:p>
    <w:p w:rsidR="009A7CC3" w:rsidRPr="006C6F45" w:rsidRDefault="009A7CC3" w:rsidP="003B4F9B">
      <w:pPr>
        <w:spacing w:line="360" w:lineRule="auto"/>
        <w:rPr>
          <w:rFonts w:ascii="Tahoma" w:hAnsi="Tahoma" w:cs="Tahoma"/>
          <w:szCs w:val="28"/>
        </w:rPr>
      </w:pPr>
      <w:r w:rsidRPr="006C6F45">
        <w:rPr>
          <w:rFonts w:ascii="Tahoma" w:hAnsi="Tahoma" w:cs="Tahoma"/>
          <w:szCs w:val="28"/>
        </w:rPr>
        <w:t>D-01.02.04  Rozbiórka  elementów dróg, ogrodzeń</w:t>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004B4175">
        <w:rPr>
          <w:rFonts w:ascii="Tahoma" w:hAnsi="Tahoma" w:cs="Tahoma"/>
          <w:szCs w:val="28"/>
        </w:rPr>
        <w:tab/>
      </w:r>
      <w:r w:rsidRPr="006C6F45">
        <w:rPr>
          <w:rFonts w:ascii="Tahoma" w:hAnsi="Tahoma" w:cs="Tahoma"/>
          <w:szCs w:val="28"/>
        </w:rPr>
        <w:t>2</w:t>
      </w:r>
      <w:r w:rsidR="004F15C7">
        <w:rPr>
          <w:rFonts w:ascii="Tahoma" w:hAnsi="Tahoma" w:cs="Tahoma"/>
          <w:szCs w:val="28"/>
        </w:rPr>
        <w:t>4</w:t>
      </w:r>
    </w:p>
    <w:p w:rsidR="006D646D" w:rsidRPr="006C6F45" w:rsidRDefault="000524FC" w:rsidP="003B4F9B">
      <w:pPr>
        <w:pStyle w:val="Standardowytekst"/>
        <w:numPr>
          <w:ilvl w:val="12"/>
          <w:numId w:val="0"/>
        </w:numPr>
        <w:spacing w:line="360" w:lineRule="auto"/>
        <w:jc w:val="left"/>
        <w:rPr>
          <w:rFonts w:ascii="Tahoma" w:hAnsi="Tahoma" w:cs="Tahoma"/>
          <w:sz w:val="24"/>
          <w:szCs w:val="28"/>
        </w:rPr>
      </w:pPr>
      <w:r w:rsidRPr="006C6F45">
        <w:rPr>
          <w:rFonts w:ascii="Tahoma" w:hAnsi="Tahoma" w:cs="Tahoma"/>
          <w:sz w:val="24"/>
          <w:szCs w:val="28"/>
        </w:rPr>
        <w:t>D-0</w:t>
      </w:r>
      <w:r w:rsidR="008B2362" w:rsidRPr="006C6F45">
        <w:rPr>
          <w:rFonts w:ascii="Tahoma" w:hAnsi="Tahoma" w:cs="Tahoma"/>
          <w:sz w:val="24"/>
          <w:szCs w:val="28"/>
        </w:rPr>
        <w:t>2</w:t>
      </w:r>
      <w:r w:rsidRPr="006C6F45">
        <w:rPr>
          <w:rFonts w:ascii="Tahoma" w:hAnsi="Tahoma" w:cs="Tahoma"/>
          <w:sz w:val="24"/>
          <w:szCs w:val="28"/>
        </w:rPr>
        <w:t>.0</w:t>
      </w:r>
      <w:r w:rsidR="008B2362" w:rsidRPr="006C6F45">
        <w:rPr>
          <w:rFonts w:ascii="Tahoma" w:hAnsi="Tahoma" w:cs="Tahoma"/>
          <w:sz w:val="24"/>
          <w:szCs w:val="28"/>
        </w:rPr>
        <w:t>0</w:t>
      </w:r>
      <w:r w:rsidRPr="006C6F45">
        <w:rPr>
          <w:rFonts w:ascii="Tahoma" w:hAnsi="Tahoma" w:cs="Tahoma"/>
          <w:sz w:val="24"/>
          <w:szCs w:val="28"/>
        </w:rPr>
        <w:t>.0</w:t>
      </w:r>
      <w:r w:rsidR="008B2362" w:rsidRPr="006C6F45">
        <w:rPr>
          <w:rFonts w:ascii="Tahoma" w:hAnsi="Tahoma" w:cs="Tahoma"/>
          <w:sz w:val="24"/>
          <w:szCs w:val="28"/>
        </w:rPr>
        <w:t>1</w:t>
      </w:r>
      <w:r w:rsidR="005243FF" w:rsidRPr="006C6F45">
        <w:rPr>
          <w:rFonts w:ascii="Tahoma" w:hAnsi="Tahoma" w:cs="Tahoma"/>
          <w:sz w:val="24"/>
          <w:szCs w:val="28"/>
        </w:rPr>
        <w:t xml:space="preserve">  </w:t>
      </w:r>
      <w:r w:rsidR="008B2362" w:rsidRPr="006C6F45">
        <w:rPr>
          <w:rFonts w:ascii="Tahoma" w:hAnsi="Tahoma" w:cs="Tahoma"/>
          <w:sz w:val="24"/>
          <w:szCs w:val="28"/>
        </w:rPr>
        <w:t>R</w:t>
      </w:r>
      <w:r w:rsidR="009A7CC3" w:rsidRPr="006C6F45">
        <w:rPr>
          <w:rFonts w:ascii="Tahoma" w:hAnsi="Tahoma" w:cs="Tahoma"/>
          <w:sz w:val="24"/>
          <w:szCs w:val="28"/>
        </w:rPr>
        <w:t>oboty Ziemne. Wymagania ogólne</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F15C7">
        <w:rPr>
          <w:rFonts w:ascii="Tahoma" w:hAnsi="Tahoma" w:cs="Tahoma"/>
          <w:sz w:val="24"/>
          <w:szCs w:val="28"/>
        </w:rPr>
        <w:t>28</w:t>
      </w:r>
    </w:p>
    <w:p w:rsidR="005243FF" w:rsidRPr="006C6F45" w:rsidRDefault="000524FC" w:rsidP="003B4F9B">
      <w:pPr>
        <w:pStyle w:val="Standardowytekst"/>
        <w:spacing w:line="360" w:lineRule="auto"/>
        <w:jc w:val="left"/>
        <w:rPr>
          <w:rFonts w:ascii="Tahoma" w:hAnsi="Tahoma" w:cs="Tahoma"/>
          <w:sz w:val="24"/>
          <w:szCs w:val="28"/>
        </w:rPr>
      </w:pPr>
      <w:r w:rsidRPr="006C6F45">
        <w:rPr>
          <w:rFonts w:ascii="Tahoma" w:hAnsi="Tahoma" w:cs="Tahoma"/>
          <w:sz w:val="24"/>
          <w:szCs w:val="28"/>
        </w:rPr>
        <w:t>D-0</w:t>
      </w:r>
      <w:r w:rsidR="005243FF" w:rsidRPr="006C6F45">
        <w:rPr>
          <w:rFonts w:ascii="Tahoma" w:hAnsi="Tahoma" w:cs="Tahoma"/>
          <w:sz w:val="24"/>
          <w:szCs w:val="28"/>
        </w:rPr>
        <w:t>2</w:t>
      </w:r>
      <w:r w:rsidRPr="006C6F45">
        <w:rPr>
          <w:rFonts w:ascii="Tahoma" w:hAnsi="Tahoma" w:cs="Tahoma"/>
          <w:sz w:val="24"/>
          <w:szCs w:val="28"/>
        </w:rPr>
        <w:t xml:space="preserve">.01.01  </w:t>
      </w:r>
      <w:r w:rsidR="005243FF" w:rsidRPr="006C6F45">
        <w:rPr>
          <w:rFonts w:ascii="Tahoma" w:hAnsi="Tahoma" w:cs="Tahoma"/>
          <w:sz w:val="24"/>
          <w:szCs w:val="28"/>
        </w:rPr>
        <w:t>Wykonanie wykopów w gruntach nieskalistych</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9A7CC3" w:rsidRPr="006C6F45">
        <w:rPr>
          <w:rFonts w:ascii="Tahoma" w:hAnsi="Tahoma" w:cs="Tahoma"/>
          <w:sz w:val="24"/>
          <w:szCs w:val="28"/>
        </w:rPr>
        <w:t>3</w:t>
      </w:r>
      <w:r w:rsidR="004F15C7">
        <w:rPr>
          <w:rFonts w:ascii="Tahoma" w:hAnsi="Tahoma" w:cs="Tahoma"/>
          <w:sz w:val="24"/>
          <w:szCs w:val="28"/>
        </w:rPr>
        <w:t>3</w:t>
      </w:r>
    </w:p>
    <w:p w:rsidR="00717416" w:rsidRDefault="009A7CC3" w:rsidP="003B4F9B">
      <w:pPr>
        <w:pStyle w:val="Standardowytekst"/>
        <w:spacing w:line="360" w:lineRule="auto"/>
        <w:jc w:val="left"/>
        <w:rPr>
          <w:rFonts w:ascii="Tahoma" w:hAnsi="Tahoma" w:cs="Tahoma"/>
          <w:sz w:val="24"/>
          <w:szCs w:val="28"/>
        </w:rPr>
      </w:pPr>
      <w:r w:rsidRPr="00717416">
        <w:rPr>
          <w:rFonts w:ascii="Tahoma" w:hAnsi="Tahoma" w:cs="Tahoma"/>
          <w:sz w:val="24"/>
          <w:szCs w:val="28"/>
        </w:rPr>
        <w:t>D-0</w:t>
      </w:r>
      <w:r w:rsidR="00717416" w:rsidRPr="00717416">
        <w:rPr>
          <w:rFonts w:ascii="Tahoma" w:hAnsi="Tahoma" w:cs="Tahoma"/>
          <w:sz w:val="24"/>
          <w:szCs w:val="28"/>
        </w:rPr>
        <w:t>3</w:t>
      </w:r>
      <w:r w:rsidRPr="00717416">
        <w:rPr>
          <w:rFonts w:ascii="Tahoma" w:hAnsi="Tahoma" w:cs="Tahoma"/>
          <w:sz w:val="24"/>
          <w:szCs w:val="28"/>
        </w:rPr>
        <w:t>.0</w:t>
      </w:r>
      <w:r w:rsidR="00717416" w:rsidRPr="00717416">
        <w:rPr>
          <w:rFonts w:ascii="Tahoma" w:hAnsi="Tahoma" w:cs="Tahoma"/>
          <w:sz w:val="24"/>
          <w:szCs w:val="28"/>
        </w:rPr>
        <w:t>2</w:t>
      </w:r>
      <w:r w:rsidRPr="00717416">
        <w:rPr>
          <w:rFonts w:ascii="Tahoma" w:hAnsi="Tahoma" w:cs="Tahoma"/>
          <w:sz w:val="24"/>
          <w:szCs w:val="28"/>
        </w:rPr>
        <w:t>.01</w:t>
      </w:r>
      <w:r w:rsidR="00717416" w:rsidRPr="00717416">
        <w:rPr>
          <w:rFonts w:ascii="Tahoma" w:hAnsi="Tahoma" w:cs="Tahoma"/>
          <w:sz w:val="24"/>
          <w:szCs w:val="28"/>
        </w:rPr>
        <w:t>a</w:t>
      </w:r>
      <w:r w:rsidRPr="00717416">
        <w:rPr>
          <w:rFonts w:ascii="Tahoma" w:hAnsi="Tahoma" w:cs="Tahoma"/>
          <w:sz w:val="24"/>
          <w:szCs w:val="28"/>
        </w:rPr>
        <w:tab/>
      </w:r>
      <w:r w:rsidR="00717416" w:rsidRPr="00717416">
        <w:rPr>
          <w:rFonts w:ascii="Tahoma" w:hAnsi="Tahoma" w:cs="Tahoma"/>
          <w:sz w:val="24"/>
          <w:szCs w:val="28"/>
        </w:rPr>
        <w:t>Regulacja armatury</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Pr="00717416">
        <w:rPr>
          <w:rFonts w:ascii="Tahoma" w:hAnsi="Tahoma" w:cs="Tahoma"/>
          <w:sz w:val="24"/>
          <w:szCs w:val="28"/>
        </w:rPr>
        <w:t>3</w:t>
      </w:r>
      <w:r w:rsidR="004F15C7">
        <w:rPr>
          <w:rFonts w:ascii="Tahoma" w:hAnsi="Tahoma" w:cs="Tahoma"/>
          <w:sz w:val="24"/>
          <w:szCs w:val="28"/>
        </w:rPr>
        <w:t>6</w:t>
      </w:r>
    </w:p>
    <w:p w:rsidR="00B83F26" w:rsidRPr="006C6F45" w:rsidRDefault="006D646D" w:rsidP="003B4F9B">
      <w:pPr>
        <w:pStyle w:val="Standardowytekst"/>
        <w:spacing w:line="360" w:lineRule="auto"/>
        <w:jc w:val="left"/>
        <w:rPr>
          <w:rFonts w:ascii="Tahoma" w:hAnsi="Tahoma" w:cs="Tahoma"/>
          <w:sz w:val="24"/>
          <w:szCs w:val="28"/>
        </w:rPr>
      </w:pPr>
      <w:r w:rsidRPr="006C6F45">
        <w:rPr>
          <w:rFonts w:ascii="Tahoma" w:hAnsi="Tahoma" w:cs="Tahoma"/>
          <w:sz w:val="24"/>
          <w:szCs w:val="28"/>
        </w:rPr>
        <w:t>D-0</w:t>
      </w:r>
      <w:r w:rsidR="009A7CC3" w:rsidRPr="006C6F45">
        <w:rPr>
          <w:rFonts w:ascii="Tahoma" w:hAnsi="Tahoma" w:cs="Tahoma"/>
          <w:sz w:val="24"/>
          <w:szCs w:val="28"/>
        </w:rPr>
        <w:t>4</w:t>
      </w:r>
      <w:r w:rsidRPr="006C6F45">
        <w:rPr>
          <w:rFonts w:ascii="Tahoma" w:hAnsi="Tahoma" w:cs="Tahoma"/>
          <w:sz w:val="24"/>
          <w:szCs w:val="28"/>
        </w:rPr>
        <w:t>.0</w:t>
      </w:r>
      <w:r w:rsidR="009A7CC3" w:rsidRPr="006C6F45">
        <w:rPr>
          <w:rFonts w:ascii="Tahoma" w:hAnsi="Tahoma" w:cs="Tahoma"/>
          <w:sz w:val="24"/>
          <w:szCs w:val="28"/>
        </w:rPr>
        <w:t>1</w:t>
      </w:r>
      <w:r w:rsidRPr="006C6F45">
        <w:rPr>
          <w:rFonts w:ascii="Tahoma" w:hAnsi="Tahoma" w:cs="Tahoma"/>
          <w:sz w:val="24"/>
          <w:szCs w:val="28"/>
        </w:rPr>
        <w:t xml:space="preserve">.01 </w:t>
      </w:r>
      <w:r w:rsidR="009A7CC3" w:rsidRPr="006C6F45">
        <w:rPr>
          <w:rFonts w:ascii="Tahoma" w:hAnsi="Tahoma" w:cs="Tahoma"/>
          <w:sz w:val="24"/>
          <w:szCs w:val="28"/>
        </w:rPr>
        <w:t xml:space="preserve"> Koryto wraz z profilowaniem i zagęszczeniem podłoża</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F15C7">
        <w:rPr>
          <w:rFonts w:ascii="Tahoma" w:hAnsi="Tahoma" w:cs="Tahoma"/>
          <w:sz w:val="24"/>
          <w:szCs w:val="28"/>
        </w:rPr>
        <w:t>39</w:t>
      </w:r>
      <w:r w:rsidR="005243FF" w:rsidRPr="006C6F45">
        <w:rPr>
          <w:rFonts w:ascii="Tahoma" w:hAnsi="Tahoma" w:cs="Tahoma"/>
          <w:sz w:val="24"/>
          <w:szCs w:val="28"/>
        </w:rPr>
        <w:t xml:space="preserve"> </w:t>
      </w:r>
    </w:p>
    <w:p w:rsidR="00B83F26" w:rsidRPr="006C6F45" w:rsidRDefault="00B83F26" w:rsidP="003B4F9B">
      <w:pPr>
        <w:pStyle w:val="Standardowytekst"/>
        <w:spacing w:line="360" w:lineRule="auto"/>
        <w:jc w:val="left"/>
        <w:rPr>
          <w:rFonts w:ascii="Tahoma" w:hAnsi="Tahoma" w:cs="Tahoma"/>
          <w:sz w:val="24"/>
          <w:szCs w:val="28"/>
        </w:rPr>
      </w:pPr>
      <w:r w:rsidRPr="006C6F45">
        <w:rPr>
          <w:rFonts w:ascii="Tahoma" w:hAnsi="Tahoma" w:cs="Tahoma"/>
          <w:sz w:val="24"/>
          <w:szCs w:val="28"/>
        </w:rPr>
        <w:t>D-04.04.00  Podbudowa z kruszywa. Wymagania ogólne</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9A7CC3" w:rsidRPr="006C6F45">
        <w:rPr>
          <w:rFonts w:ascii="Tahoma" w:hAnsi="Tahoma" w:cs="Tahoma"/>
          <w:sz w:val="24"/>
          <w:szCs w:val="28"/>
        </w:rPr>
        <w:t>4</w:t>
      </w:r>
      <w:r w:rsidR="004F15C7">
        <w:rPr>
          <w:rFonts w:ascii="Tahoma" w:hAnsi="Tahoma" w:cs="Tahoma"/>
          <w:sz w:val="24"/>
          <w:szCs w:val="28"/>
        </w:rPr>
        <w:t>4</w:t>
      </w:r>
    </w:p>
    <w:p w:rsidR="000524FC" w:rsidRPr="006C6F45" w:rsidRDefault="00B83F26" w:rsidP="003B4F9B">
      <w:pPr>
        <w:spacing w:line="360" w:lineRule="auto"/>
        <w:rPr>
          <w:rFonts w:ascii="Tahoma" w:hAnsi="Tahoma" w:cs="Tahoma"/>
          <w:szCs w:val="28"/>
        </w:rPr>
      </w:pPr>
      <w:r w:rsidRPr="006C6F45">
        <w:rPr>
          <w:rFonts w:ascii="Tahoma" w:hAnsi="Tahoma" w:cs="Tahoma"/>
          <w:szCs w:val="28"/>
        </w:rPr>
        <w:t>D-04.04.02   Podbudowa z kruszywa łamanego</w:t>
      </w:r>
      <w:r w:rsidR="009A7CC3" w:rsidRPr="006C6F45">
        <w:rPr>
          <w:rFonts w:ascii="Tahoma" w:hAnsi="Tahoma" w:cs="Tahoma"/>
          <w:szCs w:val="28"/>
        </w:rPr>
        <w:t xml:space="preserve"> stabilizowanego me</w:t>
      </w:r>
      <w:r w:rsidR="00717416">
        <w:rPr>
          <w:rFonts w:ascii="Tahoma" w:hAnsi="Tahoma" w:cs="Tahoma"/>
          <w:szCs w:val="28"/>
        </w:rPr>
        <w:t>chanicznie</w:t>
      </w:r>
      <w:r w:rsidR="004B4175">
        <w:rPr>
          <w:rFonts w:ascii="Tahoma" w:hAnsi="Tahoma" w:cs="Tahoma"/>
          <w:szCs w:val="28"/>
        </w:rPr>
        <w:tab/>
      </w:r>
      <w:r w:rsidR="004B4175">
        <w:rPr>
          <w:rFonts w:ascii="Tahoma" w:hAnsi="Tahoma" w:cs="Tahoma"/>
          <w:szCs w:val="28"/>
        </w:rPr>
        <w:tab/>
      </w:r>
      <w:r w:rsidR="00717416">
        <w:rPr>
          <w:rFonts w:ascii="Tahoma" w:hAnsi="Tahoma" w:cs="Tahoma"/>
          <w:szCs w:val="28"/>
        </w:rPr>
        <w:t>5</w:t>
      </w:r>
      <w:r w:rsidR="004F15C7">
        <w:rPr>
          <w:rFonts w:ascii="Tahoma" w:hAnsi="Tahoma" w:cs="Tahoma"/>
          <w:szCs w:val="28"/>
        </w:rPr>
        <w:t>2</w:t>
      </w:r>
    </w:p>
    <w:p w:rsidR="000524FC" w:rsidRPr="006C6F45" w:rsidRDefault="000524FC" w:rsidP="003B4F9B">
      <w:pPr>
        <w:pStyle w:val="Standardowytekst"/>
        <w:spacing w:line="360" w:lineRule="auto"/>
        <w:jc w:val="left"/>
        <w:rPr>
          <w:rFonts w:ascii="Tahoma" w:hAnsi="Tahoma" w:cs="Tahoma"/>
          <w:sz w:val="24"/>
          <w:szCs w:val="28"/>
        </w:rPr>
      </w:pPr>
      <w:r w:rsidRPr="006C6F45">
        <w:rPr>
          <w:rFonts w:ascii="Tahoma" w:hAnsi="Tahoma" w:cs="Tahoma"/>
          <w:sz w:val="24"/>
          <w:szCs w:val="28"/>
        </w:rPr>
        <w:t xml:space="preserve">D-04.02.01  </w:t>
      </w:r>
      <w:r w:rsidR="008E1BF5" w:rsidRPr="006C6F45">
        <w:rPr>
          <w:rFonts w:ascii="Tahoma" w:hAnsi="Tahoma" w:cs="Tahoma"/>
          <w:sz w:val="24"/>
          <w:szCs w:val="28"/>
        </w:rPr>
        <w:t>Warstwy odsączające i odcinające</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717416">
        <w:rPr>
          <w:rFonts w:ascii="Tahoma" w:hAnsi="Tahoma" w:cs="Tahoma"/>
          <w:sz w:val="24"/>
          <w:szCs w:val="28"/>
        </w:rPr>
        <w:t>5</w:t>
      </w:r>
      <w:r w:rsidR="004F15C7">
        <w:rPr>
          <w:rFonts w:ascii="Tahoma" w:hAnsi="Tahoma" w:cs="Tahoma"/>
          <w:sz w:val="24"/>
          <w:szCs w:val="28"/>
        </w:rPr>
        <w:t>4</w:t>
      </w:r>
    </w:p>
    <w:p w:rsidR="00EF1001" w:rsidRPr="000002A2" w:rsidRDefault="00EF1001" w:rsidP="00717416">
      <w:pPr>
        <w:pStyle w:val="Standardowytekst"/>
        <w:spacing w:line="360" w:lineRule="auto"/>
        <w:jc w:val="left"/>
        <w:rPr>
          <w:rFonts w:ascii="Tahoma" w:hAnsi="Tahoma" w:cs="Tahoma"/>
          <w:sz w:val="24"/>
          <w:szCs w:val="28"/>
        </w:rPr>
      </w:pPr>
      <w:r w:rsidRPr="000002A2">
        <w:rPr>
          <w:rFonts w:ascii="Tahoma" w:hAnsi="Tahoma" w:cs="Tahoma"/>
          <w:sz w:val="24"/>
          <w:szCs w:val="28"/>
        </w:rPr>
        <w:t>D-05.0</w:t>
      </w:r>
      <w:r w:rsidR="005358E2" w:rsidRPr="000002A2">
        <w:rPr>
          <w:rFonts w:ascii="Tahoma" w:hAnsi="Tahoma" w:cs="Tahoma"/>
          <w:sz w:val="24"/>
          <w:szCs w:val="28"/>
        </w:rPr>
        <w:t>2</w:t>
      </w:r>
      <w:r w:rsidRPr="000002A2">
        <w:rPr>
          <w:rFonts w:ascii="Tahoma" w:hAnsi="Tahoma" w:cs="Tahoma"/>
          <w:sz w:val="24"/>
          <w:szCs w:val="28"/>
        </w:rPr>
        <w:t>.</w:t>
      </w:r>
      <w:r w:rsidR="005358E2" w:rsidRPr="000002A2">
        <w:rPr>
          <w:rFonts w:ascii="Tahoma" w:hAnsi="Tahoma" w:cs="Tahoma"/>
          <w:sz w:val="24"/>
          <w:szCs w:val="28"/>
        </w:rPr>
        <w:t>0</w:t>
      </w:r>
      <w:r w:rsidRPr="000002A2">
        <w:rPr>
          <w:rFonts w:ascii="Tahoma" w:hAnsi="Tahoma" w:cs="Tahoma"/>
          <w:sz w:val="24"/>
          <w:szCs w:val="28"/>
        </w:rPr>
        <w:t>2</w:t>
      </w:r>
      <w:r w:rsidR="005358E2" w:rsidRPr="000002A2">
        <w:rPr>
          <w:rFonts w:ascii="Tahoma" w:hAnsi="Tahoma" w:cs="Tahoma"/>
          <w:sz w:val="24"/>
          <w:szCs w:val="28"/>
        </w:rPr>
        <w:t xml:space="preserve"> </w:t>
      </w:r>
      <w:r w:rsidRPr="000002A2">
        <w:rPr>
          <w:rFonts w:ascii="Tahoma" w:hAnsi="Tahoma" w:cs="Tahoma"/>
          <w:sz w:val="24"/>
          <w:szCs w:val="28"/>
        </w:rPr>
        <w:t xml:space="preserve"> Nawierzchnia </w:t>
      </w:r>
      <w:r w:rsidR="005358E2" w:rsidRPr="000002A2">
        <w:rPr>
          <w:rFonts w:ascii="Tahoma" w:hAnsi="Tahoma" w:cs="Tahoma"/>
          <w:sz w:val="24"/>
          <w:szCs w:val="28"/>
        </w:rPr>
        <w:t>brukowcowa</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F15C7">
        <w:rPr>
          <w:rFonts w:ascii="Tahoma" w:hAnsi="Tahoma" w:cs="Tahoma"/>
          <w:sz w:val="24"/>
          <w:szCs w:val="28"/>
        </w:rPr>
        <w:t>59</w:t>
      </w:r>
    </w:p>
    <w:p w:rsidR="00717416" w:rsidRPr="006C6F45" w:rsidRDefault="00717416" w:rsidP="004B4175">
      <w:pPr>
        <w:pStyle w:val="Standardowytekst"/>
        <w:spacing w:line="360" w:lineRule="auto"/>
        <w:rPr>
          <w:rFonts w:ascii="Tahoma" w:hAnsi="Tahoma" w:cs="Tahoma"/>
          <w:sz w:val="24"/>
          <w:szCs w:val="28"/>
        </w:rPr>
      </w:pPr>
      <w:r w:rsidRPr="006C6F45">
        <w:rPr>
          <w:rFonts w:ascii="Tahoma" w:hAnsi="Tahoma" w:cs="Tahoma"/>
          <w:sz w:val="24"/>
          <w:szCs w:val="28"/>
        </w:rPr>
        <w:t>D-10.03.01</w:t>
      </w:r>
      <w:r>
        <w:rPr>
          <w:rFonts w:ascii="Tahoma" w:hAnsi="Tahoma" w:cs="Tahoma"/>
          <w:sz w:val="24"/>
          <w:szCs w:val="28"/>
        </w:rPr>
        <w:t>a</w:t>
      </w:r>
      <w:r w:rsidRPr="006C6F45">
        <w:rPr>
          <w:rFonts w:ascii="Tahoma" w:hAnsi="Tahoma" w:cs="Tahoma"/>
          <w:sz w:val="24"/>
          <w:szCs w:val="28"/>
        </w:rPr>
        <w:t xml:space="preserve">  Nawierzchnia z prefabrykowanych </w:t>
      </w:r>
      <w:r>
        <w:rPr>
          <w:rFonts w:ascii="Tahoma" w:hAnsi="Tahoma" w:cs="Tahoma"/>
          <w:sz w:val="24"/>
          <w:szCs w:val="28"/>
        </w:rPr>
        <w:t xml:space="preserve">płyt betonowych </w:t>
      </w:r>
      <w:r w:rsidRPr="006C6F45">
        <w:rPr>
          <w:rFonts w:ascii="Tahoma" w:hAnsi="Tahoma" w:cs="Tahoma"/>
          <w:sz w:val="24"/>
          <w:szCs w:val="28"/>
        </w:rPr>
        <w:t>wiel</w:t>
      </w:r>
      <w:r w:rsidR="00EF1001">
        <w:rPr>
          <w:rFonts w:ascii="Tahoma" w:hAnsi="Tahoma" w:cs="Tahoma"/>
          <w:sz w:val="24"/>
          <w:szCs w:val="28"/>
        </w:rPr>
        <w:t>ootworowych (typu Jomb)</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Pr="006C6F45">
        <w:rPr>
          <w:rFonts w:ascii="Tahoma" w:hAnsi="Tahoma" w:cs="Tahoma"/>
          <w:sz w:val="24"/>
          <w:szCs w:val="28"/>
        </w:rPr>
        <w:t>6</w:t>
      </w:r>
      <w:r w:rsidR="004F15C7">
        <w:rPr>
          <w:rFonts w:ascii="Tahoma" w:hAnsi="Tahoma" w:cs="Tahoma"/>
          <w:sz w:val="24"/>
          <w:szCs w:val="28"/>
        </w:rPr>
        <w:t>4</w:t>
      </w:r>
    </w:p>
    <w:p w:rsidR="009A7CC3" w:rsidRPr="006C6F45" w:rsidRDefault="004B4175" w:rsidP="004B4175">
      <w:pPr>
        <w:pStyle w:val="Standardowytekst"/>
        <w:spacing w:line="360" w:lineRule="auto"/>
        <w:rPr>
          <w:rFonts w:ascii="Tahoma" w:hAnsi="Tahoma" w:cs="Tahoma"/>
          <w:sz w:val="24"/>
          <w:szCs w:val="28"/>
        </w:rPr>
      </w:pPr>
      <w:r>
        <w:rPr>
          <w:rFonts w:ascii="Tahoma" w:hAnsi="Tahoma" w:cs="Tahoma"/>
          <w:sz w:val="24"/>
          <w:szCs w:val="28"/>
        </w:rPr>
        <w:t xml:space="preserve">D-10.03.01b </w:t>
      </w:r>
      <w:r w:rsidR="009A7CC3" w:rsidRPr="006C6F45">
        <w:rPr>
          <w:rFonts w:ascii="Tahoma" w:hAnsi="Tahoma" w:cs="Tahoma"/>
          <w:sz w:val="24"/>
          <w:szCs w:val="28"/>
        </w:rPr>
        <w:t xml:space="preserve">Nawierzchnia z prefabrykowanych żelbetowych pełnych płyt   </w:t>
      </w:r>
      <w:r>
        <w:rPr>
          <w:rFonts w:ascii="Tahoma" w:hAnsi="Tahoma" w:cs="Tahoma"/>
          <w:sz w:val="24"/>
          <w:szCs w:val="28"/>
        </w:rPr>
        <w:t>w</w:t>
      </w:r>
      <w:r w:rsidR="009A7CC3" w:rsidRPr="006C6F45">
        <w:rPr>
          <w:rFonts w:ascii="Tahoma" w:hAnsi="Tahoma" w:cs="Tahoma"/>
          <w:sz w:val="24"/>
          <w:szCs w:val="28"/>
        </w:rPr>
        <w:t>ielkowymiarowych</w:t>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Pr>
          <w:rFonts w:ascii="Tahoma" w:hAnsi="Tahoma" w:cs="Tahoma"/>
          <w:sz w:val="24"/>
          <w:szCs w:val="28"/>
        </w:rPr>
        <w:tab/>
      </w:r>
      <w:r w:rsidR="004F15C7">
        <w:rPr>
          <w:rFonts w:ascii="Tahoma" w:hAnsi="Tahoma" w:cs="Tahoma"/>
          <w:sz w:val="24"/>
          <w:szCs w:val="28"/>
        </w:rPr>
        <w:t>68</w:t>
      </w:r>
    </w:p>
    <w:p w:rsidR="009A7CC3" w:rsidRDefault="009A7CC3" w:rsidP="003B4F9B">
      <w:pPr>
        <w:pStyle w:val="Standardowytekst"/>
        <w:spacing w:line="360" w:lineRule="auto"/>
        <w:jc w:val="left"/>
        <w:rPr>
          <w:rFonts w:ascii="Tahoma" w:hAnsi="Tahoma" w:cs="Tahoma"/>
          <w:sz w:val="24"/>
          <w:szCs w:val="28"/>
        </w:rPr>
      </w:pPr>
      <w:r w:rsidRPr="006C6F45">
        <w:rPr>
          <w:rFonts w:ascii="Tahoma" w:hAnsi="Tahoma" w:cs="Tahoma"/>
          <w:sz w:val="24"/>
          <w:szCs w:val="28"/>
        </w:rPr>
        <w:t>D-</w:t>
      </w:r>
      <w:r w:rsidR="005510BC" w:rsidRPr="006C6F45">
        <w:rPr>
          <w:rFonts w:ascii="Tahoma" w:hAnsi="Tahoma" w:cs="Tahoma"/>
          <w:sz w:val="24"/>
          <w:szCs w:val="28"/>
        </w:rPr>
        <w:t>06.01.01  Umocnienie powierzchni skarp, rowów i ścieków</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F15C7">
        <w:rPr>
          <w:rFonts w:ascii="Tahoma" w:hAnsi="Tahoma" w:cs="Tahoma"/>
          <w:sz w:val="24"/>
          <w:szCs w:val="28"/>
        </w:rPr>
        <w:t>79</w:t>
      </w:r>
    </w:p>
    <w:p w:rsidR="00EF1001" w:rsidRPr="006C6F45" w:rsidRDefault="00EF1001" w:rsidP="003B4F9B">
      <w:pPr>
        <w:pStyle w:val="Standardowytekst"/>
        <w:spacing w:line="360" w:lineRule="auto"/>
        <w:jc w:val="left"/>
        <w:rPr>
          <w:rFonts w:ascii="Tahoma" w:hAnsi="Tahoma" w:cs="Tahoma"/>
          <w:sz w:val="24"/>
          <w:szCs w:val="28"/>
        </w:rPr>
      </w:pPr>
      <w:r>
        <w:rPr>
          <w:rFonts w:ascii="Tahoma" w:hAnsi="Tahoma" w:cs="Tahoma"/>
          <w:sz w:val="24"/>
          <w:szCs w:val="28"/>
        </w:rPr>
        <w:t>D-09.01.01 Zieleń drogowa</w:t>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B4175">
        <w:rPr>
          <w:rFonts w:ascii="Tahoma" w:hAnsi="Tahoma" w:cs="Tahoma"/>
          <w:sz w:val="24"/>
          <w:szCs w:val="28"/>
        </w:rPr>
        <w:tab/>
      </w:r>
      <w:r w:rsidR="004F15C7">
        <w:rPr>
          <w:rFonts w:ascii="Tahoma" w:hAnsi="Tahoma" w:cs="Tahoma"/>
          <w:sz w:val="24"/>
          <w:szCs w:val="28"/>
        </w:rPr>
        <w:t>84</w:t>
      </w:r>
    </w:p>
    <w:p w:rsidR="009A7CC3" w:rsidRPr="006C6F45" w:rsidRDefault="009A7CC3" w:rsidP="003B4F9B">
      <w:pPr>
        <w:pStyle w:val="Standardowytekst"/>
        <w:spacing w:line="360" w:lineRule="auto"/>
        <w:jc w:val="left"/>
        <w:rPr>
          <w:rFonts w:ascii="Tahoma" w:hAnsi="Tahoma" w:cs="Tahoma"/>
          <w:sz w:val="24"/>
          <w:szCs w:val="28"/>
        </w:rPr>
      </w:pPr>
    </w:p>
    <w:p w:rsidR="000524FC" w:rsidRPr="00C36C0D" w:rsidRDefault="000524FC" w:rsidP="008E1BF5">
      <w:pPr>
        <w:spacing w:line="360" w:lineRule="auto"/>
        <w:jc w:val="both"/>
        <w:rPr>
          <w:strike/>
          <w:color w:val="FF0000"/>
          <w:sz w:val="28"/>
          <w:szCs w:val="28"/>
        </w:rPr>
      </w:pPr>
    </w:p>
    <w:p w:rsidR="000524FC" w:rsidRDefault="000524FC"/>
    <w:p w:rsidR="000002A2" w:rsidRDefault="000002A2"/>
    <w:p w:rsidR="000002A2" w:rsidRDefault="000002A2"/>
    <w:p w:rsidR="000002A2" w:rsidRDefault="000002A2"/>
    <w:p w:rsidR="000524FC" w:rsidRDefault="000524FC"/>
    <w:p w:rsidR="000524FC" w:rsidRDefault="000524FC"/>
    <w:p w:rsidR="000524FC" w:rsidRDefault="000524FC" w:rsidP="00C4749C">
      <w:pPr>
        <w:pStyle w:val="Default"/>
        <w:rPr>
          <w:b/>
          <w:bCs/>
        </w:rPr>
      </w:pPr>
    </w:p>
    <w:p w:rsidR="000524FC" w:rsidRDefault="000524FC" w:rsidP="00C4749C">
      <w:pPr>
        <w:pStyle w:val="Default"/>
        <w:rPr>
          <w:b/>
          <w:bCs/>
        </w:rPr>
      </w:pPr>
    </w:p>
    <w:p w:rsidR="000524FC" w:rsidRDefault="000524FC" w:rsidP="00C4749C">
      <w:pPr>
        <w:pStyle w:val="Default"/>
        <w:rPr>
          <w:b/>
          <w:bCs/>
        </w:rPr>
      </w:pPr>
    </w:p>
    <w:p w:rsidR="000524FC" w:rsidRPr="00690952" w:rsidRDefault="000524FC" w:rsidP="00490296">
      <w:pPr>
        <w:rPr>
          <w:rFonts w:ascii="Tahoma" w:hAnsi="Tahoma" w:cs="Tahoma"/>
          <w:b/>
          <w:bCs/>
          <w:sz w:val="28"/>
          <w:szCs w:val="18"/>
        </w:rPr>
      </w:pPr>
      <w:r w:rsidRPr="00690952">
        <w:rPr>
          <w:rFonts w:ascii="Tahoma" w:hAnsi="Tahoma" w:cs="Tahoma"/>
          <w:b/>
          <w:bCs/>
          <w:sz w:val="28"/>
          <w:szCs w:val="18"/>
        </w:rPr>
        <w:lastRenderedPageBreak/>
        <w:t xml:space="preserve">D - M - 00.00.00  </w:t>
      </w:r>
      <w:r w:rsidR="006751F5" w:rsidRPr="00690952">
        <w:rPr>
          <w:rFonts w:ascii="Tahoma" w:hAnsi="Tahoma" w:cs="Tahoma"/>
          <w:b/>
          <w:bCs/>
          <w:sz w:val="28"/>
          <w:szCs w:val="18"/>
        </w:rPr>
        <w:tab/>
      </w:r>
      <w:r w:rsidR="006751F5" w:rsidRPr="00690952">
        <w:rPr>
          <w:rFonts w:ascii="Tahoma" w:hAnsi="Tahoma" w:cs="Tahoma"/>
          <w:b/>
          <w:bCs/>
          <w:sz w:val="28"/>
          <w:szCs w:val="18"/>
        </w:rPr>
        <w:tab/>
      </w:r>
      <w:r w:rsidRPr="00690952">
        <w:rPr>
          <w:rFonts w:ascii="Tahoma" w:hAnsi="Tahoma" w:cs="Tahoma"/>
          <w:b/>
          <w:bCs/>
          <w:sz w:val="28"/>
          <w:szCs w:val="18"/>
        </w:rPr>
        <w:t xml:space="preserve">WYMAGANIA OGÓLNE </w:t>
      </w:r>
    </w:p>
    <w:p w:rsidR="000524FC" w:rsidRPr="00690952" w:rsidRDefault="000524FC" w:rsidP="00C4749C">
      <w:pPr>
        <w:pStyle w:val="Default"/>
        <w:rPr>
          <w:rFonts w:ascii="Tahoma" w:hAnsi="Tahoma" w:cs="Tahoma"/>
          <w:b/>
          <w:bCs/>
          <w:sz w:val="18"/>
          <w:szCs w:val="18"/>
        </w:rPr>
      </w:pPr>
    </w:p>
    <w:p w:rsidR="000524FC" w:rsidRPr="00690952" w:rsidRDefault="000524FC" w:rsidP="00490296">
      <w:pPr>
        <w:pStyle w:val="Default"/>
        <w:spacing w:line="276" w:lineRule="auto"/>
        <w:rPr>
          <w:rFonts w:ascii="Tahoma" w:hAnsi="Tahoma" w:cs="Tahoma"/>
          <w:b/>
          <w:bCs/>
          <w:sz w:val="22"/>
          <w:szCs w:val="18"/>
        </w:rPr>
      </w:pPr>
      <w:r w:rsidRPr="00690952">
        <w:rPr>
          <w:rFonts w:ascii="Tahoma" w:hAnsi="Tahoma" w:cs="Tahoma"/>
          <w:b/>
          <w:bCs/>
          <w:sz w:val="22"/>
          <w:szCs w:val="18"/>
        </w:rPr>
        <w:t>1. WSTĘP</w:t>
      </w:r>
    </w:p>
    <w:p w:rsidR="000524FC" w:rsidRPr="00690952" w:rsidRDefault="000524FC" w:rsidP="00490296">
      <w:pPr>
        <w:pStyle w:val="Default"/>
        <w:spacing w:line="276" w:lineRule="auto"/>
        <w:jc w:val="both"/>
        <w:rPr>
          <w:rFonts w:ascii="Tahoma" w:hAnsi="Tahoma" w:cs="Tahoma"/>
          <w:sz w:val="20"/>
          <w:szCs w:val="18"/>
        </w:rPr>
      </w:pPr>
      <w:r w:rsidRPr="00690952">
        <w:rPr>
          <w:rFonts w:ascii="Tahoma" w:hAnsi="Tahoma" w:cs="Tahoma"/>
          <w:b/>
          <w:bCs/>
          <w:sz w:val="20"/>
          <w:szCs w:val="18"/>
        </w:rPr>
        <w:t>1.1. Przedmiot (</w:t>
      </w:r>
      <w:r w:rsidR="00700871" w:rsidRPr="00690952">
        <w:rPr>
          <w:rFonts w:ascii="Tahoma" w:hAnsi="Tahoma" w:cs="Tahoma"/>
          <w:b/>
          <w:bCs/>
          <w:sz w:val="20"/>
          <w:szCs w:val="18"/>
        </w:rPr>
        <w:t>S</w:t>
      </w:r>
      <w:r w:rsidRPr="00690952">
        <w:rPr>
          <w:rFonts w:ascii="Tahoma" w:hAnsi="Tahoma" w:cs="Tahoma"/>
          <w:b/>
          <w:bCs/>
          <w:sz w:val="20"/>
          <w:szCs w:val="18"/>
        </w:rPr>
        <w:t xml:space="preserve">ST) </w:t>
      </w:r>
    </w:p>
    <w:p w:rsidR="000002A2" w:rsidRDefault="00690952" w:rsidP="000002A2">
      <w:pPr>
        <w:ind w:left="11" w:right="8" w:firstLine="708"/>
        <w:jc w:val="both"/>
        <w:rPr>
          <w:rFonts w:ascii="Tahoma" w:hAnsi="Tahoma" w:cs="Tahoma"/>
          <w:b/>
          <w:i/>
          <w:sz w:val="18"/>
          <w:szCs w:val="18"/>
        </w:rPr>
      </w:pPr>
      <w:r>
        <w:rPr>
          <w:rFonts w:ascii="Tahoma" w:hAnsi="Tahoma" w:cs="Tahoma"/>
          <w:sz w:val="18"/>
          <w:szCs w:val="18"/>
        </w:rPr>
        <w:tab/>
      </w:r>
      <w:r w:rsidR="000524FC" w:rsidRPr="00690952">
        <w:rPr>
          <w:rFonts w:ascii="Tahoma" w:hAnsi="Tahoma" w:cs="Tahoma"/>
          <w:sz w:val="18"/>
          <w:szCs w:val="18"/>
        </w:rPr>
        <w:t xml:space="preserve">Przedmiotem niniejszych </w:t>
      </w:r>
      <w:r w:rsidR="00700871" w:rsidRPr="00690952">
        <w:rPr>
          <w:rFonts w:ascii="Tahoma" w:hAnsi="Tahoma" w:cs="Tahoma"/>
          <w:sz w:val="18"/>
          <w:szCs w:val="18"/>
        </w:rPr>
        <w:t xml:space="preserve">szczegółowej </w:t>
      </w:r>
      <w:r w:rsidR="000524FC" w:rsidRPr="00690952">
        <w:rPr>
          <w:rFonts w:ascii="Tahoma" w:hAnsi="Tahoma" w:cs="Tahoma"/>
          <w:sz w:val="18"/>
          <w:szCs w:val="18"/>
        </w:rPr>
        <w:t>specyfikacji technicznych wykonania (</w:t>
      </w:r>
      <w:r w:rsidR="00700871" w:rsidRPr="00690952">
        <w:rPr>
          <w:rFonts w:ascii="Tahoma" w:hAnsi="Tahoma" w:cs="Tahoma"/>
          <w:sz w:val="18"/>
          <w:szCs w:val="18"/>
        </w:rPr>
        <w:t>S</w:t>
      </w:r>
      <w:r w:rsidR="000524FC" w:rsidRPr="00690952">
        <w:rPr>
          <w:rFonts w:ascii="Tahoma" w:hAnsi="Tahoma" w:cs="Tahoma"/>
          <w:sz w:val="18"/>
          <w:szCs w:val="18"/>
        </w:rPr>
        <w:t>ST) są wymag</w:t>
      </w:r>
      <w:r w:rsidR="00700871" w:rsidRPr="00690952">
        <w:rPr>
          <w:rFonts w:ascii="Tahoma" w:hAnsi="Tahoma" w:cs="Tahoma"/>
          <w:sz w:val="18"/>
          <w:szCs w:val="18"/>
        </w:rPr>
        <w:t xml:space="preserve">ania ogólne dotyczące wykonania </w:t>
      </w:r>
      <w:r w:rsidR="000524FC" w:rsidRPr="00690952">
        <w:rPr>
          <w:rFonts w:ascii="Tahoma" w:hAnsi="Tahoma" w:cs="Tahoma"/>
          <w:sz w:val="18"/>
          <w:szCs w:val="18"/>
        </w:rPr>
        <w:t xml:space="preserve">i odbioru robót drogowych i urządzeń infrastruktury, które zostaną wykonane w ramach zadania: </w:t>
      </w:r>
      <w:r w:rsidR="000002A2" w:rsidRPr="00251D12">
        <w:rPr>
          <w:rFonts w:ascii="Tahoma" w:hAnsi="Tahoma" w:cs="Tahoma"/>
          <w:b/>
          <w:bCs/>
          <w:i/>
          <w:sz w:val="18"/>
          <w:szCs w:val="18"/>
        </w:rPr>
        <w:t xml:space="preserve">„Przebudowy dróg 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0524FC" w:rsidRPr="00690952" w:rsidRDefault="000524FC" w:rsidP="00690952">
      <w:pPr>
        <w:pStyle w:val="Nagwek2"/>
        <w:spacing w:before="0" w:after="0"/>
        <w:rPr>
          <w:rFonts w:ascii="Tahoma" w:hAnsi="Tahoma" w:cs="Tahoma"/>
          <w:szCs w:val="18"/>
        </w:rPr>
      </w:pPr>
      <w:r w:rsidRPr="00690952">
        <w:rPr>
          <w:rFonts w:ascii="Tahoma" w:hAnsi="Tahoma" w:cs="Tahoma"/>
          <w:szCs w:val="18"/>
        </w:rPr>
        <w:t xml:space="preserve">1.2. Zakres stosowania </w:t>
      </w:r>
      <w:r w:rsidR="00700871" w:rsidRPr="00690952">
        <w:rPr>
          <w:rFonts w:ascii="Tahoma" w:hAnsi="Tahoma" w:cs="Tahoma"/>
          <w:szCs w:val="18"/>
        </w:rPr>
        <w:t>S</w:t>
      </w:r>
      <w:r w:rsidRPr="00690952">
        <w:rPr>
          <w:rFonts w:ascii="Tahoma" w:hAnsi="Tahoma" w:cs="Tahoma"/>
          <w:szCs w:val="18"/>
        </w:rPr>
        <w:t>ST</w:t>
      </w:r>
    </w:p>
    <w:p w:rsidR="000524FC" w:rsidRPr="00690952" w:rsidRDefault="000524FC" w:rsidP="009467F9">
      <w:pPr>
        <w:jc w:val="both"/>
        <w:rPr>
          <w:rFonts w:ascii="Tahoma" w:hAnsi="Tahoma" w:cs="Tahoma"/>
          <w:sz w:val="18"/>
          <w:szCs w:val="18"/>
        </w:rPr>
      </w:pPr>
      <w:r w:rsidRPr="00690952">
        <w:rPr>
          <w:rFonts w:ascii="Tahoma" w:hAnsi="Tahoma" w:cs="Tahoma"/>
          <w:sz w:val="18"/>
          <w:szCs w:val="18"/>
        </w:rPr>
        <w:tab/>
      </w:r>
      <w:r w:rsidR="00700871" w:rsidRPr="00690952">
        <w:rPr>
          <w:rFonts w:ascii="Tahoma" w:hAnsi="Tahoma" w:cs="Tahoma"/>
          <w:sz w:val="18"/>
          <w:szCs w:val="18"/>
        </w:rPr>
        <w:t>Szczegółowa</w:t>
      </w:r>
      <w:r w:rsidRPr="00690952">
        <w:rPr>
          <w:rFonts w:ascii="Tahoma" w:hAnsi="Tahoma" w:cs="Tahoma"/>
          <w:sz w:val="18"/>
          <w:szCs w:val="18"/>
        </w:rPr>
        <w:t xml:space="preserve"> specyfikacja techniczna stanowi obowiązującą podstawę opracowania szczegółowej specyfikacji technicznej stosowanej jako dokument przetargowy  i kontraktowy przy zlecaniu i realizacji robót wymienionych  </w:t>
      </w:r>
      <w:r w:rsidR="00D03574" w:rsidRPr="00690952">
        <w:rPr>
          <w:rFonts w:ascii="Tahoma" w:hAnsi="Tahoma" w:cs="Tahoma"/>
          <w:sz w:val="18"/>
          <w:szCs w:val="18"/>
        </w:rPr>
        <w:t xml:space="preserve">                 </w:t>
      </w:r>
      <w:r w:rsidRPr="00690952">
        <w:rPr>
          <w:rFonts w:ascii="Tahoma" w:hAnsi="Tahoma" w:cs="Tahoma"/>
          <w:sz w:val="18"/>
          <w:szCs w:val="18"/>
        </w:rPr>
        <w:t>w pkt. 1.1.</w:t>
      </w:r>
    </w:p>
    <w:p w:rsidR="000524FC" w:rsidRPr="00690952" w:rsidRDefault="000524FC" w:rsidP="00F64E19">
      <w:pPr>
        <w:pStyle w:val="Nagwek2"/>
        <w:spacing w:before="0" w:after="0"/>
        <w:rPr>
          <w:rFonts w:ascii="Tahoma" w:hAnsi="Tahoma" w:cs="Tahoma"/>
          <w:szCs w:val="18"/>
        </w:rPr>
      </w:pPr>
      <w:r w:rsidRPr="00690952">
        <w:rPr>
          <w:rFonts w:ascii="Tahoma" w:hAnsi="Tahoma" w:cs="Tahoma"/>
          <w:szCs w:val="18"/>
        </w:rPr>
        <w:t xml:space="preserve">1.3. Zakres robót objętych </w:t>
      </w:r>
      <w:r w:rsidR="00700871" w:rsidRPr="00690952">
        <w:rPr>
          <w:rFonts w:ascii="Tahoma" w:hAnsi="Tahoma" w:cs="Tahoma"/>
          <w:szCs w:val="18"/>
        </w:rPr>
        <w:t>S</w:t>
      </w:r>
      <w:r w:rsidRPr="00690952">
        <w:rPr>
          <w:rFonts w:ascii="Tahoma" w:hAnsi="Tahoma" w:cs="Tahoma"/>
          <w:szCs w:val="18"/>
        </w:rPr>
        <w:t>ST</w:t>
      </w:r>
    </w:p>
    <w:p w:rsidR="000524FC" w:rsidRPr="00690952" w:rsidRDefault="000524FC" w:rsidP="009467F9">
      <w:pPr>
        <w:jc w:val="both"/>
        <w:rPr>
          <w:rFonts w:ascii="Tahoma" w:hAnsi="Tahoma" w:cs="Tahoma"/>
          <w:sz w:val="18"/>
          <w:szCs w:val="18"/>
        </w:rPr>
      </w:pPr>
      <w:r w:rsidRPr="00690952">
        <w:rPr>
          <w:rFonts w:ascii="Tahoma" w:hAnsi="Tahoma" w:cs="Tahoma"/>
          <w:sz w:val="18"/>
          <w:szCs w:val="18"/>
        </w:rPr>
        <w:tab/>
        <w:t>Ustalenia zawarte w niniejszej specyfikacji obejmują wymagania ogólne, wspólne dla robót objętych ogólnymi specyfikacjami technicznymi dla poszczególnych asortymentów  robót drogowych występujących przy realizacji w/w zadania.</w:t>
      </w:r>
    </w:p>
    <w:p w:rsidR="000524FC" w:rsidRPr="00690952" w:rsidRDefault="000524FC" w:rsidP="00F64E19">
      <w:pPr>
        <w:pStyle w:val="Nagwek2"/>
        <w:spacing w:before="0" w:after="0"/>
        <w:rPr>
          <w:rFonts w:ascii="Tahoma" w:hAnsi="Tahoma" w:cs="Tahoma"/>
          <w:szCs w:val="18"/>
        </w:rPr>
      </w:pPr>
      <w:r w:rsidRPr="00690952">
        <w:rPr>
          <w:rFonts w:ascii="Tahoma" w:hAnsi="Tahoma" w:cs="Tahoma"/>
          <w:szCs w:val="18"/>
        </w:rPr>
        <w:t>1.4. Określenia podstawowe</w:t>
      </w:r>
    </w:p>
    <w:p w:rsidR="000524FC" w:rsidRPr="00690952" w:rsidRDefault="000524FC" w:rsidP="009467F9">
      <w:pPr>
        <w:pStyle w:val="tekstost"/>
        <w:rPr>
          <w:rFonts w:ascii="Tahoma" w:hAnsi="Tahoma" w:cs="Tahoma"/>
          <w:sz w:val="18"/>
          <w:szCs w:val="18"/>
        </w:rPr>
      </w:pPr>
      <w:r w:rsidRPr="00690952">
        <w:rPr>
          <w:rFonts w:ascii="Tahoma" w:hAnsi="Tahoma" w:cs="Tahoma"/>
          <w:sz w:val="18"/>
          <w:szCs w:val="18"/>
        </w:rPr>
        <w:tab/>
        <w:t xml:space="preserve">Użyte w </w:t>
      </w:r>
      <w:r w:rsidR="00700871" w:rsidRPr="00690952">
        <w:rPr>
          <w:rFonts w:ascii="Tahoma" w:hAnsi="Tahoma" w:cs="Tahoma"/>
          <w:sz w:val="18"/>
          <w:szCs w:val="18"/>
        </w:rPr>
        <w:t>S</w:t>
      </w:r>
      <w:r w:rsidRPr="00690952">
        <w:rPr>
          <w:rFonts w:ascii="Tahoma" w:hAnsi="Tahoma" w:cs="Tahoma"/>
          <w:sz w:val="18"/>
          <w:szCs w:val="18"/>
        </w:rPr>
        <w:t>ST wymienione poniżej określenia należy rozumieć w każdym przypadku następująco:</w:t>
      </w:r>
    </w:p>
    <w:p w:rsidR="000524FC" w:rsidRPr="00690952" w:rsidRDefault="000524FC" w:rsidP="009467F9">
      <w:pPr>
        <w:pStyle w:val="tekstost"/>
        <w:tabs>
          <w:tab w:val="left" w:pos="567"/>
        </w:tabs>
        <w:rPr>
          <w:rFonts w:ascii="Tahoma" w:hAnsi="Tahoma" w:cs="Tahoma"/>
          <w:sz w:val="18"/>
          <w:szCs w:val="18"/>
        </w:rPr>
      </w:pPr>
      <w:r w:rsidRPr="00690952">
        <w:rPr>
          <w:rFonts w:ascii="Tahoma" w:hAnsi="Tahoma" w:cs="Tahoma"/>
          <w:b/>
          <w:bCs/>
          <w:sz w:val="18"/>
          <w:szCs w:val="18"/>
        </w:rPr>
        <w:t>1.4.1.</w:t>
      </w:r>
      <w:r w:rsidRPr="00690952">
        <w:rPr>
          <w:rFonts w:ascii="Tahoma" w:hAnsi="Tahoma" w:cs="Tahoma"/>
          <w:sz w:val="18"/>
          <w:szCs w:val="18"/>
        </w:rPr>
        <w:tab/>
        <w:t>Budowla drogowa - obiekt budowlany, nie będący budynkiem, stanowiący całość techniczno-użytkową (droga) albo jego część stanowiącą odrębny element konstrukcyjny lub technologiczny (obiekt mostowy, korpus ziemny, węzeł).</w:t>
      </w:r>
    </w:p>
    <w:p w:rsidR="000524FC" w:rsidRPr="00690952" w:rsidRDefault="000524FC" w:rsidP="009467F9">
      <w:pPr>
        <w:pStyle w:val="tekstost"/>
        <w:tabs>
          <w:tab w:val="left" w:pos="567"/>
        </w:tabs>
        <w:rPr>
          <w:rFonts w:ascii="Tahoma" w:hAnsi="Tahoma" w:cs="Tahoma"/>
          <w:sz w:val="18"/>
          <w:szCs w:val="18"/>
        </w:rPr>
      </w:pPr>
      <w:r w:rsidRPr="00690952">
        <w:rPr>
          <w:rFonts w:ascii="Tahoma" w:hAnsi="Tahoma" w:cs="Tahoma"/>
          <w:b/>
          <w:bCs/>
          <w:sz w:val="18"/>
          <w:szCs w:val="18"/>
        </w:rPr>
        <w:t>1.4.2</w:t>
      </w:r>
      <w:r w:rsidRPr="00690952">
        <w:rPr>
          <w:rFonts w:ascii="Tahoma" w:hAnsi="Tahoma" w:cs="Tahoma"/>
          <w:sz w:val="18"/>
          <w:szCs w:val="18"/>
        </w:rPr>
        <w:t>.</w:t>
      </w:r>
      <w:r w:rsidRPr="00690952">
        <w:rPr>
          <w:rFonts w:ascii="Tahoma" w:hAnsi="Tahoma" w:cs="Tahoma"/>
          <w:sz w:val="18"/>
          <w:szCs w:val="18"/>
        </w:rPr>
        <w:tab/>
        <w:t>Chodnik - wyznaczony pas terenu przy jezdni lub odsunięty od jezdni, przeznaczony do ruchu pieszych.</w:t>
      </w:r>
    </w:p>
    <w:p w:rsidR="000524FC" w:rsidRPr="00690952" w:rsidRDefault="000524FC" w:rsidP="009467F9">
      <w:pPr>
        <w:pStyle w:val="tekstost"/>
        <w:tabs>
          <w:tab w:val="left" w:pos="567"/>
        </w:tabs>
        <w:rPr>
          <w:rFonts w:ascii="Tahoma" w:hAnsi="Tahoma" w:cs="Tahoma"/>
          <w:sz w:val="18"/>
          <w:szCs w:val="18"/>
        </w:rPr>
      </w:pPr>
      <w:r w:rsidRPr="00690952">
        <w:rPr>
          <w:rFonts w:ascii="Tahoma" w:hAnsi="Tahoma" w:cs="Tahoma"/>
          <w:b/>
          <w:bCs/>
          <w:sz w:val="18"/>
          <w:szCs w:val="18"/>
        </w:rPr>
        <w:t>1.4.3</w:t>
      </w:r>
      <w:r w:rsidRPr="00690952">
        <w:rPr>
          <w:rFonts w:ascii="Tahoma" w:hAnsi="Tahoma" w:cs="Tahoma"/>
          <w:sz w:val="18"/>
          <w:szCs w:val="18"/>
        </w:rPr>
        <w:t>.</w:t>
      </w:r>
      <w:r w:rsidRPr="00690952">
        <w:rPr>
          <w:rFonts w:ascii="Tahoma" w:hAnsi="Tahoma" w:cs="Tahoma"/>
          <w:sz w:val="18"/>
          <w:szCs w:val="18"/>
        </w:rPr>
        <w:tab/>
        <w:t>Droga - wydzielony pas terenu przeznaczony do ruchu lub postoju po</w:t>
      </w:r>
      <w:r w:rsidR="007A2977" w:rsidRPr="00690952">
        <w:rPr>
          <w:rFonts w:ascii="Tahoma" w:hAnsi="Tahoma" w:cs="Tahoma"/>
          <w:sz w:val="18"/>
          <w:szCs w:val="18"/>
        </w:rPr>
        <w:t xml:space="preserve">jazdów oraz ruchu pieszych wraz                          </w:t>
      </w:r>
      <w:r w:rsidRPr="00690952">
        <w:rPr>
          <w:rFonts w:ascii="Tahoma" w:hAnsi="Tahoma" w:cs="Tahoma"/>
          <w:sz w:val="18"/>
          <w:szCs w:val="18"/>
        </w:rPr>
        <w:t>z wszelkimi urządzeniami technicznymi związanymi z prowadzeniem i zabezpieczeniem ruchu.</w:t>
      </w:r>
    </w:p>
    <w:p w:rsidR="000524FC" w:rsidRPr="00690952" w:rsidRDefault="000524FC" w:rsidP="009467F9">
      <w:pPr>
        <w:pStyle w:val="tekstost"/>
        <w:tabs>
          <w:tab w:val="left" w:pos="567"/>
        </w:tabs>
        <w:rPr>
          <w:rFonts w:ascii="Tahoma" w:hAnsi="Tahoma" w:cs="Tahoma"/>
          <w:sz w:val="18"/>
          <w:szCs w:val="18"/>
        </w:rPr>
      </w:pPr>
      <w:r w:rsidRPr="00690952">
        <w:rPr>
          <w:rFonts w:ascii="Tahoma" w:hAnsi="Tahoma" w:cs="Tahoma"/>
          <w:b/>
          <w:bCs/>
          <w:sz w:val="18"/>
          <w:szCs w:val="18"/>
        </w:rPr>
        <w:t>1.4.4.</w:t>
      </w:r>
      <w:r w:rsidRPr="00690952">
        <w:rPr>
          <w:rFonts w:ascii="Tahoma" w:hAnsi="Tahoma" w:cs="Tahoma"/>
          <w:sz w:val="18"/>
          <w:szCs w:val="18"/>
        </w:rPr>
        <w:tab/>
        <w:t xml:space="preserve">Dziennik budowy – zeszyt z ponumerowanymi stronami, opatrzony pieczęcią organu wydającego, wydany zgodnie </w:t>
      </w:r>
      <w:r w:rsidR="00690952">
        <w:rPr>
          <w:rFonts w:ascii="Tahoma" w:hAnsi="Tahoma" w:cs="Tahoma"/>
          <w:sz w:val="18"/>
          <w:szCs w:val="18"/>
        </w:rPr>
        <w:t xml:space="preserve"> </w:t>
      </w:r>
      <w:r w:rsidRPr="00690952">
        <w:rPr>
          <w:rFonts w:ascii="Tahoma" w:hAnsi="Tahoma" w:cs="Tahoma"/>
          <w:sz w:val="18"/>
          <w:szCs w:val="18"/>
        </w:rPr>
        <w:t xml:space="preserve">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w:t>
      </w:r>
      <w:r w:rsidR="00690952">
        <w:rPr>
          <w:rFonts w:ascii="Tahoma" w:hAnsi="Tahoma" w:cs="Tahoma"/>
          <w:sz w:val="18"/>
          <w:szCs w:val="18"/>
        </w:rPr>
        <w:t xml:space="preserve">              </w:t>
      </w:r>
      <w:r w:rsidRPr="00690952">
        <w:rPr>
          <w:rFonts w:ascii="Tahoma" w:hAnsi="Tahoma" w:cs="Tahoma"/>
          <w:sz w:val="18"/>
          <w:szCs w:val="18"/>
        </w:rPr>
        <w:t>i projektantem.</w:t>
      </w:r>
    </w:p>
    <w:p w:rsidR="000524FC" w:rsidRPr="00690952" w:rsidRDefault="000524FC" w:rsidP="00F64E19">
      <w:pPr>
        <w:pStyle w:val="tekstost"/>
        <w:tabs>
          <w:tab w:val="left" w:pos="624"/>
        </w:tabs>
        <w:rPr>
          <w:rFonts w:ascii="Tahoma" w:hAnsi="Tahoma" w:cs="Tahoma"/>
          <w:sz w:val="18"/>
          <w:szCs w:val="18"/>
        </w:rPr>
      </w:pPr>
      <w:r w:rsidRPr="00690952">
        <w:rPr>
          <w:rFonts w:ascii="Tahoma" w:hAnsi="Tahoma" w:cs="Tahoma"/>
          <w:b/>
          <w:bCs/>
          <w:sz w:val="18"/>
          <w:szCs w:val="18"/>
        </w:rPr>
        <w:t>1.4.5.</w:t>
      </w:r>
      <w:r w:rsidRPr="00690952">
        <w:rPr>
          <w:rFonts w:ascii="Tahoma" w:hAnsi="Tahoma" w:cs="Tahoma"/>
          <w:sz w:val="18"/>
          <w:szCs w:val="18"/>
        </w:rPr>
        <w:tab/>
        <w:t xml:space="preserve">Inżynier/Kierownik projektu – osoba wymieniona w danych kontraktowych (wyznaczona przez Zamawiającego, </w:t>
      </w:r>
      <w:r w:rsidR="00690952">
        <w:rPr>
          <w:rFonts w:ascii="Tahoma" w:hAnsi="Tahoma" w:cs="Tahoma"/>
          <w:sz w:val="18"/>
          <w:szCs w:val="18"/>
        </w:rPr>
        <w:t xml:space="preserve">           </w:t>
      </w:r>
      <w:r w:rsidRPr="00690952">
        <w:rPr>
          <w:rFonts w:ascii="Tahoma" w:hAnsi="Tahoma" w:cs="Tahoma"/>
          <w:sz w:val="18"/>
          <w:szCs w:val="18"/>
        </w:rPr>
        <w:t>o której wyznaczeniu poinformowany jest Wykonawca), odpowiedzialna za nadzorowanie robót i administrowanie kontraktem.</w:t>
      </w:r>
    </w:p>
    <w:p w:rsidR="000524FC" w:rsidRPr="00690952" w:rsidRDefault="000524FC" w:rsidP="00F64E19">
      <w:pPr>
        <w:pStyle w:val="tekstost"/>
        <w:tabs>
          <w:tab w:val="left" w:pos="624"/>
        </w:tabs>
        <w:rPr>
          <w:rFonts w:ascii="Tahoma" w:hAnsi="Tahoma" w:cs="Tahoma"/>
          <w:sz w:val="18"/>
          <w:szCs w:val="18"/>
        </w:rPr>
      </w:pPr>
      <w:r w:rsidRPr="00690952">
        <w:rPr>
          <w:rFonts w:ascii="Tahoma" w:hAnsi="Tahoma" w:cs="Tahoma"/>
          <w:b/>
          <w:bCs/>
          <w:sz w:val="18"/>
          <w:szCs w:val="18"/>
        </w:rPr>
        <w:t>1.4.6.</w:t>
      </w:r>
      <w:r w:rsidRPr="00690952">
        <w:rPr>
          <w:rFonts w:ascii="Tahoma" w:hAnsi="Tahoma" w:cs="Tahoma"/>
          <w:sz w:val="18"/>
          <w:szCs w:val="18"/>
        </w:rPr>
        <w:tab/>
        <w:t>Jezdnia - część korony drogi przeznaczona do ruchu pojazdów.</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1.4.7.</w:t>
      </w:r>
      <w:r w:rsidRPr="00690952">
        <w:rPr>
          <w:rFonts w:ascii="Tahoma" w:hAnsi="Tahoma" w:cs="Tahoma"/>
          <w:b/>
          <w:bCs/>
          <w:sz w:val="18"/>
          <w:szCs w:val="18"/>
        </w:rPr>
        <w:tab/>
      </w:r>
      <w:r w:rsidRPr="00690952">
        <w:rPr>
          <w:rFonts w:ascii="Tahoma" w:hAnsi="Tahoma" w:cs="Tahoma"/>
          <w:sz w:val="18"/>
          <w:szCs w:val="18"/>
        </w:rPr>
        <w:t>Kierownik budowy - osoba wyznaczona przez Wykonawcę, upoważniona do kierowania robotami i do występowania w jego imieniu w sprawach realizacji kontraktu.</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1.4.8.</w:t>
      </w:r>
      <w:r w:rsidRPr="00690952">
        <w:rPr>
          <w:rFonts w:ascii="Tahoma" w:hAnsi="Tahoma" w:cs="Tahoma"/>
          <w:b/>
          <w:bCs/>
          <w:sz w:val="18"/>
          <w:szCs w:val="18"/>
        </w:rPr>
        <w:tab/>
      </w:r>
      <w:r w:rsidRPr="00690952">
        <w:rPr>
          <w:rFonts w:ascii="Tahoma" w:hAnsi="Tahoma" w:cs="Tahoma"/>
          <w:sz w:val="18"/>
          <w:szCs w:val="18"/>
        </w:rPr>
        <w:t xml:space="preserve">Korona drogi - jezdnia (jezdnie) z poboczami lub chodnikami, zatokami, pasami awaryjnego postoju </w:t>
      </w:r>
      <w:r w:rsidR="00D03574" w:rsidRPr="00690952">
        <w:rPr>
          <w:rFonts w:ascii="Tahoma" w:hAnsi="Tahoma" w:cs="Tahoma"/>
          <w:sz w:val="18"/>
          <w:szCs w:val="18"/>
        </w:rPr>
        <w:t xml:space="preserve">                     </w:t>
      </w:r>
      <w:r w:rsidRPr="00690952">
        <w:rPr>
          <w:rFonts w:ascii="Tahoma" w:hAnsi="Tahoma" w:cs="Tahoma"/>
          <w:sz w:val="18"/>
          <w:szCs w:val="18"/>
        </w:rPr>
        <w:t>i pasami dzielącymi jezdnie.</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1.4.9.</w:t>
      </w:r>
      <w:r w:rsidRPr="00690952">
        <w:rPr>
          <w:rFonts w:ascii="Tahoma" w:hAnsi="Tahoma" w:cs="Tahoma"/>
          <w:sz w:val="18"/>
          <w:szCs w:val="18"/>
        </w:rPr>
        <w:tab/>
        <w:t>Konstrukcja nawierzchni - układ warstw nawierzchni wraz ze sposobem ich połączenia.</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1.4.10.</w:t>
      </w:r>
      <w:r w:rsidRPr="00690952">
        <w:rPr>
          <w:rFonts w:ascii="Tahoma" w:hAnsi="Tahoma" w:cs="Tahoma"/>
          <w:sz w:val="18"/>
          <w:szCs w:val="18"/>
        </w:rPr>
        <w:tab/>
        <w:t xml:space="preserve"> Korpus drogowy - nasyp lub ta część wykopu, która jest ograniczona koroną drogi i skarpami rowów.</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1.4.11.</w:t>
      </w:r>
      <w:r w:rsidRPr="00690952">
        <w:rPr>
          <w:rFonts w:ascii="Tahoma" w:hAnsi="Tahoma" w:cs="Tahoma"/>
          <w:sz w:val="18"/>
          <w:szCs w:val="18"/>
        </w:rPr>
        <w:tab/>
        <w:t xml:space="preserve"> Koryto - element uformowany w korpusie drogowym w celu ułożenia w nim konstrukcji nawierzchni.</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1.4.12.</w:t>
      </w:r>
      <w:r w:rsidRPr="00690952">
        <w:rPr>
          <w:rFonts w:ascii="Tahoma" w:hAnsi="Tahoma" w:cs="Tahoma"/>
          <w:sz w:val="18"/>
          <w:szCs w:val="18"/>
        </w:rPr>
        <w:tab/>
        <w:t xml:space="preserve"> Laboratorium - drogowe lub inne laboratorium badawcze, zaakceptowane przez Zamawiającego, niezbędne do przeprowadzenia wszelkich badań i prób związanych z oceną jakości materiałów oraz robót.</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1.4.13.</w:t>
      </w:r>
      <w:r w:rsidRPr="00690952">
        <w:rPr>
          <w:rFonts w:ascii="Tahoma" w:hAnsi="Tahoma" w:cs="Tahoma"/>
          <w:sz w:val="18"/>
          <w:szCs w:val="18"/>
        </w:rPr>
        <w:tab/>
        <w:t xml:space="preserve"> Materiały - wszelkie tworzywa niezbędne do wykonania robót, zgodne z dokumentacją projektową                           i specyfikacjami technicznymi, zaakceptowane przez Inżyniera/ Kierownika projektu.</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1.4.14.</w:t>
      </w:r>
      <w:r w:rsidRPr="00690952">
        <w:rPr>
          <w:rFonts w:ascii="Tahoma" w:hAnsi="Tahoma" w:cs="Tahoma"/>
          <w:sz w:val="18"/>
          <w:szCs w:val="18"/>
        </w:rPr>
        <w:t xml:space="preserve"> Nawierzchnia - warstwa lub zespół warstw służących do przejmowania i rozkładania obciążeń od ruchu na podłoże gruntowe i zapewniających dogodne warunki dla ruchu.</w:t>
      </w:r>
    </w:p>
    <w:p w:rsidR="000524FC" w:rsidRPr="00690952" w:rsidRDefault="000524FC" w:rsidP="000716C8">
      <w:pPr>
        <w:widowControl/>
        <w:numPr>
          <w:ilvl w:val="0"/>
          <w:numId w:val="1"/>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Warstwa ścieralna - górna warstwa nawierzchni poddana bezpośrednio oddziaływaniu ruchu i czynników atmosferycznych.</w:t>
      </w:r>
    </w:p>
    <w:p w:rsidR="000524FC" w:rsidRPr="00690952" w:rsidRDefault="000524FC" w:rsidP="000716C8">
      <w:pPr>
        <w:widowControl/>
        <w:numPr>
          <w:ilvl w:val="0"/>
          <w:numId w:val="1"/>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Warstwa wiążąca - warstwa znajdująca się między warstwą ścieralną a podbudową, zapewniająca lepsze rozłożenie naprężeń w nawierzchni i przekazywanie ich na podbudowę.</w:t>
      </w:r>
    </w:p>
    <w:p w:rsidR="000524FC" w:rsidRPr="00690952" w:rsidRDefault="000524FC" w:rsidP="000716C8">
      <w:pPr>
        <w:widowControl/>
        <w:numPr>
          <w:ilvl w:val="0"/>
          <w:numId w:val="1"/>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Warstwa wyrównawcza - warstwa służąca do wyrównania nierówności podbudowy lub profilu istniejącej nawierzchni.</w:t>
      </w:r>
    </w:p>
    <w:p w:rsidR="000524FC" w:rsidRPr="00690952" w:rsidRDefault="000524FC" w:rsidP="000716C8">
      <w:pPr>
        <w:widowControl/>
        <w:numPr>
          <w:ilvl w:val="0"/>
          <w:numId w:val="1"/>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Podbudowa - dolna część nawierzchni służąca do przenoszenia obciążeń od ruchu na podłoże. Podbudowa może składać się z podbudowy zasadniczej i podbudowy pomocniczej.</w:t>
      </w:r>
    </w:p>
    <w:p w:rsidR="000524FC" w:rsidRPr="00690952" w:rsidRDefault="000524FC" w:rsidP="000716C8">
      <w:pPr>
        <w:widowControl/>
        <w:numPr>
          <w:ilvl w:val="0"/>
          <w:numId w:val="1"/>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Podbudowa zasadnicza - górna część podbudowy spełniająca funkcje nośne w konstrukcji nawierzchni. Może ona składać się z jednej lub dwóch warstw.</w:t>
      </w:r>
    </w:p>
    <w:p w:rsidR="000524FC" w:rsidRPr="00690952" w:rsidRDefault="000524FC" w:rsidP="000716C8">
      <w:pPr>
        <w:widowControl/>
        <w:numPr>
          <w:ilvl w:val="0"/>
          <w:numId w:val="1"/>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0524FC" w:rsidRPr="00690952" w:rsidRDefault="000524FC" w:rsidP="000716C8">
      <w:pPr>
        <w:widowControl/>
        <w:numPr>
          <w:ilvl w:val="0"/>
          <w:numId w:val="1"/>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lastRenderedPageBreak/>
        <w:t>Warstwa mrozoochronna - warstwa, której głównym zadaniem jest ochrona nawierzchni przed skutkami działania mrozu.</w:t>
      </w:r>
    </w:p>
    <w:p w:rsidR="000524FC" w:rsidRPr="00690952" w:rsidRDefault="000524FC" w:rsidP="000716C8">
      <w:pPr>
        <w:widowControl/>
        <w:numPr>
          <w:ilvl w:val="0"/>
          <w:numId w:val="1"/>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Warstwa odcinająca - warstwa stosowana w celu uniemożliwienia przenikania cząstek drobnych gruntu do warstwy nawierzchni leżącej powyżej.</w:t>
      </w:r>
    </w:p>
    <w:p w:rsidR="000524FC" w:rsidRPr="00690952" w:rsidRDefault="000524FC" w:rsidP="000716C8">
      <w:pPr>
        <w:widowControl/>
        <w:numPr>
          <w:ilvl w:val="0"/>
          <w:numId w:val="1"/>
        </w:numPr>
        <w:suppressAutoHyphens w:val="0"/>
        <w:overflowPunct w:val="0"/>
        <w:autoSpaceDE w:val="0"/>
        <w:autoSpaceDN w:val="0"/>
        <w:adjustRightInd w:val="0"/>
        <w:ind w:left="288" w:hanging="288"/>
        <w:jc w:val="both"/>
        <w:textAlignment w:val="baseline"/>
        <w:rPr>
          <w:rFonts w:ascii="Tahoma" w:hAnsi="Tahoma" w:cs="Tahoma"/>
          <w:sz w:val="18"/>
          <w:szCs w:val="18"/>
        </w:rPr>
      </w:pPr>
      <w:r w:rsidRPr="00690952">
        <w:rPr>
          <w:rFonts w:ascii="Tahoma" w:hAnsi="Tahoma" w:cs="Tahoma"/>
          <w:sz w:val="18"/>
          <w:szCs w:val="18"/>
        </w:rPr>
        <w:t>Warstwa odsączająca - warstwa służąca do odprowadzenia wody przedostającej się do nawierzchni.</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1.4.15.</w:t>
      </w:r>
      <w:r w:rsidRPr="00690952">
        <w:rPr>
          <w:rFonts w:ascii="Tahoma" w:hAnsi="Tahoma" w:cs="Tahoma"/>
          <w:sz w:val="18"/>
          <w:szCs w:val="18"/>
        </w:rPr>
        <w:tab/>
        <w:t xml:space="preserve"> Niweleta - wysokościowe i geometryczne rozwinięcie na płaszczyźnie pionowego przekroju w osi drogi lub obiektu mostowego.</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1.4.16.</w:t>
      </w:r>
      <w:r w:rsidRPr="00690952">
        <w:rPr>
          <w:rFonts w:ascii="Tahoma" w:hAnsi="Tahoma" w:cs="Tahoma"/>
          <w:sz w:val="18"/>
          <w:szCs w:val="18"/>
        </w:rPr>
        <w:tab/>
        <w:t xml:space="preserve"> Odpowiednia (bliska) zgodność - zgodność wykonywanych robót z dopuszczon</w:t>
      </w:r>
      <w:r w:rsidR="00D03574" w:rsidRPr="00690952">
        <w:rPr>
          <w:rFonts w:ascii="Tahoma" w:hAnsi="Tahoma" w:cs="Tahoma"/>
          <w:sz w:val="18"/>
          <w:szCs w:val="18"/>
        </w:rPr>
        <w:t xml:space="preserve">ymi tolerancjami, </w:t>
      </w:r>
      <w:r w:rsidRPr="00690952">
        <w:rPr>
          <w:rFonts w:ascii="Tahoma" w:hAnsi="Tahoma" w:cs="Tahoma"/>
          <w:sz w:val="18"/>
          <w:szCs w:val="18"/>
        </w:rPr>
        <w:t>a jeśli przedział tolerancji nie został określony - z przeciętnymi tolerancjami, przyjmowanymi zwyczajowo dla danego rodzaju robót budowlanych.</w:t>
      </w:r>
    </w:p>
    <w:p w:rsidR="000524FC" w:rsidRPr="00690952" w:rsidRDefault="000524FC" w:rsidP="00F64E19">
      <w:pPr>
        <w:pStyle w:val="tekstost"/>
        <w:tabs>
          <w:tab w:val="left" w:pos="624"/>
        </w:tabs>
        <w:rPr>
          <w:rFonts w:ascii="Tahoma" w:hAnsi="Tahoma" w:cs="Tahoma"/>
          <w:sz w:val="18"/>
          <w:szCs w:val="18"/>
        </w:rPr>
      </w:pPr>
      <w:r w:rsidRPr="00690952">
        <w:rPr>
          <w:rFonts w:ascii="Tahoma" w:hAnsi="Tahoma" w:cs="Tahoma"/>
          <w:b/>
          <w:bCs/>
          <w:sz w:val="18"/>
          <w:szCs w:val="18"/>
        </w:rPr>
        <w:t>1.4.17.</w:t>
      </w:r>
      <w:r w:rsidRPr="00690952">
        <w:rPr>
          <w:rFonts w:ascii="Tahoma" w:hAnsi="Tahoma" w:cs="Tahoma"/>
          <w:sz w:val="18"/>
          <w:szCs w:val="18"/>
        </w:rPr>
        <w:tab/>
        <w:t xml:space="preserve"> Pas drogowy - wydzielony liniami granicznymi pas terenu przeznaczony do umieszczania w nim drogi </w:t>
      </w:r>
      <w:r w:rsidR="00D03574" w:rsidRPr="00690952">
        <w:rPr>
          <w:rFonts w:ascii="Tahoma" w:hAnsi="Tahoma" w:cs="Tahoma"/>
          <w:sz w:val="18"/>
          <w:szCs w:val="18"/>
        </w:rPr>
        <w:t xml:space="preserve">                 </w:t>
      </w:r>
      <w:r w:rsidRPr="00690952">
        <w:rPr>
          <w:rFonts w:ascii="Tahoma" w:hAnsi="Tahoma" w:cs="Tahoma"/>
          <w:sz w:val="18"/>
          <w:szCs w:val="18"/>
        </w:rPr>
        <w:t>i związanych z nią urządzeń oraz drzew i krzewów. Pas drogowy może również obejmować teren przewidziany do rozbudowy drogi i budowy urządzeń chroniących ludzi i środowisko przed uciążliwościami powodowanymi przez ruch na drodze.</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1.4.18.</w:t>
      </w:r>
      <w:r w:rsidRPr="00690952">
        <w:rPr>
          <w:rFonts w:ascii="Tahoma" w:hAnsi="Tahoma" w:cs="Tahoma"/>
          <w:sz w:val="18"/>
          <w:szCs w:val="18"/>
        </w:rPr>
        <w:tab/>
        <w:t xml:space="preserve"> Pobocze - część korony drogi przeznaczona do chwilowego postoju pojazdów, umieszczenia urządzeń organizacji i bezpieczeństwa ruchu oraz do ruchu pieszych, służąca jednocześnie do bocznego oparcia konstrukcji nawierzchni.</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1.4.19.</w:t>
      </w:r>
      <w:r w:rsidRPr="00690952">
        <w:rPr>
          <w:rFonts w:ascii="Tahoma" w:hAnsi="Tahoma" w:cs="Tahoma"/>
          <w:sz w:val="18"/>
          <w:szCs w:val="18"/>
        </w:rPr>
        <w:tab/>
        <w:t xml:space="preserve"> Podłoże nawierzchni - grunt rodzimy lub nasypowy, leżący pod nawierzchnią do głębokości przemarzania.</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1.4.20.</w:t>
      </w:r>
      <w:r w:rsidRPr="00690952">
        <w:rPr>
          <w:rFonts w:ascii="Tahoma" w:hAnsi="Tahoma" w:cs="Tahoma"/>
          <w:sz w:val="18"/>
          <w:szCs w:val="18"/>
        </w:rPr>
        <w:tab/>
        <w:t xml:space="preserve"> Podłoże ulepszone nawierzchni - górna warstwa podłoża, leżąca bezpośrednio pod nawierzchnią, ulepszona  </w:t>
      </w:r>
      <w:r w:rsidR="007A2977" w:rsidRPr="00690952">
        <w:rPr>
          <w:rFonts w:ascii="Tahoma" w:hAnsi="Tahoma" w:cs="Tahoma"/>
          <w:sz w:val="18"/>
          <w:szCs w:val="18"/>
        </w:rPr>
        <w:t xml:space="preserve">             </w:t>
      </w:r>
      <w:r w:rsidRPr="00690952">
        <w:rPr>
          <w:rFonts w:ascii="Tahoma" w:hAnsi="Tahoma" w:cs="Tahoma"/>
          <w:sz w:val="18"/>
          <w:szCs w:val="18"/>
        </w:rPr>
        <w:t>w celu umożliwienia przejęcia ruchu budowlanego i właściwego wykonania nawierzchni.</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1.4.21.</w:t>
      </w:r>
      <w:r w:rsidRPr="00690952">
        <w:rPr>
          <w:rFonts w:ascii="Tahoma" w:hAnsi="Tahoma" w:cs="Tahoma"/>
          <w:b/>
          <w:bCs/>
          <w:sz w:val="18"/>
          <w:szCs w:val="18"/>
        </w:rPr>
        <w:tab/>
        <w:t xml:space="preserve"> </w:t>
      </w:r>
      <w:r w:rsidRPr="00690952">
        <w:rPr>
          <w:rFonts w:ascii="Tahoma" w:hAnsi="Tahoma" w:cs="Tahoma"/>
          <w:sz w:val="18"/>
          <w:szCs w:val="18"/>
        </w:rPr>
        <w:t>Polecenie Inżyniera/Kierownika projektu - wszelkie polecenia przekazane Wykonawcy przez Inżyniera/Kierownika projektu, w formie pisemnej, dotyczące sposobu realizacji ro</w:t>
      </w:r>
      <w:r w:rsidR="00690952">
        <w:rPr>
          <w:rFonts w:ascii="Tahoma" w:hAnsi="Tahoma" w:cs="Tahoma"/>
          <w:sz w:val="18"/>
          <w:szCs w:val="18"/>
        </w:rPr>
        <w:t>bót lub innych spraw związanych</w:t>
      </w:r>
      <w:r w:rsidR="007A2977" w:rsidRPr="00690952">
        <w:rPr>
          <w:rFonts w:ascii="Tahoma" w:hAnsi="Tahoma" w:cs="Tahoma"/>
          <w:sz w:val="18"/>
          <w:szCs w:val="18"/>
        </w:rPr>
        <w:t xml:space="preserve"> </w:t>
      </w:r>
      <w:r w:rsidRPr="00690952">
        <w:rPr>
          <w:rFonts w:ascii="Tahoma" w:hAnsi="Tahoma" w:cs="Tahoma"/>
          <w:sz w:val="18"/>
          <w:szCs w:val="18"/>
        </w:rPr>
        <w:t>z prowadzeniem budowy.</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1.4.22.</w:t>
      </w:r>
      <w:r w:rsidRPr="00690952">
        <w:rPr>
          <w:rFonts w:ascii="Tahoma" w:hAnsi="Tahoma" w:cs="Tahoma"/>
          <w:sz w:val="18"/>
          <w:szCs w:val="18"/>
        </w:rPr>
        <w:tab/>
        <w:t xml:space="preserve"> Projektant - uprawniona osoba prawna lub fizyczna będąca autorem dokumentacji projektowej.</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1.4.23.</w:t>
      </w:r>
      <w:r w:rsidRPr="00690952">
        <w:rPr>
          <w:rFonts w:ascii="Tahoma" w:hAnsi="Tahoma" w:cs="Tahoma"/>
          <w:b/>
          <w:bCs/>
          <w:sz w:val="18"/>
          <w:szCs w:val="18"/>
        </w:rPr>
        <w:tab/>
        <w:t xml:space="preserve"> </w:t>
      </w:r>
      <w:r w:rsidRPr="00690952">
        <w:rPr>
          <w:rFonts w:ascii="Tahoma" w:hAnsi="Tahoma" w:cs="Tahoma"/>
          <w:sz w:val="18"/>
          <w:szCs w:val="18"/>
        </w:rPr>
        <w:t>Przedsięwzięcie budowlane - kompleksowa realizacja nowego połączenia drogowego lub całkowita modernizacja/przebudowa (zmiana parametrów geometrycznych trasy w planie i przekroju podłużnym) istniejącego połączenia.</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1.4.24.</w:t>
      </w:r>
      <w:r w:rsidRPr="00690952">
        <w:rPr>
          <w:rFonts w:ascii="Tahoma" w:hAnsi="Tahoma" w:cs="Tahoma"/>
          <w:sz w:val="18"/>
          <w:szCs w:val="18"/>
        </w:rPr>
        <w:tab/>
        <w:t xml:space="preserve"> Przeszkoda sztuczna - dzieło ludzkie, stanowiące utrudnienie w realizacji zadania budowlanego, na przykład droga, kolej, rurociąg, kanał, ciąg pieszy lub rowerowy itp.</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1.4.25.</w:t>
      </w:r>
      <w:r w:rsidRPr="00690952">
        <w:rPr>
          <w:rFonts w:ascii="Tahoma" w:hAnsi="Tahoma" w:cs="Tahoma"/>
          <w:sz w:val="18"/>
          <w:szCs w:val="18"/>
        </w:rPr>
        <w:tab/>
        <w:t xml:space="preserve"> Przetargowa dokumentacja projektowa - część dokumentacji projektowej, która wskazuje lokalizację, charakterystykę i wymiary obiektu będącego przedmiotem robót.</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1.4.26.</w:t>
      </w:r>
      <w:r w:rsidRPr="00690952">
        <w:rPr>
          <w:rFonts w:ascii="Tahoma" w:hAnsi="Tahoma" w:cs="Tahoma"/>
          <w:sz w:val="18"/>
          <w:szCs w:val="18"/>
        </w:rPr>
        <w:tab/>
        <w:t xml:space="preserve"> Rekultywacja - roboty mające na celu uporządkowanie i przywrócenie pierwotnych funkcji terenom naruszonym w czasie realizacji zadania budowlanego.</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1.4.27.</w:t>
      </w:r>
      <w:r w:rsidRPr="00690952">
        <w:rPr>
          <w:rFonts w:ascii="Tahoma" w:hAnsi="Tahoma" w:cs="Tahoma"/>
          <w:sz w:val="18"/>
          <w:szCs w:val="18"/>
        </w:rPr>
        <w:tab/>
        <w:t xml:space="preserve"> Ślepy kosztorys - wykaz robót z podaniem ich ilości (przedmiarem) w kolejności technologicznej ich wykonania.</w:t>
      </w:r>
    </w:p>
    <w:p w:rsidR="000524FC" w:rsidRPr="00690952" w:rsidRDefault="000524FC" w:rsidP="009467F9">
      <w:pPr>
        <w:pStyle w:val="tekstost"/>
        <w:tabs>
          <w:tab w:val="left" w:pos="624"/>
        </w:tabs>
        <w:rPr>
          <w:rFonts w:ascii="Tahoma" w:hAnsi="Tahoma" w:cs="Tahoma"/>
          <w:sz w:val="18"/>
          <w:szCs w:val="18"/>
        </w:rPr>
      </w:pPr>
      <w:r w:rsidRPr="00690952">
        <w:rPr>
          <w:rFonts w:ascii="Tahoma" w:hAnsi="Tahoma" w:cs="Tahoma"/>
          <w:b/>
          <w:bCs/>
          <w:sz w:val="18"/>
          <w:szCs w:val="18"/>
        </w:rPr>
        <w:t>1.4.28.</w:t>
      </w:r>
      <w:r w:rsidRPr="00690952">
        <w:rPr>
          <w:rFonts w:ascii="Tahoma" w:hAnsi="Tahoma" w:cs="Tahoma"/>
          <w:sz w:val="18"/>
          <w:szCs w:val="18"/>
        </w:rPr>
        <w:tab/>
        <w:t xml:space="preserve"> Teren budowy - teren udostępniony przez Zamawiającego dla wykonania na nim robót oraz inne miejsca wymienione w kontrakcie jako tworzące część terenu budowy.</w:t>
      </w:r>
    </w:p>
    <w:p w:rsidR="000524FC" w:rsidRPr="00690952" w:rsidRDefault="000524FC" w:rsidP="00EC041C">
      <w:pPr>
        <w:pStyle w:val="tekstost"/>
        <w:tabs>
          <w:tab w:val="left" w:pos="624"/>
        </w:tabs>
        <w:rPr>
          <w:rFonts w:ascii="Tahoma" w:hAnsi="Tahoma" w:cs="Tahoma"/>
          <w:sz w:val="18"/>
          <w:szCs w:val="18"/>
        </w:rPr>
      </w:pPr>
      <w:r w:rsidRPr="00690952">
        <w:rPr>
          <w:rFonts w:ascii="Tahoma" w:hAnsi="Tahoma" w:cs="Tahoma"/>
          <w:b/>
          <w:bCs/>
          <w:sz w:val="18"/>
          <w:szCs w:val="18"/>
        </w:rPr>
        <w:t>1.4.29.</w:t>
      </w:r>
      <w:r w:rsidRPr="00690952">
        <w:rPr>
          <w:rFonts w:ascii="Tahoma" w:hAnsi="Tahoma" w:cs="Tahoma"/>
          <w:sz w:val="18"/>
          <w:szCs w:val="18"/>
        </w:rPr>
        <w:tab/>
        <w:t xml:space="preserve"> 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0524FC" w:rsidRPr="00690952" w:rsidRDefault="000524FC" w:rsidP="00F64E19">
      <w:pPr>
        <w:pStyle w:val="Nagwek2"/>
        <w:spacing w:before="0" w:after="0"/>
        <w:rPr>
          <w:rFonts w:ascii="Tahoma" w:hAnsi="Tahoma" w:cs="Tahoma"/>
          <w:szCs w:val="18"/>
        </w:rPr>
      </w:pPr>
      <w:r w:rsidRPr="00690952">
        <w:rPr>
          <w:rFonts w:ascii="Tahoma" w:hAnsi="Tahoma" w:cs="Tahoma"/>
          <w:szCs w:val="18"/>
        </w:rPr>
        <w:t>1.5. Ogólne wymagania dotyczące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jest odpowiedzialny za jakość wykonanych robót, bezpieczeństwo wszelkich czynności na terenie budowy, metody użyte przy budowie oraz za ich zgodność z dokumentacją projektową, SST i poleceniami Inżyniera/Kierownika projektu.</w:t>
      </w:r>
    </w:p>
    <w:p w:rsidR="000524FC" w:rsidRPr="00690952" w:rsidRDefault="000524FC" w:rsidP="00EC041C">
      <w:pPr>
        <w:pStyle w:val="Nagwek3"/>
        <w:spacing w:before="0"/>
        <w:jc w:val="both"/>
        <w:rPr>
          <w:rFonts w:ascii="Tahoma" w:hAnsi="Tahoma" w:cs="Tahoma"/>
          <w:b w:val="0"/>
          <w:bCs w:val="0"/>
          <w:color w:val="auto"/>
          <w:sz w:val="18"/>
          <w:szCs w:val="18"/>
        </w:rPr>
      </w:pPr>
      <w:r w:rsidRPr="00690952">
        <w:rPr>
          <w:rFonts w:ascii="Tahoma" w:hAnsi="Tahoma" w:cs="Tahoma"/>
          <w:color w:val="auto"/>
          <w:sz w:val="18"/>
          <w:szCs w:val="18"/>
        </w:rPr>
        <w:t xml:space="preserve">1.5.1. </w:t>
      </w:r>
      <w:r w:rsidRPr="00690952">
        <w:rPr>
          <w:rFonts w:ascii="Tahoma" w:hAnsi="Tahoma" w:cs="Tahoma"/>
          <w:b w:val="0"/>
          <w:bCs w:val="0"/>
          <w:color w:val="auto"/>
          <w:sz w:val="18"/>
          <w:szCs w:val="18"/>
        </w:rPr>
        <w:t>Przekazanie terenu budowy</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Na Wykonawcy spoczywa odpowiedzialność za ochronę przekazanych mu punktów pomiarowych do chwili odbioru ostatecznego robót. Uszkodzone lub zniszczone znaki geodezyjne Wykonawca odtworzy i utrwali na własny koszt.</w:t>
      </w:r>
    </w:p>
    <w:p w:rsidR="000524FC" w:rsidRPr="00690952" w:rsidRDefault="000524FC" w:rsidP="00EC041C">
      <w:pPr>
        <w:pStyle w:val="Nagwek3"/>
        <w:spacing w:before="0"/>
        <w:jc w:val="both"/>
        <w:rPr>
          <w:rFonts w:ascii="Tahoma" w:hAnsi="Tahoma" w:cs="Tahoma"/>
          <w:color w:val="auto"/>
          <w:sz w:val="18"/>
          <w:szCs w:val="18"/>
        </w:rPr>
      </w:pPr>
      <w:r w:rsidRPr="00690952">
        <w:rPr>
          <w:rFonts w:ascii="Tahoma" w:hAnsi="Tahoma" w:cs="Tahoma"/>
          <w:color w:val="auto"/>
          <w:sz w:val="18"/>
          <w:szCs w:val="18"/>
        </w:rPr>
        <w:t xml:space="preserve">1.5.2. </w:t>
      </w:r>
      <w:r w:rsidRPr="00690952">
        <w:rPr>
          <w:rFonts w:ascii="Tahoma" w:hAnsi="Tahoma" w:cs="Tahoma"/>
          <w:b w:val="0"/>
          <w:bCs w:val="0"/>
          <w:color w:val="auto"/>
          <w:sz w:val="18"/>
          <w:szCs w:val="18"/>
        </w:rPr>
        <w:t>Dokumentacja projektowa</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Dokumentacja projektowa będzie zawierać rysunki, obliczenia i dokumenty, zgodne z wykazem podanym </w:t>
      </w:r>
      <w:r w:rsidR="007A2977" w:rsidRPr="00690952">
        <w:rPr>
          <w:rFonts w:ascii="Tahoma" w:hAnsi="Tahoma" w:cs="Tahoma"/>
          <w:sz w:val="18"/>
          <w:szCs w:val="18"/>
        </w:rPr>
        <w:t xml:space="preserve">               </w:t>
      </w:r>
      <w:r w:rsidRPr="00690952">
        <w:rPr>
          <w:rFonts w:ascii="Tahoma" w:hAnsi="Tahoma" w:cs="Tahoma"/>
          <w:sz w:val="18"/>
          <w:szCs w:val="18"/>
        </w:rPr>
        <w:t>w szczegółowych warunkach umowy, uwzględniającym podział na dokumentację projektową:</w:t>
      </w:r>
    </w:p>
    <w:p w:rsidR="000524FC" w:rsidRPr="00690952"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Zamawiającego; wykaz pozycji, które stanowią przetargową dokumentację projektową oraz projektową dokumentację wykonawczą (techniczną) i zostaną przekazane Wykonawcy,</w:t>
      </w:r>
    </w:p>
    <w:p w:rsidR="000524FC" w:rsidRPr="00690952" w:rsidRDefault="000524FC" w:rsidP="000716C8">
      <w:pPr>
        <w:widowControl/>
        <w:numPr>
          <w:ilvl w:val="0"/>
          <w:numId w:val="2"/>
        </w:numPr>
        <w:suppressAutoHyphens w:val="0"/>
        <w:overflowPunct w:val="0"/>
        <w:autoSpaceDE w:val="0"/>
        <w:autoSpaceDN w:val="0"/>
        <w:adjustRightInd w:val="0"/>
        <w:ind w:left="288" w:hanging="288"/>
        <w:jc w:val="both"/>
        <w:textAlignment w:val="baseline"/>
        <w:rPr>
          <w:rFonts w:ascii="Tahoma" w:hAnsi="Tahoma" w:cs="Tahoma"/>
          <w:sz w:val="18"/>
          <w:szCs w:val="18"/>
        </w:rPr>
      </w:pPr>
      <w:r w:rsidRPr="00690952">
        <w:rPr>
          <w:rFonts w:ascii="Tahoma" w:hAnsi="Tahoma" w:cs="Tahoma"/>
          <w:sz w:val="18"/>
          <w:szCs w:val="18"/>
        </w:rPr>
        <w:t>Wykonawcy; wykaz zawierający spis dokumentacji projektowej, którą Wykonawca opracuje w ramach ceny kontraktowej.</w:t>
      </w:r>
    </w:p>
    <w:p w:rsidR="000524FC" w:rsidRPr="00690952" w:rsidRDefault="000524FC" w:rsidP="00EC041C">
      <w:pPr>
        <w:pStyle w:val="Nagwek3"/>
        <w:spacing w:before="0"/>
        <w:jc w:val="both"/>
        <w:rPr>
          <w:rFonts w:ascii="Tahoma" w:hAnsi="Tahoma" w:cs="Tahoma"/>
          <w:color w:val="auto"/>
          <w:sz w:val="18"/>
          <w:szCs w:val="18"/>
        </w:rPr>
      </w:pPr>
      <w:r w:rsidRPr="00690952">
        <w:rPr>
          <w:rFonts w:ascii="Tahoma" w:hAnsi="Tahoma" w:cs="Tahoma"/>
          <w:color w:val="auto"/>
          <w:sz w:val="18"/>
          <w:szCs w:val="18"/>
        </w:rPr>
        <w:t xml:space="preserve">1.5.3. </w:t>
      </w:r>
      <w:r w:rsidRPr="00690952">
        <w:rPr>
          <w:rFonts w:ascii="Tahoma" w:hAnsi="Tahoma" w:cs="Tahoma"/>
          <w:b w:val="0"/>
          <w:bCs w:val="0"/>
          <w:color w:val="auto"/>
          <w:sz w:val="18"/>
          <w:szCs w:val="18"/>
        </w:rPr>
        <w:t>Zgodność robót z dokumentacją projektową i SST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lastRenderedPageBreak/>
        <w:tab/>
        <w:t>W przypadku rozbieżności w ustaleniach poszczególnych dokumentów obowiązuje kolejność ich ważności wymieniona w „Kontraktowych warunkach ogólnych” („Ogólnych warunkach umowy”).</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nie może wykorzystywać błędów lub opuszczeń w dokumentach kontraktowych, a o ich wykryciu winien natychmiast powiadomić Inżyniera/Kierownika projektu, który podejmie decyzję o wprowadzeniu odpowiednich zmian i poprawek.</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 przypadku rozbieżności, wymiary podane na piśmie są ważniejsze od wymiarów określonych na podstawie odczytu ze skali rysunku.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Wszystkie wykonane roboty i dostarczone materiały będą zgodne z dokumentacją projektową i SST.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 przypadku, gdy materiały lub roboty nie będą w pełni zgodne z dokumentacją projektową lub SST </w:t>
      </w:r>
      <w:r w:rsidR="00D03574" w:rsidRPr="00690952">
        <w:rPr>
          <w:rFonts w:ascii="Tahoma" w:hAnsi="Tahoma" w:cs="Tahoma"/>
          <w:sz w:val="18"/>
          <w:szCs w:val="18"/>
        </w:rPr>
        <w:t xml:space="preserve"> </w:t>
      </w:r>
      <w:r w:rsidRPr="00690952">
        <w:rPr>
          <w:rFonts w:ascii="Tahoma" w:hAnsi="Tahoma" w:cs="Tahoma"/>
          <w:sz w:val="18"/>
          <w:szCs w:val="18"/>
        </w:rPr>
        <w:t>i wpłynie to na niezadowalającą jakość elementu budowli, to takie materiały zostaną zastąpione innymi, a elementy budowli rozebrane i wykonane ponownie na koszt Wykonawcy.</w:t>
      </w:r>
    </w:p>
    <w:p w:rsidR="000524FC" w:rsidRPr="00690952" w:rsidRDefault="000524FC" w:rsidP="00EC041C">
      <w:pPr>
        <w:pStyle w:val="Nagwek3"/>
        <w:spacing w:before="0"/>
        <w:jc w:val="both"/>
        <w:rPr>
          <w:rFonts w:ascii="Tahoma" w:hAnsi="Tahoma" w:cs="Tahoma"/>
          <w:color w:val="auto"/>
          <w:sz w:val="18"/>
          <w:szCs w:val="18"/>
        </w:rPr>
      </w:pPr>
      <w:r w:rsidRPr="00690952">
        <w:rPr>
          <w:rFonts w:ascii="Tahoma" w:hAnsi="Tahoma" w:cs="Tahoma"/>
          <w:color w:val="auto"/>
          <w:sz w:val="18"/>
          <w:szCs w:val="18"/>
        </w:rPr>
        <w:t xml:space="preserve">1.5.4. </w:t>
      </w:r>
      <w:r w:rsidRPr="00690952">
        <w:rPr>
          <w:rFonts w:ascii="Tahoma" w:hAnsi="Tahoma" w:cs="Tahoma"/>
          <w:b w:val="0"/>
          <w:bCs w:val="0"/>
          <w:color w:val="auto"/>
          <w:sz w:val="18"/>
          <w:szCs w:val="18"/>
        </w:rPr>
        <w:t>Zabezpieczenie terenu budowy</w:t>
      </w:r>
    </w:p>
    <w:p w:rsidR="000524FC" w:rsidRPr="00690952" w:rsidRDefault="000524FC" w:rsidP="000716C8">
      <w:pPr>
        <w:keepNext/>
        <w:widowControl/>
        <w:numPr>
          <w:ilvl w:val="0"/>
          <w:numId w:val="3"/>
        </w:numPr>
        <w:suppressAutoHyphens w:val="0"/>
        <w:overflowPunct w:val="0"/>
        <w:autoSpaceDE w:val="0"/>
        <w:autoSpaceDN w:val="0"/>
        <w:adjustRightInd w:val="0"/>
        <w:ind w:left="288" w:hanging="288"/>
        <w:jc w:val="both"/>
        <w:textAlignment w:val="baseline"/>
        <w:rPr>
          <w:rFonts w:ascii="Tahoma" w:hAnsi="Tahoma" w:cs="Tahoma"/>
          <w:sz w:val="18"/>
          <w:szCs w:val="18"/>
        </w:rPr>
      </w:pPr>
      <w:r w:rsidRPr="00690952">
        <w:rPr>
          <w:rFonts w:ascii="Tahoma" w:hAnsi="Tahoma" w:cs="Tahoma"/>
          <w:sz w:val="18"/>
          <w:szCs w:val="18"/>
        </w:rPr>
        <w:t>Roboty modernizacyjne/ przebudowa i remontowe („pod   ruchem”)</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Wykonawca jest zobowiązany do utrzymania ruchu publicznego oraz utrzymania istniejących obiektów (jezdnie, ścieżki rowerowe, ciągi piesze, znaki drogowe, bariery ochronne, urządzenia odwodnienia itp.) na terenie budowy, </w:t>
      </w:r>
      <w:r w:rsidR="005510BC" w:rsidRPr="00690952">
        <w:rPr>
          <w:rFonts w:ascii="Tahoma" w:hAnsi="Tahoma" w:cs="Tahoma"/>
          <w:sz w:val="18"/>
          <w:szCs w:val="18"/>
        </w:rPr>
        <w:t xml:space="preserve">               </w:t>
      </w:r>
      <w:r w:rsidRPr="00690952">
        <w:rPr>
          <w:rFonts w:ascii="Tahoma" w:hAnsi="Tahoma" w:cs="Tahoma"/>
          <w:sz w:val="18"/>
          <w:szCs w:val="18"/>
        </w:rPr>
        <w:t>w okresie trwania realizacji kontraktu, aż do zakończenia i odbioru ostatecznego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zapewni stałe warunki widoczności w dzień i w nocy tych zapór i znaków, dla których jest to nieodzowne ze względów bezpieczeństwa.</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Wszystkie znaki, zapory i inne urządzenia zabezpieczające będą akceptowane przez Inżyniera/Kierownika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Fakt przystąpienia do robót Wykonawca obwieści publicznie przed ich rozpoczęciem w sposób uzgodniony </w:t>
      </w:r>
      <w:r w:rsidR="007A2977" w:rsidRPr="00690952">
        <w:rPr>
          <w:rFonts w:ascii="Tahoma" w:hAnsi="Tahoma" w:cs="Tahoma"/>
          <w:sz w:val="18"/>
          <w:szCs w:val="18"/>
        </w:rPr>
        <w:t xml:space="preserve">           </w:t>
      </w:r>
      <w:r w:rsidRPr="00690952">
        <w:rPr>
          <w:rFonts w:ascii="Tahoma" w:hAnsi="Tahoma" w:cs="Tahoma"/>
          <w:sz w:val="18"/>
          <w:szCs w:val="18"/>
        </w:rPr>
        <w:t>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Koszt zabezpieczenia terenu budowy nie podlega odrębnej zapłacie i przyjmuje się, że jest włączony w cenę kontraktową.</w:t>
      </w:r>
    </w:p>
    <w:p w:rsidR="000524FC" w:rsidRPr="00690952" w:rsidRDefault="000524FC" w:rsidP="000716C8">
      <w:pPr>
        <w:widowControl/>
        <w:numPr>
          <w:ilvl w:val="0"/>
          <w:numId w:val="4"/>
        </w:numPr>
        <w:suppressAutoHyphens w:val="0"/>
        <w:overflowPunct w:val="0"/>
        <w:autoSpaceDE w:val="0"/>
        <w:autoSpaceDN w:val="0"/>
        <w:adjustRightInd w:val="0"/>
        <w:ind w:left="288" w:hanging="288"/>
        <w:jc w:val="both"/>
        <w:textAlignment w:val="baseline"/>
        <w:rPr>
          <w:rFonts w:ascii="Tahoma" w:hAnsi="Tahoma" w:cs="Tahoma"/>
          <w:sz w:val="18"/>
          <w:szCs w:val="18"/>
        </w:rPr>
      </w:pPr>
      <w:r w:rsidRPr="00690952">
        <w:rPr>
          <w:rFonts w:ascii="Tahoma" w:hAnsi="Tahoma" w:cs="Tahoma"/>
          <w:sz w:val="18"/>
          <w:szCs w:val="18"/>
        </w:rPr>
        <w:t>Roboty o charakterze inwestycyjnym</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jest zobowiązany do zabezpieczenia terenu budowy w okresie trwania realizacji kontraktu aż do zakończenia i odbioru ostatecznego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 miejscach przylegających do dróg otwartych dla ruchu, Wykonawca ogrodzi lub wyraźnie oznakuje teren budowy, w sposób uzgodniony z Inżynierem/Kierownikiem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Wjazdy i wyjazdy z terenu budowy przeznaczone dla pojazdów i maszyn pracujących przy realizacji robót, Wykonawca odpowiednio oznakuje w sposób uzgodniony z Inżynierem/Kierownikiem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Fakt przystąpienia do robót Wykonawca obwieści publicznie przed ich rozpoczęciem w sposób uzgodniony </w:t>
      </w:r>
      <w:r w:rsidR="007A2977" w:rsidRPr="00690952">
        <w:rPr>
          <w:rFonts w:ascii="Tahoma" w:hAnsi="Tahoma" w:cs="Tahoma"/>
          <w:sz w:val="18"/>
          <w:szCs w:val="18"/>
        </w:rPr>
        <w:t xml:space="preserve">                </w:t>
      </w:r>
      <w:r w:rsidRPr="00690952">
        <w:rPr>
          <w:rFonts w:ascii="Tahoma" w:hAnsi="Tahoma" w:cs="Tahoma"/>
          <w:sz w:val="18"/>
          <w:szCs w:val="18"/>
        </w:rPr>
        <w:t>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Koszt zabezpieczenia terenu budowy nie podlega odrębnej zapłacie i przyjmuje się, że jest włączony w cenę kontraktową.</w:t>
      </w:r>
    </w:p>
    <w:p w:rsidR="000524FC" w:rsidRPr="00690952" w:rsidRDefault="000524FC" w:rsidP="00F64E19">
      <w:pPr>
        <w:pStyle w:val="Nagwek3"/>
        <w:spacing w:before="0"/>
        <w:jc w:val="both"/>
        <w:rPr>
          <w:rFonts w:ascii="Tahoma" w:hAnsi="Tahoma" w:cs="Tahoma"/>
          <w:color w:val="auto"/>
          <w:sz w:val="18"/>
          <w:szCs w:val="18"/>
        </w:rPr>
      </w:pPr>
      <w:r w:rsidRPr="00690952">
        <w:rPr>
          <w:rFonts w:ascii="Tahoma" w:hAnsi="Tahoma" w:cs="Tahoma"/>
          <w:color w:val="auto"/>
          <w:sz w:val="18"/>
          <w:szCs w:val="18"/>
        </w:rPr>
        <w:t xml:space="preserve">1.5.5. </w:t>
      </w:r>
      <w:r w:rsidRPr="00690952">
        <w:rPr>
          <w:rFonts w:ascii="Tahoma" w:hAnsi="Tahoma" w:cs="Tahoma"/>
          <w:b w:val="0"/>
          <w:bCs w:val="0"/>
          <w:color w:val="auto"/>
          <w:sz w:val="18"/>
          <w:szCs w:val="18"/>
        </w:rPr>
        <w:t>Ochrona środowiska w czasie wykonywania robót</w:t>
      </w:r>
    </w:p>
    <w:p w:rsidR="000524FC" w:rsidRPr="00690952" w:rsidRDefault="000524FC" w:rsidP="00CB0B54">
      <w:pPr>
        <w:spacing w:before="60"/>
        <w:jc w:val="both"/>
        <w:rPr>
          <w:rFonts w:ascii="Tahoma" w:hAnsi="Tahoma" w:cs="Tahoma"/>
          <w:sz w:val="18"/>
          <w:szCs w:val="18"/>
        </w:rPr>
      </w:pPr>
      <w:r w:rsidRPr="00690952">
        <w:rPr>
          <w:rFonts w:ascii="Tahoma" w:hAnsi="Tahoma" w:cs="Tahoma"/>
          <w:sz w:val="18"/>
          <w:szCs w:val="18"/>
        </w:rPr>
        <w:tab/>
        <w:t>Wykonawca ma obowiązek znać i stosować w czasie prowadzenia robót wszelkie przepisy dotyczące ochrony środowiska naturalnego.</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 okresie trwania budowy i wykańczania robót Wykonawca będzie:</w:t>
      </w:r>
    </w:p>
    <w:p w:rsidR="000524FC" w:rsidRPr="00690952" w:rsidRDefault="000524FC" w:rsidP="000716C8">
      <w:pPr>
        <w:widowControl/>
        <w:numPr>
          <w:ilvl w:val="0"/>
          <w:numId w:val="5"/>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lastRenderedPageBreak/>
        <w:t>utrzymywać teren budowy i wykopy w stanie bez wody stojącej,</w:t>
      </w:r>
    </w:p>
    <w:p w:rsidR="000524FC" w:rsidRPr="00690952" w:rsidRDefault="000524FC" w:rsidP="000716C8">
      <w:pPr>
        <w:widowControl/>
        <w:numPr>
          <w:ilvl w:val="0"/>
          <w:numId w:val="5"/>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0524FC" w:rsidRPr="00690952" w:rsidRDefault="000524FC" w:rsidP="00CB0B54">
      <w:pPr>
        <w:ind w:left="283" w:firstLine="426"/>
        <w:jc w:val="both"/>
        <w:rPr>
          <w:rFonts w:ascii="Tahoma" w:hAnsi="Tahoma" w:cs="Tahoma"/>
          <w:sz w:val="18"/>
          <w:szCs w:val="18"/>
        </w:rPr>
      </w:pPr>
      <w:r w:rsidRPr="00690952">
        <w:rPr>
          <w:rFonts w:ascii="Tahoma" w:hAnsi="Tahoma" w:cs="Tahoma"/>
          <w:sz w:val="18"/>
          <w:szCs w:val="18"/>
        </w:rPr>
        <w:t>Stosując się do tych wymagań będzie miał szczególny wzgląd na:</w:t>
      </w:r>
    </w:p>
    <w:p w:rsidR="000524FC" w:rsidRPr="00690952" w:rsidRDefault="000524FC" w:rsidP="000716C8">
      <w:pPr>
        <w:widowControl/>
        <w:numPr>
          <w:ilvl w:val="0"/>
          <w:numId w:val="6"/>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lokalizację baz, warsztatów, magazynów, składowisk, ukopów i dróg dojazdowych,</w:t>
      </w:r>
    </w:p>
    <w:p w:rsidR="000524FC" w:rsidRPr="00690952" w:rsidRDefault="000524FC" w:rsidP="000716C8">
      <w:pPr>
        <w:widowControl/>
        <w:numPr>
          <w:ilvl w:val="0"/>
          <w:numId w:val="6"/>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środki ostrożności i zabezpieczenia przed:</w:t>
      </w:r>
    </w:p>
    <w:p w:rsidR="000524FC" w:rsidRPr="00690952" w:rsidRDefault="000524FC" w:rsidP="000716C8">
      <w:pPr>
        <w:widowControl/>
        <w:numPr>
          <w:ilvl w:val="0"/>
          <w:numId w:val="7"/>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zanieczyszczeniem zbiorników i cieków wodnych pyłami lub substancjami toksycznymi,</w:t>
      </w:r>
    </w:p>
    <w:p w:rsidR="000524FC" w:rsidRPr="00690952" w:rsidRDefault="000524FC" w:rsidP="000716C8">
      <w:pPr>
        <w:widowControl/>
        <w:numPr>
          <w:ilvl w:val="0"/>
          <w:numId w:val="7"/>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zanieczyszczeniem powietrza pyłami i gazami,</w:t>
      </w:r>
    </w:p>
    <w:p w:rsidR="000524FC" w:rsidRPr="00690952" w:rsidRDefault="000524FC" w:rsidP="000716C8">
      <w:pPr>
        <w:widowControl/>
        <w:numPr>
          <w:ilvl w:val="0"/>
          <w:numId w:val="7"/>
        </w:numPr>
        <w:suppressAutoHyphens w:val="0"/>
        <w:overflowPunct w:val="0"/>
        <w:autoSpaceDE w:val="0"/>
        <w:autoSpaceDN w:val="0"/>
        <w:adjustRightInd w:val="0"/>
        <w:ind w:left="568" w:hanging="284"/>
        <w:jc w:val="both"/>
        <w:textAlignment w:val="baseline"/>
        <w:rPr>
          <w:rFonts w:ascii="Tahoma" w:hAnsi="Tahoma" w:cs="Tahoma"/>
          <w:sz w:val="18"/>
          <w:szCs w:val="18"/>
        </w:rPr>
      </w:pPr>
      <w:r w:rsidRPr="00690952">
        <w:rPr>
          <w:rFonts w:ascii="Tahoma" w:hAnsi="Tahoma" w:cs="Tahoma"/>
          <w:sz w:val="18"/>
          <w:szCs w:val="18"/>
        </w:rPr>
        <w:t>możliwością powstania pożaru.</w:t>
      </w:r>
    </w:p>
    <w:p w:rsidR="000524FC" w:rsidRPr="00690952" w:rsidRDefault="000524FC" w:rsidP="00EC041C">
      <w:pPr>
        <w:pStyle w:val="Nagwek3"/>
        <w:spacing w:before="0"/>
        <w:jc w:val="both"/>
        <w:rPr>
          <w:rFonts w:ascii="Tahoma" w:hAnsi="Tahoma" w:cs="Tahoma"/>
          <w:color w:val="auto"/>
          <w:sz w:val="18"/>
          <w:szCs w:val="18"/>
        </w:rPr>
      </w:pPr>
      <w:r w:rsidRPr="00690952">
        <w:rPr>
          <w:rFonts w:ascii="Tahoma" w:hAnsi="Tahoma" w:cs="Tahoma"/>
          <w:color w:val="auto"/>
          <w:sz w:val="18"/>
          <w:szCs w:val="18"/>
        </w:rPr>
        <w:t xml:space="preserve">1.5.6. </w:t>
      </w:r>
      <w:r w:rsidRPr="00690952">
        <w:rPr>
          <w:rFonts w:ascii="Tahoma" w:hAnsi="Tahoma" w:cs="Tahoma"/>
          <w:b w:val="0"/>
          <w:bCs w:val="0"/>
          <w:color w:val="auto"/>
          <w:sz w:val="18"/>
          <w:szCs w:val="18"/>
        </w:rPr>
        <w:t>Ochrona przeciwpożarowa</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będzie przestrzegać przepisy ochrony przeciwpożarowej.</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Wykonawca będzie utrzymywać, wymagany na podstawie odpowiednich przepisów sprawny sprzęt przeciwpożarowy, na terenie baz produkcyjnych, w pomieszczeniach biurowych, mieszkalnych, magazynach oraz </w:t>
      </w:r>
      <w:r w:rsidR="00690952">
        <w:rPr>
          <w:rFonts w:ascii="Tahoma" w:hAnsi="Tahoma" w:cs="Tahoma"/>
          <w:sz w:val="18"/>
          <w:szCs w:val="18"/>
        </w:rPr>
        <w:t xml:space="preserve">                    </w:t>
      </w:r>
      <w:r w:rsidRPr="00690952">
        <w:rPr>
          <w:rFonts w:ascii="Tahoma" w:hAnsi="Tahoma" w:cs="Tahoma"/>
          <w:sz w:val="18"/>
          <w:szCs w:val="18"/>
        </w:rPr>
        <w:t>w maszynach i pojazdach.</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Materiały łatwopalne będą składowane w sposób zgodny z odpowiednimi przepisami i zabezpieczone przed dostępem osób trzecich.</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będzie odpowiedzialny za wszelkie straty spowodowane pożarem wywołanym jako rezultat realizacji robót albo przez personel Wykonawcy.</w:t>
      </w:r>
    </w:p>
    <w:p w:rsidR="000524FC" w:rsidRPr="00690952" w:rsidRDefault="000524FC" w:rsidP="00EC041C">
      <w:pPr>
        <w:pStyle w:val="Nagwek3"/>
        <w:spacing w:before="0"/>
        <w:jc w:val="both"/>
        <w:rPr>
          <w:rFonts w:ascii="Tahoma" w:hAnsi="Tahoma" w:cs="Tahoma"/>
          <w:color w:val="auto"/>
          <w:sz w:val="18"/>
          <w:szCs w:val="18"/>
        </w:rPr>
      </w:pPr>
      <w:r w:rsidRPr="00690952">
        <w:rPr>
          <w:rFonts w:ascii="Tahoma" w:hAnsi="Tahoma" w:cs="Tahoma"/>
          <w:color w:val="auto"/>
          <w:sz w:val="18"/>
          <w:szCs w:val="18"/>
        </w:rPr>
        <w:t xml:space="preserve">1.5.7. </w:t>
      </w:r>
      <w:r w:rsidRPr="00690952">
        <w:rPr>
          <w:rFonts w:ascii="Tahoma" w:hAnsi="Tahoma" w:cs="Tahoma"/>
          <w:b w:val="0"/>
          <w:bCs w:val="0"/>
          <w:color w:val="auto"/>
          <w:sz w:val="18"/>
          <w:szCs w:val="18"/>
        </w:rPr>
        <w:t>Materiały szkodliwe dla otoczenia</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Materiały, które w sposób trwały są szkodliwe dla otoczenia, nie będą dopuszczone do użycia.</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Nie dopuszcza się użycia materiałów wywołujących szkodliwe promieniowanie o stężeniu większym od dopuszczalnego, określonego odpowiednimi przepisami.</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Wszelkie materiały odpadowe użyte do robót będą miały aprobatę techniczną wydaną przez uprawnioną jednostkę, jednoznacznie określającą brak szkodliwego oddziaływania tych materiałów na środowisko.</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Jeżeli Wykonawca użył materiałów szkodliwych dla otoczenia zgodnie ze specyfikacjami, a ich użycie spowodowało jakiekolwiek zagrożenie środowiska, to konsekwencje tego poniesie Zamawiający.</w:t>
      </w:r>
    </w:p>
    <w:p w:rsidR="000524FC" w:rsidRPr="00690952" w:rsidRDefault="000524FC" w:rsidP="00EC041C">
      <w:pPr>
        <w:pStyle w:val="Nagwek3"/>
        <w:spacing w:before="0"/>
        <w:jc w:val="both"/>
        <w:rPr>
          <w:rFonts w:ascii="Tahoma" w:hAnsi="Tahoma" w:cs="Tahoma"/>
          <w:b w:val="0"/>
          <w:bCs w:val="0"/>
          <w:sz w:val="18"/>
          <w:szCs w:val="18"/>
        </w:rPr>
      </w:pPr>
      <w:r w:rsidRPr="00690952">
        <w:rPr>
          <w:rFonts w:ascii="Tahoma" w:hAnsi="Tahoma" w:cs="Tahoma"/>
          <w:color w:val="auto"/>
          <w:sz w:val="18"/>
          <w:szCs w:val="18"/>
        </w:rPr>
        <w:t xml:space="preserve">1.5.8. </w:t>
      </w:r>
      <w:r w:rsidRPr="00690952">
        <w:rPr>
          <w:rFonts w:ascii="Tahoma" w:hAnsi="Tahoma" w:cs="Tahoma"/>
          <w:b w:val="0"/>
          <w:bCs w:val="0"/>
          <w:color w:val="auto"/>
          <w:sz w:val="18"/>
          <w:szCs w:val="18"/>
        </w:rPr>
        <w:t>Ochrona własności publicznej i prywatnej</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w:t>
      </w:r>
      <w:r w:rsidR="007A2977" w:rsidRPr="00690952">
        <w:rPr>
          <w:rFonts w:ascii="Tahoma" w:hAnsi="Tahoma" w:cs="Tahoma"/>
          <w:sz w:val="18"/>
          <w:szCs w:val="18"/>
        </w:rPr>
        <w:t xml:space="preserve">                </w:t>
      </w:r>
      <w:r w:rsidRPr="00690952">
        <w:rPr>
          <w:rFonts w:ascii="Tahoma" w:hAnsi="Tahoma" w:cs="Tahoma"/>
          <w:sz w:val="18"/>
          <w:szCs w:val="18"/>
        </w:rPr>
        <w:t>i zabezpieczenie przed uszkodzeniem tych instalacji i urządzeń w czasie trwania budowy.</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zobowiązany jest umieścić w swoim harmonogramie rezerwę czasową dla wszelkiego rodzaju robót, które mają być wykonane w zakresie przełożenia instalacji i urządze</w:t>
      </w:r>
      <w:r w:rsidR="00690952">
        <w:rPr>
          <w:rFonts w:ascii="Tahoma" w:hAnsi="Tahoma" w:cs="Tahoma"/>
          <w:sz w:val="18"/>
          <w:szCs w:val="18"/>
        </w:rPr>
        <w:t xml:space="preserve">ń podziemnych na terenie budowy </w:t>
      </w:r>
      <w:r w:rsidRPr="00690952">
        <w:rPr>
          <w:rFonts w:ascii="Tahoma" w:hAnsi="Tahoma" w:cs="Tahoma"/>
          <w:sz w:val="18"/>
          <w:szCs w:val="18"/>
        </w:rPr>
        <w:t>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Jeżeli teren budowy przylega do terenów z zabudową mieszkaniową, Wykonawca będzie realizować roboty </w:t>
      </w:r>
      <w:r w:rsidR="007A2977" w:rsidRPr="00690952">
        <w:rPr>
          <w:rFonts w:ascii="Tahoma" w:hAnsi="Tahoma" w:cs="Tahoma"/>
          <w:sz w:val="18"/>
          <w:szCs w:val="18"/>
        </w:rPr>
        <w:t xml:space="preserve">           </w:t>
      </w:r>
      <w:r w:rsidRPr="00690952">
        <w:rPr>
          <w:rFonts w:ascii="Tahoma" w:hAnsi="Tahoma" w:cs="Tahoma"/>
          <w:sz w:val="18"/>
          <w:szCs w:val="18"/>
        </w:rPr>
        <w:t>w sposób powodujący minimalne niedogodności dla mieszkańców. Wykonawca odpowiada za wszelkie uszkodzenia zabudowy mieszkaniowej w sąsiedztwie budowy, spowodowane jego działalnością.</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w:t>
      </w:r>
      <w:r w:rsidR="007A2977" w:rsidRPr="00690952">
        <w:rPr>
          <w:rFonts w:ascii="Tahoma" w:hAnsi="Tahoma" w:cs="Tahoma"/>
          <w:sz w:val="18"/>
          <w:szCs w:val="18"/>
        </w:rPr>
        <w:t xml:space="preserve">         </w:t>
      </w:r>
      <w:r w:rsidRPr="00690952">
        <w:rPr>
          <w:rFonts w:ascii="Tahoma" w:hAnsi="Tahoma" w:cs="Tahoma"/>
          <w:sz w:val="18"/>
          <w:szCs w:val="18"/>
        </w:rPr>
        <w:t>z postanowieniami zawartymi w warunkach umowy.</w:t>
      </w:r>
    </w:p>
    <w:p w:rsidR="000524FC" w:rsidRPr="00690952" w:rsidRDefault="000524FC" w:rsidP="00EC041C">
      <w:pPr>
        <w:pStyle w:val="Nagwek3"/>
        <w:spacing w:before="0"/>
        <w:jc w:val="both"/>
        <w:rPr>
          <w:rFonts w:ascii="Tahoma" w:hAnsi="Tahoma" w:cs="Tahoma"/>
          <w:color w:val="auto"/>
          <w:sz w:val="18"/>
          <w:szCs w:val="18"/>
        </w:rPr>
      </w:pPr>
      <w:r w:rsidRPr="00690952">
        <w:rPr>
          <w:rFonts w:ascii="Tahoma" w:hAnsi="Tahoma" w:cs="Tahoma"/>
          <w:color w:val="auto"/>
          <w:sz w:val="18"/>
          <w:szCs w:val="18"/>
        </w:rPr>
        <w:t xml:space="preserve">1.5.9. </w:t>
      </w:r>
      <w:r w:rsidRPr="00690952">
        <w:rPr>
          <w:rFonts w:ascii="Tahoma" w:hAnsi="Tahoma" w:cs="Tahoma"/>
          <w:b w:val="0"/>
          <w:bCs w:val="0"/>
          <w:color w:val="auto"/>
          <w:sz w:val="18"/>
          <w:szCs w:val="18"/>
        </w:rPr>
        <w:t>Ograniczenie obciążeń osi pojazdów</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będzie stosować się do ustawowych ograniczeń nacisków osi na drogach publicznych przy transporcie materiałów i wyposażenia na i z terenu robót. Wykonawca uzysk</w:t>
      </w:r>
      <w:r w:rsidR="00690952">
        <w:rPr>
          <w:rFonts w:ascii="Tahoma" w:hAnsi="Tahoma" w:cs="Tahoma"/>
          <w:sz w:val="18"/>
          <w:szCs w:val="18"/>
        </w:rPr>
        <w:t xml:space="preserve">a wszelkie niezbędne zezwolenia </w:t>
      </w:r>
      <w:r w:rsidRPr="00690952">
        <w:rPr>
          <w:rFonts w:ascii="Tahoma" w:hAnsi="Tahoma" w:cs="Tahoma"/>
          <w:sz w:val="18"/>
          <w:szCs w:val="18"/>
        </w:rPr>
        <w:t>i uzgodnienia od właściwych władz co do przewozu nietypowych wago</w:t>
      </w:r>
      <w:r w:rsidR="00690952">
        <w:rPr>
          <w:rFonts w:ascii="Tahoma" w:hAnsi="Tahoma" w:cs="Tahoma"/>
          <w:sz w:val="18"/>
          <w:szCs w:val="18"/>
        </w:rPr>
        <w:t xml:space="preserve">wo ładunków (ponadnormatywnych) </w:t>
      </w:r>
      <w:r w:rsidRPr="00690952">
        <w:rPr>
          <w:rFonts w:ascii="Tahoma" w:hAnsi="Tahoma" w:cs="Tahoma"/>
          <w:sz w:val="18"/>
          <w:szCs w:val="18"/>
        </w:rPr>
        <w:t xml:space="preserve">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w:t>
      </w:r>
      <w:r w:rsidRPr="00690952">
        <w:rPr>
          <w:rFonts w:ascii="Tahoma" w:hAnsi="Tahoma" w:cs="Tahoma"/>
          <w:sz w:val="18"/>
          <w:szCs w:val="18"/>
        </w:rPr>
        <w:lastRenderedPageBreak/>
        <w:t>naprawę wszelkich robót w ten sposób uszkodzonych, zgodnie z poleceniami Inżyniera/Kierownika projektu.</w:t>
      </w:r>
    </w:p>
    <w:p w:rsidR="000524FC" w:rsidRPr="00690952" w:rsidRDefault="000524FC" w:rsidP="00EC041C">
      <w:pPr>
        <w:pStyle w:val="Nagwek3"/>
        <w:spacing w:before="0"/>
        <w:jc w:val="both"/>
        <w:rPr>
          <w:rFonts w:ascii="Tahoma" w:hAnsi="Tahoma" w:cs="Tahoma"/>
          <w:color w:val="auto"/>
          <w:sz w:val="18"/>
          <w:szCs w:val="18"/>
        </w:rPr>
      </w:pPr>
      <w:r w:rsidRPr="00690952">
        <w:rPr>
          <w:rFonts w:ascii="Tahoma" w:hAnsi="Tahoma" w:cs="Tahoma"/>
          <w:color w:val="auto"/>
          <w:sz w:val="18"/>
          <w:szCs w:val="18"/>
        </w:rPr>
        <w:t xml:space="preserve">1.5.10. </w:t>
      </w:r>
      <w:r w:rsidRPr="00690952">
        <w:rPr>
          <w:rFonts w:ascii="Tahoma" w:hAnsi="Tahoma" w:cs="Tahoma"/>
          <w:b w:val="0"/>
          <w:bCs w:val="0"/>
          <w:color w:val="auto"/>
          <w:sz w:val="18"/>
          <w:szCs w:val="18"/>
        </w:rPr>
        <w:t>Bezpieczeństwo i higiena pracy</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Podczas realizacji robót Wykonawca będzie przestrzegać przepisów dotyczących bezpieczeństwa i higieny pracy.</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 szczególności Wykonawca ma obowiązek zadbać, aby personel nie wykonywał pracy w warunkach niebezpiecznych, szkodliwych dla zdrowia oraz nie spełniających odpowiednich wymagań sanitarnych.</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zapewni i będzie utrzymywał wszelkie urządzenia zabezp</w:t>
      </w:r>
      <w:r w:rsidR="003951F1" w:rsidRPr="00690952">
        <w:rPr>
          <w:rFonts w:ascii="Tahoma" w:hAnsi="Tahoma" w:cs="Tahoma"/>
          <w:sz w:val="18"/>
          <w:szCs w:val="18"/>
        </w:rPr>
        <w:t xml:space="preserve">ieczające, socjalne oraz sprzęt                          </w:t>
      </w:r>
      <w:r w:rsidRPr="00690952">
        <w:rPr>
          <w:rFonts w:ascii="Tahoma" w:hAnsi="Tahoma" w:cs="Tahoma"/>
          <w:sz w:val="18"/>
          <w:szCs w:val="18"/>
        </w:rPr>
        <w:t>i odpowiednią odzież dla ochrony życia i zdrowia osób zatrudnionych na budowie oraz dla zapewnienia bezpieczeństwa publicznego.</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Uznaje się, że wszelkie koszty związane z wypełnieniem wymagań określonych powyżej nie podlegają odrębnej zapłacie i są uwzględnione w cenie kontraktowej.</w:t>
      </w:r>
    </w:p>
    <w:p w:rsidR="000524FC" w:rsidRPr="00690952" w:rsidRDefault="000524FC" w:rsidP="00EC041C">
      <w:pPr>
        <w:pStyle w:val="Nagwek3"/>
        <w:spacing w:before="0"/>
        <w:jc w:val="both"/>
        <w:rPr>
          <w:rFonts w:ascii="Tahoma" w:hAnsi="Tahoma" w:cs="Tahoma"/>
          <w:color w:val="auto"/>
          <w:sz w:val="18"/>
          <w:szCs w:val="18"/>
        </w:rPr>
      </w:pPr>
      <w:r w:rsidRPr="00690952">
        <w:rPr>
          <w:rFonts w:ascii="Tahoma" w:hAnsi="Tahoma" w:cs="Tahoma"/>
          <w:color w:val="auto"/>
          <w:sz w:val="18"/>
          <w:szCs w:val="18"/>
        </w:rPr>
        <w:t xml:space="preserve">1.5.11. </w:t>
      </w:r>
      <w:r w:rsidRPr="00690952">
        <w:rPr>
          <w:rFonts w:ascii="Tahoma" w:hAnsi="Tahoma" w:cs="Tahoma"/>
          <w:b w:val="0"/>
          <w:bCs w:val="0"/>
          <w:color w:val="auto"/>
          <w:sz w:val="18"/>
          <w:szCs w:val="18"/>
        </w:rPr>
        <w:t>Ochrona i utrzymanie robót</w:t>
      </w:r>
    </w:p>
    <w:p w:rsidR="000524FC" w:rsidRPr="00690952" w:rsidRDefault="000524FC" w:rsidP="00EC041C">
      <w:pPr>
        <w:pStyle w:val="Nagwek3"/>
        <w:spacing w:before="0"/>
        <w:jc w:val="both"/>
        <w:rPr>
          <w:rFonts w:ascii="Tahoma" w:hAnsi="Tahoma" w:cs="Tahoma"/>
          <w:color w:val="auto"/>
          <w:sz w:val="18"/>
          <w:szCs w:val="18"/>
        </w:rPr>
      </w:pPr>
      <w:r w:rsidRPr="00690952">
        <w:rPr>
          <w:rFonts w:ascii="Tahoma" w:hAnsi="Tahoma" w:cs="Tahoma"/>
          <w:color w:val="auto"/>
          <w:sz w:val="18"/>
          <w:szCs w:val="18"/>
        </w:rPr>
        <w:tab/>
      </w:r>
      <w:bookmarkStart w:id="0" w:name="_Toc412518567"/>
      <w:r w:rsidRPr="00690952">
        <w:rPr>
          <w:rFonts w:ascii="Tahoma" w:hAnsi="Tahoma" w:cs="Tahoma"/>
          <w:color w:val="auto"/>
          <w:sz w:val="18"/>
          <w:szCs w:val="18"/>
        </w:rPr>
        <w:t>Wykonawca będzie odpowiadał za ochronę robót i za wszelkie materiały i urządzenia używane do robót od daty rozpoczęcia do daty wydania potwierdzenia zakończenia robót przez Inżyniera/Kierownika projektu.</w:t>
      </w:r>
      <w:bookmarkEnd w:id="0"/>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będzie utrzymywać roboty do czasu odbioru ostatecznego. Utrzymanie powinno być prowadzone w taki sposób, aby budowla drogowa lub jej elementy były w zadowalającym stanie przez cały czas, do momentu odbioru ostatecznego.</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Jeśli Wykonawca w jakimkolwiek czasie zaniedba utrzymanie, to na polecenie Inżyniera/Kierownika projektu powinien rozpocząć roboty utrzymaniowe nie później niż w 24 godziny po otrzymaniu tego polecenia.</w:t>
      </w:r>
    </w:p>
    <w:p w:rsidR="000524FC" w:rsidRPr="00690952" w:rsidRDefault="000524FC" w:rsidP="00EC041C">
      <w:pPr>
        <w:pStyle w:val="Nagwek3"/>
        <w:spacing w:before="0"/>
        <w:jc w:val="both"/>
        <w:rPr>
          <w:rFonts w:ascii="Tahoma" w:hAnsi="Tahoma" w:cs="Tahoma"/>
          <w:b w:val="0"/>
          <w:bCs w:val="0"/>
          <w:color w:val="auto"/>
          <w:sz w:val="18"/>
          <w:szCs w:val="18"/>
        </w:rPr>
      </w:pPr>
      <w:r w:rsidRPr="00690952">
        <w:rPr>
          <w:rFonts w:ascii="Tahoma" w:hAnsi="Tahoma" w:cs="Tahoma"/>
          <w:color w:val="auto"/>
          <w:sz w:val="18"/>
          <w:szCs w:val="18"/>
        </w:rPr>
        <w:t xml:space="preserve">1.5.12. </w:t>
      </w:r>
      <w:r w:rsidRPr="00690952">
        <w:rPr>
          <w:rFonts w:ascii="Tahoma" w:hAnsi="Tahoma" w:cs="Tahoma"/>
          <w:b w:val="0"/>
          <w:bCs w:val="0"/>
          <w:color w:val="auto"/>
          <w:sz w:val="18"/>
          <w:szCs w:val="18"/>
        </w:rPr>
        <w:t>Stosowanie się do prawa i innych przepisów</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0524FC" w:rsidRPr="00690952" w:rsidRDefault="000524FC" w:rsidP="00CB0B54">
      <w:pPr>
        <w:jc w:val="both"/>
        <w:rPr>
          <w:rFonts w:ascii="Tahoma" w:hAnsi="Tahoma" w:cs="Tahoma"/>
          <w:sz w:val="18"/>
          <w:szCs w:val="18"/>
        </w:rPr>
      </w:pPr>
      <w:r w:rsidRPr="00690952">
        <w:rPr>
          <w:rFonts w:ascii="Tahoma" w:hAnsi="Tahoma" w:cs="Tahoma"/>
          <w:b/>
          <w:bCs/>
          <w:sz w:val="18"/>
          <w:szCs w:val="18"/>
        </w:rPr>
        <w:t xml:space="preserve">1.5.13. </w:t>
      </w:r>
      <w:r w:rsidRPr="00690952">
        <w:rPr>
          <w:rFonts w:ascii="Tahoma" w:hAnsi="Tahoma" w:cs="Tahoma"/>
          <w:sz w:val="18"/>
          <w:szCs w:val="18"/>
        </w:rPr>
        <w:t>Równoważność norm i zbiorów przepisów prawnych</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r w:rsidR="003951F1" w:rsidRPr="00690952">
        <w:rPr>
          <w:rFonts w:ascii="Tahoma" w:hAnsi="Tahoma" w:cs="Tahoma"/>
          <w:sz w:val="18"/>
          <w:szCs w:val="18"/>
        </w:rPr>
        <w:t xml:space="preserve">                </w:t>
      </w:r>
      <w:r w:rsidRPr="00690952">
        <w:rPr>
          <w:rFonts w:ascii="Tahoma" w:hAnsi="Tahoma" w:cs="Tahoma"/>
          <w:sz w:val="18"/>
          <w:szCs w:val="18"/>
        </w:rP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w:t>
      </w:r>
      <w:r w:rsidR="003951F1" w:rsidRPr="00690952">
        <w:rPr>
          <w:rFonts w:ascii="Tahoma" w:hAnsi="Tahoma" w:cs="Tahoma"/>
          <w:sz w:val="18"/>
          <w:szCs w:val="18"/>
        </w:rPr>
        <w:t xml:space="preserve">            </w:t>
      </w:r>
      <w:r w:rsidRPr="00690952">
        <w:rPr>
          <w:rFonts w:ascii="Tahoma" w:hAnsi="Tahoma" w:cs="Tahoma"/>
          <w:sz w:val="18"/>
          <w:szCs w:val="18"/>
        </w:rPr>
        <w:t>i przedłożone Inżynierowi/Kierownikowi projektu do zatwierdzenia.</w:t>
      </w:r>
    </w:p>
    <w:p w:rsidR="000524FC" w:rsidRPr="00690952" w:rsidRDefault="000524FC" w:rsidP="00EC041C">
      <w:pPr>
        <w:pStyle w:val="Nagwek1"/>
        <w:spacing w:before="0"/>
        <w:jc w:val="both"/>
        <w:rPr>
          <w:rFonts w:ascii="Tahoma" w:hAnsi="Tahoma" w:cs="Tahoma"/>
          <w:color w:val="auto"/>
          <w:sz w:val="18"/>
          <w:szCs w:val="18"/>
        </w:rPr>
      </w:pPr>
      <w:bookmarkStart w:id="1" w:name="_Toc416830699"/>
      <w:bookmarkStart w:id="2" w:name="_Toc6881280"/>
      <w:bookmarkStart w:id="3" w:name="_Toc6882153"/>
    </w:p>
    <w:p w:rsidR="000524FC" w:rsidRPr="00690952" w:rsidRDefault="000524FC" w:rsidP="00EC041C">
      <w:pPr>
        <w:pStyle w:val="Nagwek1"/>
        <w:spacing w:before="0"/>
        <w:jc w:val="both"/>
        <w:rPr>
          <w:rFonts w:ascii="Tahoma" w:hAnsi="Tahoma" w:cs="Tahoma"/>
          <w:color w:val="auto"/>
          <w:sz w:val="22"/>
          <w:szCs w:val="18"/>
        </w:rPr>
      </w:pPr>
      <w:r w:rsidRPr="00690952">
        <w:rPr>
          <w:rFonts w:ascii="Tahoma" w:hAnsi="Tahoma" w:cs="Tahoma"/>
          <w:color w:val="auto"/>
          <w:sz w:val="22"/>
          <w:szCs w:val="18"/>
        </w:rPr>
        <w:t>2. MATERIAŁY</w:t>
      </w:r>
      <w:bookmarkEnd w:id="1"/>
      <w:bookmarkEnd w:id="2"/>
      <w:bookmarkEnd w:id="3"/>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2.1. Źródła uzyskania materiałów</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Zatwierdzenie partii materiałów z danego źródła nie oznacza automatycznie, że wszelkie materiały z danego źródła uzyskają zatwierdzenie.</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zobowiązany jest do prowadzenia badań w celu wykazania, że materiały uzyskane z dopuszczonego źródła w sposób ciągły spełniają wymagania SST w czasie realizacji robót.</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2.2. Pozyskiwanie materiałów miejscowych</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Wykonawca przedstawi Inżynierowi/Kierownikowi projektu do zatwierdzenia dokumentację zawierającą raporty </w:t>
      </w:r>
      <w:r w:rsidR="00690952">
        <w:rPr>
          <w:rFonts w:ascii="Tahoma" w:hAnsi="Tahoma" w:cs="Tahoma"/>
          <w:sz w:val="18"/>
          <w:szCs w:val="18"/>
        </w:rPr>
        <w:t xml:space="preserve">           </w:t>
      </w:r>
      <w:r w:rsidRPr="00690952">
        <w:rPr>
          <w:rFonts w:ascii="Tahoma" w:hAnsi="Tahoma" w:cs="Tahoma"/>
          <w:sz w:val="18"/>
          <w:szCs w:val="18"/>
        </w:rPr>
        <w:t>z badań terenowych i laboratoryjnych oraz proponowaną przez siebie metodę wydobycia i selekcji, uwzględniając aktualne decyzje o eksploatacji, organów administracji państwowej i samorządowej.</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Wykonawca ponosi odpowiedzialność za spełnienie wymagań ilościowych i jakościowych materiałów </w:t>
      </w:r>
      <w:r w:rsidRPr="00690952">
        <w:rPr>
          <w:rFonts w:ascii="Tahoma" w:hAnsi="Tahoma" w:cs="Tahoma"/>
          <w:sz w:val="18"/>
          <w:szCs w:val="18"/>
        </w:rPr>
        <w:lastRenderedPageBreak/>
        <w:t>pochodzących ze źródeł miejscowych.</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Wykonawca ponosi wszystkie koszty, z tytułu wydobycia materiałów, dzierżawy i inne jakie okażą się potrzebne </w:t>
      </w:r>
      <w:r w:rsidR="00690952">
        <w:rPr>
          <w:rFonts w:ascii="Tahoma" w:hAnsi="Tahoma" w:cs="Tahoma"/>
          <w:sz w:val="18"/>
          <w:szCs w:val="18"/>
        </w:rPr>
        <w:t xml:space="preserve">            </w:t>
      </w:r>
      <w:r w:rsidRPr="00690952">
        <w:rPr>
          <w:rFonts w:ascii="Tahoma" w:hAnsi="Tahoma" w:cs="Tahoma"/>
          <w:sz w:val="18"/>
          <w:szCs w:val="18"/>
        </w:rPr>
        <w:t>w związku  z dostarczeniem materiałów do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Humus i nadkład czasowo zdjęte z terenu wykopów, dokopów i miejsc pozyskania materiałów miejscowych będą formowane w hałdy i wykorzystane przy zasypce i rekultywacji terenu po ukończeniu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Wszystkie odpowiednie materiały pozyskane z wykopów na terenie budowy lub z innych miejsc wskazanych </w:t>
      </w:r>
      <w:r w:rsidR="003951F1" w:rsidRPr="00690952">
        <w:rPr>
          <w:rFonts w:ascii="Tahoma" w:hAnsi="Tahoma" w:cs="Tahoma"/>
          <w:sz w:val="18"/>
          <w:szCs w:val="18"/>
        </w:rPr>
        <w:t xml:space="preserve">                </w:t>
      </w:r>
      <w:r w:rsidRPr="00690952">
        <w:rPr>
          <w:rFonts w:ascii="Tahoma" w:hAnsi="Tahoma" w:cs="Tahoma"/>
          <w:sz w:val="18"/>
          <w:szCs w:val="18"/>
        </w:rPr>
        <w:t>w dokumentach umowy będą wykorzystane do robót lub odwiezione na odkład odpowiednio do wymagań umowy lub wskazań Inżyniera/Kierownika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nie będzie prowadzić żadnych wykopów w obrębie terenu budowy poza tymi, które zostały wyszczególnione w dokumentach umowy, chyba, że uzyska na to pisemną zgodę Inżyniera/Kierownika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Eksploatacja źródeł materiałów będzie zgodna z wszelkimi regulacjami prawnymi obowiązującymi na danym obszarze.</w:t>
      </w:r>
    </w:p>
    <w:p w:rsidR="000524FC" w:rsidRPr="00690952" w:rsidRDefault="000524FC" w:rsidP="00F64E19">
      <w:pPr>
        <w:pStyle w:val="Nagwek2"/>
        <w:spacing w:before="0" w:after="0"/>
        <w:rPr>
          <w:rFonts w:ascii="Tahoma" w:hAnsi="Tahoma" w:cs="Tahoma"/>
          <w:szCs w:val="18"/>
        </w:rPr>
      </w:pPr>
      <w:r w:rsidRPr="00690952">
        <w:rPr>
          <w:rFonts w:ascii="Tahoma" w:hAnsi="Tahoma" w:cs="Tahoma"/>
          <w:szCs w:val="18"/>
        </w:rPr>
        <w:t>2.3. Materiały nie odpowiadające wymaganiom</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Materiały nie odpowiadające wymaganiom zostaną przez Wykona</w:t>
      </w:r>
      <w:r w:rsidR="003951F1" w:rsidRPr="00690952">
        <w:rPr>
          <w:rFonts w:ascii="Tahoma" w:hAnsi="Tahoma" w:cs="Tahoma"/>
          <w:sz w:val="18"/>
          <w:szCs w:val="18"/>
        </w:rPr>
        <w:t xml:space="preserve">wcę wywiezione z terenu budowy </w:t>
      </w:r>
      <w:r w:rsidRPr="00690952">
        <w:rPr>
          <w:rFonts w:ascii="Tahoma" w:hAnsi="Tahoma" w:cs="Tahoma"/>
          <w:sz w:val="18"/>
          <w:szCs w:val="18"/>
        </w:rPr>
        <w:t xml:space="preserve">i złożone </w:t>
      </w:r>
      <w:r w:rsidR="003951F1" w:rsidRPr="00690952">
        <w:rPr>
          <w:rFonts w:ascii="Tahoma" w:hAnsi="Tahoma" w:cs="Tahoma"/>
          <w:sz w:val="18"/>
          <w:szCs w:val="18"/>
        </w:rPr>
        <w:t xml:space="preserve">         </w:t>
      </w:r>
      <w:r w:rsidRPr="00690952">
        <w:rPr>
          <w:rFonts w:ascii="Tahoma" w:hAnsi="Tahoma" w:cs="Tahoma"/>
          <w:sz w:val="18"/>
          <w:szCs w:val="18"/>
        </w:rPr>
        <w:t>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Każdy rodzaj robót, w którym znajdują się nie zbadane i nie zaakceptowane materiały, Wykonawca wykonuje na własne ryzyko, licząc się z jego nieprzyjęciem, usunięciem  i niezapłaceniem</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2.4. Wariantowe stosowanie materiałów</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Jeśli dokumentacja projektowa lub SST przewidują możliwość wariantowego zastosowania rodzaju materiału </w:t>
      </w:r>
      <w:r w:rsidR="003951F1" w:rsidRPr="00690952">
        <w:rPr>
          <w:rFonts w:ascii="Tahoma" w:hAnsi="Tahoma" w:cs="Tahoma"/>
          <w:sz w:val="18"/>
          <w:szCs w:val="18"/>
        </w:rPr>
        <w:t xml:space="preserve">            </w:t>
      </w:r>
      <w:r w:rsidRPr="00690952">
        <w:rPr>
          <w:rFonts w:ascii="Tahoma" w:hAnsi="Tahoma" w:cs="Tahoma"/>
          <w:sz w:val="18"/>
          <w:szCs w:val="18"/>
        </w:rPr>
        <w:t xml:space="preserve">w wykonywanych robotach, Wykonawca powiadomi Inżyniera/Kierownika projektu o swoim zamiarze co najmniej </w:t>
      </w:r>
      <w:r w:rsidR="003951F1" w:rsidRPr="00690952">
        <w:rPr>
          <w:rFonts w:ascii="Tahoma" w:hAnsi="Tahoma" w:cs="Tahoma"/>
          <w:sz w:val="18"/>
          <w:szCs w:val="18"/>
        </w:rPr>
        <w:t xml:space="preserve">            </w:t>
      </w:r>
      <w:r w:rsidRPr="00690952">
        <w:rPr>
          <w:rFonts w:ascii="Tahoma" w:hAnsi="Tahoma" w:cs="Tahoma"/>
          <w:sz w:val="18"/>
          <w:szCs w:val="18"/>
        </w:rPr>
        <w:t>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2.5. Przechowywanie i składowanie materiałów</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2.6. Inspekcja wytwórni materiałów</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 przypadku, gdy Inżynier/Kierownik projektu będzie przeprowadzał inspekcję wytwórni, muszą być spełnione następujące warunki:</w:t>
      </w:r>
    </w:p>
    <w:p w:rsidR="000524FC" w:rsidRPr="00690952" w:rsidRDefault="000524FC" w:rsidP="000716C8">
      <w:pPr>
        <w:widowControl/>
        <w:numPr>
          <w:ilvl w:val="0"/>
          <w:numId w:val="8"/>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 xml:space="preserve">Inżynier/Kierownik projektu będzie miał zapewnioną współpracę i pomoc Wykonawcy oraz producenta materiałów </w:t>
      </w:r>
      <w:r w:rsidR="003951F1" w:rsidRPr="00690952">
        <w:rPr>
          <w:rFonts w:ascii="Tahoma" w:hAnsi="Tahoma" w:cs="Tahoma"/>
          <w:sz w:val="18"/>
          <w:szCs w:val="18"/>
        </w:rPr>
        <w:t xml:space="preserve"> </w:t>
      </w:r>
      <w:r w:rsidR="00690952">
        <w:rPr>
          <w:rFonts w:ascii="Tahoma" w:hAnsi="Tahoma" w:cs="Tahoma"/>
          <w:sz w:val="18"/>
          <w:szCs w:val="18"/>
        </w:rPr>
        <w:t xml:space="preserve">          </w:t>
      </w:r>
      <w:r w:rsidRPr="00690952">
        <w:rPr>
          <w:rFonts w:ascii="Tahoma" w:hAnsi="Tahoma" w:cs="Tahoma"/>
          <w:sz w:val="18"/>
          <w:szCs w:val="18"/>
        </w:rPr>
        <w:t>w czasie przeprowadzania inspekcji,</w:t>
      </w:r>
    </w:p>
    <w:p w:rsidR="000524FC" w:rsidRPr="00690952" w:rsidRDefault="000524FC" w:rsidP="000716C8">
      <w:pPr>
        <w:widowControl/>
        <w:numPr>
          <w:ilvl w:val="0"/>
          <w:numId w:val="8"/>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Inżynier/Kierownik projektu będzie miał wolny dostęp, w dowolnym czasie, do tych części wytwórni, gdzie odbywa się produkcja materiałów przeznaczonych do realizacji robót,</w:t>
      </w:r>
    </w:p>
    <w:p w:rsidR="000524FC" w:rsidRPr="00690952" w:rsidRDefault="000524FC" w:rsidP="000716C8">
      <w:pPr>
        <w:widowControl/>
        <w:numPr>
          <w:ilvl w:val="0"/>
          <w:numId w:val="8"/>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Jeżeli produkcja odbywa się w miejscu nie należącym do Wykonawcy, Wykonawca uzyska dla Inżyniera/Kierownika projektu zezwolenie dla przeprowadzenia inspekcji i badań w tych miejscach.</w:t>
      </w:r>
    </w:p>
    <w:p w:rsidR="000524FC" w:rsidRPr="00690952" w:rsidRDefault="000524FC" w:rsidP="00EC041C">
      <w:pPr>
        <w:pStyle w:val="Nagwek1"/>
        <w:spacing w:before="0"/>
        <w:jc w:val="both"/>
        <w:rPr>
          <w:rFonts w:ascii="Tahoma" w:hAnsi="Tahoma" w:cs="Tahoma"/>
          <w:color w:val="auto"/>
          <w:sz w:val="18"/>
          <w:szCs w:val="18"/>
        </w:rPr>
      </w:pPr>
      <w:bookmarkStart w:id="4" w:name="_Toc416830700"/>
      <w:bookmarkStart w:id="5" w:name="_Toc6881281"/>
      <w:bookmarkStart w:id="6" w:name="_Toc6882154"/>
    </w:p>
    <w:p w:rsidR="000524FC" w:rsidRPr="00690952" w:rsidRDefault="000524FC" w:rsidP="00EC041C">
      <w:pPr>
        <w:pStyle w:val="Nagwek1"/>
        <w:spacing w:before="0"/>
        <w:jc w:val="both"/>
        <w:rPr>
          <w:rFonts w:ascii="Tahoma" w:hAnsi="Tahoma" w:cs="Tahoma"/>
          <w:color w:val="auto"/>
          <w:sz w:val="22"/>
          <w:szCs w:val="18"/>
        </w:rPr>
      </w:pPr>
      <w:r w:rsidRPr="00690952">
        <w:rPr>
          <w:rFonts w:ascii="Tahoma" w:hAnsi="Tahoma" w:cs="Tahoma"/>
          <w:color w:val="auto"/>
          <w:sz w:val="22"/>
          <w:szCs w:val="18"/>
        </w:rPr>
        <w:t xml:space="preserve">3. </w:t>
      </w:r>
      <w:bookmarkEnd w:id="4"/>
      <w:bookmarkEnd w:id="5"/>
      <w:bookmarkEnd w:id="6"/>
      <w:r w:rsidRPr="00690952">
        <w:rPr>
          <w:rFonts w:ascii="Tahoma" w:hAnsi="Tahoma" w:cs="Tahoma"/>
          <w:color w:val="auto"/>
          <w:sz w:val="22"/>
          <w:szCs w:val="18"/>
        </w:rPr>
        <w:t>SPRZĘT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Wykonawca jest zobowiązany do używania jedynie takiego sprzętu, który nie spowoduje niekorzystnego wpływu na jakość wykonywanych robót. Sprzęt używany do robót powinien </w:t>
      </w:r>
      <w:r w:rsidR="003951F1" w:rsidRPr="00690952">
        <w:rPr>
          <w:rFonts w:ascii="Tahoma" w:hAnsi="Tahoma" w:cs="Tahoma"/>
          <w:sz w:val="18"/>
          <w:szCs w:val="18"/>
        </w:rPr>
        <w:t xml:space="preserve">być zgodny </w:t>
      </w:r>
      <w:r w:rsidRPr="00690952">
        <w:rPr>
          <w:rFonts w:ascii="Tahoma" w:hAnsi="Tahoma" w:cs="Tahoma"/>
          <w:sz w:val="18"/>
          <w:szCs w:val="18"/>
        </w:rPr>
        <w:t>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Liczba i wydajność sprzętu powinny gwarantować przeprowadzenie robót, zgodnie z zasadami określonymi </w:t>
      </w:r>
      <w:r w:rsidR="003951F1" w:rsidRPr="00690952">
        <w:rPr>
          <w:rFonts w:ascii="Tahoma" w:hAnsi="Tahoma" w:cs="Tahoma"/>
          <w:sz w:val="18"/>
          <w:szCs w:val="18"/>
        </w:rPr>
        <w:t xml:space="preserve">            </w:t>
      </w:r>
      <w:r w:rsidRPr="00690952">
        <w:rPr>
          <w:rFonts w:ascii="Tahoma" w:hAnsi="Tahoma" w:cs="Tahoma"/>
          <w:sz w:val="18"/>
          <w:szCs w:val="18"/>
        </w:rPr>
        <w:t>w dokumentacji projektowej, SST i wskazaniach Inżyniera/ Kierownika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Sprzęt będący własnością Wykonawcy lub wynajęty do wykonania robót ma być</w:t>
      </w:r>
      <w:r w:rsidR="003951F1" w:rsidRPr="00690952">
        <w:rPr>
          <w:rFonts w:ascii="Tahoma" w:hAnsi="Tahoma" w:cs="Tahoma"/>
          <w:sz w:val="18"/>
          <w:szCs w:val="18"/>
        </w:rPr>
        <w:t xml:space="preserve"> utrzymywany  </w:t>
      </w:r>
      <w:r w:rsidRPr="00690952">
        <w:rPr>
          <w:rFonts w:ascii="Tahoma" w:hAnsi="Tahoma" w:cs="Tahoma"/>
          <w:sz w:val="18"/>
          <w:szCs w:val="18"/>
        </w:rPr>
        <w:t xml:space="preserve">w dobrym stanie </w:t>
      </w:r>
      <w:r w:rsidR="00690952">
        <w:rPr>
          <w:rFonts w:ascii="Tahoma" w:hAnsi="Tahoma" w:cs="Tahoma"/>
          <w:sz w:val="18"/>
          <w:szCs w:val="18"/>
        </w:rPr>
        <w:t xml:space="preserve">         </w:t>
      </w:r>
      <w:r w:rsidRPr="00690952">
        <w:rPr>
          <w:rFonts w:ascii="Tahoma" w:hAnsi="Tahoma" w:cs="Tahoma"/>
          <w:sz w:val="18"/>
          <w:szCs w:val="18"/>
        </w:rPr>
        <w:t>i gotowości do pracy. Powinien być zgodny z normami ochrony środowiska i przepisami dotyczącymi jego użytkowania.</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dostarczy Inżynierowi/Kierownikowi projektu kopie dokumentów potwierdzających dopuszczenie sprzętu do użytkowania i badań okresowych, tam gdzie jest to wymagane przepisami.</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lastRenderedPageBreak/>
        <w:tab/>
        <w:t>Wykonawca będzie konserwować sprzęt jak również naprawiać lub wymieniać sprzęt niesprawny.</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Jakikolwiek sprzęt, maszyny, urządzenia i narzędzia nie gwarantujące zachowania warunków umowy, zostaną przez Inżyniera/Kierownika projektu zdyskwalifikowane i nie dopuszczone do robót.</w:t>
      </w:r>
    </w:p>
    <w:p w:rsidR="000524FC" w:rsidRPr="00690952" w:rsidRDefault="000524FC" w:rsidP="00EC041C">
      <w:pPr>
        <w:pStyle w:val="Nagwek1"/>
        <w:spacing w:before="0"/>
        <w:jc w:val="both"/>
        <w:rPr>
          <w:rFonts w:ascii="Tahoma" w:hAnsi="Tahoma" w:cs="Tahoma"/>
          <w:color w:val="auto"/>
          <w:sz w:val="18"/>
          <w:szCs w:val="18"/>
        </w:rPr>
      </w:pPr>
      <w:bookmarkStart w:id="7" w:name="_Toc416830701"/>
      <w:bookmarkStart w:id="8" w:name="_Toc6881282"/>
      <w:bookmarkStart w:id="9" w:name="_Toc6882155"/>
    </w:p>
    <w:p w:rsidR="000524FC" w:rsidRPr="00690952" w:rsidRDefault="000524FC" w:rsidP="00EC041C">
      <w:pPr>
        <w:pStyle w:val="Nagwek1"/>
        <w:spacing w:before="0"/>
        <w:jc w:val="both"/>
        <w:rPr>
          <w:rFonts w:ascii="Tahoma" w:hAnsi="Tahoma" w:cs="Tahoma"/>
          <w:color w:val="auto"/>
          <w:sz w:val="22"/>
          <w:szCs w:val="18"/>
        </w:rPr>
      </w:pPr>
      <w:r w:rsidRPr="00690952">
        <w:rPr>
          <w:rFonts w:ascii="Tahoma" w:hAnsi="Tahoma" w:cs="Tahoma"/>
          <w:color w:val="auto"/>
          <w:sz w:val="22"/>
          <w:szCs w:val="18"/>
        </w:rPr>
        <w:t xml:space="preserve">4. </w:t>
      </w:r>
      <w:bookmarkEnd w:id="7"/>
      <w:bookmarkEnd w:id="8"/>
      <w:bookmarkEnd w:id="9"/>
      <w:r w:rsidRPr="00690952">
        <w:rPr>
          <w:rFonts w:ascii="Tahoma" w:hAnsi="Tahoma" w:cs="Tahoma"/>
          <w:color w:val="auto"/>
          <w:sz w:val="22"/>
          <w:szCs w:val="18"/>
        </w:rPr>
        <w:t>TRANSPORT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jest zobowiązany do stosowania jedynie takich środków transportu, które nie wpłyną niekorzystnie na jakość wykonywanych robót i właściwości przewożonych materiałów.</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Liczba środków transportu powinna zapewniać prowadzenie robót zgodnie z zasadami okre</w:t>
      </w:r>
      <w:r w:rsidR="003951F1" w:rsidRPr="00690952">
        <w:rPr>
          <w:rFonts w:ascii="Tahoma" w:hAnsi="Tahoma" w:cs="Tahoma"/>
          <w:sz w:val="18"/>
          <w:szCs w:val="18"/>
        </w:rPr>
        <w:t xml:space="preserve">ślonymi                         </w:t>
      </w:r>
      <w:r w:rsidRPr="00690952">
        <w:rPr>
          <w:rFonts w:ascii="Tahoma" w:hAnsi="Tahoma" w:cs="Tahoma"/>
          <w:sz w:val="18"/>
          <w:szCs w:val="18"/>
        </w:rPr>
        <w:t>w dokumentacji projektowej, SST i wskazaniach Inżyniera/ Kierownika projektu, w terminie przewidzianym umową.</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Przy ruchu na drogach publicznych pojazdy będą spełniać wymagania dotyczące przepisów ruchu drogowego  </w:t>
      </w:r>
      <w:r w:rsidR="003951F1" w:rsidRPr="00690952">
        <w:rPr>
          <w:rFonts w:ascii="Tahoma" w:hAnsi="Tahoma" w:cs="Tahoma"/>
          <w:sz w:val="18"/>
          <w:szCs w:val="18"/>
        </w:rPr>
        <w:t xml:space="preserve"> </w:t>
      </w:r>
      <w:r w:rsidR="00690952">
        <w:rPr>
          <w:rFonts w:ascii="Tahoma" w:hAnsi="Tahoma" w:cs="Tahoma"/>
          <w:sz w:val="18"/>
          <w:szCs w:val="18"/>
        </w:rPr>
        <w:t xml:space="preserve">          </w:t>
      </w:r>
      <w:r w:rsidRPr="00690952">
        <w:rPr>
          <w:rFonts w:ascii="Tahoma" w:hAnsi="Tahoma" w:cs="Tahoma"/>
          <w:sz w:val="18"/>
          <w:szCs w:val="18"/>
        </w:rPr>
        <w:t>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Wykonawca będzie usuwać na bieżąco, na własny koszt, wszelkie zanieczyszczenia, uszkodzenia spowodowane jego pojazdami na drogach publicznych oraz dojazdach do terenu budowy.</w:t>
      </w:r>
    </w:p>
    <w:p w:rsidR="009F716E" w:rsidRPr="00690952" w:rsidRDefault="009F716E" w:rsidP="00EC041C">
      <w:pPr>
        <w:pStyle w:val="Nagwek1"/>
        <w:spacing w:before="0"/>
        <w:jc w:val="both"/>
        <w:rPr>
          <w:rFonts w:ascii="Tahoma" w:hAnsi="Tahoma" w:cs="Tahoma"/>
          <w:color w:val="auto"/>
          <w:sz w:val="18"/>
          <w:szCs w:val="18"/>
        </w:rPr>
      </w:pPr>
      <w:bookmarkStart w:id="10" w:name="_Toc416830702"/>
      <w:bookmarkStart w:id="11" w:name="_Toc6881283"/>
      <w:bookmarkStart w:id="12" w:name="_Toc6882156"/>
    </w:p>
    <w:p w:rsidR="000524FC" w:rsidRPr="00690952" w:rsidRDefault="000524FC" w:rsidP="00EC041C">
      <w:pPr>
        <w:pStyle w:val="Nagwek1"/>
        <w:spacing w:before="0"/>
        <w:jc w:val="both"/>
        <w:rPr>
          <w:rFonts w:ascii="Tahoma" w:hAnsi="Tahoma" w:cs="Tahoma"/>
          <w:color w:val="auto"/>
          <w:sz w:val="22"/>
          <w:szCs w:val="18"/>
        </w:rPr>
      </w:pPr>
      <w:r w:rsidRPr="00690952">
        <w:rPr>
          <w:rFonts w:ascii="Tahoma" w:hAnsi="Tahoma" w:cs="Tahoma"/>
          <w:color w:val="auto"/>
          <w:sz w:val="22"/>
          <w:szCs w:val="18"/>
        </w:rPr>
        <w:t xml:space="preserve">5. </w:t>
      </w:r>
      <w:bookmarkEnd w:id="10"/>
      <w:bookmarkEnd w:id="11"/>
      <w:bookmarkEnd w:id="12"/>
      <w:r w:rsidRPr="00690952">
        <w:rPr>
          <w:rFonts w:ascii="Tahoma" w:hAnsi="Tahoma" w:cs="Tahoma"/>
          <w:color w:val="auto"/>
          <w:sz w:val="22"/>
          <w:szCs w:val="18"/>
        </w:rPr>
        <w:t>WYKONANIE ROBÓT</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Wykonawca jest odpowiedzialny za stosowane metody wykonywania robót.</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Sprawdzenie wytyczenia robót lub wyznaczenia wysokości przez Inżyniera/ Kierownika projektu nie zwalnia Wykonawcy od odpowiedzialności za ich dokładność.</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 xml:space="preserve">Decyzje Inżyniera/Kierownika projektu dotyczące akceptacji lub odrzucenia materiałów i elementów robót będą oparte na wymaganiach określonych w dokumentach umowy, dokumentacji projektowej i w SST, a także w normach  </w:t>
      </w:r>
      <w:r w:rsidR="003951F1" w:rsidRPr="00690952">
        <w:rPr>
          <w:rFonts w:ascii="Tahoma" w:hAnsi="Tahoma" w:cs="Tahoma"/>
          <w:sz w:val="18"/>
          <w:szCs w:val="18"/>
        </w:rPr>
        <w:t xml:space="preserve">            </w:t>
      </w:r>
      <w:r w:rsidRPr="00690952">
        <w:rPr>
          <w:rFonts w:ascii="Tahoma" w:hAnsi="Tahoma" w:cs="Tahoma"/>
          <w:sz w:val="18"/>
          <w:szCs w:val="18"/>
        </w:rPr>
        <w:t>i wytycznych. Przy podejmowaniu decyzji Inżynier/Kierownik projektu uwzględni wyniki badań materiałów  i robót, rozrzuty normalnie występujące przy produkcji i przy bada</w:t>
      </w:r>
      <w:r w:rsidR="003951F1" w:rsidRPr="00690952">
        <w:rPr>
          <w:rFonts w:ascii="Tahoma" w:hAnsi="Tahoma" w:cs="Tahoma"/>
          <w:sz w:val="18"/>
          <w:szCs w:val="18"/>
        </w:rPr>
        <w:t>niach materiałów, doświadczenia</w:t>
      </w:r>
      <w:r w:rsidR="00D03574" w:rsidRPr="00690952">
        <w:rPr>
          <w:rFonts w:ascii="Tahoma" w:hAnsi="Tahoma" w:cs="Tahoma"/>
          <w:sz w:val="18"/>
          <w:szCs w:val="18"/>
        </w:rPr>
        <w:t xml:space="preserve"> </w:t>
      </w:r>
      <w:r w:rsidRPr="00690952">
        <w:rPr>
          <w:rFonts w:ascii="Tahoma" w:hAnsi="Tahoma" w:cs="Tahoma"/>
          <w:sz w:val="18"/>
          <w:szCs w:val="18"/>
        </w:rPr>
        <w:t>z przeszłości, wyniki badań naukowych oraz inne czynniki wpływające na rozważaną kwestię.</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Polecenia Inżyniera/Kierownika projektu powinny być wykonywane przez Wykonawcę w czasie określonym przez Inżyniera/Kierownika projektu, pod groźbą zatrzymania robót. Skutki finansowe z tego tytułu poniesie Wykonawca.</w:t>
      </w:r>
    </w:p>
    <w:p w:rsidR="000524FC" w:rsidRPr="00690952" w:rsidRDefault="000524FC" w:rsidP="00B12612">
      <w:pPr>
        <w:pStyle w:val="Nagwek1"/>
        <w:spacing w:before="0"/>
        <w:jc w:val="both"/>
        <w:rPr>
          <w:rFonts w:ascii="Tahoma" w:hAnsi="Tahoma" w:cs="Tahoma"/>
          <w:color w:val="auto"/>
          <w:sz w:val="18"/>
          <w:szCs w:val="18"/>
        </w:rPr>
      </w:pPr>
      <w:bookmarkStart w:id="13" w:name="_Toc416830703"/>
      <w:bookmarkStart w:id="14" w:name="_Toc6881284"/>
      <w:bookmarkStart w:id="15" w:name="_Toc6882157"/>
    </w:p>
    <w:p w:rsidR="000524FC" w:rsidRPr="00690952" w:rsidRDefault="000524FC" w:rsidP="00B12612">
      <w:pPr>
        <w:pStyle w:val="Nagwek1"/>
        <w:spacing w:before="0"/>
        <w:jc w:val="both"/>
        <w:rPr>
          <w:rFonts w:ascii="Tahoma" w:hAnsi="Tahoma" w:cs="Tahoma"/>
          <w:color w:val="auto"/>
          <w:sz w:val="22"/>
          <w:szCs w:val="18"/>
        </w:rPr>
      </w:pPr>
      <w:r w:rsidRPr="00690952">
        <w:rPr>
          <w:rFonts w:ascii="Tahoma" w:hAnsi="Tahoma" w:cs="Tahoma"/>
          <w:color w:val="auto"/>
          <w:sz w:val="22"/>
          <w:szCs w:val="18"/>
        </w:rPr>
        <w:t xml:space="preserve">6. </w:t>
      </w:r>
      <w:bookmarkEnd w:id="13"/>
      <w:bookmarkEnd w:id="14"/>
      <w:bookmarkEnd w:id="15"/>
      <w:r w:rsidRPr="00690952">
        <w:rPr>
          <w:rFonts w:ascii="Tahoma" w:hAnsi="Tahoma" w:cs="Tahoma"/>
          <w:color w:val="auto"/>
          <w:sz w:val="22"/>
          <w:szCs w:val="18"/>
        </w:rPr>
        <w:t>KONTROLA JAKOŚCI ROBÓT</w:t>
      </w:r>
    </w:p>
    <w:p w:rsidR="000524FC" w:rsidRPr="00690952" w:rsidRDefault="000524FC" w:rsidP="00F64E19">
      <w:pPr>
        <w:pStyle w:val="Nagwek2"/>
        <w:spacing w:before="0" w:after="0"/>
        <w:rPr>
          <w:rFonts w:ascii="Tahoma" w:hAnsi="Tahoma" w:cs="Tahoma"/>
          <w:szCs w:val="18"/>
        </w:rPr>
      </w:pPr>
      <w:bookmarkStart w:id="16" w:name="_Toc416830704"/>
      <w:bookmarkStart w:id="17" w:name="_Toc6881285"/>
      <w:bookmarkStart w:id="18" w:name="_Toc6882158"/>
      <w:r w:rsidRPr="00690952">
        <w:rPr>
          <w:rFonts w:ascii="Tahoma" w:hAnsi="Tahoma" w:cs="Tahoma"/>
          <w:szCs w:val="18"/>
        </w:rPr>
        <w:t xml:space="preserve">6.1. Program zapewnienia jakości </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Program zapewnienia jakości powinien zawierać:</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 część ogólną opisującą:</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organizację wykonania robót, w tym terminy i sposób prowadzenia robót,</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organizację ruchu na budowie wraz z oznakowaniem robót,</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sposób zap</w:t>
      </w:r>
      <w:r w:rsidR="00690952">
        <w:rPr>
          <w:rFonts w:ascii="Tahoma" w:hAnsi="Tahoma" w:cs="Tahoma"/>
          <w:sz w:val="18"/>
          <w:szCs w:val="18"/>
        </w:rPr>
        <w:t>ewnienia bhp</w:t>
      </w:r>
      <w:r w:rsidRPr="00690952">
        <w:rPr>
          <w:rFonts w:ascii="Tahoma" w:hAnsi="Tahoma" w:cs="Tahoma"/>
          <w:sz w:val="18"/>
          <w:szCs w:val="18"/>
        </w:rPr>
        <w:t>,</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wykaz zespołów roboczych, ich kwalifikacje i przygotowanie praktyczne,</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wykaz osób odpowiedzialnych za jakość i terminowość wykonania poszczególnych elementów robót,</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system (sposób i procedurę) proponowanej kontroli i sterowania jakością wykonywanych robót,</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wyposażenie w sprzęt i urządzenia do pomiarów i kontroli (opis laboratorium własnego lub laboratorium, któremu Wykonawca zamierza zlecić prowadzenie badań),</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lastRenderedPageBreak/>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b) część szczegółową opisującą dla każdego asortymentu robót:</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 xml:space="preserve">wykaz maszyn i urządzeń stosowanych na budowie z ich parametrami technicznymi oraz wyposażeniem </w:t>
      </w:r>
      <w:r w:rsidR="003951F1" w:rsidRPr="00690952">
        <w:rPr>
          <w:rFonts w:ascii="Tahoma" w:hAnsi="Tahoma" w:cs="Tahoma"/>
          <w:sz w:val="18"/>
          <w:szCs w:val="18"/>
        </w:rPr>
        <w:t xml:space="preserve">            </w:t>
      </w:r>
      <w:r w:rsidRPr="00690952">
        <w:rPr>
          <w:rFonts w:ascii="Tahoma" w:hAnsi="Tahoma" w:cs="Tahoma"/>
          <w:sz w:val="18"/>
          <w:szCs w:val="18"/>
        </w:rPr>
        <w:t>w mechanizmy do sterowania i urządzenia pomiarowo-kontrolne,</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rodzaje i ilość środków transportu oraz urządzeń do magazynowania i załadunku materiałów, spoiw, lepiszczy, kruszyw itp.,</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sposób zabezpieczenia i ochrony ładunków przed utratą ich właściwości w czasie transportu,</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 xml:space="preserve">sposób i procedurę pomiarów i badań (rodzaj i częstotliwość, pobieranie próbek, legalizacja </w:t>
      </w:r>
      <w:r w:rsidR="00D03574" w:rsidRPr="00690952">
        <w:rPr>
          <w:rFonts w:ascii="Tahoma" w:hAnsi="Tahoma" w:cs="Tahoma"/>
          <w:sz w:val="18"/>
          <w:szCs w:val="18"/>
        </w:rPr>
        <w:t xml:space="preserve">                           </w:t>
      </w:r>
      <w:r w:rsidRPr="00690952">
        <w:rPr>
          <w:rFonts w:ascii="Tahoma" w:hAnsi="Tahoma" w:cs="Tahoma"/>
          <w:sz w:val="18"/>
          <w:szCs w:val="18"/>
        </w:rPr>
        <w:t>i sprawdzanie urządzeń, itp.) prowadzonych podczas dostaw ma</w:t>
      </w:r>
      <w:r w:rsidR="003951F1" w:rsidRPr="00690952">
        <w:rPr>
          <w:rFonts w:ascii="Tahoma" w:hAnsi="Tahoma" w:cs="Tahoma"/>
          <w:sz w:val="18"/>
          <w:szCs w:val="18"/>
        </w:rPr>
        <w:t xml:space="preserve">teriałów, wytwarzania mieszanek                          </w:t>
      </w:r>
      <w:r w:rsidRPr="00690952">
        <w:rPr>
          <w:rFonts w:ascii="Tahoma" w:hAnsi="Tahoma" w:cs="Tahoma"/>
          <w:sz w:val="18"/>
          <w:szCs w:val="18"/>
        </w:rPr>
        <w:t>i wykonywania poszczególnych elementów robót,</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sposób postępowania z materiałami i robotami nie odpowiadającymi wymaganiom.</w:t>
      </w:r>
    </w:p>
    <w:p w:rsidR="000524FC" w:rsidRPr="00690952" w:rsidRDefault="000524FC" w:rsidP="00EC041C">
      <w:pPr>
        <w:pStyle w:val="Nagwek2"/>
        <w:spacing w:before="0" w:after="0"/>
        <w:rPr>
          <w:rFonts w:ascii="Tahoma" w:hAnsi="Tahoma" w:cs="Tahoma"/>
          <w:sz w:val="18"/>
          <w:szCs w:val="18"/>
        </w:rPr>
      </w:pPr>
      <w:r w:rsidRPr="00690952">
        <w:rPr>
          <w:rFonts w:ascii="Tahoma" w:hAnsi="Tahoma" w:cs="Tahoma"/>
          <w:szCs w:val="18"/>
        </w:rPr>
        <w:t>6.2. Zasady kontroli jakości robót</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Celem kontroli robót będzie takie sterowanie ich przygotowaniem i wykonaniem, aby osiągnąć założoną jakość robót.</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Przed zatwierdzeniem systemu kontroli Inżynier/Kierownik projektu może zażądać od Wykonawcy przeprowadzenia badań w celu zademonstrowania, że poziom ich wykonywania jest zadowalający.</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Wykonawca będzie przeprowadzać pomiary i badania materiałów oraz robót z częstotliwością zapewniającą stwierdzenie, że roboty wykonano zgodnie z wymaganiami zawartymi w dokumentacji projektowej i SST</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Minimalne wymagania co do zakresu badań i ich częstotliwość są określone w SST, normach i wytycznych. </w:t>
      </w:r>
      <w:r w:rsidR="003951F1" w:rsidRPr="00690952">
        <w:rPr>
          <w:rFonts w:ascii="Tahoma" w:hAnsi="Tahoma" w:cs="Tahoma"/>
          <w:sz w:val="18"/>
          <w:szCs w:val="18"/>
        </w:rPr>
        <w:t xml:space="preserve">            </w:t>
      </w:r>
      <w:r w:rsidRPr="00690952">
        <w:rPr>
          <w:rFonts w:ascii="Tahoma" w:hAnsi="Tahoma" w:cs="Tahoma"/>
          <w:sz w:val="18"/>
          <w:szCs w:val="18"/>
        </w:rPr>
        <w:t>W przypadku, gdy nie zostały one tam określone, Inżynier/ Kierownik projektu ustali jaki zakres kontroli jest konieczny, aby zapewnić wykonanie robót zgodnie z umową.</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Wykonawca dostarczy Inżynierowi/Kierownikowi projektu świadectwa, że wszystkie stosowane urządzenia </w:t>
      </w:r>
      <w:r w:rsidR="003951F1" w:rsidRPr="00690952">
        <w:rPr>
          <w:rFonts w:ascii="Tahoma" w:hAnsi="Tahoma" w:cs="Tahoma"/>
          <w:sz w:val="18"/>
          <w:szCs w:val="18"/>
        </w:rPr>
        <w:t xml:space="preserve">             </w:t>
      </w:r>
      <w:r w:rsidRPr="00690952">
        <w:rPr>
          <w:rFonts w:ascii="Tahoma" w:hAnsi="Tahoma" w:cs="Tahoma"/>
          <w:sz w:val="18"/>
          <w:szCs w:val="18"/>
        </w:rPr>
        <w:t>i sprzęt badawczy posiadają ważną legalizację, zostały prawidłowo wykalibrowane i odpowiadają wymaganiom norm określających procedury badań.</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Inżynier/Kierownik projektu będzie mieć nieograniczony dostęp do pomieszczeń laboratoryjnych, w celu ich inspekcji.</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Wszystkie koszty związane z organizowaniem i prowadzeniem badań materiałów ponosi Wykonawca.</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6.3. Pobieranie próbek</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Próbki będą pobierane losowo. Zaleca się stosowanie statystycznych metod pobierania próbek, opartych na zasadzie, że wszystkie jednostkowe elementy produkcji mogą być z jednakowym prawdopodobieństwem wytypowane do badań.</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Inżynier/Kierownik projektu będzie mieć zapewnioną możliwość udziału w pobieraniu próbek.</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6.4. Badania i pomiary</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lastRenderedPageBreak/>
        <w:t>6.5. Raporty z badań</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Wykonawca będzie przekazywać Inżynierowi/Kierownikowi projektu kopie raportów z wynikami badań jak najszybciej, nie później jednak niż w terminie określonym w programie zapewnienia jakości.</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Wyniki badań (kopie) będą przekazywane Inżynierowi/Kierownikowi projektu na formularzach według dostarczonego przez niego wzoru lub innych, przez niego zaaprobowanych.</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6.6. Badania prowadzone przez Inżyniera/Kierownika projektu</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Inżynier/Kierownik projektu jest uprawniony do dokonywania kontroli, pobierania próbek i badania materiałów </w:t>
      </w:r>
      <w:r w:rsidR="00690952">
        <w:rPr>
          <w:rFonts w:ascii="Tahoma" w:hAnsi="Tahoma" w:cs="Tahoma"/>
          <w:sz w:val="18"/>
          <w:szCs w:val="18"/>
        </w:rPr>
        <w:t xml:space="preserve">           </w:t>
      </w:r>
      <w:r w:rsidRPr="00690952">
        <w:rPr>
          <w:rFonts w:ascii="Tahoma" w:hAnsi="Tahoma" w:cs="Tahoma"/>
          <w:sz w:val="18"/>
          <w:szCs w:val="18"/>
        </w:rPr>
        <w:t>w miejscu ich wytwarzania/pozyskiwania, a Wykonawca i producent materiałów powinien udzielić mu niezbędnej pomocy.</w:t>
      </w:r>
    </w:p>
    <w:p w:rsidR="000524FC" w:rsidRPr="00690952" w:rsidRDefault="000524FC" w:rsidP="00C01265">
      <w:pPr>
        <w:pStyle w:val="tekstost"/>
        <w:rPr>
          <w:rFonts w:ascii="Tahoma" w:hAnsi="Tahoma" w:cs="Tahoma"/>
          <w:sz w:val="18"/>
          <w:szCs w:val="18"/>
          <w:u w:val="single"/>
        </w:rPr>
      </w:pPr>
      <w:r w:rsidRPr="00690952">
        <w:rPr>
          <w:rFonts w:ascii="Tahoma" w:hAnsi="Tahoma" w:cs="Tahoma"/>
          <w:sz w:val="18"/>
          <w:szCs w:val="18"/>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6.7. Certyfikaty i deklaracje</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Inżynier/Kierownik projektu może dopuścić do użycia tylko te materiały, które posiadają:</w:t>
      </w:r>
    </w:p>
    <w:p w:rsidR="000524FC" w:rsidRPr="00690952" w:rsidRDefault="000524FC" w:rsidP="002A5D99">
      <w:pPr>
        <w:pStyle w:val="tekstost"/>
        <w:numPr>
          <w:ilvl w:val="0"/>
          <w:numId w:val="31"/>
        </w:numPr>
        <w:rPr>
          <w:rFonts w:ascii="Tahoma" w:hAnsi="Tahoma" w:cs="Tahoma"/>
          <w:sz w:val="18"/>
          <w:szCs w:val="18"/>
        </w:rPr>
      </w:pPr>
      <w:r w:rsidRPr="00690952">
        <w:rPr>
          <w:rFonts w:ascii="Tahoma" w:hAnsi="Tahoma" w:cs="Tahoma"/>
          <w:sz w:val="18"/>
          <w:szCs w:val="18"/>
        </w:rPr>
        <w:t>certyfikat na znak bezpieczeństwa wykazujący, że zapewniono zgodność z kryteriami technicznymi określonymi na podstawie Polskich Norm, aprobat technicznych oraz właściwych przepisów i dokumentów technicznych,</w:t>
      </w:r>
    </w:p>
    <w:p w:rsidR="000524FC" w:rsidRPr="00690952" w:rsidRDefault="000524FC" w:rsidP="002A5D99">
      <w:pPr>
        <w:pStyle w:val="tekstost"/>
        <w:numPr>
          <w:ilvl w:val="0"/>
          <w:numId w:val="31"/>
        </w:numPr>
        <w:rPr>
          <w:rFonts w:ascii="Tahoma" w:hAnsi="Tahoma" w:cs="Tahoma"/>
          <w:sz w:val="18"/>
          <w:szCs w:val="18"/>
        </w:rPr>
      </w:pPr>
      <w:r w:rsidRPr="00690952">
        <w:rPr>
          <w:rFonts w:ascii="Tahoma" w:hAnsi="Tahoma" w:cs="Tahoma"/>
          <w:sz w:val="18"/>
          <w:szCs w:val="18"/>
        </w:rPr>
        <w:t>deklarację zgodności lub certyfikat zgodności z:</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Polską Normą lub</w:t>
      </w:r>
    </w:p>
    <w:p w:rsidR="000524FC" w:rsidRPr="00690952" w:rsidRDefault="000524FC" w:rsidP="000716C8">
      <w:pPr>
        <w:pStyle w:val="tekstost"/>
        <w:numPr>
          <w:ilvl w:val="0"/>
          <w:numId w:val="2"/>
        </w:numPr>
        <w:ind w:left="988"/>
        <w:rPr>
          <w:rFonts w:ascii="Tahoma" w:hAnsi="Tahoma" w:cs="Tahoma"/>
          <w:sz w:val="18"/>
          <w:szCs w:val="18"/>
        </w:rPr>
      </w:pPr>
      <w:r w:rsidRPr="00690952">
        <w:rPr>
          <w:rFonts w:ascii="Tahoma" w:hAnsi="Tahoma" w:cs="Tahoma"/>
          <w:sz w:val="18"/>
          <w:szCs w:val="18"/>
        </w:rPr>
        <w:t>aprobatą techniczną, w przypadku wyrobów, dla których nie ustanowiono Polskiej Normy, jeżeli nie są objęte certyfikacją określoną w pkt 1</w:t>
      </w:r>
    </w:p>
    <w:p w:rsidR="000524FC" w:rsidRPr="00690952" w:rsidRDefault="000524FC" w:rsidP="00C01265">
      <w:pPr>
        <w:pStyle w:val="tekstost"/>
        <w:numPr>
          <w:ilvl w:val="12"/>
          <w:numId w:val="0"/>
        </w:numPr>
        <w:ind w:left="284"/>
        <w:rPr>
          <w:rFonts w:ascii="Tahoma" w:hAnsi="Tahoma" w:cs="Tahoma"/>
          <w:sz w:val="18"/>
          <w:szCs w:val="18"/>
        </w:rPr>
      </w:pPr>
      <w:r w:rsidRPr="00690952">
        <w:rPr>
          <w:rFonts w:ascii="Tahoma" w:hAnsi="Tahoma" w:cs="Tahoma"/>
          <w:sz w:val="18"/>
          <w:szCs w:val="18"/>
        </w:rPr>
        <w:t>i które spełniają wymogi SST.</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ab/>
        <w:t>W przypadku materiałów, dla których ww. dokumenty są wymagane przez SST, każda partia dostarczona do robót będzie posiadać te dokumenty, określające w sposób jednoznaczny jej cechy.</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ab/>
        <w:t>Produkty przemysłowe muszą posiadać ww. dokumenty wydane przez producenta, a w razie potrzeby poparte wynikami badań wykonanych przez niego. Kopie wyników tych badań będą dostarczone przez Wykonawcę Inżynierowi/Kierownikowi projektu.</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ab/>
        <w:t>Jakiekolwiek materiały, które nie spełniają tych wymagań będą odrzucone.</w:t>
      </w:r>
    </w:p>
    <w:p w:rsidR="000524FC" w:rsidRPr="00690952" w:rsidRDefault="000524FC" w:rsidP="00EC041C">
      <w:pPr>
        <w:pStyle w:val="Nagwek2"/>
        <w:numPr>
          <w:ilvl w:val="12"/>
          <w:numId w:val="0"/>
        </w:numPr>
        <w:spacing w:before="0" w:after="0"/>
        <w:rPr>
          <w:rFonts w:ascii="Tahoma" w:hAnsi="Tahoma" w:cs="Tahoma"/>
          <w:szCs w:val="18"/>
        </w:rPr>
      </w:pPr>
      <w:r w:rsidRPr="00690952">
        <w:rPr>
          <w:rFonts w:ascii="Tahoma" w:hAnsi="Tahoma" w:cs="Tahoma"/>
          <w:szCs w:val="18"/>
        </w:rPr>
        <w:t>6.8. Dokumenty budowy</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(1) Dziennik budowy</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ab/>
        <w:t xml:space="preserve">Dziennik budowy jest wymaganym dokumentem prawnym obowiązującym Zamawiającego i Wykonawcę </w:t>
      </w:r>
      <w:r w:rsidR="003951F1" w:rsidRPr="00690952">
        <w:rPr>
          <w:rFonts w:ascii="Tahoma" w:hAnsi="Tahoma" w:cs="Tahoma"/>
          <w:sz w:val="18"/>
          <w:szCs w:val="18"/>
        </w:rPr>
        <w:t xml:space="preserve">              </w:t>
      </w:r>
      <w:r w:rsidRPr="00690952">
        <w:rPr>
          <w:rFonts w:ascii="Tahoma" w:hAnsi="Tahoma" w:cs="Tahoma"/>
          <w:sz w:val="18"/>
          <w:szCs w:val="18"/>
        </w:rPr>
        <w:t>w okresie od przekazania Wykonawcy terenu budowy do końca okresu gwarancyjnego. Odpowiedzialność za prowadzenie dziennika budowy zgodnie z obowiązującymi przepisami [2] spoczywa na Wykonawcy.</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ab/>
        <w:t>Zapisy w dzienniku budowy będą dokonywane na bieżąco i będą dotyczyć przebiegu robót, stanu bezpieczeństwa ludzi i mienia oraz technicznej i gospodarczej strony budowy.</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ab/>
        <w:t xml:space="preserve">Każdy zapis w dzienniku budowy będzie opatrzony datą jego dokonania, podpisem osoby, która dokonała zapisu, z podaniem jej imienia i nazwiska oraz stanowiska służbowego. Zapisy będą czytelne, dokonane trwałą techniką, </w:t>
      </w:r>
      <w:r w:rsidR="00690952">
        <w:rPr>
          <w:rFonts w:ascii="Tahoma" w:hAnsi="Tahoma" w:cs="Tahoma"/>
          <w:sz w:val="18"/>
          <w:szCs w:val="18"/>
        </w:rPr>
        <w:t xml:space="preserve">                   </w:t>
      </w:r>
      <w:r w:rsidRPr="00690952">
        <w:rPr>
          <w:rFonts w:ascii="Tahoma" w:hAnsi="Tahoma" w:cs="Tahoma"/>
          <w:sz w:val="18"/>
          <w:szCs w:val="18"/>
        </w:rPr>
        <w:t>w porządku chronologicznym, bezpośrednio jeden pod drugim, bez przerw.</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ab/>
        <w:t xml:space="preserve">Załączone do dziennika budowy protokoły i inne dokumenty będą oznaczone kolejnym numerem załącznika </w:t>
      </w:r>
      <w:r w:rsidR="003951F1" w:rsidRPr="00690952">
        <w:rPr>
          <w:rFonts w:ascii="Tahoma" w:hAnsi="Tahoma" w:cs="Tahoma"/>
          <w:sz w:val="18"/>
          <w:szCs w:val="18"/>
        </w:rPr>
        <w:t xml:space="preserve">             </w:t>
      </w:r>
      <w:r w:rsidRPr="00690952">
        <w:rPr>
          <w:rFonts w:ascii="Tahoma" w:hAnsi="Tahoma" w:cs="Tahoma"/>
          <w:sz w:val="18"/>
          <w:szCs w:val="18"/>
        </w:rPr>
        <w:t>i opatrzone datą i podpisem Wykonawcy i Inżyniera/ Kierownika projektu.</w:t>
      </w:r>
    </w:p>
    <w:p w:rsidR="000524FC" w:rsidRPr="00690952" w:rsidRDefault="000524FC" w:rsidP="00C01265">
      <w:pPr>
        <w:pStyle w:val="tekstost"/>
        <w:numPr>
          <w:ilvl w:val="12"/>
          <w:numId w:val="0"/>
        </w:numPr>
        <w:rPr>
          <w:rFonts w:ascii="Tahoma" w:hAnsi="Tahoma" w:cs="Tahoma"/>
          <w:sz w:val="18"/>
          <w:szCs w:val="18"/>
        </w:rPr>
      </w:pPr>
      <w:r w:rsidRPr="00690952">
        <w:rPr>
          <w:rFonts w:ascii="Tahoma" w:hAnsi="Tahoma" w:cs="Tahoma"/>
          <w:sz w:val="18"/>
          <w:szCs w:val="18"/>
        </w:rPr>
        <w:tab/>
        <w:t>Do dziennika budowy należy wpisywać w szczególności:</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datę przekazania Wykonawcy terenu budowy,</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datę przekazania przez Zamawiającego dokumentacji projektowej,</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datę uzgodnienia przez Inżyniera/Kierownika projektu programu zapewnienia jakości i harmonogramów robót,</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terminy rozpoczęcia i zakończenia poszczególnych elementów robót,</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przebieg robót, trudności i przeszkody w ich prowadzeniu, okresy i przyczyny przerw w robotach,</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uwagi i polecenia Inżyniera/Kierownika projektu,</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daty zarządzenia wstrzymania robót, z podaniem powodu,</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zgłoszenia i daty odbiorów robót zanikających i ulegających zakryciu, częściowych i ostatecznych odbiorów robót,</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wyjaśnienia, uwagi i propozycje Wykonawcy,</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stan pogody i temperaturę powietrza w okresie wykonywania robót podlegających ograniczeniom lub wymaganiom szczególnym w związku z warunkami klimatycznymi,</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zgodność rzeczywistych warunków geotechnicznych z ich opisem w dokumentacji projektowej,</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dane dotyczące czynności geodezyjnych (pomiarowych) dokonywanych przed i w trakcie wykonywania robót,</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lastRenderedPageBreak/>
        <w:t>dane dotyczące sposobu wykonywania zabezpieczenia robót,</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dane dotyczące jakości materiałów, pobierania próbek oraz wyniki przeprowadzonych badań z podaniem, kto je przeprowadzał,</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wyniki prób poszczególnych elementów budowli z podaniem, kto je przeprowadzał,</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inne istotne informacje o przebiegu robót.</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Propozycje, uwagi i wyjaśnienia Wykonawcy, wpisane do dziennika budowy będą przedłożone Inżynierowi/Kierownikowi projektu do ustosunkowania się.</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Decyzje Inżyniera/Kierownika projektu wpisane do dziennika budowy Wykonawca podpisuje </w:t>
      </w:r>
      <w:r w:rsidR="00D03574" w:rsidRPr="00690952">
        <w:rPr>
          <w:rFonts w:ascii="Tahoma" w:hAnsi="Tahoma" w:cs="Tahoma"/>
          <w:sz w:val="18"/>
          <w:szCs w:val="18"/>
        </w:rPr>
        <w:t xml:space="preserve">                              </w:t>
      </w:r>
      <w:r w:rsidRPr="00690952">
        <w:rPr>
          <w:rFonts w:ascii="Tahoma" w:hAnsi="Tahoma" w:cs="Tahoma"/>
          <w:sz w:val="18"/>
          <w:szCs w:val="18"/>
        </w:rPr>
        <w:t>z zaznaczeniem ich przyjęcia lub zajęciem stanowiska.</w:t>
      </w:r>
    </w:p>
    <w:p w:rsidR="000524FC" w:rsidRPr="00690952" w:rsidRDefault="000524FC" w:rsidP="00C01265">
      <w:pPr>
        <w:pStyle w:val="tekstost"/>
        <w:spacing w:after="120"/>
        <w:rPr>
          <w:rFonts w:ascii="Tahoma" w:hAnsi="Tahoma" w:cs="Tahoma"/>
          <w:sz w:val="18"/>
          <w:szCs w:val="18"/>
        </w:rPr>
      </w:pPr>
      <w:r w:rsidRPr="00690952">
        <w:rPr>
          <w:rFonts w:ascii="Tahoma" w:hAnsi="Tahoma" w:cs="Tahoma"/>
          <w:sz w:val="18"/>
          <w:szCs w:val="18"/>
        </w:rPr>
        <w:tab/>
        <w:t>Wpis projektanta do dziennika budowy obliguje Inżyniera/Kierownika projektu do ustosunkowania się. Projektant nie jest jednak stroną umowy i nie ma uprawnień do wydawania poleceń Wykonawcy robót.</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(2) Książka obmiarów</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Książka obmiarów stanowi dokument pozwalający na rozliczenie faktycznego postępu każdego </w:t>
      </w:r>
      <w:r w:rsidR="00D03574" w:rsidRPr="00690952">
        <w:rPr>
          <w:rFonts w:ascii="Tahoma" w:hAnsi="Tahoma" w:cs="Tahoma"/>
          <w:sz w:val="18"/>
          <w:szCs w:val="18"/>
        </w:rPr>
        <w:t xml:space="preserve">                          </w:t>
      </w:r>
      <w:r w:rsidRPr="00690952">
        <w:rPr>
          <w:rFonts w:ascii="Tahoma" w:hAnsi="Tahoma" w:cs="Tahoma"/>
          <w:sz w:val="18"/>
          <w:szCs w:val="18"/>
        </w:rPr>
        <w:t xml:space="preserve">z elementów robót. Obmiary wykonanych robót przeprowadza się w sposób ciągły w jednostkach przyjętych </w:t>
      </w:r>
      <w:r w:rsidR="00D03574" w:rsidRPr="00690952">
        <w:rPr>
          <w:rFonts w:ascii="Tahoma" w:hAnsi="Tahoma" w:cs="Tahoma"/>
          <w:sz w:val="18"/>
          <w:szCs w:val="18"/>
        </w:rPr>
        <w:t xml:space="preserve">                  </w:t>
      </w:r>
      <w:r w:rsidRPr="00690952">
        <w:rPr>
          <w:rFonts w:ascii="Tahoma" w:hAnsi="Tahoma" w:cs="Tahoma"/>
          <w:sz w:val="18"/>
          <w:szCs w:val="18"/>
        </w:rPr>
        <w:t>w kosztorysie i wpisuje do książki obmiarów.</w:t>
      </w:r>
    </w:p>
    <w:p w:rsidR="000524FC" w:rsidRPr="00690952" w:rsidRDefault="000524FC" w:rsidP="00C01265">
      <w:pPr>
        <w:pStyle w:val="tekstost"/>
        <w:keepNext/>
        <w:rPr>
          <w:rFonts w:ascii="Tahoma" w:hAnsi="Tahoma" w:cs="Tahoma"/>
          <w:sz w:val="18"/>
          <w:szCs w:val="18"/>
        </w:rPr>
      </w:pPr>
      <w:r w:rsidRPr="00690952">
        <w:rPr>
          <w:rFonts w:ascii="Tahoma" w:hAnsi="Tahoma" w:cs="Tahoma"/>
          <w:sz w:val="18"/>
          <w:szCs w:val="18"/>
        </w:rPr>
        <w:t>(3) Dokumenty laboratoryjne</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Dzienniki laboratoryjne, deklaracje zgodności lub certyfikaty zgodności materiałów, orzeczenia o jakości materiałów, recepty robocze i kontrolne wyniki badań Wykonawcy będą </w:t>
      </w:r>
      <w:r w:rsidR="003951F1" w:rsidRPr="00690952">
        <w:rPr>
          <w:rFonts w:ascii="Tahoma" w:hAnsi="Tahoma" w:cs="Tahoma"/>
          <w:sz w:val="18"/>
          <w:szCs w:val="18"/>
        </w:rPr>
        <w:t>gromadzone w formie uzgodnionej</w:t>
      </w:r>
      <w:r w:rsidR="00D03574" w:rsidRPr="00690952">
        <w:rPr>
          <w:rFonts w:ascii="Tahoma" w:hAnsi="Tahoma" w:cs="Tahoma"/>
          <w:sz w:val="18"/>
          <w:szCs w:val="18"/>
        </w:rPr>
        <w:t xml:space="preserve"> </w:t>
      </w:r>
      <w:r w:rsidRPr="00690952">
        <w:rPr>
          <w:rFonts w:ascii="Tahoma" w:hAnsi="Tahoma" w:cs="Tahoma"/>
          <w:sz w:val="18"/>
          <w:szCs w:val="18"/>
        </w:rPr>
        <w:t>w programie zapewnienia jakości. Dokumenty te stanowią załączniki do odbioru robót. Winny być udostępnione na każde życzenie Inżyniera/Kierownika projektu.</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(4) Pozostałe dokumenty budowy</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Do dokumentów budowy zalicza się, oprócz wymienionych w punktach (1) - (3) następujące dokumenty:</w:t>
      </w:r>
    </w:p>
    <w:p w:rsidR="000524FC" w:rsidRPr="00690952" w:rsidRDefault="000524FC" w:rsidP="002A5D99">
      <w:pPr>
        <w:pStyle w:val="tekstost"/>
        <w:numPr>
          <w:ilvl w:val="0"/>
          <w:numId w:val="32"/>
        </w:numPr>
        <w:ind w:left="288" w:hanging="288"/>
        <w:rPr>
          <w:rFonts w:ascii="Tahoma" w:hAnsi="Tahoma" w:cs="Tahoma"/>
          <w:sz w:val="18"/>
          <w:szCs w:val="18"/>
        </w:rPr>
      </w:pPr>
      <w:r w:rsidRPr="00690952">
        <w:rPr>
          <w:rFonts w:ascii="Tahoma" w:hAnsi="Tahoma" w:cs="Tahoma"/>
          <w:sz w:val="18"/>
          <w:szCs w:val="18"/>
        </w:rPr>
        <w:t>pozwolenie na realizację zadania budowlanego,</w:t>
      </w:r>
    </w:p>
    <w:p w:rsidR="000524FC" w:rsidRPr="00690952" w:rsidRDefault="000524FC" w:rsidP="002A5D99">
      <w:pPr>
        <w:pStyle w:val="tekstost"/>
        <w:numPr>
          <w:ilvl w:val="0"/>
          <w:numId w:val="32"/>
        </w:numPr>
        <w:ind w:left="288" w:hanging="288"/>
        <w:rPr>
          <w:rFonts w:ascii="Tahoma" w:hAnsi="Tahoma" w:cs="Tahoma"/>
          <w:sz w:val="18"/>
          <w:szCs w:val="18"/>
        </w:rPr>
      </w:pPr>
      <w:r w:rsidRPr="00690952">
        <w:rPr>
          <w:rFonts w:ascii="Tahoma" w:hAnsi="Tahoma" w:cs="Tahoma"/>
          <w:sz w:val="18"/>
          <w:szCs w:val="18"/>
        </w:rPr>
        <w:t>protokoły przekazania terenu budowy,</w:t>
      </w:r>
    </w:p>
    <w:p w:rsidR="000524FC" w:rsidRPr="00690952" w:rsidRDefault="000524FC" w:rsidP="002A5D99">
      <w:pPr>
        <w:pStyle w:val="tekstost"/>
        <w:numPr>
          <w:ilvl w:val="0"/>
          <w:numId w:val="32"/>
        </w:numPr>
        <w:ind w:left="288" w:hanging="288"/>
        <w:rPr>
          <w:rFonts w:ascii="Tahoma" w:hAnsi="Tahoma" w:cs="Tahoma"/>
          <w:sz w:val="18"/>
          <w:szCs w:val="18"/>
        </w:rPr>
      </w:pPr>
      <w:r w:rsidRPr="00690952">
        <w:rPr>
          <w:rFonts w:ascii="Tahoma" w:hAnsi="Tahoma" w:cs="Tahoma"/>
          <w:sz w:val="18"/>
          <w:szCs w:val="18"/>
        </w:rPr>
        <w:t>umowy cywilno-prawne z osobami trzecimi i inne umowy cywilno-prawne,</w:t>
      </w:r>
    </w:p>
    <w:p w:rsidR="000524FC" w:rsidRPr="00690952" w:rsidRDefault="000524FC" w:rsidP="002A5D99">
      <w:pPr>
        <w:pStyle w:val="tekstost"/>
        <w:numPr>
          <w:ilvl w:val="0"/>
          <w:numId w:val="32"/>
        </w:numPr>
        <w:ind w:left="288" w:hanging="288"/>
        <w:rPr>
          <w:rFonts w:ascii="Tahoma" w:hAnsi="Tahoma" w:cs="Tahoma"/>
          <w:sz w:val="18"/>
          <w:szCs w:val="18"/>
        </w:rPr>
      </w:pPr>
      <w:r w:rsidRPr="00690952">
        <w:rPr>
          <w:rFonts w:ascii="Tahoma" w:hAnsi="Tahoma" w:cs="Tahoma"/>
          <w:sz w:val="18"/>
          <w:szCs w:val="18"/>
        </w:rPr>
        <w:t>protokoły odbioru robót,</w:t>
      </w:r>
    </w:p>
    <w:p w:rsidR="000524FC" w:rsidRPr="00690952" w:rsidRDefault="000524FC" w:rsidP="002A5D99">
      <w:pPr>
        <w:pStyle w:val="tekstost"/>
        <w:numPr>
          <w:ilvl w:val="0"/>
          <w:numId w:val="32"/>
        </w:numPr>
        <w:ind w:left="288" w:hanging="288"/>
        <w:rPr>
          <w:rFonts w:ascii="Tahoma" w:hAnsi="Tahoma" w:cs="Tahoma"/>
          <w:sz w:val="18"/>
          <w:szCs w:val="18"/>
        </w:rPr>
      </w:pPr>
      <w:r w:rsidRPr="00690952">
        <w:rPr>
          <w:rFonts w:ascii="Tahoma" w:hAnsi="Tahoma" w:cs="Tahoma"/>
          <w:sz w:val="18"/>
          <w:szCs w:val="18"/>
        </w:rPr>
        <w:t>protokoły z narad i ustaleń,</w:t>
      </w:r>
    </w:p>
    <w:p w:rsidR="000524FC" w:rsidRPr="00690952" w:rsidRDefault="000524FC" w:rsidP="002A5D99">
      <w:pPr>
        <w:pStyle w:val="tekstost"/>
        <w:numPr>
          <w:ilvl w:val="0"/>
          <w:numId w:val="32"/>
        </w:numPr>
        <w:ind w:left="288" w:hanging="288"/>
        <w:rPr>
          <w:rFonts w:ascii="Tahoma" w:hAnsi="Tahoma" w:cs="Tahoma"/>
          <w:sz w:val="18"/>
          <w:szCs w:val="18"/>
        </w:rPr>
      </w:pPr>
      <w:r w:rsidRPr="00690952">
        <w:rPr>
          <w:rFonts w:ascii="Tahoma" w:hAnsi="Tahoma" w:cs="Tahoma"/>
          <w:sz w:val="18"/>
          <w:szCs w:val="18"/>
        </w:rPr>
        <w:t>korespondencję na budowie.</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(5) Przechowywanie dokumentów budowy</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Dokumenty budowy będą przechowywane na terenie budowy w miejscu odpowiednio zabezpieczonym.</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Zaginięcie któregokolwiek z dokumentów budowy spowoduje jego natychmiastowe odtworzenie w formie przewidzianej prawem.</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Wszelkie dokumenty budowy będą zawsze dostępne dla Inżyniera/Kierownika projektu i przedstawiane do wglądu na życzenie Zamawiającego.</w:t>
      </w:r>
    </w:p>
    <w:p w:rsidR="000524FC" w:rsidRPr="00690952" w:rsidRDefault="000524FC" w:rsidP="00EC041C">
      <w:pPr>
        <w:pStyle w:val="Nagwek1"/>
        <w:spacing w:before="0"/>
        <w:jc w:val="both"/>
        <w:rPr>
          <w:rFonts w:ascii="Tahoma" w:hAnsi="Tahoma" w:cs="Tahoma"/>
          <w:color w:val="auto"/>
          <w:sz w:val="18"/>
          <w:szCs w:val="18"/>
        </w:rPr>
      </w:pPr>
    </w:p>
    <w:p w:rsidR="000524FC" w:rsidRPr="00690952" w:rsidRDefault="000524FC" w:rsidP="00EC041C">
      <w:pPr>
        <w:pStyle w:val="Nagwek1"/>
        <w:spacing w:before="0"/>
        <w:jc w:val="both"/>
        <w:rPr>
          <w:rFonts w:ascii="Tahoma" w:hAnsi="Tahoma" w:cs="Tahoma"/>
          <w:color w:val="auto"/>
          <w:sz w:val="22"/>
          <w:szCs w:val="18"/>
        </w:rPr>
      </w:pPr>
      <w:r w:rsidRPr="00690952">
        <w:rPr>
          <w:rFonts w:ascii="Tahoma" w:hAnsi="Tahoma" w:cs="Tahoma"/>
          <w:color w:val="auto"/>
          <w:sz w:val="22"/>
          <w:szCs w:val="18"/>
        </w:rPr>
        <w:t xml:space="preserve">7. </w:t>
      </w:r>
      <w:bookmarkEnd w:id="16"/>
      <w:bookmarkEnd w:id="17"/>
      <w:bookmarkEnd w:id="18"/>
      <w:r w:rsidRPr="00690952">
        <w:rPr>
          <w:rFonts w:ascii="Tahoma" w:hAnsi="Tahoma" w:cs="Tahoma"/>
          <w:color w:val="auto"/>
          <w:sz w:val="22"/>
          <w:szCs w:val="18"/>
        </w:rPr>
        <w:t>OBMIAR ROBÓT</w:t>
      </w:r>
    </w:p>
    <w:p w:rsidR="000524FC" w:rsidRPr="00690952" w:rsidRDefault="000524FC" w:rsidP="00F64E19">
      <w:pPr>
        <w:pStyle w:val="Nagwek2"/>
        <w:spacing w:before="0" w:after="0"/>
        <w:rPr>
          <w:rFonts w:ascii="Tahoma" w:hAnsi="Tahoma" w:cs="Tahoma"/>
          <w:szCs w:val="18"/>
        </w:rPr>
      </w:pPr>
      <w:bookmarkStart w:id="19" w:name="_Toc416830705"/>
      <w:bookmarkStart w:id="20" w:name="_Toc6881286"/>
      <w:bookmarkStart w:id="21" w:name="_Toc6882159"/>
      <w:r w:rsidRPr="00690952">
        <w:rPr>
          <w:rFonts w:ascii="Tahoma" w:hAnsi="Tahoma" w:cs="Tahoma"/>
          <w:szCs w:val="18"/>
        </w:rPr>
        <w:t>7.1. Ogólne zasady obmiaru robót</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Obmiar robót będzie określać faktyczny zakres wykonywanych robót zgodnie z dokumentacją projektową </w:t>
      </w:r>
      <w:r w:rsidR="00D03574" w:rsidRPr="00690952">
        <w:rPr>
          <w:rFonts w:ascii="Tahoma" w:hAnsi="Tahoma" w:cs="Tahoma"/>
          <w:sz w:val="18"/>
          <w:szCs w:val="18"/>
        </w:rPr>
        <w:t xml:space="preserve">  </w:t>
      </w:r>
      <w:r w:rsidR="003951F1" w:rsidRPr="00690952">
        <w:rPr>
          <w:rFonts w:ascii="Tahoma" w:hAnsi="Tahoma" w:cs="Tahoma"/>
          <w:sz w:val="18"/>
          <w:szCs w:val="18"/>
        </w:rPr>
        <w:t xml:space="preserve">              </w:t>
      </w:r>
      <w:r w:rsidRPr="00690952">
        <w:rPr>
          <w:rFonts w:ascii="Tahoma" w:hAnsi="Tahoma" w:cs="Tahoma"/>
          <w:sz w:val="18"/>
          <w:szCs w:val="18"/>
        </w:rPr>
        <w:t>i SST, w jednostkach ustalonych w kosztorysie.</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Obmiaru robót dokonuje Wykonawca po pisemnym powiadomieniu</w:t>
      </w:r>
      <w:r w:rsidR="003951F1" w:rsidRPr="00690952">
        <w:rPr>
          <w:rFonts w:ascii="Tahoma" w:hAnsi="Tahoma" w:cs="Tahoma"/>
          <w:sz w:val="18"/>
          <w:szCs w:val="18"/>
        </w:rPr>
        <w:t xml:space="preserve"> Inżyniera/ Kierownika projektu</w:t>
      </w:r>
      <w:r w:rsidR="00D03574" w:rsidRPr="00690952">
        <w:rPr>
          <w:rFonts w:ascii="Tahoma" w:hAnsi="Tahoma" w:cs="Tahoma"/>
          <w:sz w:val="18"/>
          <w:szCs w:val="18"/>
        </w:rPr>
        <w:t xml:space="preserve"> </w:t>
      </w:r>
      <w:r w:rsidRPr="00690952">
        <w:rPr>
          <w:rFonts w:ascii="Tahoma" w:hAnsi="Tahoma" w:cs="Tahoma"/>
          <w:sz w:val="18"/>
          <w:szCs w:val="18"/>
        </w:rPr>
        <w:t>o zakresie obmierzanych robót i terminie obmiaru, co najmniej na 3 dni przed tym terminem.</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Wyniki obmiaru będą wpisane do książki obmiarów.</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Jakikolwiek błąd lub przeoczenie (opuszczenie) w ilościach podanych w ślepym kosztorysie lub gdzie indziej </w:t>
      </w:r>
      <w:r w:rsidR="003951F1" w:rsidRPr="00690952">
        <w:rPr>
          <w:rFonts w:ascii="Tahoma" w:hAnsi="Tahoma" w:cs="Tahoma"/>
          <w:sz w:val="18"/>
          <w:szCs w:val="18"/>
        </w:rPr>
        <w:t xml:space="preserve">           </w:t>
      </w:r>
      <w:r w:rsidRPr="00690952">
        <w:rPr>
          <w:rFonts w:ascii="Tahoma" w:hAnsi="Tahoma" w:cs="Tahoma"/>
          <w:sz w:val="18"/>
          <w:szCs w:val="18"/>
        </w:rPr>
        <w:t>w SST nie zwalnia Wykonawcy od obowiązku ukończenia wszystkich robót. Błędne dane zostaną poprawione wg instrukcji Inżyniera/Kierownika projektu na piśmie.</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Obmiar gotowych robót będzie przeprowadzony z częstością wymaganą do celu miesięcznej płatności na rzecz Wykonawcy lub w innym czasie określonym w umowie lub oczekiwanym przez Wykonawcę i Inżyniera/Kierownika projektu.</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7.2. Zasady określania ilości robót i materiałów</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Długości i odległości pomiędzy wyszczególnionymi punktami skrajnymi będą obmierzone poziomo wzdłuż linii osiowej.</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Jeśli SST właściwe dla danych robót nie wymagają tego inaczej, objętości będą wyliczone w m</w:t>
      </w:r>
      <w:r w:rsidRPr="00690952">
        <w:rPr>
          <w:rFonts w:ascii="Tahoma" w:hAnsi="Tahoma" w:cs="Tahoma"/>
          <w:sz w:val="18"/>
          <w:szCs w:val="18"/>
          <w:vertAlign w:val="superscript"/>
        </w:rPr>
        <w:t>3</w:t>
      </w:r>
      <w:r w:rsidRPr="00690952">
        <w:rPr>
          <w:rFonts w:ascii="Tahoma" w:hAnsi="Tahoma" w:cs="Tahoma"/>
          <w:sz w:val="18"/>
          <w:szCs w:val="18"/>
        </w:rPr>
        <w:t xml:space="preserve"> jako długość pomnożona przez średni przekrój.</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Ilości, które mają być obmierzone wagowo, będą ważone w tonach lub kilogramach zgodnie </w:t>
      </w:r>
      <w:r w:rsidR="00D03574" w:rsidRPr="00690952">
        <w:rPr>
          <w:rFonts w:ascii="Tahoma" w:hAnsi="Tahoma" w:cs="Tahoma"/>
          <w:sz w:val="18"/>
          <w:szCs w:val="18"/>
        </w:rPr>
        <w:t xml:space="preserve">                               </w:t>
      </w:r>
      <w:r w:rsidRPr="00690952">
        <w:rPr>
          <w:rFonts w:ascii="Tahoma" w:hAnsi="Tahoma" w:cs="Tahoma"/>
          <w:sz w:val="18"/>
          <w:szCs w:val="18"/>
        </w:rPr>
        <w:t>z wymaganiami SST.</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lastRenderedPageBreak/>
        <w:t>7.3. Urządzenia i sprzęt pomiarowy</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Wszystkie urządzenia i sprzęt pomiarowy, stosowany w czasie obmiaru robót będą zaakceptowane przez Inżyniera/Kierownika projektu.</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Urządzenia i sprzęt pomiarowy zostaną dostarczone przez Wykonawcę. Jeżeli urządzenia te lub sprzęt wymagają badań atestujących to Wykonawca będzie posiadać ważne świadectwa legalizacji.</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Wszystkie urządzenia pomiarowe będą przez Wykonawcę utrzymywane w dobrym stanie, w całym okresie trwania robót.</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7.4. Wagi i zasady ważenia</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Wykonawca dostarczy i zainstaluje urządzenia wagowe odpowiadające odnośnym wymaganiom SST Będzie utrzymywać to wyposażenie zapewniając w sposób ciągły zachowanie dokładności wg norm zatwierdzonych przez Inżyniera/Kierownika projektu.</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7.5. Czas przeprowadzenia obmiaru</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 xml:space="preserve">Obmiary będą przeprowadzone przed częściowym lub ostatecznym odbiorem odcinków robót, a także </w:t>
      </w:r>
      <w:r w:rsidR="00D03574" w:rsidRPr="00690952">
        <w:rPr>
          <w:rFonts w:ascii="Tahoma" w:hAnsi="Tahoma" w:cs="Tahoma"/>
          <w:sz w:val="18"/>
          <w:szCs w:val="18"/>
        </w:rPr>
        <w:t xml:space="preserve">                  </w:t>
      </w:r>
      <w:r w:rsidRPr="00690952">
        <w:rPr>
          <w:rFonts w:ascii="Tahoma" w:hAnsi="Tahoma" w:cs="Tahoma"/>
          <w:sz w:val="18"/>
          <w:szCs w:val="18"/>
        </w:rPr>
        <w:t>w przypadku występowania dłuższej przerwy w robotach.</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Obmiar robót zanikających przeprowadza się w czasie ich wykonywania.</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Obmiar robót podlegających zakryciu przeprowadza się przed ich zakryciem.</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Roboty pomiarowe do obmiaru oraz nieodzowne obliczenia bę</w:t>
      </w:r>
      <w:r w:rsidR="00690952">
        <w:rPr>
          <w:rFonts w:ascii="Tahoma" w:hAnsi="Tahoma" w:cs="Tahoma"/>
          <w:sz w:val="18"/>
          <w:szCs w:val="18"/>
        </w:rPr>
        <w:t>dą wykonane w sposób zrozumiały</w:t>
      </w:r>
      <w:r w:rsidR="00D03574" w:rsidRPr="00690952">
        <w:rPr>
          <w:rFonts w:ascii="Tahoma" w:hAnsi="Tahoma" w:cs="Tahoma"/>
          <w:sz w:val="18"/>
          <w:szCs w:val="18"/>
        </w:rPr>
        <w:t xml:space="preserve"> </w:t>
      </w:r>
      <w:r w:rsidRPr="00690952">
        <w:rPr>
          <w:rFonts w:ascii="Tahoma" w:hAnsi="Tahoma" w:cs="Tahoma"/>
          <w:sz w:val="18"/>
          <w:szCs w:val="18"/>
        </w:rPr>
        <w:t>i jednoznaczny.</w:t>
      </w:r>
    </w:p>
    <w:p w:rsidR="000524FC" w:rsidRPr="00690952" w:rsidRDefault="000524FC" w:rsidP="00C01265">
      <w:pPr>
        <w:pStyle w:val="tekstost"/>
        <w:rPr>
          <w:rFonts w:ascii="Tahoma" w:hAnsi="Tahoma" w:cs="Tahoma"/>
          <w:sz w:val="18"/>
          <w:szCs w:val="18"/>
        </w:rPr>
      </w:pPr>
      <w:r w:rsidRPr="00690952">
        <w:rPr>
          <w:rFonts w:ascii="Tahoma" w:hAnsi="Tahoma" w:cs="Tahoma"/>
          <w:sz w:val="18"/>
          <w:szCs w:val="18"/>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0524FC" w:rsidRPr="00690952" w:rsidRDefault="000524FC" w:rsidP="00EC041C">
      <w:pPr>
        <w:pStyle w:val="Nagwek1"/>
        <w:spacing w:before="0"/>
        <w:jc w:val="both"/>
        <w:rPr>
          <w:rFonts w:ascii="Tahoma" w:hAnsi="Tahoma" w:cs="Tahoma"/>
          <w:color w:val="auto"/>
          <w:sz w:val="18"/>
          <w:szCs w:val="18"/>
        </w:rPr>
      </w:pPr>
    </w:p>
    <w:p w:rsidR="000524FC" w:rsidRPr="00690952" w:rsidRDefault="000524FC" w:rsidP="00EC041C">
      <w:pPr>
        <w:pStyle w:val="Nagwek1"/>
        <w:spacing w:before="0"/>
        <w:jc w:val="both"/>
        <w:rPr>
          <w:rFonts w:ascii="Tahoma" w:hAnsi="Tahoma" w:cs="Tahoma"/>
          <w:color w:val="auto"/>
          <w:sz w:val="22"/>
          <w:szCs w:val="18"/>
        </w:rPr>
      </w:pPr>
      <w:r w:rsidRPr="00690952">
        <w:rPr>
          <w:rFonts w:ascii="Tahoma" w:hAnsi="Tahoma" w:cs="Tahoma"/>
          <w:color w:val="auto"/>
          <w:sz w:val="22"/>
          <w:szCs w:val="18"/>
        </w:rPr>
        <w:t xml:space="preserve">8. </w:t>
      </w:r>
      <w:bookmarkEnd w:id="19"/>
      <w:bookmarkEnd w:id="20"/>
      <w:bookmarkEnd w:id="21"/>
      <w:r w:rsidRPr="00690952">
        <w:rPr>
          <w:rFonts w:ascii="Tahoma" w:hAnsi="Tahoma" w:cs="Tahoma"/>
          <w:color w:val="auto"/>
          <w:sz w:val="22"/>
          <w:szCs w:val="18"/>
        </w:rPr>
        <w:t>ODBIÓR ROBÓT</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8.1. Rodzaje odbiorów robót</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W zależności od ustaleń odpowiednich SST, roboty podlegają następującym etapom odbioru:</w:t>
      </w:r>
    </w:p>
    <w:p w:rsidR="000524FC" w:rsidRPr="00690952" w:rsidRDefault="000524FC" w:rsidP="000716C8">
      <w:pPr>
        <w:pStyle w:val="tekstost"/>
        <w:numPr>
          <w:ilvl w:val="0"/>
          <w:numId w:val="9"/>
        </w:numPr>
        <w:rPr>
          <w:rFonts w:ascii="Tahoma" w:hAnsi="Tahoma" w:cs="Tahoma"/>
          <w:sz w:val="18"/>
          <w:szCs w:val="18"/>
        </w:rPr>
      </w:pPr>
      <w:r w:rsidRPr="00690952">
        <w:rPr>
          <w:rFonts w:ascii="Tahoma" w:hAnsi="Tahoma" w:cs="Tahoma"/>
          <w:sz w:val="18"/>
          <w:szCs w:val="18"/>
        </w:rPr>
        <w:t>odbiorowi robót zanikających i ulegających zakryciu,</w:t>
      </w:r>
    </w:p>
    <w:p w:rsidR="000524FC" w:rsidRPr="00690952" w:rsidRDefault="000524FC" w:rsidP="000716C8">
      <w:pPr>
        <w:pStyle w:val="tekstost"/>
        <w:numPr>
          <w:ilvl w:val="0"/>
          <w:numId w:val="9"/>
        </w:numPr>
        <w:rPr>
          <w:rFonts w:ascii="Tahoma" w:hAnsi="Tahoma" w:cs="Tahoma"/>
          <w:sz w:val="18"/>
          <w:szCs w:val="18"/>
        </w:rPr>
      </w:pPr>
      <w:r w:rsidRPr="00690952">
        <w:rPr>
          <w:rFonts w:ascii="Tahoma" w:hAnsi="Tahoma" w:cs="Tahoma"/>
          <w:sz w:val="18"/>
          <w:szCs w:val="18"/>
        </w:rPr>
        <w:t>odbiorowi ostatecznemu,</w:t>
      </w:r>
    </w:p>
    <w:p w:rsidR="000524FC" w:rsidRPr="00690952" w:rsidRDefault="000524FC" w:rsidP="000716C8">
      <w:pPr>
        <w:pStyle w:val="tekstost"/>
        <w:numPr>
          <w:ilvl w:val="0"/>
          <w:numId w:val="9"/>
        </w:numPr>
        <w:rPr>
          <w:rFonts w:ascii="Tahoma" w:hAnsi="Tahoma" w:cs="Tahoma"/>
          <w:sz w:val="18"/>
          <w:szCs w:val="18"/>
        </w:rPr>
      </w:pPr>
      <w:r w:rsidRPr="00690952">
        <w:rPr>
          <w:rFonts w:ascii="Tahoma" w:hAnsi="Tahoma" w:cs="Tahoma"/>
          <w:sz w:val="18"/>
          <w:szCs w:val="18"/>
        </w:rPr>
        <w:t>odbiorowi pogwarancyjnemu.</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8.2. Odbiór robót zanikających i ulegających zakryciu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Odbiór robót zanikających i ulegających zakryciu polega na finalnej ocenie ilości i jakości wykonywanych robót, które w dalszym procesie realizacji ulegną zakryciu.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Odbiór robót zanikających i ulegających zakryciu będzie dokonany w czasie umożliwiającym wykonanie ewentualnych korekt i poprawek bez hamowania ogólnego postępu robót.</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Odbioru robót dokonuje Inżynier/Kierownik projektu.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 xml:space="preserve">Gotowość danej części robót do odbioru zgłasza Wykonawca wpisem do dziennika budowy i jednoczesnym powiadomieniem Inżyniera/Kierownika projektu. Odbiór będzie przeprowadzony niezwłocznie, nie później jednak niż </w:t>
      </w:r>
      <w:r w:rsidR="00690952">
        <w:rPr>
          <w:rFonts w:ascii="Tahoma" w:hAnsi="Tahoma" w:cs="Tahoma"/>
          <w:sz w:val="18"/>
          <w:szCs w:val="18"/>
        </w:rPr>
        <w:t xml:space="preserve">            </w:t>
      </w:r>
      <w:r w:rsidRPr="00690952">
        <w:rPr>
          <w:rFonts w:ascii="Tahoma" w:hAnsi="Tahoma" w:cs="Tahoma"/>
          <w:sz w:val="18"/>
          <w:szCs w:val="18"/>
        </w:rPr>
        <w:t>w ciągu 3 dni od daty zgłoszenia wpisem do dziennika budowy i powiadomienia o tym fakcie Inżyniera/Kierownika projektu.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Jakość i ilość robót ulegających zakryciu ocenia Inżynier/Kierownik projektu na podstawie dokumentów zawierających komplet wyników badań laboratoryjnych i w oparciu o przepro</w:t>
      </w:r>
      <w:r w:rsidR="00690952">
        <w:rPr>
          <w:rFonts w:ascii="Tahoma" w:hAnsi="Tahoma" w:cs="Tahoma"/>
          <w:sz w:val="18"/>
          <w:szCs w:val="18"/>
        </w:rPr>
        <w:t xml:space="preserve">wadzone pomiary, w konfrontacji                        </w:t>
      </w:r>
      <w:r w:rsidRPr="00690952">
        <w:rPr>
          <w:rFonts w:ascii="Tahoma" w:hAnsi="Tahoma" w:cs="Tahoma"/>
          <w:sz w:val="18"/>
          <w:szCs w:val="18"/>
        </w:rPr>
        <w:t>z dokumentacją projektową, SST i uprzednimi ustaleniami.</w:t>
      </w:r>
    </w:p>
    <w:p w:rsidR="000524FC" w:rsidRPr="00690952" w:rsidRDefault="000524FC" w:rsidP="00EC041C">
      <w:pPr>
        <w:pStyle w:val="Nagwek2"/>
        <w:spacing w:before="0" w:after="0"/>
        <w:rPr>
          <w:rFonts w:ascii="Tahoma" w:hAnsi="Tahoma" w:cs="Tahoma"/>
          <w:szCs w:val="18"/>
        </w:rPr>
      </w:pPr>
      <w:r w:rsidRPr="00690952">
        <w:rPr>
          <w:rFonts w:ascii="Tahoma" w:hAnsi="Tahoma" w:cs="Tahoma"/>
          <w:szCs w:val="18"/>
        </w:rPr>
        <w:t>8.3. Odbiór ostateczny robót</w:t>
      </w:r>
    </w:p>
    <w:p w:rsidR="000524FC" w:rsidRPr="00690952" w:rsidRDefault="000524FC" w:rsidP="00CB0B54">
      <w:pPr>
        <w:jc w:val="both"/>
        <w:rPr>
          <w:rFonts w:ascii="Tahoma" w:hAnsi="Tahoma" w:cs="Tahoma"/>
          <w:sz w:val="18"/>
          <w:szCs w:val="18"/>
        </w:rPr>
      </w:pPr>
      <w:r w:rsidRPr="00690952">
        <w:rPr>
          <w:rFonts w:ascii="Tahoma" w:hAnsi="Tahoma" w:cs="Tahoma"/>
          <w:b/>
          <w:bCs/>
          <w:sz w:val="18"/>
          <w:szCs w:val="18"/>
        </w:rPr>
        <w:t>8.3.1.</w:t>
      </w:r>
      <w:r w:rsidRPr="00690952">
        <w:rPr>
          <w:rFonts w:ascii="Tahoma" w:hAnsi="Tahoma" w:cs="Tahoma"/>
          <w:sz w:val="18"/>
          <w:szCs w:val="18"/>
        </w:rPr>
        <w:t xml:space="preserve"> Zasady odbioru ostatecznego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Odbiór ostateczny polega na finalnej ocenie rzeczywistego wykonania robót w odniesieniu do ich ilości, jakości </w:t>
      </w:r>
      <w:r w:rsidR="00690952">
        <w:rPr>
          <w:rFonts w:ascii="Tahoma" w:hAnsi="Tahoma" w:cs="Tahoma"/>
          <w:sz w:val="18"/>
          <w:szCs w:val="18"/>
        </w:rPr>
        <w:t xml:space="preserve">            </w:t>
      </w:r>
      <w:r w:rsidRPr="00690952">
        <w:rPr>
          <w:rFonts w:ascii="Tahoma" w:hAnsi="Tahoma" w:cs="Tahoma"/>
          <w:sz w:val="18"/>
          <w:szCs w:val="18"/>
        </w:rPr>
        <w:t>i wartości.</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Całkowite zakończenie robót oraz gotowość do odbioru ostatecznego będzie stwierdzona przez Wykonawcę wpisem do dziennika budowy z bezzwłocznym powiadomieniem na piśmie o tym fakcie Inżyniera/Kierownika projektu.</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Odbiór ostateczny robót nastąpi w terminie ustalonym w dokumentach umowy, licząc od dnia potwierdzenia przez Inżyniera/Kierownika projektu zakończenia robót i przyjęcia dokumentów, o których mowa w punkcie 8.3.2.</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Odbioru ostatecznego robót dokona komisja wyznaczona przez Zamawiającego w obecności Inżyniera/Kierownika projektu i Wykonawcy. Komisja odbierająca roboty dokona ich oceny jakościowej na podstawie przedłożonych dokumentów, wyników badań i pomiarów, ocenie wizualnej </w:t>
      </w:r>
      <w:r w:rsidR="00690952">
        <w:rPr>
          <w:rFonts w:ascii="Tahoma" w:hAnsi="Tahoma" w:cs="Tahoma"/>
          <w:sz w:val="18"/>
          <w:szCs w:val="18"/>
        </w:rPr>
        <w:t>oraz zgodności wykonania robót</w:t>
      </w:r>
      <w:r w:rsidR="003951F1" w:rsidRPr="00690952">
        <w:rPr>
          <w:rFonts w:ascii="Tahoma" w:hAnsi="Tahoma" w:cs="Tahoma"/>
          <w:sz w:val="18"/>
          <w:szCs w:val="18"/>
        </w:rPr>
        <w:t xml:space="preserve"> </w:t>
      </w:r>
      <w:r w:rsidRPr="00690952">
        <w:rPr>
          <w:rFonts w:ascii="Tahoma" w:hAnsi="Tahoma" w:cs="Tahoma"/>
          <w:sz w:val="18"/>
          <w:szCs w:val="18"/>
        </w:rPr>
        <w:t xml:space="preserve">z dokumentacją projektową </w:t>
      </w:r>
      <w:r w:rsidR="00C33E2A">
        <w:rPr>
          <w:rFonts w:ascii="Tahoma" w:hAnsi="Tahoma" w:cs="Tahoma"/>
          <w:sz w:val="18"/>
          <w:szCs w:val="18"/>
        </w:rPr>
        <w:t xml:space="preserve">     </w:t>
      </w:r>
      <w:r w:rsidRPr="00690952">
        <w:rPr>
          <w:rFonts w:ascii="Tahoma" w:hAnsi="Tahoma" w:cs="Tahoma"/>
          <w:sz w:val="18"/>
          <w:szCs w:val="18"/>
        </w:rPr>
        <w:t>i SST.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 toku odbioru ostatecznego robót komisja zapozna się z realizacją ustaleń przyjętych w trakcie odbiorów robót zanikających i ulegających zakryciu, zwłaszcza w zakresie wykonania robót uzupełniających i robót poprawkowych.</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 przypadkach niewykonania wyznaczonych robót poprawkowych lub robót uzupełniających  w warstwie ścieralnej lub robotach wykończeniowych, komisja przerwie swoje czynności i ustali nowy termin odbioru ostatecznego.</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 xml:space="preserve">W przypadku stwierdzenia przez komisję, że jakość wykonywanych robót w poszczególnych asortymentach </w:t>
      </w:r>
      <w:r w:rsidRPr="00690952">
        <w:rPr>
          <w:rFonts w:ascii="Tahoma" w:hAnsi="Tahoma" w:cs="Tahoma"/>
          <w:sz w:val="18"/>
          <w:szCs w:val="18"/>
        </w:rPr>
        <w:lastRenderedPageBreak/>
        <w:t>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0524FC" w:rsidRPr="00690952" w:rsidRDefault="000524FC" w:rsidP="00EC041C">
      <w:pPr>
        <w:pStyle w:val="Nagwek3"/>
        <w:spacing w:before="0"/>
        <w:jc w:val="both"/>
        <w:rPr>
          <w:rFonts w:ascii="Tahoma" w:hAnsi="Tahoma" w:cs="Tahoma"/>
          <w:color w:val="auto"/>
          <w:sz w:val="18"/>
          <w:szCs w:val="18"/>
        </w:rPr>
      </w:pPr>
      <w:bookmarkStart w:id="22" w:name="_Toc412518599"/>
      <w:r w:rsidRPr="00690952">
        <w:rPr>
          <w:rFonts w:ascii="Tahoma" w:hAnsi="Tahoma" w:cs="Tahoma"/>
          <w:color w:val="auto"/>
          <w:sz w:val="18"/>
          <w:szCs w:val="18"/>
        </w:rPr>
        <w:t xml:space="preserve">8.3.2. </w:t>
      </w:r>
      <w:r w:rsidRPr="00690952">
        <w:rPr>
          <w:rFonts w:ascii="Tahoma" w:hAnsi="Tahoma" w:cs="Tahoma"/>
          <w:b w:val="0"/>
          <w:bCs w:val="0"/>
          <w:color w:val="auto"/>
          <w:sz w:val="18"/>
          <w:szCs w:val="18"/>
        </w:rPr>
        <w:t>Dokumenty do odbioru ostatecznego</w:t>
      </w:r>
      <w:bookmarkEnd w:id="22"/>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Podstawowym dokumentem do dokonania odbioru ostatecznego robót jest protokół odbioru ostatecznego robót sporządzony wg wzoru ustalonego przez Zamawiającego.</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Do odbioru ostatecznego Wykonawca jest zobowiązany przygotować następujące dokumenty:</w:t>
      </w:r>
    </w:p>
    <w:p w:rsidR="000524FC" w:rsidRPr="00690952" w:rsidRDefault="000524FC" w:rsidP="000716C8">
      <w:pPr>
        <w:widowControl/>
        <w:numPr>
          <w:ilvl w:val="0"/>
          <w:numId w:val="10"/>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 xml:space="preserve">dokumentację projektową podstawową z naniesionymi zmianami oraz dodatkową, jeśli została sporządzona  </w:t>
      </w:r>
      <w:r w:rsidR="00D03574" w:rsidRPr="00690952">
        <w:rPr>
          <w:rFonts w:ascii="Tahoma" w:hAnsi="Tahoma" w:cs="Tahoma"/>
          <w:sz w:val="18"/>
          <w:szCs w:val="18"/>
        </w:rPr>
        <w:t xml:space="preserve">            </w:t>
      </w:r>
      <w:r w:rsidRPr="00690952">
        <w:rPr>
          <w:rFonts w:ascii="Tahoma" w:hAnsi="Tahoma" w:cs="Tahoma"/>
          <w:sz w:val="18"/>
          <w:szCs w:val="18"/>
        </w:rPr>
        <w:t>w trakcie realizacji umowy,</w:t>
      </w:r>
    </w:p>
    <w:p w:rsidR="000524FC" w:rsidRPr="00690952" w:rsidRDefault="000524FC" w:rsidP="000716C8">
      <w:pPr>
        <w:widowControl/>
        <w:numPr>
          <w:ilvl w:val="0"/>
          <w:numId w:val="10"/>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szczegółowe specyfikacje techniczne (podstawowe z dokumentów umowy i ew. uzupełniające lub zamienne),</w:t>
      </w:r>
    </w:p>
    <w:p w:rsidR="000524FC" w:rsidRPr="00690952" w:rsidRDefault="000524FC" w:rsidP="000716C8">
      <w:pPr>
        <w:widowControl/>
        <w:numPr>
          <w:ilvl w:val="0"/>
          <w:numId w:val="10"/>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recepty i ustalenia technologiczne,</w:t>
      </w:r>
    </w:p>
    <w:p w:rsidR="000524FC" w:rsidRPr="00690952" w:rsidRDefault="000524FC" w:rsidP="000716C8">
      <w:pPr>
        <w:widowControl/>
        <w:numPr>
          <w:ilvl w:val="0"/>
          <w:numId w:val="10"/>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dzienniki budowy,</w:t>
      </w:r>
    </w:p>
    <w:p w:rsidR="000524FC" w:rsidRPr="00690952" w:rsidRDefault="000524FC" w:rsidP="000716C8">
      <w:pPr>
        <w:widowControl/>
        <w:numPr>
          <w:ilvl w:val="0"/>
          <w:numId w:val="10"/>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wyniki pomiarów kontrolnych oraz badań i oznaczeń laboratoryjnych, zgodne z SST,</w:t>
      </w:r>
    </w:p>
    <w:p w:rsidR="000524FC" w:rsidRPr="00690952" w:rsidRDefault="000524FC" w:rsidP="000716C8">
      <w:pPr>
        <w:widowControl/>
        <w:numPr>
          <w:ilvl w:val="0"/>
          <w:numId w:val="10"/>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deklaracje zgodności lub certyfikaty zgodności wbudowanych materiałów zgodnie z SST i ew. PZJ,</w:t>
      </w:r>
    </w:p>
    <w:p w:rsidR="000524FC" w:rsidRPr="00690952" w:rsidRDefault="000524FC" w:rsidP="000716C8">
      <w:pPr>
        <w:widowControl/>
        <w:numPr>
          <w:ilvl w:val="0"/>
          <w:numId w:val="10"/>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rysunki (dokumentacje) na wykonanie robót towarzyszących (np. na przełożenie linii telefonicznej, energetycznej, gazowej, oświetlenia itp.) oraz protokoły odbioru i przekazania tych robót właścicielom urządzeń,</w:t>
      </w:r>
    </w:p>
    <w:p w:rsidR="000524FC" w:rsidRPr="00690952" w:rsidRDefault="000524FC" w:rsidP="000716C8">
      <w:pPr>
        <w:widowControl/>
        <w:numPr>
          <w:ilvl w:val="0"/>
          <w:numId w:val="10"/>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geodezyjną inwentaryzację powykonawczą robót i sieci uzbrojenia terenu,</w:t>
      </w:r>
    </w:p>
    <w:p w:rsidR="000524FC" w:rsidRPr="00690952" w:rsidRDefault="000524FC" w:rsidP="000716C8">
      <w:pPr>
        <w:widowControl/>
        <w:numPr>
          <w:ilvl w:val="0"/>
          <w:numId w:val="10"/>
        </w:numPr>
        <w:suppressAutoHyphens w:val="0"/>
        <w:overflowPunct w:val="0"/>
        <w:autoSpaceDE w:val="0"/>
        <w:autoSpaceDN w:val="0"/>
        <w:adjustRightInd w:val="0"/>
        <w:jc w:val="both"/>
        <w:textAlignment w:val="baseline"/>
        <w:rPr>
          <w:rFonts w:ascii="Tahoma" w:hAnsi="Tahoma" w:cs="Tahoma"/>
          <w:sz w:val="18"/>
          <w:szCs w:val="18"/>
        </w:rPr>
      </w:pPr>
      <w:r w:rsidRPr="00690952">
        <w:rPr>
          <w:rFonts w:ascii="Tahoma" w:hAnsi="Tahoma" w:cs="Tahoma"/>
          <w:sz w:val="18"/>
          <w:szCs w:val="18"/>
        </w:rPr>
        <w:t>kopię mapy zasadniczej powstałej w wyniku geodezyjnej inwentaryzacji powykonawczej.</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 przypadku, gdy wg komisji, roboty pod względem przygotowania dokumentacyjnego nie będą gotowe do odbioru ostatecznego, komisja w porozumieniu z Wykonawcą wyznaczy ponowny termin odbioru ostatecznego robót.</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Wszystkie zarządzone przez komisję roboty poprawkowe lub uzupełniające będą zestawione wg wzoru ustalonego przez Zamawiającego.</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Termin wykonania robót poprawkowych i robót uzupełniających wyznaczy komisja.</w:t>
      </w:r>
    </w:p>
    <w:p w:rsidR="000524FC" w:rsidRPr="00C33E2A" w:rsidRDefault="000524FC" w:rsidP="00EC041C">
      <w:pPr>
        <w:pStyle w:val="Nagwek2"/>
        <w:spacing w:before="0" w:after="0"/>
        <w:rPr>
          <w:rFonts w:ascii="Tahoma" w:hAnsi="Tahoma" w:cs="Tahoma"/>
          <w:szCs w:val="18"/>
        </w:rPr>
      </w:pPr>
      <w:r w:rsidRPr="00C33E2A">
        <w:rPr>
          <w:rFonts w:ascii="Tahoma" w:hAnsi="Tahoma" w:cs="Tahoma"/>
          <w:szCs w:val="18"/>
        </w:rPr>
        <w:t>8.4. Odbiór pogwarancyjny</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Odbiór pogwarancyjny polega na ocenie wykonanych robót związanych z usunięciem wad stwierdzonych przy odbiorze ostatecznym i zaistniałych w okresie gwarancyjnym.</w:t>
      </w:r>
    </w:p>
    <w:p w:rsidR="000524FC" w:rsidRPr="00690952" w:rsidRDefault="000524FC" w:rsidP="00CB0B54">
      <w:pPr>
        <w:jc w:val="both"/>
        <w:rPr>
          <w:rFonts w:ascii="Tahoma" w:hAnsi="Tahoma" w:cs="Tahoma"/>
          <w:sz w:val="18"/>
          <w:szCs w:val="18"/>
        </w:rPr>
      </w:pPr>
      <w:r w:rsidRPr="00690952">
        <w:rPr>
          <w:rFonts w:ascii="Tahoma" w:hAnsi="Tahoma" w:cs="Tahoma"/>
          <w:sz w:val="18"/>
          <w:szCs w:val="18"/>
        </w:rPr>
        <w:tab/>
        <w:t>Odbiór pogwarancyjny będzie dokonany na podstawie oceny wizualnej obiektu z uwzględnieniem zasad opisanych w punkcie 8.3 „Odbiór ostateczny robót”.</w:t>
      </w:r>
    </w:p>
    <w:p w:rsidR="000524FC" w:rsidRPr="00690952" w:rsidRDefault="000524FC" w:rsidP="00EC041C">
      <w:pPr>
        <w:pStyle w:val="Nagwek1"/>
        <w:spacing w:before="0"/>
        <w:jc w:val="both"/>
        <w:rPr>
          <w:rFonts w:ascii="Tahoma" w:hAnsi="Tahoma" w:cs="Tahoma"/>
          <w:color w:val="auto"/>
          <w:sz w:val="18"/>
          <w:szCs w:val="18"/>
        </w:rPr>
      </w:pPr>
      <w:bookmarkStart w:id="23" w:name="_Toc416830706"/>
      <w:bookmarkStart w:id="24" w:name="_Toc6881287"/>
      <w:bookmarkStart w:id="25" w:name="_Toc6882160"/>
    </w:p>
    <w:p w:rsidR="000524FC" w:rsidRPr="00C33E2A" w:rsidRDefault="000524FC" w:rsidP="00EC041C">
      <w:pPr>
        <w:pStyle w:val="Nagwek1"/>
        <w:spacing w:before="0"/>
        <w:jc w:val="both"/>
        <w:rPr>
          <w:rFonts w:ascii="Tahoma" w:hAnsi="Tahoma" w:cs="Tahoma"/>
          <w:color w:val="auto"/>
          <w:sz w:val="22"/>
          <w:szCs w:val="18"/>
        </w:rPr>
      </w:pPr>
      <w:r w:rsidRPr="00C33E2A">
        <w:rPr>
          <w:rFonts w:ascii="Tahoma" w:hAnsi="Tahoma" w:cs="Tahoma"/>
          <w:color w:val="auto"/>
          <w:sz w:val="22"/>
          <w:szCs w:val="18"/>
        </w:rPr>
        <w:t xml:space="preserve">9. </w:t>
      </w:r>
      <w:bookmarkEnd w:id="23"/>
      <w:bookmarkEnd w:id="24"/>
      <w:bookmarkEnd w:id="25"/>
      <w:r w:rsidRPr="00C33E2A">
        <w:rPr>
          <w:rFonts w:ascii="Tahoma" w:hAnsi="Tahoma" w:cs="Tahoma"/>
          <w:color w:val="auto"/>
          <w:sz w:val="22"/>
          <w:szCs w:val="18"/>
        </w:rPr>
        <w:t>PDSTAWA PŁATNOŚCI</w:t>
      </w:r>
    </w:p>
    <w:p w:rsidR="000524FC" w:rsidRPr="00C33E2A" w:rsidRDefault="000524FC" w:rsidP="00EC041C">
      <w:pPr>
        <w:pStyle w:val="Nagwek2"/>
        <w:spacing w:before="0" w:after="0"/>
        <w:rPr>
          <w:rFonts w:ascii="Tahoma" w:hAnsi="Tahoma" w:cs="Tahoma"/>
          <w:szCs w:val="18"/>
        </w:rPr>
      </w:pPr>
      <w:r w:rsidRPr="00C33E2A">
        <w:rPr>
          <w:rFonts w:ascii="Tahoma" w:hAnsi="Tahoma" w:cs="Tahoma"/>
          <w:szCs w:val="18"/>
        </w:rPr>
        <w:t>9.1. Ustalenia ogólne</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Podstawą płatności jest cena jednostkowa skalkulowana przez Wykonawcę za jednostkę obmiarową ustaloną dla danej pozycji kosztorysu.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Dla pozycji kosztorysowych wycenionych ryczałtowo podstawą płatności jest wartość (kwota) podana przez Wykonawcę w danej pozycji kosztorysu.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Cena jednostkowa lub kwota ryczałtowa pozycji kosztorysowej będzie uwzględniać wszystkie czynności, wymagania i badania składające się na jej wykonanie, określone dla tej roboty w SST i w dokumentacji projektowej.</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Ceny jednostkowe lub kwoty ryczałtowe robót będą obejmować:</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robociznę bezpośrednią wraz z towarzyszącymi kosztami,</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wartość zużytych materiałów wraz z kosztami zakupu, magazynowania, ewentualnych ubytków  i transportu na teren budowy,</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wartość pracy sprzętu wraz z towarzyszącymi kosztami,</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koszty pośrednie, zysk kalkulacyjny i ryzyko,</w:t>
      </w:r>
    </w:p>
    <w:p w:rsidR="000524FC" w:rsidRPr="00690952" w:rsidRDefault="000524FC" w:rsidP="000716C8">
      <w:pPr>
        <w:pStyle w:val="tekstost"/>
        <w:numPr>
          <w:ilvl w:val="0"/>
          <w:numId w:val="2"/>
        </w:numPr>
        <w:rPr>
          <w:rFonts w:ascii="Tahoma" w:hAnsi="Tahoma" w:cs="Tahoma"/>
          <w:sz w:val="18"/>
          <w:szCs w:val="18"/>
        </w:rPr>
      </w:pPr>
      <w:r w:rsidRPr="00690952">
        <w:rPr>
          <w:rFonts w:ascii="Tahoma" w:hAnsi="Tahoma" w:cs="Tahoma"/>
          <w:sz w:val="18"/>
          <w:szCs w:val="18"/>
        </w:rPr>
        <w:t>podatki obliczone zgodnie z obowiązującymi przepisami.</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Do cen jednostkowych nie należy wliczać podatku VAT.</w:t>
      </w:r>
    </w:p>
    <w:p w:rsidR="000524FC" w:rsidRPr="00C33E2A" w:rsidRDefault="000524FC" w:rsidP="00EC041C">
      <w:pPr>
        <w:pStyle w:val="Nagwek2"/>
        <w:spacing w:before="0" w:after="0"/>
        <w:rPr>
          <w:rFonts w:ascii="Tahoma" w:hAnsi="Tahoma" w:cs="Tahoma"/>
          <w:szCs w:val="18"/>
        </w:rPr>
      </w:pPr>
      <w:r w:rsidRPr="00C33E2A">
        <w:rPr>
          <w:rFonts w:ascii="Tahoma" w:hAnsi="Tahoma" w:cs="Tahoma"/>
          <w:szCs w:val="18"/>
        </w:rPr>
        <w:t>9.2. Warunki umowy i wymagania ogólne D-M-00.00.00</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Koszt dostosowania się do wymagań warunków umowy i wymagań ogólnych zawartych w D-00.00.00 obejmuje wszystkie warunki określone w ww. dokumentach, a nie wyszczególnione w kosztorysie.</w:t>
      </w:r>
    </w:p>
    <w:p w:rsidR="000524FC" w:rsidRPr="00C33E2A" w:rsidRDefault="000524FC" w:rsidP="00EC041C">
      <w:pPr>
        <w:pStyle w:val="Nagwek2"/>
        <w:spacing w:before="0" w:after="0"/>
        <w:rPr>
          <w:rFonts w:ascii="Tahoma" w:hAnsi="Tahoma" w:cs="Tahoma"/>
          <w:szCs w:val="18"/>
        </w:rPr>
      </w:pPr>
      <w:r w:rsidRPr="00C33E2A">
        <w:rPr>
          <w:rFonts w:ascii="Tahoma" w:hAnsi="Tahoma" w:cs="Tahoma"/>
          <w:szCs w:val="18"/>
        </w:rPr>
        <w:t>9.3. Przejazdy i organizacja ruchu</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Koszt  wybudowania przejazdów i organizacji ruchu obejmuje:</w:t>
      </w:r>
    </w:p>
    <w:p w:rsidR="000524FC" w:rsidRPr="00690952" w:rsidRDefault="000524FC" w:rsidP="000716C8">
      <w:pPr>
        <w:pStyle w:val="tekstost"/>
        <w:numPr>
          <w:ilvl w:val="0"/>
          <w:numId w:val="11"/>
        </w:numPr>
        <w:rPr>
          <w:rFonts w:ascii="Tahoma" w:hAnsi="Tahoma" w:cs="Tahoma"/>
          <w:sz w:val="18"/>
          <w:szCs w:val="18"/>
        </w:rPr>
      </w:pPr>
      <w:r w:rsidRPr="00690952">
        <w:rPr>
          <w:rFonts w:ascii="Tahoma" w:hAnsi="Tahoma" w:cs="Tahoma"/>
          <w:sz w:val="18"/>
          <w:szCs w:val="18"/>
        </w:rPr>
        <w:t xml:space="preserve">opracowanie oraz uzgodnienie z Inżynierem/Kierownikiem projektu i odpowiednimi instytucjami projektu organizacji ruchu na czas trwania budowy, wraz z dostarczeniem kopii projektu Inżynierowi/Kierownikowi projektu </w:t>
      </w:r>
      <w:r w:rsidR="003951F1" w:rsidRPr="00690952">
        <w:rPr>
          <w:rFonts w:ascii="Tahoma" w:hAnsi="Tahoma" w:cs="Tahoma"/>
          <w:sz w:val="18"/>
          <w:szCs w:val="18"/>
        </w:rPr>
        <w:t xml:space="preserve">                            </w:t>
      </w:r>
      <w:r w:rsidRPr="00690952">
        <w:rPr>
          <w:rFonts w:ascii="Tahoma" w:hAnsi="Tahoma" w:cs="Tahoma"/>
          <w:sz w:val="18"/>
          <w:szCs w:val="18"/>
        </w:rPr>
        <w:t>i wprowadzaniem dalszych zmian i uzgodnień wynikających z postępu robót,</w:t>
      </w:r>
    </w:p>
    <w:p w:rsidR="000524FC" w:rsidRPr="00690952" w:rsidRDefault="000524FC" w:rsidP="000716C8">
      <w:pPr>
        <w:pStyle w:val="tekstost"/>
        <w:numPr>
          <w:ilvl w:val="0"/>
          <w:numId w:val="11"/>
        </w:numPr>
        <w:rPr>
          <w:rFonts w:ascii="Tahoma" w:hAnsi="Tahoma" w:cs="Tahoma"/>
          <w:sz w:val="18"/>
          <w:szCs w:val="18"/>
        </w:rPr>
      </w:pPr>
      <w:r w:rsidRPr="00690952">
        <w:rPr>
          <w:rFonts w:ascii="Tahoma" w:hAnsi="Tahoma" w:cs="Tahoma"/>
          <w:sz w:val="18"/>
          <w:szCs w:val="18"/>
        </w:rPr>
        <w:t>ustawienie tymczasowego oznakowania i oświetlenia zgodnie z wymaganiami bezpieczeństwa ruchu,</w:t>
      </w:r>
    </w:p>
    <w:p w:rsidR="000524FC" w:rsidRPr="00690952" w:rsidRDefault="000524FC" w:rsidP="000716C8">
      <w:pPr>
        <w:pStyle w:val="tekstost"/>
        <w:numPr>
          <w:ilvl w:val="0"/>
          <w:numId w:val="11"/>
        </w:numPr>
        <w:rPr>
          <w:rFonts w:ascii="Tahoma" w:hAnsi="Tahoma" w:cs="Tahoma"/>
          <w:sz w:val="18"/>
          <w:szCs w:val="18"/>
        </w:rPr>
      </w:pPr>
      <w:r w:rsidRPr="00690952">
        <w:rPr>
          <w:rFonts w:ascii="Tahoma" w:hAnsi="Tahoma" w:cs="Tahoma"/>
          <w:sz w:val="18"/>
          <w:szCs w:val="18"/>
        </w:rPr>
        <w:t>opłaty/dzierżawy terenu,</w:t>
      </w:r>
    </w:p>
    <w:p w:rsidR="000524FC" w:rsidRPr="00690952" w:rsidRDefault="000524FC" w:rsidP="000716C8">
      <w:pPr>
        <w:pStyle w:val="tekstost"/>
        <w:numPr>
          <w:ilvl w:val="0"/>
          <w:numId w:val="11"/>
        </w:numPr>
        <w:rPr>
          <w:rFonts w:ascii="Tahoma" w:hAnsi="Tahoma" w:cs="Tahoma"/>
          <w:sz w:val="18"/>
          <w:szCs w:val="18"/>
        </w:rPr>
      </w:pPr>
      <w:r w:rsidRPr="00690952">
        <w:rPr>
          <w:rFonts w:ascii="Tahoma" w:hAnsi="Tahoma" w:cs="Tahoma"/>
          <w:sz w:val="18"/>
          <w:szCs w:val="18"/>
        </w:rPr>
        <w:t>przygotowanie terenu,</w:t>
      </w:r>
    </w:p>
    <w:p w:rsidR="000524FC" w:rsidRPr="00690952" w:rsidRDefault="000524FC" w:rsidP="000716C8">
      <w:pPr>
        <w:pStyle w:val="tekstost"/>
        <w:numPr>
          <w:ilvl w:val="0"/>
          <w:numId w:val="11"/>
        </w:numPr>
        <w:rPr>
          <w:rFonts w:ascii="Tahoma" w:hAnsi="Tahoma" w:cs="Tahoma"/>
          <w:sz w:val="18"/>
          <w:szCs w:val="18"/>
        </w:rPr>
      </w:pPr>
      <w:r w:rsidRPr="00690952">
        <w:rPr>
          <w:rFonts w:ascii="Tahoma" w:hAnsi="Tahoma" w:cs="Tahoma"/>
          <w:sz w:val="18"/>
          <w:szCs w:val="18"/>
        </w:rPr>
        <w:t>konstrukcję tymczasowej nawierzchni, ramp, chodników, krawężników, barier, oznakowań i drenażu,</w:t>
      </w:r>
    </w:p>
    <w:p w:rsidR="000524FC" w:rsidRPr="00690952" w:rsidRDefault="000524FC" w:rsidP="000716C8">
      <w:pPr>
        <w:pStyle w:val="tekstost"/>
        <w:numPr>
          <w:ilvl w:val="0"/>
          <w:numId w:val="11"/>
        </w:numPr>
        <w:rPr>
          <w:rFonts w:ascii="Tahoma" w:hAnsi="Tahoma" w:cs="Tahoma"/>
          <w:sz w:val="18"/>
          <w:szCs w:val="18"/>
        </w:rPr>
      </w:pPr>
      <w:r w:rsidRPr="00690952">
        <w:rPr>
          <w:rFonts w:ascii="Tahoma" w:hAnsi="Tahoma" w:cs="Tahoma"/>
          <w:sz w:val="18"/>
          <w:szCs w:val="18"/>
        </w:rPr>
        <w:t>tymczasową przebudowę urządzeń obcych.</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lastRenderedPageBreak/>
        <w:tab/>
        <w:t>Koszt utrzymania objazdów/przejazdów i organizacji ruchu obejmuje:</w:t>
      </w:r>
    </w:p>
    <w:p w:rsidR="000524FC" w:rsidRPr="00690952" w:rsidRDefault="000524FC" w:rsidP="000716C8">
      <w:pPr>
        <w:pStyle w:val="tekstost"/>
        <w:numPr>
          <w:ilvl w:val="0"/>
          <w:numId w:val="12"/>
        </w:numPr>
        <w:ind w:left="284" w:hanging="284"/>
        <w:rPr>
          <w:rFonts w:ascii="Tahoma" w:hAnsi="Tahoma" w:cs="Tahoma"/>
          <w:sz w:val="18"/>
          <w:szCs w:val="18"/>
        </w:rPr>
      </w:pPr>
      <w:r w:rsidRPr="00690952">
        <w:rPr>
          <w:rFonts w:ascii="Tahoma" w:hAnsi="Tahoma" w:cs="Tahoma"/>
          <w:sz w:val="18"/>
          <w:szCs w:val="18"/>
        </w:rPr>
        <w:t>oczyszczanie, przestawienie, przykrycie i usunięcie tymczasowych oznakow</w:t>
      </w:r>
      <w:r w:rsidR="00C33E2A">
        <w:rPr>
          <w:rFonts w:ascii="Tahoma" w:hAnsi="Tahoma" w:cs="Tahoma"/>
          <w:sz w:val="18"/>
          <w:szCs w:val="18"/>
        </w:rPr>
        <w:t>ań pionowych, poziomych, barie</w:t>
      </w:r>
      <w:r w:rsidR="00D03574" w:rsidRPr="00690952">
        <w:rPr>
          <w:rFonts w:ascii="Tahoma" w:hAnsi="Tahoma" w:cs="Tahoma"/>
          <w:sz w:val="18"/>
          <w:szCs w:val="18"/>
        </w:rPr>
        <w:t xml:space="preserve"> </w:t>
      </w:r>
      <w:r w:rsidRPr="00690952">
        <w:rPr>
          <w:rFonts w:ascii="Tahoma" w:hAnsi="Tahoma" w:cs="Tahoma"/>
          <w:sz w:val="18"/>
          <w:szCs w:val="18"/>
        </w:rPr>
        <w:t>i świateł,</w:t>
      </w:r>
    </w:p>
    <w:p w:rsidR="000524FC" w:rsidRPr="00690952" w:rsidRDefault="000524FC" w:rsidP="000716C8">
      <w:pPr>
        <w:pStyle w:val="tekstost"/>
        <w:numPr>
          <w:ilvl w:val="0"/>
          <w:numId w:val="12"/>
        </w:numPr>
        <w:ind w:left="284" w:hanging="284"/>
        <w:rPr>
          <w:rFonts w:ascii="Tahoma" w:hAnsi="Tahoma" w:cs="Tahoma"/>
          <w:sz w:val="18"/>
          <w:szCs w:val="18"/>
        </w:rPr>
      </w:pPr>
      <w:r w:rsidRPr="00690952">
        <w:rPr>
          <w:rFonts w:ascii="Tahoma" w:hAnsi="Tahoma" w:cs="Tahoma"/>
          <w:sz w:val="18"/>
          <w:szCs w:val="18"/>
        </w:rPr>
        <w:t>utrzymanie płynności ruchu publicznego.</w:t>
      </w:r>
    </w:p>
    <w:p w:rsidR="000524FC" w:rsidRPr="00690952" w:rsidRDefault="000524FC" w:rsidP="00CB0B54">
      <w:pPr>
        <w:pStyle w:val="tekstost"/>
        <w:rPr>
          <w:rFonts w:ascii="Tahoma" w:hAnsi="Tahoma" w:cs="Tahoma"/>
          <w:sz w:val="18"/>
          <w:szCs w:val="18"/>
        </w:rPr>
      </w:pPr>
      <w:r w:rsidRPr="00690952">
        <w:rPr>
          <w:rFonts w:ascii="Tahoma" w:hAnsi="Tahoma" w:cs="Tahoma"/>
          <w:sz w:val="18"/>
          <w:szCs w:val="18"/>
        </w:rPr>
        <w:tab/>
        <w:t>Koszt likwidacji objazdów/przejazdów i organizacji ruchu obejmuje:</w:t>
      </w:r>
    </w:p>
    <w:p w:rsidR="000524FC" w:rsidRPr="00690952" w:rsidRDefault="000524FC" w:rsidP="000716C8">
      <w:pPr>
        <w:pStyle w:val="tekstost"/>
        <w:numPr>
          <w:ilvl w:val="0"/>
          <w:numId w:val="13"/>
        </w:numPr>
        <w:ind w:left="284" w:hanging="284"/>
        <w:rPr>
          <w:rFonts w:ascii="Tahoma" w:hAnsi="Tahoma" w:cs="Tahoma"/>
          <w:sz w:val="18"/>
          <w:szCs w:val="18"/>
        </w:rPr>
      </w:pPr>
      <w:r w:rsidRPr="00690952">
        <w:rPr>
          <w:rFonts w:ascii="Tahoma" w:hAnsi="Tahoma" w:cs="Tahoma"/>
          <w:sz w:val="18"/>
          <w:szCs w:val="18"/>
        </w:rPr>
        <w:t>usunięcie wbudowanych materiałów i oznakowania,</w:t>
      </w:r>
    </w:p>
    <w:p w:rsidR="000524FC" w:rsidRPr="00690952" w:rsidRDefault="000524FC" w:rsidP="000716C8">
      <w:pPr>
        <w:pStyle w:val="tekstost"/>
        <w:numPr>
          <w:ilvl w:val="0"/>
          <w:numId w:val="13"/>
        </w:numPr>
        <w:spacing w:after="120"/>
        <w:ind w:left="284" w:hanging="284"/>
        <w:rPr>
          <w:rFonts w:ascii="Tahoma" w:hAnsi="Tahoma" w:cs="Tahoma"/>
          <w:sz w:val="18"/>
          <w:szCs w:val="18"/>
        </w:rPr>
      </w:pPr>
      <w:r w:rsidRPr="00690952">
        <w:rPr>
          <w:rFonts w:ascii="Tahoma" w:hAnsi="Tahoma" w:cs="Tahoma"/>
          <w:sz w:val="18"/>
          <w:szCs w:val="18"/>
        </w:rPr>
        <w:t>doprowadzenie terenu do stanu pierwotnego.</w:t>
      </w:r>
    </w:p>
    <w:p w:rsidR="000524FC" w:rsidRPr="00C33E2A" w:rsidRDefault="000524FC" w:rsidP="00B12612">
      <w:pPr>
        <w:pStyle w:val="Nagwek1"/>
        <w:spacing w:before="0"/>
        <w:jc w:val="both"/>
        <w:rPr>
          <w:rFonts w:ascii="Tahoma" w:hAnsi="Tahoma" w:cs="Tahoma"/>
          <w:color w:val="auto"/>
          <w:sz w:val="22"/>
          <w:szCs w:val="18"/>
        </w:rPr>
      </w:pPr>
      <w:bookmarkStart w:id="26" w:name="_Toc416830707"/>
      <w:bookmarkStart w:id="27" w:name="_Toc6881288"/>
      <w:bookmarkStart w:id="28" w:name="_Toc6882161"/>
      <w:r w:rsidRPr="00C33E2A">
        <w:rPr>
          <w:rFonts w:ascii="Tahoma" w:hAnsi="Tahoma" w:cs="Tahoma"/>
          <w:color w:val="auto"/>
          <w:sz w:val="22"/>
          <w:szCs w:val="18"/>
        </w:rPr>
        <w:t xml:space="preserve">10. </w:t>
      </w:r>
      <w:bookmarkEnd w:id="26"/>
      <w:bookmarkEnd w:id="27"/>
      <w:bookmarkEnd w:id="28"/>
      <w:r w:rsidRPr="00C33E2A">
        <w:rPr>
          <w:rFonts w:ascii="Tahoma" w:hAnsi="Tahoma" w:cs="Tahoma"/>
          <w:color w:val="auto"/>
          <w:sz w:val="22"/>
          <w:szCs w:val="18"/>
        </w:rPr>
        <w:t>PRZEPISY ZWIĄZANE</w:t>
      </w:r>
    </w:p>
    <w:p w:rsidR="000524FC" w:rsidRPr="00690952" w:rsidRDefault="000524FC" w:rsidP="000716C8">
      <w:pPr>
        <w:pStyle w:val="tekstost"/>
        <w:numPr>
          <w:ilvl w:val="0"/>
          <w:numId w:val="14"/>
        </w:numPr>
        <w:rPr>
          <w:rFonts w:ascii="Tahoma" w:hAnsi="Tahoma" w:cs="Tahoma"/>
          <w:sz w:val="18"/>
          <w:szCs w:val="18"/>
        </w:rPr>
      </w:pPr>
      <w:r w:rsidRPr="00690952">
        <w:rPr>
          <w:rFonts w:ascii="Tahoma" w:hAnsi="Tahoma" w:cs="Tahoma"/>
          <w:sz w:val="18"/>
          <w:szCs w:val="18"/>
        </w:rPr>
        <w:t>Ustawa z dnia 7 lipca 1994 r. - Prawo budowlane (Dz. U. Nr 89, poz. 414 z później</w:t>
      </w:r>
      <w:r w:rsidRPr="00690952">
        <w:rPr>
          <w:rFonts w:ascii="Tahoma" w:hAnsi="Tahoma" w:cs="Tahoma"/>
          <w:sz w:val="18"/>
          <w:szCs w:val="18"/>
        </w:rPr>
        <w:softHyphen/>
        <w:t>szymi zmianami).</w:t>
      </w:r>
    </w:p>
    <w:p w:rsidR="000524FC" w:rsidRPr="00690952" w:rsidRDefault="000524FC" w:rsidP="000716C8">
      <w:pPr>
        <w:pStyle w:val="tekstost"/>
        <w:numPr>
          <w:ilvl w:val="0"/>
          <w:numId w:val="14"/>
        </w:numPr>
        <w:rPr>
          <w:rFonts w:ascii="Tahoma" w:hAnsi="Tahoma" w:cs="Tahoma"/>
          <w:sz w:val="18"/>
          <w:szCs w:val="18"/>
        </w:rPr>
      </w:pPr>
      <w:r w:rsidRPr="00690952">
        <w:rPr>
          <w:rFonts w:ascii="Tahoma" w:hAnsi="Tahoma" w:cs="Tahoma"/>
          <w:sz w:val="18"/>
          <w:szCs w:val="18"/>
        </w:rPr>
        <w:t xml:space="preserve">Zarządzenie Ministra Infrastruktury z dnia 19 listopada 2001 r. w sprawie dziennika budowy, montażu  </w:t>
      </w:r>
      <w:r w:rsidR="00D03574" w:rsidRPr="00690952">
        <w:rPr>
          <w:rFonts w:ascii="Tahoma" w:hAnsi="Tahoma" w:cs="Tahoma"/>
          <w:sz w:val="18"/>
          <w:szCs w:val="18"/>
        </w:rPr>
        <w:t xml:space="preserve">                       </w:t>
      </w:r>
      <w:r w:rsidRPr="00690952">
        <w:rPr>
          <w:rFonts w:ascii="Tahoma" w:hAnsi="Tahoma" w:cs="Tahoma"/>
          <w:sz w:val="18"/>
          <w:szCs w:val="18"/>
        </w:rPr>
        <w:t>i rozbiórki oraz tablicy informacyjnej (Dz. U. Nr 138, poz. 1555).</w:t>
      </w:r>
    </w:p>
    <w:p w:rsidR="000524FC" w:rsidRPr="00690952" w:rsidRDefault="000524FC" w:rsidP="000716C8">
      <w:pPr>
        <w:pStyle w:val="tekstost"/>
        <w:numPr>
          <w:ilvl w:val="0"/>
          <w:numId w:val="14"/>
        </w:numPr>
        <w:rPr>
          <w:rFonts w:ascii="Tahoma" w:hAnsi="Tahoma" w:cs="Tahoma"/>
          <w:sz w:val="18"/>
          <w:szCs w:val="18"/>
        </w:rPr>
      </w:pPr>
      <w:r w:rsidRPr="00690952">
        <w:rPr>
          <w:rFonts w:ascii="Tahoma" w:hAnsi="Tahoma" w:cs="Tahoma"/>
          <w:sz w:val="18"/>
          <w:szCs w:val="18"/>
        </w:rPr>
        <w:t>Ustawa z dnia 21 marca 1985 r. o drogach publicznych (Dz. U. Nr 14, poz. 60 z późniejszymi zmianami).</w:t>
      </w:r>
    </w:p>
    <w:p w:rsidR="000524FC" w:rsidRPr="00690952" w:rsidRDefault="000524FC" w:rsidP="00CB0B54">
      <w:pPr>
        <w:pStyle w:val="tekstost"/>
        <w:rPr>
          <w:rFonts w:ascii="Tahoma" w:hAnsi="Tahoma" w:cs="Tahoma"/>
          <w:sz w:val="18"/>
          <w:szCs w:val="18"/>
        </w:rPr>
      </w:pPr>
    </w:p>
    <w:p w:rsidR="000524FC" w:rsidRPr="00690952" w:rsidRDefault="000524FC" w:rsidP="00CB0B54">
      <w:pPr>
        <w:jc w:val="both"/>
        <w:rPr>
          <w:rFonts w:ascii="Tahoma" w:hAnsi="Tahoma" w:cs="Tahoma"/>
          <w:sz w:val="18"/>
          <w:szCs w:val="18"/>
        </w:rPr>
      </w:pPr>
    </w:p>
    <w:p w:rsidR="000524FC" w:rsidRPr="00690952" w:rsidRDefault="000524FC" w:rsidP="00CB0B54">
      <w:pPr>
        <w:jc w:val="both"/>
        <w:rPr>
          <w:rFonts w:ascii="Tahoma" w:hAnsi="Tahoma" w:cs="Tahoma"/>
          <w:sz w:val="18"/>
          <w:szCs w:val="18"/>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0524FC" w:rsidRDefault="000524FC" w:rsidP="00CB0B54">
      <w:pPr>
        <w:jc w:val="both"/>
        <w:rPr>
          <w:sz w:val="22"/>
          <w:szCs w:val="22"/>
        </w:rPr>
      </w:pPr>
    </w:p>
    <w:p w:rsidR="008E1BF5" w:rsidRDefault="008E1BF5" w:rsidP="00CB0B54">
      <w:pPr>
        <w:jc w:val="both"/>
        <w:rPr>
          <w:sz w:val="22"/>
          <w:szCs w:val="22"/>
        </w:rPr>
      </w:pPr>
    </w:p>
    <w:p w:rsidR="008E1BF5" w:rsidRDefault="008E1BF5" w:rsidP="00CB0B54">
      <w:pPr>
        <w:jc w:val="both"/>
        <w:rPr>
          <w:sz w:val="22"/>
          <w:szCs w:val="22"/>
        </w:rPr>
      </w:pPr>
    </w:p>
    <w:p w:rsidR="006052F4" w:rsidRDefault="006052F4" w:rsidP="00CB0B54">
      <w:pPr>
        <w:jc w:val="both"/>
        <w:rPr>
          <w:sz w:val="22"/>
          <w:szCs w:val="22"/>
        </w:rPr>
      </w:pPr>
    </w:p>
    <w:p w:rsidR="006052F4" w:rsidRDefault="006052F4"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05653D" w:rsidRDefault="0005653D" w:rsidP="00CB0B54">
      <w:pPr>
        <w:jc w:val="both"/>
        <w:rPr>
          <w:sz w:val="22"/>
          <w:szCs w:val="22"/>
        </w:rPr>
      </w:pPr>
    </w:p>
    <w:p w:rsidR="00DD7718" w:rsidRDefault="00DD7718" w:rsidP="00CB0B54">
      <w:pPr>
        <w:jc w:val="both"/>
        <w:rPr>
          <w:sz w:val="22"/>
          <w:szCs w:val="22"/>
        </w:rPr>
      </w:pPr>
    </w:p>
    <w:p w:rsidR="0005653D" w:rsidRDefault="0005653D" w:rsidP="00CB0B54">
      <w:pPr>
        <w:jc w:val="both"/>
        <w:rPr>
          <w:sz w:val="22"/>
          <w:szCs w:val="22"/>
        </w:rPr>
      </w:pPr>
    </w:p>
    <w:p w:rsidR="006052F4" w:rsidRPr="00C33E2A" w:rsidRDefault="006751F5" w:rsidP="0005653D">
      <w:pPr>
        <w:rPr>
          <w:rFonts w:ascii="Tahoma" w:hAnsi="Tahoma" w:cs="Tahoma"/>
          <w:b/>
          <w:sz w:val="28"/>
          <w:szCs w:val="18"/>
        </w:rPr>
      </w:pPr>
      <w:r w:rsidRPr="00C33E2A">
        <w:rPr>
          <w:rFonts w:ascii="Tahoma" w:hAnsi="Tahoma" w:cs="Tahoma"/>
          <w:b/>
          <w:sz w:val="28"/>
          <w:szCs w:val="18"/>
        </w:rPr>
        <w:lastRenderedPageBreak/>
        <w:t xml:space="preserve">D –  01.01.01a    </w:t>
      </w:r>
      <w:r w:rsidR="0005653D" w:rsidRPr="00C33E2A">
        <w:rPr>
          <w:rFonts w:ascii="Tahoma" w:hAnsi="Tahoma" w:cs="Tahoma"/>
          <w:b/>
          <w:sz w:val="28"/>
          <w:szCs w:val="18"/>
        </w:rPr>
        <w:t xml:space="preserve">ODTWORZENIE  TRASY  I  PUNKTÓW </w:t>
      </w:r>
      <w:r w:rsidRPr="00C33E2A">
        <w:rPr>
          <w:rFonts w:ascii="Tahoma" w:hAnsi="Tahoma" w:cs="Tahoma"/>
          <w:b/>
          <w:sz w:val="28"/>
          <w:szCs w:val="18"/>
        </w:rPr>
        <w:t xml:space="preserve"> </w:t>
      </w:r>
      <w:r w:rsidR="00C33E2A">
        <w:rPr>
          <w:rFonts w:ascii="Tahoma" w:hAnsi="Tahoma" w:cs="Tahoma"/>
          <w:b/>
          <w:sz w:val="28"/>
          <w:szCs w:val="18"/>
        </w:rPr>
        <w:tab/>
      </w:r>
      <w:r w:rsidR="00C33E2A">
        <w:rPr>
          <w:rFonts w:ascii="Tahoma" w:hAnsi="Tahoma" w:cs="Tahoma"/>
          <w:b/>
          <w:sz w:val="28"/>
          <w:szCs w:val="18"/>
        </w:rPr>
        <w:tab/>
      </w:r>
      <w:r w:rsidR="00C33E2A">
        <w:rPr>
          <w:rFonts w:ascii="Tahoma" w:hAnsi="Tahoma" w:cs="Tahoma"/>
          <w:b/>
          <w:sz w:val="28"/>
          <w:szCs w:val="18"/>
        </w:rPr>
        <w:tab/>
      </w:r>
      <w:r w:rsidR="00C33E2A">
        <w:rPr>
          <w:rFonts w:ascii="Tahoma" w:hAnsi="Tahoma" w:cs="Tahoma"/>
          <w:b/>
          <w:sz w:val="28"/>
          <w:szCs w:val="18"/>
        </w:rPr>
        <w:tab/>
      </w:r>
      <w:r w:rsidR="00C33E2A">
        <w:rPr>
          <w:rFonts w:ascii="Tahoma" w:hAnsi="Tahoma" w:cs="Tahoma"/>
          <w:b/>
          <w:sz w:val="28"/>
          <w:szCs w:val="18"/>
        </w:rPr>
        <w:tab/>
      </w:r>
      <w:r w:rsidR="00C33E2A">
        <w:rPr>
          <w:rFonts w:ascii="Tahoma" w:hAnsi="Tahoma" w:cs="Tahoma"/>
          <w:b/>
          <w:sz w:val="28"/>
          <w:szCs w:val="18"/>
        </w:rPr>
        <w:tab/>
        <w:t xml:space="preserve">   </w:t>
      </w:r>
      <w:r w:rsidR="0005653D" w:rsidRPr="00C33E2A">
        <w:rPr>
          <w:rFonts w:ascii="Tahoma" w:hAnsi="Tahoma" w:cs="Tahoma"/>
          <w:b/>
          <w:sz w:val="28"/>
          <w:szCs w:val="18"/>
        </w:rPr>
        <w:t xml:space="preserve">WYSOKOŚCIOWYCH  </w:t>
      </w:r>
      <w:r w:rsidRPr="00C33E2A">
        <w:rPr>
          <w:rFonts w:ascii="Tahoma" w:hAnsi="Tahoma" w:cs="Tahoma"/>
          <w:b/>
          <w:sz w:val="28"/>
          <w:szCs w:val="18"/>
        </w:rPr>
        <w:t xml:space="preserve"> </w:t>
      </w:r>
      <w:r w:rsidR="0005653D" w:rsidRPr="00C33E2A">
        <w:rPr>
          <w:rFonts w:ascii="Tahoma" w:hAnsi="Tahoma" w:cs="Tahoma"/>
          <w:b/>
          <w:sz w:val="28"/>
          <w:szCs w:val="18"/>
        </w:rPr>
        <w:t xml:space="preserve">ORAZ  SPORZĄDZENIE  </w:t>
      </w:r>
      <w:r w:rsidR="00C33E2A">
        <w:rPr>
          <w:rFonts w:ascii="Tahoma" w:hAnsi="Tahoma" w:cs="Tahoma"/>
          <w:b/>
          <w:sz w:val="28"/>
          <w:szCs w:val="18"/>
        </w:rPr>
        <w:tab/>
      </w:r>
      <w:r w:rsidR="00C33E2A">
        <w:rPr>
          <w:rFonts w:ascii="Tahoma" w:hAnsi="Tahoma" w:cs="Tahoma"/>
          <w:b/>
          <w:sz w:val="28"/>
          <w:szCs w:val="18"/>
        </w:rPr>
        <w:tab/>
      </w:r>
      <w:r w:rsidR="00C33E2A">
        <w:rPr>
          <w:rFonts w:ascii="Tahoma" w:hAnsi="Tahoma" w:cs="Tahoma"/>
          <w:b/>
          <w:sz w:val="28"/>
          <w:szCs w:val="18"/>
        </w:rPr>
        <w:tab/>
      </w:r>
      <w:r w:rsidR="00C33E2A">
        <w:rPr>
          <w:rFonts w:ascii="Tahoma" w:hAnsi="Tahoma" w:cs="Tahoma"/>
          <w:b/>
          <w:sz w:val="28"/>
          <w:szCs w:val="18"/>
        </w:rPr>
        <w:tab/>
        <w:t xml:space="preserve">   </w:t>
      </w:r>
      <w:r w:rsidR="0005653D" w:rsidRPr="00C33E2A">
        <w:rPr>
          <w:rFonts w:ascii="Tahoma" w:hAnsi="Tahoma" w:cs="Tahoma"/>
          <w:b/>
          <w:sz w:val="28"/>
          <w:szCs w:val="18"/>
        </w:rPr>
        <w:t xml:space="preserve">INWENTARYZACJI  </w:t>
      </w:r>
      <w:r w:rsidRPr="00C33E2A">
        <w:rPr>
          <w:rFonts w:ascii="Tahoma" w:hAnsi="Tahoma" w:cs="Tahoma"/>
          <w:b/>
          <w:sz w:val="28"/>
          <w:szCs w:val="18"/>
        </w:rPr>
        <w:t xml:space="preserve"> P</w:t>
      </w:r>
      <w:r w:rsidR="0005653D" w:rsidRPr="00C33E2A">
        <w:rPr>
          <w:rFonts w:ascii="Tahoma" w:hAnsi="Tahoma" w:cs="Tahoma"/>
          <w:b/>
          <w:sz w:val="28"/>
          <w:szCs w:val="18"/>
        </w:rPr>
        <w:t>OWYKONAWCZEJ  DROGI</w:t>
      </w:r>
    </w:p>
    <w:p w:rsidR="0005653D" w:rsidRPr="00C33E2A" w:rsidRDefault="0005653D" w:rsidP="0005653D">
      <w:pPr>
        <w:pStyle w:val="Nagwek1"/>
        <w:spacing w:before="0"/>
        <w:rPr>
          <w:rFonts w:ascii="Tahoma" w:hAnsi="Tahoma" w:cs="Tahoma"/>
          <w:color w:val="auto"/>
          <w:sz w:val="18"/>
          <w:szCs w:val="18"/>
        </w:rPr>
      </w:pPr>
      <w:bookmarkStart w:id="29" w:name="_Toc416830698"/>
      <w:bookmarkStart w:id="30" w:name="_Toc236626155"/>
      <w:bookmarkStart w:id="31" w:name="_Toc274137170"/>
    </w:p>
    <w:p w:rsidR="0005653D" w:rsidRPr="00C33E2A" w:rsidRDefault="0005653D" w:rsidP="0005653D">
      <w:pPr>
        <w:pStyle w:val="Nagwek1"/>
        <w:spacing w:before="0"/>
        <w:rPr>
          <w:rFonts w:ascii="Tahoma" w:hAnsi="Tahoma" w:cs="Tahoma"/>
          <w:color w:val="auto"/>
          <w:sz w:val="22"/>
          <w:szCs w:val="18"/>
        </w:rPr>
      </w:pPr>
      <w:r w:rsidRPr="00C33E2A">
        <w:rPr>
          <w:rFonts w:ascii="Tahoma" w:hAnsi="Tahoma" w:cs="Tahoma"/>
          <w:color w:val="auto"/>
          <w:sz w:val="22"/>
          <w:szCs w:val="18"/>
        </w:rPr>
        <w:t>1. WSTĘP</w:t>
      </w:r>
      <w:bookmarkEnd w:id="29"/>
      <w:bookmarkEnd w:id="30"/>
      <w:bookmarkEnd w:id="31"/>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 xml:space="preserve">1.1. Przedmiot </w:t>
      </w:r>
      <w:r w:rsidR="00FB50C0" w:rsidRPr="00C33E2A">
        <w:rPr>
          <w:rFonts w:ascii="Tahoma" w:hAnsi="Tahoma" w:cs="Tahoma"/>
          <w:szCs w:val="18"/>
        </w:rPr>
        <w:t>S</w:t>
      </w:r>
      <w:r w:rsidRPr="00C33E2A">
        <w:rPr>
          <w:rFonts w:ascii="Tahoma" w:hAnsi="Tahoma" w:cs="Tahoma"/>
          <w:szCs w:val="18"/>
        </w:rPr>
        <w:t>ST</w:t>
      </w:r>
    </w:p>
    <w:p w:rsidR="0005653D" w:rsidRPr="00C33E2A" w:rsidRDefault="0005653D" w:rsidP="003951F1">
      <w:pPr>
        <w:pStyle w:val="Standardowytekst"/>
        <w:rPr>
          <w:rFonts w:ascii="Tahoma" w:hAnsi="Tahoma" w:cs="Tahoma"/>
          <w:sz w:val="18"/>
          <w:szCs w:val="18"/>
        </w:rPr>
      </w:pPr>
      <w:r w:rsidRPr="00C33E2A">
        <w:rPr>
          <w:rFonts w:ascii="Tahoma" w:hAnsi="Tahoma" w:cs="Tahoma"/>
          <w:sz w:val="18"/>
          <w:szCs w:val="18"/>
        </w:rPr>
        <w:tab/>
        <w:t xml:space="preserve">Przedmiotem niniejszej </w:t>
      </w:r>
      <w:r w:rsidR="00FB50C0" w:rsidRPr="00C33E2A">
        <w:rPr>
          <w:rFonts w:ascii="Tahoma" w:hAnsi="Tahoma" w:cs="Tahoma"/>
          <w:sz w:val="18"/>
          <w:szCs w:val="18"/>
        </w:rPr>
        <w:t>szczegółowej</w:t>
      </w:r>
      <w:r w:rsidRPr="00C33E2A">
        <w:rPr>
          <w:rFonts w:ascii="Tahoma" w:hAnsi="Tahoma" w:cs="Tahoma"/>
          <w:sz w:val="18"/>
          <w:szCs w:val="18"/>
        </w:rPr>
        <w:t xml:space="preserve"> specyfikacji technicznej (</w:t>
      </w:r>
      <w:r w:rsidR="00FB50C0" w:rsidRPr="00C33E2A">
        <w:rPr>
          <w:rFonts w:ascii="Tahoma" w:hAnsi="Tahoma" w:cs="Tahoma"/>
          <w:sz w:val="18"/>
          <w:szCs w:val="18"/>
        </w:rPr>
        <w:t>S</w:t>
      </w:r>
      <w:r w:rsidRPr="00C33E2A">
        <w:rPr>
          <w:rFonts w:ascii="Tahoma" w:hAnsi="Tahoma" w:cs="Tahoma"/>
          <w:sz w:val="18"/>
          <w:szCs w:val="18"/>
        </w:rPr>
        <w:t xml:space="preserve">ST) są wymagania dotyczące wykonania </w:t>
      </w:r>
      <w:r w:rsidR="00FB50C0" w:rsidRPr="00C33E2A">
        <w:rPr>
          <w:rFonts w:ascii="Tahoma" w:hAnsi="Tahoma" w:cs="Tahoma"/>
          <w:sz w:val="18"/>
          <w:szCs w:val="18"/>
        </w:rPr>
        <w:t xml:space="preserve">                </w:t>
      </w:r>
      <w:r w:rsidRPr="00C33E2A">
        <w:rPr>
          <w:rFonts w:ascii="Tahoma" w:hAnsi="Tahoma" w:cs="Tahoma"/>
          <w:sz w:val="18"/>
          <w:szCs w:val="18"/>
        </w:rPr>
        <w:t>i odbioru robót związanych z odtworzeniem trasy drogowej i jej punktów wysokościowych oraz sporządzeniem inwentaryzacji</w:t>
      </w:r>
      <w:r w:rsidR="003951F1" w:rsidRPr="00C33E2A">
        <w:rPr>
          <w:rFonts w:ascii="Tahoma" w:hAnsi="Tahoma" w:cs="Tahoma"/>
          <w:sz w:val="18"/>
          <w:szCs w:val="18"/>
        </w:rPr>
        <w:t xml:space="preserve"> powykonawczej wybudowan</w:t>
      </w:r>
      <w:r w:rsidR="009F716E" w:rsidRPr="00C33E2A">
        <w:rPr>
          <w:rFonts w:ascii="Tahoma" w:hAnsi="Tahoma" w:cs="Tahoma"/>
          <w:sz w:val="18"/>
          <w:szCs w:val="18"/>
        </w:rPr>
        <w:t>ych</w:t>
      </w:r>
      <w:r w:rsidR="003951F1" w:rsidRPr="00C33E2A">
        <w:rPr>
          <w:rFonts w:ascii="Tahoma" w:hAnsi="Tahoma" w:cs="Tahoma"/>
          <w:sz w:val="18"/>
          <w:szCs w:val="18"/>
        </w:rPr>
        <w:t xml:space="preserve"> dróg gminnych.</w:t>
      </w:r>
    </w:p>
    <w:p w:rsidR="0005653D" w:rsidRPr="00C33E2A" w:rsidRDefault="0005653D" w:rsidP="003951F1">
      <w:pPr>
        <w:pStyle w:val="Nagwek2"/>
        <w:spacing w:before="0" w:after="0"/>
        <w:rPr>
          <w:rFonts w:ascii="Tahoma" w:hAnsi="Tahoma" w:cs="Tahoma"/>
          <w:sz w:val="18"/>
          <w:szCs w:val="18"/>
        </w:rPr>
      </w:pPr>
      <w:r w:rsidRPr="00C33E2A">
        <w:rPr>
          <w:rFonts w:ascii="Tahoma" w:hAnsi="Tahoma" w:cs="Tahoma"/>
          <w:szCs w:val="18"/>
        </w:rPr>
        <w:t xml:space="preserve">1.2. Zakres stosowania </w:t>
      </w:r>
      <w:r w:rsidR="00FB50C0" w:rsidRPr="00C33E2A">
        <w:rPr>
          <w:rFonts w:ascii="Tahoma" w:hAnsi="Tahoma" w:cs="Tahoma"/>
          <w:szCs w:val="18"/>
        </w:rPr>
        <w:t>S</w:t>
      </w:r>
      <w:r w:rsidRPr="00C33E2A">
        <w:rPr>
          <w:rFonts w:ascii="Tahoma" w:hAnsi="Tahoma" w:cs="Tahoma"/>
          <w:szCs w:val="18"/>
        </w:rPr>
        <w:t>ST</w:t>
      </w:r>
    </w:p>
    <w:p w:rsidR="0005653D" w:rsidRPr="00C33E2A" w:rsidRDefault="0005653D" w:rsidP="003951F1">
      <w:pPr>
        <w:pStyle w:val="Standardowytekst"/>
        <w:rPr>
          <w:rFonts w:ascii="Tahoma" w:hAnsi="Tahoma" w:cs="Tahoma"/>
          <w:sz w:val="18"/>
          <w:szCs w:val="18"/>
        </w:rPr>
      </w:pPr>
      <w:r w:rsidRPr="00C33E2A">
        <w:rPr>
          <w:rFonts w:ascii="Tahoma" w:hAnsi="Tahoma" w:cs="Tahoma"/>
          <w:sz w:val="18"/>
          <w:szCs w:val="18"/>
        </w:rPr>
        <w:tab/>
      </w:r>
      <w:r w:rsidR="00FB50C0" w:rsidRPr="00C33E2A">
        <w:rPr>
          <w:rFonts w:ascii="Tahoma" w:hAnsi="Tahoma" w:cs="Tahoma"/>
          <w:sz w:val="18"/>
          <w:szCs w:val="18"/>
        </w:rPr>
        <w:t>Szczegółowa</w:t>
      </w:r>
      <w:r w:rsidRPr="00C33E2A">
        <w:rPr>
          <w:rFonts w:ascii="Tahoma" w:hAnsi="Tahoma" w:cs="Tahoma"/>
          <w:sz w:val="18"/>
          <w:szCs w:val="18"/>
        </w:rPr>
        <w:t xml:space="preserve"> specyfikacja techniczna (</w:t>
      </w:r>
      <w:r w:rsidR="00FB50C0" w:rsidRPr="00C33E2A">
        <w:rPr>
          <w:rFonts w:ascii="Tahoma" w:hAnsi="Tahoma" w:cs="Tahoma"/>
          <w:sz w:val="18"/>
          <w:szCs w:val="18"/>
        </w:rPr>
        <w:t>S</w:t>
      </w:r>
      <w:r w:rsidRPr="00C33E2A">
        <w:rPr>
          <w:rFonts w:ascii="Tahoma" w:hAnsi="Tahoma" w:cs="Tahoma"/>
          <w:sz w:val="18"/>
          <w:szCs w:val="18"/>
        </w:rPr>
        <w:t xml:space="preserve">ST) </w:t>
      </w:r>
      <w:r w:rsidR="00C33E2A">
        <w:rPr>
          <w:rFonts w:ascii="Tahoma" w:hAnsi="Tahoma" w:cs="Tahoma"/>
          <w:sz w:val="18"/>
          <w:szCs w:val="18"/>
        </w:rPr>
        <w:t xml:space="preserve">jest materiałem pomocniczym do </w:t>
      </w:r>
      <w:r w:rsidRPr="00C33E2A">
        <w:rPr>
          <w:rFonts w:ascii="Tahoma" w:hAnsi="Tahoma" w:cs="Tahoma"/>
          <w:sz w:val="18"/>
          <w:szCs w:val="18"/>
        </w:rPr>
        <w:t>opracowania specyfikacji technicznej wykonania i odbioru robót budowlanych (ST) stosowanej jako dokument przetarg</w:t>
      </w:r>
      <w:r w:rsidR="00FB50C0" w:rsidRPr="00C33E2A">
        <w:rPr>
          <w:rFonts w:ascii="Tahoma" w:hAnsi="Tahoma" w:cs="Tahoma"/>
          <w:sz w:val="18"/>
          <w:szCs w:val="18"/>
        </w:rPr>
        <w:t>owy i kontraktowy przy zlecaniu</w:t>
      </w:r>
      <w:r w:rsidR="009F716E" w:rsidRPr="00C33E2A">
        <w:rPr>
          <w:rFonts w:ascii="Tahoma" w:hAnsi="Tahoma" w:cs="Tahoma"/>
          <w:sz w:val="18"/>
          <w:szCs w:val="18"/>
        </w:rPr>
        <w:t xml:space="preserve"> </w:t>
      </w:r>
      <w:r w:rsidR="00C33E2A">
        <w:rPr>
          <w:rFonts w:ascii="Tahoma" w:hAnsi="Tahoma" w:cs="Tahoma"/>
          <w:sz w:val="18"/>
          <w:szCs w:val="18"/>
        </w:rPr>
        <w:t xml:space="preserve">                   </w:t>
      </w:r>
      <w:r w:rsidRPr="00C33E2A">
        <w:rPr>
          <w:rFonts w:ascii="Tahoma" w:hAnsi="Tahoma" w:cs="Tahoma"/>
          <w:sz w:val="18"/>
          <w:szCs w:val="18"/>
        </w:rPr>
        <w:t>i realizacji robót na drogach i ulicach.</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 xml:space="preserve">1.3. Zakres robót objętych </w:t>
      </w:r>
      <w:r w:rsidR="00FB50C0" w:rsidRPr="00C33E2A">
        <w:rPr>
          <w:rFonts w:ascii="Tahoma" w:hAnsi="Tahoma" w:cs="Tahoma"/>
          <w:szCs w:val="18"/>
        </w:rPr>
        <w:t>S</w:t>
      </w:r>
      <w:r w:rsidRPr="00C33E2A">
        <w:rPr>
          <w:rFonts w:ascii="Tahoma" w:hAnsi="Tahoma" w:cs="Tahoma"/>
          <w:szCs w:val="18"/>
        </w:rPr>
        <w:t>ST</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 xml:space="preserve">Ustalenia zawarte w niniejszej specyfikacji dotyczą zasad prowadzenia robót związanych z wszystkim czynnościami mającymi na celu odtworzenie w terenie przebiegu trasy drogowej oraz położenia obiektów inżynierskich, </w:t>
      </w:r>
      <w:r w:rsidR="00C33E2A">
        <w:rPr>
          <w:rFonts w:ascii="Tahoma" w:hAnsi="Tahoma" w:cs="Tahoma"/>
          <w:sz w:val="18"/>
          <w:szCs w:val="18"/>
        </w:rPr>
        <w:t xml:space="preserve">             </w:t>
      </w:r>
      <w:r w:rsidRPr="00C33E2A">
        <w:rPr>
          <w:rFonts w:ascii="Tahoma" w:hAnsi="Tahoma" w:cs="Tahoma"/>
          <w:sz w:val="18"/>
          <w:szCs w:val="18"/>
        </w:rPr>
        <w:t>a także wykonania inwentaryzacji geodezyjnej i kartograficznej drogi po jej wybudowaniu.</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W zakres robót wchodzą:</w:t>
      </w:r>
    </w:p>
    <w:p w:rsidR="0005653D" w:rsidRPr="00C33E2A" w:rsidRDefault="0005653D" w:rsidP="002A5D99">
      <w:pPr>
        <w:widowControl/>
        <w:numPr>
          <w:ilvl w:val="0"/>
          <w:numId w:val="34"/>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wyznaczenie sytuacyjne i wysokościowe punktów głównych osi trasy i punktów wysokościowych (reperów roboczych dowiązanych do reperów krajowych), z ich zastabilizowaniem,</w:t>
      </w:r>
    </w:p>
    <w:p w:rsidR="0005653D" w:rsidRPr="00C33E2A" w:rsidRDefault="0005653D" w:rsidP="002A5D99">
      <w:pPr>
        <w:widowControl/>
        <w:numPr>
          <w:ilvl w:val="0"/>
          <w:numId w:val="34"/>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zastabilizowanie punktów w sposób trwały oraz odtwarzania uszkodzonych punktów,</w:t>
      </w:r>
    </w:p>
    <w:p w:rsidR="0005653D" w:rsidRPr="00C33E2A" w:rsidRDefault="0005653D" w:rsidP="002A5D99">
      <w:pPr>
        <w:widowControl/>
        <w:numPr>
          <w:ilvl w:val="0"/>
          <w:numId w:val="34"/>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wyznaczenie roboczego pikietażu trasy poza granicą robót,</w:t>
      </w:r>
    </w:p>
    <w:p w:rsidR="0005653D" w:rsidRPr="00C33E2A" w:rsidRDefault="0005653D" w:rsidP="002A5D99">
      <w:pPr>
        <w:widowControl/>
        <w:numPr>
          <w:ilvl w:val="0"/>
          <w:numId w:val="34"/>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przeniesienie punktów istniejącej osnowy geodezyjnej poza granicę robót ziemnych,</w:t>
      </w:r>
    </w:p>
    <w:p w:rsidR="0005653D" w:rsidRPr="00C33E2A" w:rsidRDefault="0005653D" w:rsidP="002A5D99">
      <w:pPr>
        <w:widowControl/>
        <w:numPr>
          <w:ilvl w:val="0"/>
          <w:numId w:val="34"/>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wyznaczenie przekrojów poprzecznych,</w:t>
      </w:r>
    </w:p>
    <w:p w:rsidR="0005653D" w:rsidRPr="00C33E2A" w:rsidRDefault="0005653D" w:rsidP="002A5D99">
      <w:pPr>
        <w:widowControl/>
        <w:numPr>
          <w:ilvl w:val="0"/>
          <w:numId w:val="34"/>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wyznaczenie zjazdów i uzgodnienie ich z właścicielami nieruchomości,</w:t>
      </w:r>
    </w:p>
    <w:p w:rsidR="0005653D" w:rsidRPr="00C33E2A" w:rsidRDefault="0005653D" w:rsidP="002A5D99">
      <w:pPr>
        <w:widowControl/>
        <w:numPr>
          <w:ilvl w:val="0"/>
          <w:numId w:val="34"/>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pomiar geodezyjny i dokumentacja kartograficzna do inwentaryzacji powykonawczej wybudowanej drogi.</w:t>
      </w:r>
    </w:p>
    <w:p w:rsidR="0005653D" w:rsidRPr="00C33E2A" w:rsidRDefault="0005653D" w:rsidP="003951F1">
      <w:pPr>
        <w:pStyle w:val="Nagwek2"/>
        <w:spacing w:before="0" w:after="0"/>
        <w:rPr>
          <w:rFonts w:ascii="Tahoma" w:hAnsi="Tahoma" w:cs="Tahoma"/>
          <w:szCs w:val="18"/>
        </w:rPr>
      </w:pPr>
      <w:bookmarkStart w:id="32" w:name="_Toc438609818"/>
      <w:bookmarkStart w:id="33" w:name="_Toc411231967"/>
      <w:bookmarkStart w:id="34" w:name="_Toc428880125"/>
      <w:bookmarkStart w:id="35" w:name="_Toc433636043"/>
      <w:bookmarkStart w:id="36" w:name="_Toc433675534"/>
      <w:bookmarkStart w:id="37" w:name="_Toc434887980"/>
      <w:r w:rsidRPr="00C33E2A">
        <w:rPr>
          <w:rFonts w:ascii="Tahoma" w:hAnsi="Tahoma" w:cs="Tahoma"/>
          <w:szCs w:val="18"/>
        </w:rPr>
        <w:t>1.4. Określenia podstawowe</w:t>
      </w:r>
      <w:bookmarkEnd w:id="32"/>
      <w:bookmarkEnd w:id="33"/>
      <w:bookmarkEnd w:id="34"/>
      <w:bookmarkEnd w:id="35"/>
      <w:bookmarkEnd w:id="36"/>
      <w:bookmarkEnd w:id="37"/>
      <w:r w:rsidRPr="00C33E2A">
        <w:rPr>
          <w:rFonts w:ascii="Tahoma" w:hAnsi="Tahoma" w:cs="Tahoma"/>
          <w:szCs w:val="18"/>
        </w:rPr>
        <w:t xml:space="preserve"> </w:t>
      </w:r>
    </w:p>
    <w:p w:rsidR="0005653D" w:rsidRPr="00C33E2A" w:rsidRDefault="0005653D" w:rsidP="003951F1">
      <w:pPr>
        <w:pStyle w:val="Tekstpodstawowy"/>
        <w:spacing w:line="240" w:lineRule="auto"/>
        <w:jc w:val="both"/>
        <w:rPr>
          <w:rFonts w:ascii="Tahoma" w:hAnsi="Tahoma" w:cs="Tahoma"/>
          <w:sz w:val="18"/>
          <w:szCs w:val="18"/>
        </w:rPr>
      </w:pPr>
      <w:r w:rsidRPr="00C33E2A">
        <w:rPr>
          <w:rFonts w:ascii="Tahoma" w:hAnsi="Tahoma" w:cs="Tahoma"/>
          <w:b/>
          <w:sz w:val="18"/>
          <w:szCs w:val="18"/>
        </w:rPr>
        <w:t xml:space="preserve">1.4.1. </w:t>
      </w:r>
      <w:r w:rsidRPr="00C33E2A">
        <w:rPr>
          <w:rFonts w:ascii="Tahoma" w:hAnsi="Tahoma" w:cs="Tahoma"/>
          <w:sz w:val="18"/>
          <w:szCs w:val="18"/>
        </w:rPr>
        <w:t>Odtworzenie trasy i punktów wysokościowych – założenie poziomej i wysokościowej geodezyjnej osnowy realizacyjnej niezbędnej przy budowie drogi, uwzględniającej ustalenia dokumentacji projektowej.</w:t>
      </w:r>
    </w:p>
    <w:p w:rsidR="0005653D" w:rsidRPr="00C33E2A" w:rsidRDefault="0005653D" w:rsidP="003951F1">
      <w:pPr>
        <w:pStyle w:val="Tekstpodstawowy"/>
        <w:spacing w:line="240" w:lineRule="auto"/>
        <w:jc w:val="both"/>
        <w:rPr>
          <w:rFonts w:ascii="Tahoma" w:hAnsi="Tahoma" w:cs="Tahoma"/>
          <w:sz w:val="18"/>
          <w:szCs w:val="18"/>
        </w:rPr>
      </w:pPr>
      <w:r w:rsidRPr="00C33E2A">
        <w:rPr>
          <w:rFonts w:ascii="Tahoma" w:hAnsi="Tahoma" w:cs="Tahoma"/>
          <w:b/>
          <w:sz w:val="18"/>
          <w:szCs w:val="18"/>
        </w:rPr>
        <w:t xml:space="preserve">1.4.2. </w:t>
      </w:r>
      <w:r w:rsidRPr="00C33E2A">
        <w:rPr>
          <w:rFonts w:ascii="Tahoma" w:hAnsi="Tahoma" w:cs="Tahoma"/>
          <w:sz w:val="18"/>
          <w:szCs w:val="18"/>
        </w:rPr>
        <w:t>Punkty główne trasy – punkty załamania osi trasy, punkty kierunkowe oraz początkowy i końcowy punkt trasy.</w:t>
      </w:r>
    </w:p>
    <w:p w:rsidR="0005653D" w:rsidRPr="00C33E2A" w:rsidRDefault="0005653D" w:rsidP="003951F1">
      <w:pPr>
        <w:pStyle w:val="Tekstpodstawowy"/>
        <w:spacing w:line="240" w:lineRule="auto"/>
        <w:jc w:val="both"/>
        <w:rPr>
          <w:rFonts w:ascii="Tahoma" w:hAnsi="Tahoma" w:cs="Tahoma"/>
          <w:sz w:val="18"/>
          <w:szCs w:val="18"/>
        </w:rPr>
      </w:pPr>
      <w:r w:rsidRPr="00C33E2A">
        <w:rPr>
          <w:rFonts w:ascii="Tahoma" w:hAnsi="Tahoma" w:cs="Tahoma"/>
          <w:b/>
          <w:sz w:val="18"/>
          <w:szCs w:val="18"/>
        </w:rPr>
        <w:t xml:space="preserve">1.4.3. </w:t>
      </w:r>
      <w:r w:rsidRPr="00C33E2A">
        <w:rPr>
          <w:rFonts w:ascii="Tahoma" w:hAnsi="Tahoma" w:cs="Tahoma"/>
          <w:sz w:val="18"/>
          <w:szCs w:val="18"/>
        </w:rPr>
        <w:t>Reper –  zasadniczy element znaku wysokościowego lub samodzielny znak wysokościowy, którego wysokość jest wyznaczona.</w:t>
      </w:r>
    </w:p>
    <w:p w:rsidR="0005653D" w:rsidRPr="00C33E2A" w:rsidRDefault="0005653D" w:rsidP="003951F1">
      <w:pPr>
        <w:pStyle w:val="Tekstpodstawowy"/>
        <w:spacing w:line="240" w:lineRule="auto"/>
        <w:jc w:val="both"/>
        <w:rPr>
          <w:rFonts w:ascii="Tahoma" w:hAnsi="Tahoma" w:cs="Tahoma"/>
          <w:sz w:val="18"/>
          <w:szCs w:val="18"/>
        </w:rPr>
      </w:pPr>
      <w:r w:rsidRPr="00C33E2A">
        <w:rPr>
          <w:rFonts w:ascii="Tahoma" w:hAnsi="Tahoma" w:cs="Tahoma"/>
          <w:b/>
          <w:sz w:val="18"/>
          <w:szCs w:val="18"/>
        </w:rPr>
        <w:t xml:space="preserve">1.4.4. </w:t>
      </w:r>
      <w:r w:rsidRPr="00C33E2A">
        <w:rPr>
          <w:rFonts w:ascii="Tahoma" w:hAnsi="Tahoma" w:cs="Tahoma"/>
          <w:sz w:val="18"/>
          <w:szCs w:val="18"/>
        </w:rPr>
        <w:t>Znak geodezyjny –  znak z trwałego materiału umieszczony w punktach osnowy geodezyjnej.</w:t>
      </w:r>
    </w:p>
    <w:p w:rsidR="0005653D" w:rsidRPr="00C33E2A" w:rsidRDefault="0005653D" w:rsidP="003951F1">
      <w:pPr>
        <w:pStyle w:val="Tekstpodstawowy"/>
        <w:spacing w:line="240" w:lineRule="auto"/>
        <w:jc w:val="both"/>
        <w:rPr>
          <w:rFonts w:ascii="Tahoma" w:hAnsi="Tahoma" w:cs="Tahoma"/>
          <w:sz w:val="18"/>
          <w:szCs w:val="18"/>
        </w:rPr>
      </w:pPr>
      <w:r w:rsidRPr="00C33E2A">
        <w:rPr>
          <w:rFonts w:ascii="Tahoma" w:hAnsi="Tahoma" w:cs="Tahoma"/>
          <w:b/>
          <w:sz w:val="18"/>
          <w:szCs w:val="18"/>
        </w:rPr>
        <w:t xml:space="preserve">1.4.5. </w:t>
      </w:r>
      <w:r w:rsidRPr="00C33E2A">
        <w:rPr>
          <w:rFonts w:ascii="Tahoma" w:hAnsi="Tahoma" w:cs="Tahoma"/>
          <w:sz w:val="18"/>
          <w:szCs w:val="18"/>
        </w:rPr>
        <w:t>Osnowa realizacyjna - osnowa geodezyjna (pozioma i wysokościowa), przeznaczona do geodezyjnego wytyczenia elementów projektu w terenie oraz geodezyjnej obsługi budowy.</w:t>
      </w:r>
    </w:p>
    <w:p w:rsidR="0005653D" w:rsidRPr="00C33E2A" w:rsidRDefault="0005653D" w:rsidP="003951F1">
      <w:pPr>
        <w:pStyle w:val="Tekstpodstawowy"/>
        <w:spacing w:line="240" w:lineRule="auto"/>
        <w:jc w:val="both"/>
        <w:rPr>
          <w:rFonts w:ascii="Tahoma" w:hAnsi="Tahoma" w:cs="Tahoma"/>
          <w:sz w:val="18"/>
          <w:szCs w:val="18"/>
        </w:rPr>
      </w:pPr>
      <w:r w:rsidRPr="00C33E2A">
        <w:rPr>
          <w:rFonts w:ascii="Tahoma" w:hAnsi="Tahoma" w:cs="Tahoma"/>
          <w:b/>
          <w:sz w:val="18"/>
          <w:szCs w:val="18"/>
        </w:rPr>
        <w:t xml:space="preserve">1.4.6. </w:t>
      </w:r>
      <w:r w:rsidRPr="00C33E2A">
        <w:rPr>
          <w:rFonts w:ascii="Tahoma" w:hAnsi="Tahoma" w:cs="Tahoma"/>
          <w:sz w:val="18"/>
          <w:szCs w:val="18"/>
        </w:rPr>
        <w:t>Inwentaryzacja powykonawcza – pomiar powykonawczy wybudowanej drogi i sporządzenie związanej z nim dokumentacji geodezyjnej i kartograficznej.</w:t>
      </w:r>
    </w:p>
    <w:p w:rsidR="003951F1" w:rsidRPr="00C33E2A" w:rsidRDefault="003951F1" w:rsidP="003951F1">
      <w:pPr>
        <w:pStyle w:val="Nagwek1"/>
        <w:tabs>
          <w:tab w:val="left" w:pos="284"/>
          <w:tab w:val="left" w:pos="851"/>
        </w:tabs>
        <w:spacing w:before="0"/>
        <w:jc w:val="both"/>
        <w:rPr>
          <w:rFonts w:ascii="Tahoma" w:hAnsi="Tahoma" w:cs="Tahoma"/>
          <w:color w:val="auto"/>
          <w:sz w:val="18"/>
          <w:szCs w:val="18"/>
        </w:rPr>
      </w:pPr>
      <w:bookmarkStart w:id="38" w:name="_Toc438609822"/>
      <w:bookmarkStart w:id="39" w:name="_Toc166309962"/>
      <w:bookmarkStart w:id="40" w:name="_Toc274137171"/>
    </w:p>
    <w:p w:rsidR="0005653D" w:rsidRPr="00C33E2A" w:rsidRDefault="0005653D" w:rsidP="003951F1">
      <w:pPr>
        <w:pStyle w:val="Nagwek1"/>
        <w:tabs>
          <w:tab w:val="left" w:pos="284"/>
          <w:tab w:val="left" w:pos="851"/>
        </w:tabs>
        <w:spacing w:before="0"/>
        <w:jc w:val="both"/>
        <w:rPr>
          <w:rFonts w:ascii="Tahoma" w:hAnsi="Tahoma" w:cs="Tahoma"/>
          <w:color w:val="auto"/>
          <w:sz w:val="22"/>
          <w:szCs w:val="18"/>
        </w:rPr>
      </w:pPr>
      <w:r w:rsidRPr="00C33E2A">
        <w:rPr>
          <w:rFonts w:ascii="Tahoma" w:hAnsi="Tahoma" w:cs="Tahoma"/>
          <w:color w:val="auto"/>
          <w:sz w:val="22"/>
          <w:szCs w:val="18"/>
        </w:rPr>
        <w:t>2</w:t>
      </w:r>
      <w:bookmarkStart w:id="41" w:name="_Toc411231970"/>
      <w:bookmarkStart w:id="42" w:name="_Toc428880129"/>
      <w:bookmarkStart w:id="43" w:name="_Toc433636047"/>
      <w:bookmarkStart w:id="44" w:name="_Toc433675538"/>
      <w:bookmarkStart w:id="45" w:name="_Toc434887984"/>
      <w:r w:rsidRPr="00C33E2A">
        <w:rPr>
          <w:rFonts w:ascii="Tahoma" w:hAnsi="Tahoma" w:cs="Tahoma"/>
          <w:color w:val="auto"/>
          <w:sz w:val="22"/>
          <w:szCs w:val="18"/>
        </w:rPr>
        <w:t>. MATERIAŁY</w:t>
      </w:r>
      <w:bookmarkEnd w:id="38"/>
      <w:bookmarkEnd w:id="39"/>
      <w:bookmarkEnd w:id="40"/>
      <w:bookmarkEnd w:id="41"/>
      <w:bookmarkEnd w:id="42"/>
      <w:bookmarkEnd w:id="43"/>
      <w:bookmarkEnd w:id="44"/>
      <w:bookmarkEnd w:id="45"/>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2.1. Ogólne wymagania dotyczące materiałów</w:t>
      </w:r>
    </w:p>
    <w:p w:rsidR="0005653D" w:rsidRPr="00C33E2A" w:rsidRDefault="0005653D" w:rsidP="003951F1">
      <w:pPr>
        <w:pStyle w:val="Tekstpodstawowy"/>
        <w:spacing w:line="240" w:lineRule="auto"/>
        <w:ind w:firstLine="709"/>
        <w:jc w:val="both"/>
        <w:rPr>
          <w:rFonts w:ascii="Tahoma" w:hAnsi="Tahoma" w:cs="Tahoma"/>
          <w:sz w:val="18"/>
          <w:szCs w:val="18"/>
        </w:rPr>
      </w:pPr>
      <w:r w:rsidRPr="00C33E2A">
        <w:rPr>
          <w:rFonts w:ascii="Tahoma" w:hAnsi="Tahoma" w:cs="Tahoma"/>
          <w:sz w:val="18"/>
          <w:szCs w:val="18"/>
        </w:rPr>
        <w:t xml:space="preserve">Ogólne wymagania dotyczące materiałów podano w </w:t>
      </w:r>
      <w:r w:rsidR="00E1417A" w:rsidRPr="00C33E2A">
        <w:rPr>
          <w:rFonts w:ascii="Tahoma" w:hAnsi="Tahoma" w:cs="Tahoma"/>
          <w:sz w:val="18"/>
          <w:szCs w:val="18"/>
        </w:rPr>
        <w:t>S</w:t>
      </w:r>
      <w:r w:rsidRPr="00C33E2A">
        <w:rPr>
          <w:rFonts w:ascii="Tahoma" w:hAnsi="Tahoma" w:cs="Tahoma"/>
          <w:sz w:val="18"/>
          <w:szCs w:val="18"/>
        </w:rPr>
        <w:t>ST D-M-00.00.00 „Wymagania ogólne" [1] pkt 2.</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2.2. Materiały do wykonania robót</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Do utrwalenia punktów głównych trasy należy stosować pale drewniane z gwoździem lub prętem stalowym, słupki betonowe albo rury</w:t>
      </w:r>
      <w:r w:rsidR="00E1417A" w:rsidRPr="00C33E2A">
        <w:rPr>
          <w:rFonts w:ascii="Tahoma" w:hAnsi="Tahoma" w:cs="Tahoma"/>
          <w:sz w:val="18"/>
          <w:szCs w:val="18"/>
        </w:rPr>
        <w:t xml:space="preserve"> metalowe długości około</w:t>
      </w:r>
      <w:r w:rsidRPr="00C33E2A">
        <w:rPr>
          <w:rFonts w:ascii="Tahoma" w:hAnsi="Tahoma" w:cs="Tahoma"/>
          <w:sz w:val="18"/>
          <w:szCs w:val="18"/>
        </w:rPr>
        <w:t xml:space="preserve"> </w:t>
      </w:r>
      <w:smartTag w:uri="urn:schemas-microsoft-com:office:smarttags" w:element="metricconverter">
        <w:smartTagPr>
          <w:attr w:name="ProductID" w:val="0,5 m"/>
        </w:smartTagPr>
        <w:r w:rsidRPr="00C33E2A">
          <w:rPr>
            <w:rFonts w:ascii="Tahoma" w:hAnsi="Tahoma" w:cs="Tahoma"/>
            <w:sz w:val="18"/>
            <w:szCs w:val="18"/>
          </w:rPr>
          <w:t>0,5 m</w:t>
        </w:r>
      </w:smartTag>
      <w:r w:rsidRPr="00C33E2A">
        <w:rPr>
          <w:rFonts w:ascii="Tahoma" w:hAnsi="Tahoma" w:cs="Tahoma"/>
          <w:sz w:val="18"/>
          <w:szCs w:val="18"/>
        </w:rPr>
        <w:t>.</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 xml:space="preserve">Pale drewniane umieszczone poza granicą robót ziemnych, w sąsiedztwie punktów załamania trasy powinny mieć średnicę 0,15 ÷ </w:t>
      </w:r>
      <w:smartTag w:uri="urn:schemas-microsoft-com:office:smarttags" w:element="metricconverter">
        <w:smartTagPr>
          <w:attr w:name="ProductID" w:val="0,20 m"/>
        </w:smartTagPr>
        <w:r w:rsidRPr="00C33E2A">
          <w:rPr>
            <w:rFonts w:ascii="Tahoma" w:hAnsi="Tahoma" w:cs="Tahoma"/>
            <w:sz w:val="18"/>
            <w:szCs w:val="18"/>
          </w:rPr>
          <w:t>0,20 m</w:t>
        </w:r>
      </w:smartTag>
      <w:r w:rsidRPr="00C33E2A">
        <w:rPr>
          <w:rFonts w:ascii="Tahoma" w:hAnsi="Tahoma" w:cs="Tahoma"/>
          <w:sz w:val="18"/>
          <w:szCs w:val="18"/>
        </w:rPr>
        <w:t xml:space="preserve"> i długość 1,5 ÷ </w:t>
      </w:r>
      <w:smartTag w:uri="urn:schemas-microsoft-com:office:smarttags" w:element="metricconverter">
        <w:smartTagPr>
          <w:attr w:name="ProductID" w:val="1,7 m"/>
        </w:smartTagPr>
        <w:r w:rsidRPr="00C33E2A">
          <w:rPr>
            <w:rFonts w:ascii="Tahoma" w:hAnsi="Tahoma" w:cs="Tahoma"/>
            <w:sz w:val="18"/>
            <w:szCs w:val="18"/>
          </w:rPr>
          <w:t>1,7 m</w:t>
        </w:r>
      </w:smartTag>
      <w:r w:rsidRPr="00C33E2A">
        <w:rPr>
          <w:rFonts w:ascii="Tahoma" w:hAnsi="Tahoma" w:cs="Tahoma"/>
          <w:sz w:val="18"/>
          <w:szCs w:val="18"/>
        </w:rPr>
        <w:t>.</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 xml:space="preserve">Do stabilizacji pozostałych punktów należy stosować paliki drewniane średnicy 0,05 ÷ </w:t>
      </w:r>
      <w:smartTag w:uri="urn:schemas-microsoft-com:office:smarttags" w:element="metricconverter">
        <w:smartTagPr>
          <w:attr w:name="ProductID" w:val="0,08 m"/>
        </w:smartTagPr>
        <w:r w:rsidRPr="00C33E2A">
          <w:rPr>
            <w:rFonts w:ascii="Tahoma" w:hAnsi="Tahoma" w:cs="Tahoma"/>
            <w:sz w:val="18"/>
            <w:szCs w:val="18"/>
          </w:rPr>
          <w:t>0,08 m</w:t>
        </w:r>
      </w:smartTag>
      <w:r w:rsidRPr="00C33E2A">
        <w:rPr>
          <w:rFonts w:ascii="Tahoma" w:hAnsi="Tahoma" w:cs="Tahoma"/>
          <w:sz w:val="18"/>
          <w:szCs w:val="18"/>
        </w:rPr>
        <w:t xml:space="preserve"> i długości około </w:t>
      </w:r>
      <w:smartTag w:uri="urn:schemas-microsoft-com:office:smarttags" w:element="metricconverter">
        <w:smartTagPr>
          <w:attr w:name="ProductID" w:val="0,30 m"/>
        </w:smartTagPr>
        <w:r w:rsidRPr="00C33E2A">
          <w:rPr>
            <w:rFonts w:ascii="Tahoma" w:hAnsi="Tahoma" w:cs="Tahoma"/>
            <w:sz w:val="18"/>
            <w:szCs w:val="18"/>
          </w:rPr>
          <w:t>0,30 m</w:t>
        </w:r>
      </w:smartTag>
      <w:r w:rsidRPr="00C33E2A">
        <w:rPr>
          <w:rFonts w:ascii="Tahoma" w:hAnsi="Tahoma" w:cs="Tahoma"/>
          <w:sz w:val="18"/>
          <w:szCs w:val="18"/>
        </w:rPr>
        <w:t xml:space="preserve">, a dla punktów utrwalonych w istniejącej nawierzchni bolce stalowe średnicy </w:t>
      </w:r>
      <w:smartTag w:uri="urn:schemas-microsoft-com:office:smarttags" w:element="metricconverter">
        <w:smartTagPr>
          <w:attr w:name="ProductID" w:val="5 mm"/>
        </w:smartTagPr>
        <w:r w:rsidRPr="00C33E2A">
          <w:rPr>
            <w:rFonts w:ascii="Tahoma" w:hAnsi="Tahoma" w:cs="Tahoma"/>
            <w:sz w:val="18"/>
            <w:szCs w:val="18"/>
          </w:rPr>
          <w:t>5 mm</w:t>
        </w:r>
      </w:smartTag>
      <w:r w:rsidRPr="00C33E2A">
        <w:rPr>
          <w:rFonts w:ascii="Tahoma" w:hAnsi="Tahoma" w:cs="Tahoma"/>
          <w:sz w:val="18"/>
          <w:szCs w:val="18"/>
        </w:rPr>
        <w:t xml:space="preserve"> i długości 0,04 ÷ </w:t>
      </w:r>
      <w:smartTag w:uri="urn:schemas-microsoft-com:office:smarttags" w:element="metricconverter">
        <w:smartTagPr>
          <w:attr w:name="ProductID" w:val="0,05 m"/>
        </w:smartTagPr>
        <w:r w:rsidRPr="00C33E2A">
          <w:rPr>
            <w:rFonts w:ascii="Tahoma" w:hAnsi="Tahoma" w:cs="Tahoma"/>
            <w:sz w:val="18"/>
            <w:szCs w:val="18"/>
          </w:rPr>
          <w:t>0,05 m</w:t>
        </w:r>
      </w:smartTag>
      <w:r w:rsidRPr="00C33E2A">
        <w:rPr>
          <w:rFonts w:ascii="Tahoma" w:hAnsi="Tahoma" w:cs="Tahoma"/>
          <w:sz w:val="18"/>
          <w:szCs w:val="18"/>
        </w:rPr>
        <w:t>.</w:t>
      </w:r>
    </w:p>
    <w:p w:rsidR="0005653D" w:rsidRPr="00C33E2A" w:rsidRDefault="0005653D" w:rsidP="003951F1">
      <w:pPr>
        <w:ind w:firstLine="709"/>
        <w:jc w:val="both"/>
        <w:rPr>
          <w:rFonts w:ascii="Tahoma" w:hAnsi="Tahoma" w:cs="Tahoma"/>
          <w:sz w:val="18"/>
          <w:szCs w:val="18"/>
        </w:rPr>
      </w:pPr>
      <w:r w:rsidRPr="00C33E2A">
        <w:rPr>
          <w:rFonts w:ascii="Tahoma" w:hAnsi="Tahoma" w:cs="Tahoma"/>
          <w:sz w:val="18"/>
          <w:szCs w:val="18"/>
        </w:rPr>
        <w:t xml:space="preserve">„Świadki” powinny mieć długość około </w:t>
      </w:r>
      <w:smartTag w:uri="urn:schemas-microsoft-com:office:smarttags" w:element="metricconverter">
        <w:smartTagPr>
          <w:attr w:name="ProductID" w:val="0,50 m"/>
        </w:smartTagPr>
        <w:r w:rsidRPr="00C33E2A">
          <w:rPr>
            <w:rFonts w:ascii="Tahoma" w:hAnsi="Tahoma" w:cs="Tahoma"/>
            <w:sz w:val="18"/>
            <w:szCs w:val="18"/>
          </w:rPr>
          <w:t>0,50 m</w:t>
        </w:r>
      </w:smartTag>
      <w:r w:rsidRPr="00C33E2A">
        <w:rPr>
          <w:rFonts w:ascii="Tahoma" w:hAnsi="Tahoma" w:cs="Tahoma"/>
          <w:sz w:val="18"/>
          <w:szCs w:val="18"/>
        </w:rPr>
        <w:t xml:space="preserve"> i przekrój prostokątny.</w:t>
      </w:r>
    </w:p>
    <w:p w:rsidR="006751F5" w:rsidRPr="00C33E2A" w:rsidRDefault="0005653D" w:rsidP="003951F1">
      <w:pPr>
        <w:ind w:firstLine="709"/>
        <w:jc w:val="both"/>
        <w:rPr>
          <w:rFonts w:ascii="Tahoma" w:hAnsi="Tahoma" w:cs="Tahoma"/>
          <w:sz w:val="18"/>
          <w:szCs w:val="18"/>
        </w:rPr>
      </w:pPr>
      <w:r w:rsidRPr="00C33E2A">
        <w:rPr>
          <w:rFonts w:ascii="Tahoma" w:hAnsi="Tahoma" w:cs="Tahoma"/>
          <w:sz w:val="18"/>
          <w:szCs w:val="18"/>
        </w:rPr>
        <w:t xml:space="preserve">Do stabilizowania roboczego pikietażu trasy, poza granicą pasa robót, należy stosować pale drewniane średnicy 0,15 ÷ </w:t>
      </w:r>
      <w:smartTag w:uri="urn:schemas-microsoft-com:office:smarttags" w:element="metricconverter">
        <w:smartTagPr>
          <w:attr w:name="ProductID" w:val="0,20 m"/>
        </w:smartTagPr>
        <w:r w:rsidRPr="00C33E2A">
          <w:rPr>
            <w:rFonts w:ascii="Tahoma" w:hAnsi="Tahoma" w:cs="Tahoma"/>
            <w:sz w:val="18"/>
            <w:szCs w:val="18"/>
          </w:rPr>
          <w:t>0,20 m</w:t>
        </w:r>
      </w:smartTag>
      <w:r w:rsidRPr="00C33E2A">
        <w:rPr>
          <w:rFonts w:ascii="Tahoma" w:hAnsi="Tahoma" w:cs="Tahoma"/>
          <w:sz w:val="18"/>
          <w:szCs w:val="18"/>
        </w:rPr>
        <w:t xml:space="preserve"> i długości 1,5 ÷ </w:t>
      </w:r>
      <w:smartTag w:uri="urn:schemas-microsoft-com:office:smarttags" w:element="metricconverter">
        <w:smartTagPr>
          <w:attr w:name="ProductID" w:val="1,7 m"/>
        </w:smartTagPr>
        <w:r w:rsidRPr="00C33E2A">
          <w:rPr>
            <w:rFonts w:ascii="Tahoma" w:hAnsi="Tahoma" w:cs="Tahoma"/>
            <w:sz w:val="18"/>
            <w:szCs w:val="18"/>
          </w:rPr>
          <w:t>1,7 m</w:t>
        </w:r>
      </w:smartTag>
      <w:r w:rsidRPr="00C33E2A">
        <w:rPr>
          <w:rFonts w:ascii="Tahoma" w:hAnsi="Tahoma" w:cs="Tahoma"/>
          <w:sz w:val="18"/>
          <w:szCs w:val="18"/>
        </w:rPr>
        <w:t xml:space="preserve"> z tabliczkami o wymiarach uzgodnionych z Inżynierem.</w:t>
      </w:r>
    </w:p>
    <w:p w:rsidR="00753054" w:rsidRDefault="00753054" w:rsidP="003951F1">
      <w:pPr>
        <w:pStyle w:val="Nagwek1"/>
        <w:numPr>
          <w:ilvl w:val="12"/>
          <w:numId w:val="0"/>
        </w:numPr>
        <w:spacing w:before="0"/>
        <w:jc w:val="both"/>
        <w:rPr>
          <w:rFonts w:ascii="Tahoma" w:hAnsi="Tahoma" w:cs="Tahoma"/>
          <w:color w:val="auto"/>
          <w:sz w:val="22"/>
          <w:szCs w:val="18"/>
        </w:rPr>
      </w:pPr>
      <w:bookmarkStart w:id="46" w:name="_Toc25373382"/>
      <w:bookmarkStart w:id="47" w:name="_Toc25379398"/>
      <w:bookmarkStart w:id="48" w:name="_Toc38338022"/>
      <w:bookmarkStart w:id="49" w:name="_Toc68660263"/>
      <w:bookmarkStart w:id="50" w:name="_Toc68921158"/>
      <w:bookmarkStart w:id="51" w:name="_Toc68929545"/>
      <w:bookmarkStart w:id="52" w:name="_Toc70745913"/>
      <w:bookmarkStart w:id="53" w:name="_Toc113338099"/>
      <w:bookmarkStart w:id="54" w:name="_Toc124213275"/>
      <w:bookmarkStart w:id="55" w:name="_Toc144694237"/>
      <w:bookmarkStart w:id="56" w:name="_Toc199904821"/>
      <w:bookmarkStart w:id="57" w:name="_Toc204566518"/>
      <w:bookmarkStart w:id="58" w:name="_Toc274137172"/>
    </w:p>
    <w:p w:rsidR="0005653D" w:rsidRPr="00C33E2A" w:rsidRDefault="0005653D" w:rsidP="003951F1">
      <w:pPr>
        <w:pStyle w:val="Nagwek1"/>
        <w:numPr>
          <w:ilvl w:val="12"/>
          <w:numId w:val="0"/>
        </w:numPr>
        <w:spacing w:before="0"/>
        <w:jc w:val="both"/>
        <w:rPr>
          <w:rFonts w:ascii="Tahoma" w:hAnsi="Tahoma" w:cs="Tahoma"/>
          <w:color w:val="auto"/>
          <w:sz w:val="22"/>
          <w:szCs w:val="18"/>
        </w:rPr>
      </w:pPr>
      <w:r w:rsidRPr="00C33E2A">
        <w:rPr>
          <w:rFonts w:ascii="Tahoma" w:hAnsi="Tahoma" w:cs="Tahoma"/>
          <w:color w:val="auto"/>
          <w:sz w:val="22"/>
          <w:szCs w:val="18"/>
        </w:rPr>
        <w:t xml:space="preserve">3. </w:t>
      </w:r>
      <w:bookmarkEnd w:id="46"/>
      <w:bookmarkEnd w:id="47"/>
      <w:bookmarkEnd w:id="48"/>
      <w:bookmarkEnd w:id="49"/>
      <w:bookmarkEnd w:id="50"/>
      <w:bookmarkEnd w:id="51"/>
      <w:bookmarkEnd w:id="52"/>
      <w:bookmarkEnd w:id="53"/>
      <w:bookmarkEnd w:id="54"/>
      <w:bookmarkEnd w:id="55"/>
      <w:bookmarkEnd w:id="56"/>
      <w:bookmarkEnd w:id="57"/>
      <w:bookmarkEnd w:id="58"/>
      <w:r w:rsidRPr="00C33E2A">
        <w:rPr>
          <w:rFonts w:ascii="Tahoma" w:hAnsi="Tahoma" w:cs="Tahoma"/>
          <w:color w:val="auto"/>
          <w:sz w:val="22"/>
          <w:szCs w:val="18"/>
        </w:rPr>
        <w:t>SPRZĘT</w:t>
      </w:r>
    </w:p>
    <w:p w:rsidR="0005653D" w:rsidRPr="00C33E2A" w:rsidRDefault="0005653D" w:rsidP="003951F1">
      <w:pPr>
        <w:pStyle w:val="Nagwek2"/>
        <w:numPr>
          <w:ilvl w:val="12"/>
          <w:numId w:val="0"/>
        </w:numPr>
        <w:spacing w:before="0" w:after="0"/>
        <w:rPr>
          <w:rFonts w:ascii="Tahoma" w:hAnsi="Tahoma" w:cs="Tahoma"/>
          <w:szCs w:val="18"/>
        </w:rPr>
      </w:pPr>
      <w:r w:rsidRPr="00C33E2A">
        <w:rPr>
          <w:rFonts w:ascii="Tahoma" w:hAnsi="Tahoma" w:cs="Tahoma"/>
          <w:szCs w:val="18"/>
        </w:rPr>
        <w:t>3.1. Ogólne wymagania dotyczące sprzętu</w:t>
      </w:r>
    </w:p>
    <w:p w:rsidR="0005653D" w:rsidRPr="00C33E2A" w:rsidRDefault="0005653D" w:rsidP="003951F1">
      <w:pPr>
        <w:numPr>
          <w:ilvl w:val="12"/>
          <w:numId w:val="0"/>
        </w:numPr>
        <w:jc w:val="both"/>
        <w:rPr>
          <w:rFonts w:ascii="Tahoma" w:hAnsi="Tahoma" w:cs="Tahoma"/>
          <w:sz w:val="18"/>
          <w:szCs w:val="18"/>
        </w:rPr>
      </w:pPr>
      <w:r w:rsidRPr="00C33E2A">
        <w:rPr>
          <w:rFonts w:ascii="Tahoma" w:hAnsi="Tahoma" w:cs="Tahoma"/>
          <w:sz w:val="18"/>
          <w:szCs w:val="18"/>
        </w:rPr>
        <w:tab/>
        <w:t xml:space="preserve">Ogólne wymagania dotyczące sprzętu podano w </w:t>
      </w:r>
      <w:r w:rsidR="00E1417A" w:rsidRPr="00C33E2A">
        <w:rPr>
          <w:rFonts w:ascii="Tahoma" w:hAnsi="Tahoma" w:cs="Tahoma"/>
          <w:sz w:val="18"/>
          <w:szCs w:val="18"/>
        </w:rPr>
        <w:t>S</w:t>
      </w:r>
      <w:r w:rsidRPr="00C33E2A">
        <w:rPr>
          <w:rFonts w:ascii="Tahoma" w:hAnsi="Tahoma" w:cs="Tahoma"/>
          <w:sz w:val="18"/>
          <w:szCs w:val="18"/>
        </w:rPr>
        <w:t>ST  D-M-00.00.00 „Wymagania ogólne” [1] pkt 3.</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lastRenderedPageBreak/>
        <w:t>3.2. Sprzęt stosowany do wykonania robót</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Przy wykonywaniu robót Wykonawca w zależności od potrzeb, powinien wykazać się możliwością korzystania ze sprzętu dostosowanego do przyjętej metody robót, jak:</w:t>
      </w:r>
    </w:p>
    <w:p w:rsidR="0005653D" w:rsidRPr="00C33E2A" w:rsidRDefault="0005653D" w:rsidP="002A5D99">
      <w:pPr>
        <w:widowControl/>
        <w:numPr>
          <w:ilvl w:val="0"/>
          <w:numId w:val="35"/>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teodolity lub tachimetry,</w:t>
      </w:r>
    </w:p>
    <w:p w:rsidR="0005653D" w:rsidRPr="00C33E2A" w:rsidRDefault="0005653D" w:rsidP="002A5D99">
      <w:pPr>
        <w:widowControl/>
        <w:numPr>
          <w:ilvl w:val="0"/>
          <w:numId w:val="35"/>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niwelatory,</w:t>
      </w:r>
    </w:p>
    <w:p w:rsidR="0005653D" w:rsidRPr="00C33E2A" w:rsidRDefault="0005653D" w:rsidP="002A5D99">
      <w:pPr>
        <w:widowControl/>
        <w:numPr>
          <w:ilvl w:val="0"/>
          <w:numId w:val="35"/>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dalmierze,</w:t>
      </w:r>
    </w:p>
    <w:p w:rsidR="0005653D" w:rsidRPr="00C33E2A" w:rsidRDefault="0005653D" w:rsidP="002A5D99">
      <w:pPr>
        <w:widowControl/>
        <w:numPr>
          <w:ilvl w:val="0"/>
          <w:numId w:val="35"/>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tyczki, łaty, taśmy stalowe, szpilki,</w:t>
      </w:r>
    </w:p>
    <w:p w:rsidR="0005653D" w:rsidRPr="00C33E2A" w:rsidRDefault="0005653D" w:rsidP="002A5D99">
      <w:pPr>
        <w:widowControl/>
        <w:numPr>
          <w:ilvl w:val="0"/>
          <w:numId w:val="35"/>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ew. odbiorniki GPS, zapewniające uzyskanie wymaganych dokładności pomiarów.</w:t>
      </w:r>
    </w:p>
    <w:p w:rsidR="0005653D" w:rsidRPr="00C33E2A" w:rsidRDefault="0005653D" w:rsidP="003951F1">
      <w:pPr>
        <w:ind w:firstLine="709"/>
        <w:jc w:val="both"/>
        <w:rPr>
          <w:rFonts w:ascii="Tahoma" w:hAnsi="Tahoma" w:cs="Tahoma"/>
          <w:sz w:val="18"/>
          <w:szCs w:val="18"/>
        </w:rPr>
      </w:pPr>
      <w:r w:rsidRPr="00C33E2A">
        <w:rPr>
          <w:rFonts w:ascii="Tahoma" w:hAnsi="Tahoma" w:cs="Tahoma"/>
          <w:sz w:val="18"/>
          <w:szCs w:val="18"/>
        </w:rPr>
        <w:t>Sprzęt stosowany do odtworzenia trasy drogowej i jej punktów wysokościowych powinien gwarantować uzyskanie wymaganej dokładności pomiaru.</w:t>
      </w:r>
    </w:p>
    <w:p w:rsidR="0005653D" w:rsidRPr="00C33E2A" w:rsidRDefault="0005653D" w:rsidP="003951F1">
      <w:pPr>
        <w:pStyle w:val="Nagwek1"/>
        <w:spacing w:before="0"/>
        <w:jc w:val="both"/>
        <w:rPr>
          <w:rFonts w:ascii="Tahoma" w:hAnsi="Tahoma" w:cs="Tahoma"/>
          <w:color w:val="auto"/>
          <w:sz w:val="18"/>
          <w:szCs w:val="18"/>
        </w:rPr>
      </w:pPr>
      <w:bookmarkStart w:id="59" w:name="_Toc33319442"/>
      <w:bookmarkStart w:id="60" w:name="_Toc33320734"/>
      <w:bookmarkStart w:id="61" w:name="_Toc38338023"/>
      <w:bookmarkStart w:id="62" w:name="_Toc68660264"/>
      <w:bookmarkStart w:id="63" w:name="_Toc68921159"/>
      <w:bookmarkStart w:id="64" w:name="_Toc68929546"/>
      <w:bookmarkStart w:id="65" w:name="_Toc70745914"/>
      <w:bookmarkStart w:id="66" w:name="_Toc113338100"/>
      <w:bookmarkStart w:id="67" w:name="_Toc124213276"/>
      <w:bookmarkStart w:id="68" w:name="_Toc144694238"/>
      <w:bookmarkStart w:id="69" w:name="_Toc199904822"/>
      <w:bookmarkStart w:id="70" w:name="_Toc204566519"/>
      <w:bookmarkStart w:id="71" w:name="_Toc274137173"/>
    </w:p>
    <w:p w:rsidR="0005653D" w:rsidRPr="00C33E2A" w:rsidRDefault="0005653D" w:rsidP="003951F1">
      <w:pPr>
        <w:pStyle w:val="Nagwek1"/>
        <w:spacing w:before="0"/>
        <w:jc w:val="both"/>
        <w:rPr>
          <w:rFonts w:ascii="Tahoma" w:hAnsi="Tahoma" w:cs="Tahoma"/>
          <w:color w:val="auto"/>
          <w:sz w:val="22"/>
          <w:szCs w:val="18"/>
        </w:rPr>
      </w:pPr>
      <w:r w:rsidRPr="00C33E2A">
        <w:rPr>
          <w:rFonts w:ascii="Tahoma" w:hAnsi="Tahoma" w:cs="Tahoma"/>
          <w:color w:val="auto"/>
          <w:sz w:val="22"/>
          <w:szCs w:val="18"/>
        </w:rPr>
        <w:t>4. TRANSPORT</w:t>
      </w:r>
      <w:bookmarkEnd w:id="59"/>
      <w:bookmarkEnd w:id="60"/>
      <w:bookmarkEnd w:id="61"/>
      <w:bookmarkEnd w:id="62"/>
      <w:bookmarkEnd w:id="63"/>
      <w:bookmarkEnd w:id="64"/>
      <w:bookmarkEnd w:id="65"/>
      <w:bookmarkEnd w:id="66"/>
      <w:bookmarkEnd w:id="67"/>
      <w:bookmarkEnd w:id="68"/>
      <w:bookmarkEnd w:id="69"/>
      <w:bookmarkEnd w:id="70"/>
      <w:bookmarkEnd w:id="71"/>
    </w:p>
    <w:p w:rsidR="0005653D" w:rsidRPr="00C33E2A" w:rsidRDefault="0005653D" w:rsidP="003951F1">
      <w:pPr>
        <w:pStyle w:val="Nagwek2"/>
        <w:numPr>
          <w:ilvl w:val="12"/>
          <w:numId w:val="0"/>
        </w:numPr>
        <w:spacing w:before="0" w:after="0"/>
        <w:rPr>
          <w:rFonts w:ascii="Tahoma" w:hAnsi="Tahoma" w:cs="Tahoma"/>
          <w:szCs w:val="18"/>
        </w:rPr>
      </w:pPr>
      <w:r w:rsidRPr="00C33E2A">
        <w:rPr>
          <w:rFonts w:ascii="Tahoma" w:hAnsi="Tahoma" w:cs="Tahoma"/>
          <w:szCs w:val="18"/>
        </w:rPr>
        <w:t>4.1. Ogólne wymagania dotyczące transportu</w:t>
      </w:r>
    </w:p>
    <w:p w:rsidR="0005653D" w:rsidRPr="00C33E2A" w:rsidRDefault="0005653D" w:rsidP="003951F1">
      <w:pPr>
        <w:numPr>
          <w:ilvl w:val="12"/>
          <w:numId w:val="0"/>
        </w:numPr>
        <w:jc w:val="both"/>
        <w:rPr>
          <w:rFonts w:ascii="Tahoma" w:hAnsi="Tahoma" w:cs="Tahoma"/>
          <w:sz w:val="18"/>
          <w:szCs w:val="18"/>
        </w:rPr>
      </w:pPr>
      <w:r w:rsidRPr="00C33E2A">
        <w:rPr>
          <w:rFonts w:ascii="Tahoma" w:hAnsi="Tahoma" w:cs="Tahoma"/>
          <w:sz w:val="18"/>
          <w:szCs w:val="18"/>
        </w:rPr>
        <w:tab/>
        <w:t>Ogólne wymagania dotyczące transportu podano w OST D-M-00.00.00 „Wymagania ogólne” [1] pkt 4.</w:t>
      </w:r>
      <w:r w:rsidRPr="00C33E2A">
        <w:rPr>
          <w:rFonts w:ascii="Tahoma" w:hAnsi="Tahoma" w:cs="Tahoma"/>
          <w:sz w:val="18"/>
          <w:szCs w:val="18"/>
        </w:rPr>
        <w:tab/>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4.2. Transport materiałów i sprzętu</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Sprzęt i materiały do prac geodezyjnych można przewozić dowolnym środkiem transportu.</w:t>
      </w:r>
    </w:p>
    <w:p w:rsidR="003951F1" w:rsidRPr="00C33E2A" w:rsidRDefault="003951F1" w:rsidP="003951F1">
      <w:pPr>
        <w:pStyle w:val="Nagwek1"/>
        <w:numPr>
          <w:ilvl w:val="12"/>
          <w:numId w:val="0"/>
        </w:numPr>
        <w:spacing w:before="0"/>
        <w:jc w:val="both"/>
        <w:rPr>
          <w:rFonts w:ascii="Tahoma" w:hAnsi="Tahoma" w:cs="Tahoma"/>
          <w:color w:val="auto"/>
          <w:sz w:val="18"/>
          <w:szCs w:val="18"/>
        </w:rPr>
      </w:pPr>
      <w:bookmarkStart w:id="72" w:name="_Toc421940500"/>
      <w:bookmarkStart w:id="73" w:name="_Toc18217006"/>
      <w:bookmarkStart w:id="74" w:name="_Toc30219220"/>
      <w:bookmarkStart w:id="75" w:name="_Toc33319443"/>
      <w:bookmarkStart w:id="76" w:name="_Toc33320735"/>
      <w:bookmarkStart w:id="77" w:name="_Toc38338024"/>
      <w:bookmarkStart w:id="78" w:name="_Toc68660265"/>
      <w:bookmarkStart w:id="79" w:name="_Toc68921160"/>
      <w:bookmarkStart w:id="80" w:name="_Toc68929547"/>
      <w:bookmarkStart w:id="81" w:name="_Toc70745915"/>
      <w:bookmarkStart w:id="82" w:name="_Toc113338101"/>
      <w:bookmarkStart w:id="83" w:name="_Toc124213277"/>
      <w:bookmarkStart w:id="84" w:name="_Toc144694239"/>
      <w:bookmarkStart w:id="85" w:name="_Toc199904823"/>
      <w:bookmarkStart w:id="86" w:name="_Toc204566520"/>
      <w:bookmarkStart w:id="87" w:name="_Toc274137174"/>
    </w:p>
    <w:p w:rsidR="0005653D" w:rsidRPr="00C33E2A" w:rsidRDefault="0005653D" w:rsidP="003951F1">
      <w:pPr>
        <w:pStyle w:val="Nagwek1"/>
        <w:numPr>
          <w:ilvl w:val="12"/>
          <w:numId w:val="0"/>
        </w:numPr>
        <w:spacing w:before="0"/>
        <w:jc w:val="both"/>
        <w:rPr>
          <w:rFonts w:ascii="Tahoma" w:hAnsi="Tahoma" w:cs="Tahoma"/>
          <w:color w:val="auto"/>
          <w:sz w:val="22"/>
          <w:szCs w:val="18"/>
        </w:rPr>
      </w:pPr>
      <w:r w:rsidRPr="00C33E2A">
        <w:rPr>
          <w:rFonts w:ascii="Tahoma" w:hAnsi="Tahoma" w:cs="Tahoma"/>
          <w:color w:val="auto"/>
          <w:sz w:val="22"/>
          <w:szCs w:val="18"/>
        </w:rPr>
        <w:t xml:space="preserve">5.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33E2A">
        <w:rPr>
          <w:rFonts w:ascii="Tahoma" w:hAnsi="Tahoma" w:cs="Tahoma"/>
          <w:color w:val="auto"/>
          <w:sz w:val="22"/>
          <w:szCs w:val="18"/>
        </w:rPr>
        <w:t>WYKONANIE ROBÓT</w:t>
      </w:r>
    </w:p>
    <w:p w:rsidR="0005653D" w:rsidRPr="00C33E2A" w:rsidRDefault="0005653D" w:rsidP="003951F1">
      <w:pPr>
        <w:pStyle w:val="Nagwek2"/>
        <w:numPr>
          <w:ilvl w:val="12"/>
          <w:numId w:val="0"/>
        </w:numPr>
        <w:spacing w:before="0" w:after="0"/>
        <w:rPr>
          <w:rFonts w:ascii="Tahoma" w:hAnsi="Tahoma" w:cs="Tahoma"/>
          <w:szCs w:val="18"/>
        </w:rPr>
      </w:pPr>
      <w:r w:rsidRPr="00C33E2A">
        <w:rPr>
          <w:rFonts w:ascii="Tahoma" w:hAnsi="Tahoma" w:cs="Tahoma"/>
          <w:szCs w:val="18"/>
        </w:rPr>
        <w:t>5.1. Ogólne zasady wykonania robót</w:t>
      </w:r>
    </w:p>
    <w:p w:rsidR="0005653D" w:rsidRPr="00C33E2A" w:rsidRDefault="0005653D" w:rsidP="003951F1">
      <w:pPr>
        <w:numPr>
          <w:ilvl w:val="12"/>
          <w:numId w:val="0"/>
        </w:numPr>
        <w:jc w:val="both"/>
        <w:rPr>
          <w:rFonts w:ascii="Tahoma" w:hAnsi="Tahoma" w:cs="Tahoma"/>
          <w:sz w:val="18"/>
          <w:szCs w:val="18"/>
        </w:rPr>
      </w:pPr>
      <w:r w:rsidRPr="00C33E2A">
        <w:rPr>
          <w:rFonts w:ascii="Tahoma" w:hAnsi="Tahoma" w:cs="Tahoma"/>
          <w:sz w:val="18"/>
          <w:szCs w:val="18"/>
        </w:rPr>
        <w:tab/>
        <w:t xml:space="preserve">Ogólne zasady wykonania robót podano w </w:t>
      </w:r>
      <w:r w:rsidR="00E1417A" w:rsidRPr="00C33E2A">
        <w:rPr>
          <w:rFonts w:ascii="Tahoma" w:hAnsi="Tahoma" w:cs="Tahoma"/>
          <w:sz w:val="18"/>
          <w:szCs w:val="18"/>
        </w:rPr>
        <w:t>S</w:t>
      </w:r>
      <w:r w:rsidRPr="00C33E2A">
        <w:rPr>
          <w:rFonts w:ascii="Tahoma" w:hAnsi="Tahoma" w:cs="Tahoma"/>
          <w:sz w:val="18"/>
          <w:szCs w:val="18"/>
        </w:rPr>
        <w:t>ST D-M-00.00.00 „Wymagania ogólne” [1] pkt 5.</w:t>
      </w:r>
    </w:p>
    <w:p w:rsidR="0005653D" w:rsidRPr="00C33E2A" w:rsidRDefault="0005653D" w:rsidP="003951F1">
      <w:pPr>
        <w:pStyle w:val="Nagwek2"/>
        <w:spacing w:before="0" w:after="0"/>
        <w:rPr>
          <w:rFonts w:ascii="Tahoma" w:hAnsi="Tahoma" w:cs="Tahoma"/>
          <w:sz w:val="18"/>
          <w:szCs w:val="18"/>
        </w:rPr>
      </w:pPr>
      <w:r w:rsidRPr="00C33E2A">
        <w:rPr>
          <w:rFonts w:ascii="Tahoma" w:hAnsi="Tahoma" w:cs="Tahoma"/>
          <w:szCs w:val="18"/>
        </w:rPr>
        <w:t>5.2. Zasady wykonywania robót</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Podstawowe czynności przy wykonywaniu robót obejmują:</w:t>
      </w:r>
    </w:p>
    <w:p w:rsidR="0005653D" w:rsidRPr="00C33E2A" w:rsidRDefault="0005653D" w:rsidP="002A5D99">
      <w:pPr>
        <w:widowControl/>
        <w:numPr>
          <w:ilvl w:val="0"/>
          <w:numId w:val="36"/>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 xml:space="preserve">roboty przygotowawcze, </w:t>
      </w:r>
    </w:p>
    <w:p w:rsidR="0005653D" w:rsidRPr="00C33E2A" w:rsidRDefault="0005653D" w:rsidP="002A5D99">
      <w:pPr>
        <w:widowControl/>
        <w:numPr>
          <w:ilvl w:val="0"/>
          <w:numId w:val="36"/>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odtworzenie trasy i punktów wysokościowych,</w:t>
      </w:r>
    </w:p>
    <w:p w:rsidR="0005653D" w:rsidRPr="00C33E2A" w:rsidRDefault="0005653D" w:rsidP="002A5D99">
      <w:pPr>
        <w:widowControl/>
        <w:numPr>
          <w:ilvl w:val="0"/>
          <w:numId w:val="36"/>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geodezyjna inwentaryzacja powykonawcza.</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5.3. Prace przygotowawcze</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Przed przystąpieniem do robót Wykonawca robót geodezyjnych powinien:</w:t>
      </w:r>
    </w:p>
    <w:p w:rsidR="0005653D" w:rsidRPr="00C33E2A" w:rsidRDefault="0005653D" w:rsidP="002A5D99">
      <w:pPr>
        <w:widowControl/>
        <w:numPr>
          <w:ilvl w:val="0"/>
          <w:numId w:val="37"/>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zapoznać się z zakresem opracowania,</w:t>
      </w:r>
    </w:p>
    <w:p w:rsidR="0005653D" w:rsidRPr="00C33E2A" w:rsidRDefault="0005653D" w:rsidP="002A5D99">
      <w:pPr>
        <w:widowControl/>
        <w:numPr>
          <w:ilvl w:val="0"/>
          <w:numId w:val="37"/>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przeprowadzić z Zamawiającym (Inżynierem) uzgodnienia dotyczące sposobu wykonania prac,</w:t>
      </w:r>
    </w:p>
    <w:p w:rsidR="0005653D" w:rsidRPr="00C33E2A" w:rsidRDefault="0005653D" w:rsidP="002A5D99">
      <w:pPr>
        <w:widowControl/>
        <w:numPr>
          <w:ilvl w:val="0"/>
          <w:numId w:val="37"/>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zapoznać się z dokumentacją projektową,</w:t>
      </w:r>
    </w:p>
    <w:p w:rsidR="0005653D" w:rsidRPr="00C33E2A" w:rsidRDefault="0005653D" w:rsidP="002A5D99">
      <w:pPr>
        <w:widowControl/>
        <w:numPr>
          <w:ilvl w:val="0"/>
          <w:numId w:val="37"/>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zebrać informacje o rodzaju i stanie osnów geodezyjnych na obszarze objętym budową drogi,</w:t>
      </w:r>
    </w:p>
    <w:p w:rsidR="0005653D" w:rsidRPr="00C33E2A" w:rsidRDefault="0005653D" w:rsidP="002A5D99">
      <w:pPr>
        <w:widowControl/>
        <w:numPr>
          <w:ilvl w:val="0"/>
          <w:numId w:val="37"/>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 xml:space="preserve">zapoznać się z przewidywanym sposobem realizacji budowy, </w:t>
      </w:r>
    </w:p>
    <w:p w:rsidR="0005653D" w:rsidRPr="00C33E2A" w:rsidRDefault="0005653D" w:rsidP="002A5D99">
      <w:pPr>
        <w:widowControl/>
        <w:numPr>
          <w:ilvl w:val="0"/>
          <w:numId w:val="37"/>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przeprowadzić wywiad szczegółowy w terenie.</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5.4. Odtworzenie trasy drogi i punktów wysokościowych</w:t>
      </w:r>
    </w:p>
    <w:p w:rsidR="0005653D" w:rsidRPr="00C33E2A" w:rsidRDefault="0005653D" w:rsidP="00753054">
      <w:pPr>
        <w:jc w:val="both"/>
        <w:rPr>
          <w:rFonts w:ascii="Tahoma" w:hAnsi="Tahoma" w:cs="Tahoma"/>
          <w:sz w:val="18"/>
          <w:szCs w:val="18"/>
        </w:rPr>
      </w:pPr>
      <w:r w:rsidRPr="00C33E2A">
        <w:rPr>
          <w:rFonts w:ascii="Tahoma" w:hAnsi="Tahoma" w:cs="Tahoma"/>
          <w:b/>
          <w:sz w:val="18"/>
          <w:szCs w:val="18"/>
        </w:rPr>
        <w:t xml:space="preserve">5.4.1. </w:t>
      </w:r>
      <w:r w:rsidRPr="00C33E2A">
        <w:rPr>
          <w:rFonts w:ascii="Tahoma" w:hAnsi="Tahoma" w:cs="Tahoma"/>
          <w:sz w:val="18"/>
          <w:szCs w:val="18"/>
        </w:rPr>
        <w:t>Zasady wykonywania prac pomiarowych</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Przed przystąpieniem do robót Wykonawca powinien przejąć od Zamawiającego dane zawierające lokalizację </w:t>
      </w:r>
      <w:r w:rsidR="003951F1" w:rsidRPr="00C33E2A">
        <w:rPr>
          <w:rFonts w:ascii="Tahoma" w:hAnsi="Tahoma" w:cs="Tahoma"/>
          <w:sz w:val="18"/>
          <w:szCs w:val="18"/>
        </w:rPr>
        <w:t xml:space="preserve">            </w:t>
      </w:r>
      <w:r w:rsidRPr="00C33E2A">
        <w:rPr>
          <w:rFonts w:ascii="Tahoma" w:hAnsi="Tahoma" w:cs="Tahoma"/>
          <w:sz w:val="18"/>
          <w:szCs w:val="18"/>
        </w:rPr>
        <w:t>i współrzędne punktów głównych trasy oraz reperów.</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W oparciu o materiały dostarczone przez Zamawiającego, Wykonawca powinien przeprowadzić obliczenia </w:t>
      </w:r>
      <w:r w:rsidR="003951F1" w:rsidRPr="00C33E2A">
        <w:rPr>
          <w:rFonts w:ascii="Tahoma" w:hAnsi="Tahoma" w:cs="Tahoma"/>
          <w:sz w:val="18"/>
          <w:szCs w:val="18"/>
        </w:rPr>
        <w:t xml:space="preserve">             </w:t>
      </w:r>
      <w:r w:rsidRPr="00C33E2A">
        <w:rPr>
          <w:rFonts w:ascii="Tahoma" w:hAnsi="Tahoma" w:cs="Tahoma"/>
          <w:sz w:val="18"/>
          <w:szCs w:val="18"/>
        </w:rPr>
        <w:t>i pomiary geodezyjne niezbędne do szczegółowego wytyczenia robót.</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Prace pomiarowe powinny być wykonane przez osoby posiadające odpowiednie kwalifikacje i uprawnienia.</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Wykonawca powinien natychmiast poinformować Inżyniera o wszelkich błędach wykrytych w wytyczeniu punktów głównych trasy i (lub) reperów roboczych. Błędy te powinny być usunięte na koszt Zamawiającego.</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Wykonawca powinien sprawdzić czy rzędne terenu określone w dokumentacji projektowej są zgodne </w:t>
      </w:r>
      <w:r w:rsidR="003951F1" w:rsidRPr="00C33E2A">
        <w:rPr>
          <w:rFonts w:ascii="Tahoma" w:hAnsi="Tahoma" w:cs="Tahoma"/>
          <w:sz w:val="18"/>
          <w:szCs w:val="18"/>
        </w:rPr>
        <w:t xml:space="preserve">                          </w:t>
      </w:r>
      <w:r w:rsidRPr="00C33E2A">
        <w:rPr>
          <w:rFonts w:ascii="Tahoma" w:hAnsi="Tahoma" w:cs="Tahoma"/>
          <w:sz w:val="18"/>
          <w:szCs w:val="18"/>
        </w:rPr>
        <w:t>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Wszystkie roboty, które bazują na pomiarach Wykonawcy, nie mogą być rozpoczęte przed zaakceptowaniem wyników pomiarów przez Inżyniera.</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Wykonawca jest odpowiedzialny za zabezpieczanie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w:t>
      </w:r>
      <w:r w:rsidRPr="00C33E2A">
        <w:rPr>
          <w:rFonts w:ascii="Tahoma" w:hAnsi="Tahoma" w:cs="Tahoma"/>
          <w:sz w:val="18"/>
          <w:szCs w:val="18"/>
        </w:rPr>
        <w:lastRenderedPageBreak/>
        <w:t>koszt Wykonawcy.</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Wszystkie pozostałe prace pomiarowe konieczne dla prawidłowej realizacji robót należą do obowiązków Wykonawcy.</w:t>
      </w:r>
    </w:p>
    <w:p w:rsidR="0005653D" w:rsidRPr="00C33E2A" w:rsidRDefault="0005653D" w:rsidP="003951F1">
      <w:pPr>
        <w:pStyle w:val="Nagwek2"/>
        <w:spacing w:before="0" w:after="0"/>
        <w:ind w:left="709" w:hanging="709"/>
        <w:rPr>
          <w:rFonts w:ascii="Tahoma" w:hAnsi="Tahoma" w:cs="Tahoma"/>
          <w:b w:val="0"/>
          <w:sz w:val="18"/>
          <w:szCs w:val="18"/>
        </w:rPr>
      </w:pPr>
      <w:r w:rsidRPr="00C33E2A">
        <w:rPr>
          <w:rFonts w:ascii="Tahoma" w:hAnsi="Tahoma" w:cs="Tahoma"/>
          <w:sz w:val="18"/>
          <w:szCs w:val="18"/>
        </w:rPr>
        <w:t xml:space="preserve">5.4.2. </w:t>
      </w:r>
      <w:r w:rsidRPr="00C33E2A">
        <w:rPr>
          <w:rFonts w:ascii="Tahoma" w:hAnsi="Tahoma" w:cs="Tahoma"/>
          <w:b w:val="0"/>
          <w:sz w:val="18"/>
          <w:szCs w:val="18"/>
        </w:rPr>
        <w:t>Sprawdzenie wyznaczenia punktów głównych osi trasy i punktów wysokościowych</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b/>
          <w:sz w:val="18"/>
          <w:szCs w:val="18"/>
        </w:rPr>
        <w:tab/>
      </w:r>
      <w:r w:rsidRPr="00C33E2A">
        <w:rPr>
          <w:rFonts w:ascii="Tahoma" w:hAnsi="Tahoma" w:cs="Tahoma"/>
          <w:sz w:val="18"/>
          <w:szCs w:val="18"/>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w:t>
      </w:r>
      <w:r w:rsidR="00C33E2A">
        <w:rPr>
          <w:rFonts w:ascii="Tahoma" w:hAnsi="Tahoma" w:cs="Tahoma"/>
          <w:sz w:val="18"/>
          <w:szCs w:val="18"/>
        </w:rPr>
        <w:t xml:space="preserve"> nie może przekraczać  </w:t>
      </w:r>
      <w:smartTag w:uri="urn:schemas-microsoft-com:office:smarttags" w:element="metricconverter">
        <w:smartTagPr>
          <w:attr w:name="ProductID" w:val="500 m"/>
        </w:smartTagPr>
        <w:r w:rsidRPr="00C33E2A">
          <w:rPr>
            <w:rFonts w:ascii="Tahoma" w:hAnsi="Tahoma" w:cs="Tahoma"/>
            <w:sz w:val="18"/>
            <w:szCs w:val="18"/>
          </w:rPr>
          <w:t>500 m</w:t>
        </w:r>
      </w:smartTag>
      <w:r w:rsidRPr="00C33E2A">
        <w:rPr>
          <w:rFonts w:ascii="Tahoma" w:hAnsi="Tahoma" w:cs="Tahoma"/>
          <w:sz w:val="18"/>
          <w:szCs w:val="18"/>
        </w:rPr>
        <w:t>.</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Wykonawca powinien założyć robocze punkty wysokościowe (repery robocze) wzdłuż osi trasy drogowej, </w:t>
      </w:r>
      <w:r w:rsidR="003951F1" w:rsidRPr="00C33E2A">
        <w:rPr>
          <w:rFonts w:ascii="Tahoma" w:hAnsi="Tahoma" w:cs="Tahoma"/>
          <w:sz w:val="18"/>
          <w:szCs w:val="18"/>
        </w:rPr>
        <w:t xml:space="preserve">               </w:t>
      </w:r>
      <w:r w:rsidRPr="00C33E2A">
        <w:rPr>
          <w:rFonts w:ascii="Tahoma" w:hAnsi="Tahoma" w:cs="Tahoma"/>
          <w:sz w:val="18"/>
          <w:szCs w:val="18"/>
        </w:rPr>
        <w:t xml:space="preserve">a także przy każdym obiekcie inżynierskim. Maksymalna odległość między reperami roboczymi wzdłuż trasy drogowej </w:t>
      </w:r>
      <w:r w:rsidR="00C33E2A">
        <w:rPr>
          <w:rFonts w:ascii="Tahoma" w:hAnsi="Tahoma" w:cs="Tahoma"/>
          <w:sz w:val="18"/>
          <w:szCs w:val="18"/>
        </w:rPr>
        <w:t xml:space="preserve">               </w:t>
      </w:r>
      <w:r w:rsidRPr="00C33E2A">
        <w:rPr>
          <w:rFonts w:ascii="Tahoma" w:hAnsi="Tahoma" w:cs="Tahoma"/>
          <w:sz w:val="18"/>
          <w:szCs w:val="18"/>
        </w:rPr>
        <w:t xml:space="preserve">w terenie płaskim powinna wynosić </w:t>
      </w:r>
      <w:smartTag w:uri="urn:schemas-microsoft-com:office:smarttags" w:element="metricconverter">
        <w:smartTagPr>
          <w:attr w:name="ProductID" w:val="500 metr￳w"/>
        </w:smartTagPr>
        <w:r w:rsidRPr="00C33E2A">
          <w:rPr>
            <w:rFonts w:ascii="Tahoma" w:hAnsi="Tahoma" w:cs="Tahoma"/>
            <w:sz w:val="18"/>
            <w:szCs w:val="18"/>
          </w:rPr>
          <w:t>500 metrów</w:t>
        </w:r>
      </w:smartTag>
      <w:r w:rsidRPr="00C33E2A">
        <w:rPr>
          <w:rFonts w:ascii="Tahoma" w:hAnsi="Tahoma" w:cs="Tahoma"/>
          <w:sz w:val="18"/>
          <w:szCs w:val="18"/>
        </w:rPr>
        <w:t>, natomiast w terenie falistym i górskim powinna być odpowiednio zmniejszona, zależnie od jego konfiguracji.</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Rzędne reperów roboczych należy określać z taką dokładnością, aby średni błąd niwelacji po wyrównaniu był mniejszy od 4 mm/km, stosując niwelację podwójną w nawiązaniu do reperów państwowych.</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Repery robocze powinny być wyposażone w dodatkowe oznaczenia, zawierające wyraźne i jednoznaczne określenie nazwy reperu i jego rzędnej.</w:t>
      </w:r>
    </w:p>
    <w:p w:rsidR="0005653D" w:rsidRPr="00C33E2A" w:rsidRDefault="0005653D" w:rsidP="003951F1">
      <w:pPr>
        <w:pStyle w:val="Nagwek2"/>
        <w:spacing w:before="0" w:after="0"/>
        <w:rPr>
          <w:rFonts w:ascii="Tahoma" w:hAnsi="Tahoma" w:cs="Tahoma"/>
          <w:sz w:val="18"/>
          <w:szCs w:val="18"/>
        </w:rPr>
      </w:pPr>
      <w:r w:rsidRPr="00C33E2A">
        <w:rPr>
          <w:rFonts w:ascii="Tahoma" w:hAnsi="Tahoma" w:cs="Tahoma"/>
          <w:sz w:val="18"/>
          <w:szCs w:val="18"/>
        </w:rPr>
        <w:t xml:space="preserve">5.4.3.  </w:t>
      </w:r>
      <w:r w:rsidRPr="00C33E2A">
        <w:rPr>
          <w:rFonts w:ascii="Tahoma" w:hAnsi="Tahoma" w:cs="Tahoma"/>
          <w:b w:val="0"/>
          <w:sz w:val="18"/>
          <w:szCs w:val="18"/>
        </w:rPr>
        <w:t>Odtworzenie osi trasy</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Tyczenie osi trasy należy wykonać w oparciu o dokumentację projektową oraz inne dane geodezyjne przekazane przez Zamawiającego, przy wykorzystaniu sieci poligonizacji państwowej albo innej osnowy geodezyjnej, określonej </w:t>
      </w:r>
      <w:r w:rsidR="003951F1" w:rsidRPr="00C33E2A">
        <w:rPr>
          <w:rFonts w:ascii="Tahoma" w:hAnsi="Tahoma" w:cs="Tahoma"/>
          <w:sz w:val="18"/>
          <w:szCs w:val="18"/>
        </w:rPr>
        <w:t xml:space="preserve">          </w:t>
      </w:r>
      <w:r w:rsidRPr="00C33E2A">
        <w:rPr>
          <w:rFonts w:ascii="Tahoma" w:hAnsi="Tahoma" w:cs="Tahoma"/>
          <w:sz w:val="18"/>
          <w:szCs w:val="18"/>
        </w:rPr>
        <w:t>w dokumentacji projektowej.</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sidRPr="00C33E2A">
          <w:rPr>
            <w:rFonts w:ascii="Tahoma" w:hAnsi="Tahoma" w:cs="Tahoma"/>
            <w:sz w:val="18"/>
            <w:szCs w:val="18"/>
          </w:rPr>
          <w:t>50 metrów</w:t>
        </w:r>
      </w:smartTag>
      <w:r w:rsidRPr="00C33E2A">
        <w:rPr>
          <w:rFonts w:ascii="Tahoma" w:hAnsi="Tahoma" w:cs="Tahoma"/>
          <w:sz w:val="18"/>
          <w:szCs w:val="18"/>
        </w:rPr>
        <w:t>.</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rsidRPr="00C33E2A">
          <w:rPr>
            <w:rFonts w:ascii="Tahoma" w:hAnsi="Tahoma" w:cs="Tahoma"/>
            <w:sz w:val="18"/>
            <w:szCs w:val="18"/>
          </w:rPr>
          <w:t>3 cm</w:t>
        </w:r>
      </w:smartTag>
      <w:r w:rsidRPr="00C33E2A">
        <w:rPr>
          <w:rFonts w:ascii="Tahoma" w:hAnsi="Tahoma" w:cs="Tahoma"/>
          <w:sz w:val="18"/>
          <w:szCs w:val="18"/>
        </w:rPr>
        <w:t xml:space="preserve"> dla autostrad i dróg ekspresowych lub </w:t>
      </w:r>
      <w:smartTag w:uri="urn:schemas-microsoft-com:office:smarttags" w:element="metricconverter">
        <w:smartTagPr>
          <w:attr w:name="ProductID" w:val="5 cm"/>
        </w:smartTagPr>
        <w:r w:rsidRPr="00C33E2A">
          <w:rPr>
            <w:rFonts w:ascii="Tahoma" w:hAnsi="Tahoma" w:cs="Tahoma"/>
            <w:sz w:val="18"/>
            <w:szCs w:val="18"/>
          </w:rPr>
          <w:t>5 cm</w:t>
        </w:r>
      </w:smartTag>
      <w:r w:rsidRPr="00C33E2A">
        <w:rPr>
          <w:rFonts w:ascii="Tahoma" w:hAnsi="Tahoma" w:cs="Tahoma"/>
          <w:sz w:val="18"/>
          <w:szCs w:val="18"/>
        </w:rPr>
        <w:t xml:space="preserve"> dla pozostałych dróg. Rzędne niwelety punktów osi trasy należy wyznaczyć z dokładnością do </w:t>
      </w:r>
      <w:smartTag w:uri="urn:schemas-microsoft-com:office:smarttags" w:element="metricconverter">
        <w:smartTagPr>
          <w:attr w:name="ProductID" w:val="1 cm"/>
        </w:smartTagPr>
        <w:r w:rsidRPr="00C33E2A">
          <w:rPr>
            <w:rFonts w:ascii="Tahoma" w:hAnsi="Tahoma" w:cs="Tahoma"/>
            <w:sz w:val="18"/>
            <w:szCs w:val="18"/>
          </w:rPr>
          <w:t>1 cm</w:t>
        </w:r>
      </w:smartTag>
      <w:r w:rsidRPr="00C33E2A">
        <w:rPr>
          <w:rFonts w:ascii="Tahoma" w:hAnsi="Tahoma" w:cs="Tahoma"/>
          <w:sz w:val="18"/>
          <w:szCs w:val="18"/>
        </w:rPr>
        <w:t xml:space="preserve"> w stosunku do rzędnych niwelety określonych w dokumentacji projektowej.</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Do utrwalenia osi trasy w terenie należy użyć materiałów wymienionych w pkcie 2.2.</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Usunięcie pali z osi trasy jest dopuszczalne tylko wówczas, gdy Wykonawca robót zastąpi je odpowiednimi palami po obu stronach osi, umieszczonych poza granicą robót.</w:t>
      </w:r>
    </w:p>
    <w:p w:rsidR="0005653D" w:rsidRPr="00C33E2A" w:rsidRDefault="0005653D" w:rsidP="003951F1">
      <w:pPr>
        <w:pStyle w:val="Nagwek2"/>
        <w:spacing w:before="0" w:after="0"/>
        <w:rPr>
          <w:rFonts w:ascii="Tahoma" w:hAnsi="Tahoma" w:cs="Tahoma"/>
          <w:sz w:val="18"/>
          <w:szCs w:val="18"/>
        </w:rPr>
      </w:pPr>
      <w:r w:rsidRPr="00C33E2A">
        <w:rPr>
          <w:rFonts w:ascii="Tahoma" w:hAnsi="Tahoma" w:cs="Tahoma"/>
          <w:sz w:val="18"/>
          <w:szCs w:val="18"/>
        </w:rPr>
        <w:t xml:space="preserve">5.4.4. </w:t>
      </w:r>
      <w:r w:rsidRPr="00C33E2A">
        <w:rPr>
          <w:rFonts w:ascii="Tahoma" w:hAnsi="Tahoma" w:cs="Tahoma"/>
          <w:b w:val="0"/>
          <w:sz w:val="18"/>
          <w:szCs w:val="18"/>
        </w:rPr>
        <w:t>Wyznaczenie przekrojów poprzecznych</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b/>
          <w:sz w:val="18"/>
          <w:szCs w:val="18"/>
        </w:rPr>
        <w:tab/>
      </w:r>
      <w:r w:rsidRPr="00C33E2A">
        <w:rPr>
          <w:rFonts w:ascii="Tahoma" w:hAnsi="Tahoma" w:cs="Tahoma"/>
          <w:sz w:val="18"/>
          <w:szCs w:val="18"/>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sidRPr="00C33E2A">
          <w:rPr>
            <w:rFonts w:ascii="Tahoma" w:hAnsi="Tahoma" w:cs="Tahoma"/>
            <w:sz w:val="18"/>
            <w:szCs w:val="18"/>
          </w:rPr>
          <w:t>1 metr</w:t>
        </w:r>
      </w:smartTag>
      <w:r w:rsidRPr="00C33E2A">
        <w:rPr>
          <w:rFonts w:ascii="Tahoma" w:hAnsi="Tahoma" w:cs="Tahoma"/>
          <w:sz w:val="18"/>
          <w:szCs w:val="18"/>
        </w:rPr>
        <w:t xml:space="preserve"> oraz wykopów głębszych niż </w:t>
      </w:r>
      <w:smartTag w:uri="urn:schemas-microsoft-com:office:smarttags" w:element="metricconverter">
        <w:smartTagPr>
          <w:attr w:name="ProductID" w:val="1 metr"/>
        </w:smartTagPr>
        <w:r w:rsidRPr="00C33E2A">
          <w:rPr>
            <w:rFonts w:ascii="Tahoma" w:hAnsi="Tahoma" w:cs="Tahoma"/>
            <w:sz w:val="18"/>
            <w:szCs w:val="18"/>
          </w:rPr>
          <w:t>1 metr</w:t>
        </w:r>
      </w:smartTag>
      <w:r w:rsidRPr="00C33E2A">
        <w:rPr>
          <w:rFonts w:ascii="Tahoma" w:hAnsi="Tahoma" w:cs="Tahoma"/>
          <w:sz w:val="18"/>
          <w:szCs w:val="18"/>
        </w:rPr>
        <w:t>. Odległość między palikami lub wiechami należy dostosować do ukształtowania terenu oraz geometrii trasy drogowej. Odległość ta co najmniej powinna odpowiadać odstępowi kolejnych przekrojów poprzecznych.</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Profilowanie przekrojów poprzecznych musi umożliwiać wykonanie nasypów i wykopów o kształcie zgodnym </w:t>
      </w:r>
      <w:r w:rsidR="003951F1" w:rsidRPr="00C33E2A">
        <w:rPr>
          <w:rFonts w:ascii="Tahoma" w:hAnsi="Tahoma" w:cs="Tahoma"/>
          <w:sz w:val="18"/>
          <w:szCs w:val="18"/>
        </w:rPr>
        <w:t xml:space="preserve">  </w:t>
      </w:r>
      <w:r w:rsidR="00C33E2A">
        <w:rPr>
          <w:rFonts w:ascii="Tahoma" w:hAnsi="Tahoma" w:cs="Tahoma"/>
          <w:sz w:val="18"/>
          <w:szCs w:val="18"/>
        </w:rPr>
        <w:t xml:space="preserve">           </w:t>
      </w:r>
      <w:r w:rsidRPr="00C33E2A">
        <w:rPr>
          <w:rFonts w:ascii="Tahoma" w:hAnsi="Tahoma" w:cs="Tahoma"/>
          <w:sz w:val="18"/>
          <w:szCs w:val="18"/>
        </w:rPr>
        <w:t>z dokumentacją projektową.</w:t>
      </w:r>
    </w:p>
    <w:p w:rsidR="0005653D" w:rsidRPr="00C33E2A" w:rsidRDefault="0005653D" w:rsidP="003951F1">
      <w:pPr>
        <w:pStyle w:val="Nagwek2"/>
        <w:spacing w:before="0" w:after="0"/>
        <w:rPr>
          <w:rFonts w:ascii="Tahoma" w:hAnsi="Tahoma" w:cs="Tahoma"/>
          <w:sz w:val="18"/>
          <w:szCs w:val="18"/>
        </w:rPr>
      </w:pPr>
      <w:r w:rsidRPr="00C33E2A">
        <w:rPr>
          <w:rFonts w:ascii="Tahoma" w:hAnsi="Tahoma" w:cs="Tahoma"/>
          <w:sz w:val="18"/>
          <w:szCs w:val="18"/>
        </w:rPr>
        <w:t xml:space="preserve">5.4.5.  </w:t>
      </w:r>
      <w:r w:rsidRPr="00C33E2A">
        <w:rPr>
          <w:rFonts w:ascii="Tahoma" w:hAnsi="Tahoma" w:cs="Tahoma"/>
          <w:b w:val="0"/>
          <w:sz w:val="18"/>
          <w:szCs w:val="18"/>
        </w:rPr>
        <w:t>Wyznaczenie położenia obiektów mostowych</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Dla każdego z obiektów mostowych należy wyznaczyć jego położenie w terenie poprzez:</w:t>
      </w:r>
    </w:p>
    <w:p w:rsidR="0005653D" w:rsidRPr="00C33E2A" w:rsidRDefault="0005653D" w:rsidP="002A5D99">
      <w:pPr>
        <w:widowControl/>
        <w:numPr>
          <w:ilvl w:val="0"/>
          <w:numId w:val="38"/>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wytyczenie osi obiektu,</w:t>
      </w:r>
    </w:p>
    <w:p w:rsidR="0005653D" w:rsidRPr="00C33E2A" w:rsidRDefault="0005653D" w:rsidP="002A5D99">
      <w:pPr>
        <w:widowControl/>
        <w:numPr>
          <w:ilvl w:val="0"/>
          <w:numId w:val="38"/>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 xml:space="preserve">wytyczenie punktów określających usytuowanie (kontur) obiektu, w szczególności przyczółków i filarów mostów </w:t>
      </w:r>
      <w:r w:rsidR="003951F1" w:rsidRPr="00C33E2A">
        <w:rPr>
          <w:rFonts w:ascii="Tahoma" w:hAnsi="Tahoma" w:cs="Tahoma"/>
          <w:sz w:val="18"/>
          <w:szCs w:val="18"/>
        </w:rPr>
        <w:t xml:space="preserve">             </w:t>
      </w:r>
      <w:r w:rsidRPr="00C33E2A">
        <w:rPr>
          <w:rFonts w:ascii="Tahoma" w:hAnsi="Tahoma" w:cs="Tahoma"/>
          <w:sz w:val="18"/>
          <w:szCs w:val="18"/>
        </w:rPr>
        <w:t>i wiaduktów.</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W przypadku mostów i wiaduktów dokumentacja projektowa powinna zawierać opis odpowiedniej osnowy realizacyjnej do wytyczenia tych obiektów.</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Położenie obiektu w planie należy określić z dokładn</w:t>
      </w:r>
      <w:r w:rsidR="003951F1" w:rsidRPr="00C33E2A">
        <w:rPr>
          <w:rFonts w:ascii="Tahoma" w:hAnsi="Tahoma" w:cs="Tahoma"/>
          <w:sz w:val="18"/>
          <w:szCs w:val="18"/>
        </w:rPr>
        <w:t>ością określoną w</w:t>
      </w:r>
      <w:r w:rsidRPr="00C33E2A">
        <w:rPr>
          <w:rFonts w:ascii="Tahoma" w:hAnsi="Tahoma" w:cs="Tahoma"/>
          <w:sz w:val="18"/>
          <w:szCs w:val="18"/>
        </w:rPr>
        <w:t xml:space="preserve"> punkcie 5.4.3.</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b/>
          <w:sz w:val="18"/>
          <w:szCs w:val="18"/>
        </w:rPr>
        <w:t xml:space="preserve">5.4.6. </w:t>
      </w:r>
      <w:r w:rsidRPr="00C33E2A">
        <w:rPr>
          <w:rFonts w:ascii="Tahoma" w:hAnsi="Tahoma" w:cs="Tahoma"/>
          <w:sz w:val="18"/>
          <w:szCs w:val="18"/>
        </w:rPr>
        <w:t>Skompletowanie dokumentacji geodezyjnej</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Dokumentację geodezyjną należy skompletować z podziałem na:</w:t>
      </w:r>
    </w:p>
    <w:p w:rsidR="0005653D" w:rsidRPr="00C33E2A" w:rsidRDefault="0005653D" w:rsidP="002A5D99">
      <w:pPr>
        <w:pStyle w:val="Tekstpodstawowy"/>
        <w:widowControl w:val="0"/>
        <w:numPr>
          <w:ilvl w:val="0"/>
          <w:numId w:val="39"/>
        </w:numPr>
        <w:spacing w:line="240" w:lineRule="auto"/>
        <w:ind w:left="284" w:hanging="284"/>
        <w:jc w:val="both"/>
        <w:rPr>
          <w:rFonts w:ascii="Tahoma" w:hAnsi="Tahoma" w:cs="Tahoma"/>
          <w:sz w:val="18"/>
          <w:szCs w:val="18"/>
        </w:rPr>
      </w:pPr>
      <w:r w:rsidRPr="00C33E2A">
        <w:rPr>
          <w:rFonts w:ascii="Tahoma" w:hAnsi="Tahoma" w:cs="Tahoma"/>
          <w:sz w:val="18"/>
          <w:szCs w:val="18"/>
        </w:rPr>
        <w:t>akta postępowania przeznaczone dla Wykonawcy,</w:t>
      </w:r>
    </w:p>
    <w:p w:rsidR="0005653D" w:rsidRPr="00C33E2A" w:rsidRDefault="0005653D" w:rsidP="002A5D99">
      <w:pPr>
        <w:pStyle w:val="Tekstpodstawowy"/>
        <w:widowControl w:val="0"/>
        <w:numPr>
          <w:ilvl w:val="0"/>
          <w:numId w:val="40"/>
        </w:numPr>
        <w:spacing w:line="240" w:lineRule="auto"/>
        <w:ind w:left="284" w:hanging="284"/>
        <w:jc w:val="both"/>
        <w:rPr>
          <w:rFonts w:ascii="Tahoma" w:hAnsi="Tahoma" w:cs="Tahoma"/>
          <w:sz w:val="18"/>
          <w:szCs w:val="18"/>
        </w:rPr>
      </w:pPr>
      <w:r w:rsidRPr="00C33E2A">
        <w:rPr>
          <w:rFonts w:ascii="Tahoma" w:hAnsi="Tahoma" w:cs="Tahoma"/>
          <w:sz w:val="18"/>
          <w:szCs w:val="18"/>
        </w:rPr>
        <w:t>dokumentację techniczną przeznaczoną dla Zamawiającego,</w:t>
      </w:r>
    </w:p>
    <w:p w:rsidR="0005653D" w:rsidRPr="00C33E2A" w:rsidRDefault="0005653D" w:rsidP="002A5D99">
      <w:pPr>
        <w:pStyle w:val="Tekstpodstawowy"/>
        <w:widowControl w:val="0"/>
        <w:numPr>
          <w:ilvl w:val="0"/>
          <w:numId w:val="41"/>
        </w:numPr>
        <w:spacing w:line="240" w:lineRule="auto"/>
        <w:ind w:left="284" w:hanging="284"/>
        <w:jc w:val="both"/>
        <w:rPr>
          <w:rFonts w:ascii="Tahoma" w:hAnsi="Tahoma" w:cs="Tahoma"/>
          <w:sz w:val="18"/>
          <w:szCs w:val="18"/>
        </w:rPr>
      </w:pPr>
      <w:r w:rsidRPr="00C33E2A">
        <w:rPr>
          <w:rFonts w:ascii="Tahoma" w:hAnsi="Tahoma" w:cs="Tahoma"/>
          <w:sz w:val="18"/>
          <w:szCs w:val="18"/>
        </w:rPr>
        <w:t>dokumentację techniczną przeznaczoną dla ośrodka dokumentacji geodezyjnej i kartograficznej.</w:t>
      </w:r>
    </w:p>
    <w:p w:rsidR="0005653D" w:rsidRPr="00C33E2A" w:rsidRDefault="0005653D" w:rsidP="003951F1">
      <w:pPr>
        <w:pStyle w:val="Tekstpodstawowy"/>
        <w:spacing w:line="240" w:lineRule="auto"/>
        <w:ind w:firstLine="709"/>
        <w:jc w:val="both"/>
        <w:rPr>
          <w:rFonts w:ascii="Tahoma" w:hAnsi="Tahoma" w:cs="Tahoma"/>
          <w:sz w:val="18"/>
          <w:szCs w:val="18"/>
        </w:rPr>
      </w:pPr>
      <w:r w:rsidRPr="00C33E2A">
        <w:rPr>
          <w:rFonts w:ascii="Tahoma" w:hAnsi="Tahoma" w:cs="Tahoma"/>
          <w:sz w:val="18"/>
          <w:szCs w:val="18"/>
        </w:rPr>
        <w:t xml:space="preserve">Sposób skompletowania dokumentacji, o której mowa w  ppkcie 3 oraz formę dokumentów należy uzgodnić </w:t>
      </w:r>
      <w:r w:rsidR="003951F1" w:rsidRPr="00C33E2A">
        <w:rPr>
          <w:rFonts w:ascii="Tahoma" w:hAnsi="Tahoma" w:cs="Tahoma"/>
          <w:sz w:val="18"/>
          <w:szCs w:val="18"/>
        </w:rPr>
        <w:t xml:space="preserve">             </w:t>
      </w:r>
      <w:r w:rsidRPr="00C33E2A">
        <w:rPr>
          <w:rFonts w:ascii="Tahoma" w:hAnsi="Tahoma" w:cs="Tahoma"/>
          <w:sz w:val="18"/>
          <w:szCs w:val="18"/>
        </w:rPr>
        <w:t>z ośrodkiem dokumentacji. Zamawiający poda w ST, czy dokumentację tę należy okazać Zamawiającemu do wglądu.</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lastRenderedPageBreak/>
        <w:t>5.5. Pomiar powykonawczy wybudowanej drogi</w:t>
      </w:r>
    </w:p>
    <w:p w:rsidR="0005653D" w:rsidRPr="00C33E2A" w:rsidRDefault="0005653D" w:rsidP="003951F1">
      <w:pPr>
        <w:jc w:val="both"/>
        <w:rPr>
          <w:rFonts w:ascii="Tahoma" w:hAnsi="Tahoma" w:cs="Tahoma"/>
          <w:sz w:val="18"/>
          <w:szCs w:val="18"/>
        </w:rPr>
      </w:pPr>
      <w:r w:rsidRPr="00C33E2A">
        <w:rPr>
          <w:rFonts w:ascii="Tahoma" w:hAnsi="Tahoma" w:cs="Tahoma"/>
          <w:b/>
          <w:sz w:val="18"/>
          <w:szCs w:val="18"/>
        </w:rPr>
        <w:t xml:space="preserve">5.5.1. </w:t>
      </w:r>
      <w:r w:rsidRPr="00C33E2A">
        <w:rPr>
          <w:rFonts w:ascii="Tahoma" w:hAnsi="Tahoma" w:cs="Tahoma"/>
          <w:sz w:val="18"/>
          <w:szCs w:val="18"/>
        </w:rPr>
        <w:t>Zebranie materiałów i informacji</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Wykonawca powinien zapoznać się z zakresem opracowania i uzyskać od Zamawiającego instrukcje dotyczące ewentualnych etapów wykonywania pomiarów powykonawczych.</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 xml:space="preserve">Pomiary powykonawcze powinny być poprzedzone uzyskaniem z ośrodków dokumentacji geodezyjnej </w:t>
      </w:r>
      <w:r w:rsidR="003951F1" w:rsidRPr="00C33E2A">
        <w:rPr>
          <w:rFonts w:ascii="Tahoma" w:hAnsi="Tahoma" w:cs="Tahoma"/>
          <w:sz w:val="18"/>
          <w:szCs w:val="18"/>
        </w:rPr>
        <w:t xml:space="preserve">                     </w:t>
      </w:r>
      <w:r w:rsidRPr="00C33E2A">
        <w:rPr>
          <w:rFonts w:ascii="Tahoma" w:hAnsi="Tahoma" w:cs="Tahoma"/>
          <w:sz w:val="18"/>
          <w:szCs w:val="18"/>
        </w:rPr>
        <w:t xml:space="preserve">i kartograficznej informacji o rodzaju, położeniu i stanie punktów osnowy geodezyjnej (poziomej i wysokościowej) oraz </w:t>
      </w:r>
      <w:r w:rsidR="00C33E2A">
        <w:rPr>
          <w:rFonts w:ascii="Tahoma" w:hAnsi="Tahoma" w:cs="Tahoma"/>
          <w:sz w:val="18"/>
          <w:szCs w:val="18"/>
        </w:rPr>
        <w:t xml:space="preserve">           </w:t>
      </w:r>
      <w:r w:rsidRPr="00C33E2A">
        <w:rPr>
          <w:rFonts w:ascii="Tahoma" w:hAnsi="Tahoma" w:cs="Tahoma"/>
          <w:sz w:val="18"/>
          <w:szCs w:val="18"/>
        </w:rPr>
        <w:t>o mapie zasadniczej i katastralnej.</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W przypadku stwierdzenia, że w trakcie realizacji obiektu nie została wykonana bieżąca inwentaryzacja sieci uzbrojenia terenu, należy powiadomić o tym Zamawiającego.</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Przy analizie zebranych materiałów i informacji należy ustalić:</w:t>
      </w:r>
    </w:p>
    <w:p w:rsidR="0005653D" w:rsidRPr="00C33E2A" w:rsidRDefault="0005653D" w:rsidP="002A5D99">
      <w:pPr>
        <w:widowControl/>
        <w:numPr>
          <w:ilvl w:val="0"/>
          <w:numId w:val="42"/>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klasy i dokładności istniejących osnów geodezyjnych oraz możliwości wykorzystania ich do pomiarów powykonawczych,</w:t>
      </w:r>
    </w:p>
    <w:p w:rsidR="0005653D" w:rsidRPr="00C33E2A" w:rsidRDefault="0005653D" w:rsidP="002A5D99">
      <w:pPr>
        <w:widowControl/>
        <w:numPr>
          <w:ilvl w:val="0"/>
          <w:numId w:val="42"/>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rodzaje układów współrzędnych i poziomów odniesienia,</w:t>
      </w:r>
    </w:p>
    <w:p w:rsidR="0005653D" w:rsidRPr="00C33E2A" w:rsidRDefault="0005653D" w:rsidP="002A5D99">
      <w:pPr>
        <w:widowControl/>
        <w:numPr>
          <w:ilvl w:val="0"/>
          <w:numId w:val="42"/>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zakres i sposób aktualizacji dokumentów bazowych, znajdujących się w ośrodku dokumentacji o wyniku pomiaru powykonawczego.</w:t>
      </w:r>
    </w:p>
    <w:p w:rsidR="0005653D" w:rsidRPr="00C33E2A" w:rsidRDefault="0005653D" w:rsidP="003951F1">
      <w:pPr>
        <w:jc w:val="both"/>
        <w:rPr>
          <w:rFonts w:ascii="Tahoma" w:hAnsi="Tahoma" w:cs="Tahoma"/>
          <w:sz w:val="18"/>
          <w:szCs w:val="18"/>
        </w:rPr>
      </w:pPr>
      <w:r w:rsidRPr="00C33E2A">
        <w:rPr>
          <w:rFonts w:ascii="Tahoma" w:hAnsi="Tahoma" w:cs="Tahoma"/>
          <w:b/>
          <w:sz w:val="18"/>
          <w:szCs w:val="18"/>
        </w:rPr>
        <w:t xml:space="preserve">5.5.2. </w:t>
      </w:r>
      <w:r w:rsidRPr="00C33E2A">
        <w:rPr>
          <w:rFonts w:ascii="Tahoma" w:hAnsi="Tahoma" w:cs="Tahoma"/>
          <w:sz w:val="18"/>
          <w:szCs w:val="18"/>
        </w:rPr>
        <w:t>Prace pomiarowe i kameralne</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Następnie należy pomierzyć wznowioną lub założoną osnowę, a następnie wy</w:t>
      </w:r>
      <w:r w:rsidR="00753054">
        <w:rPr>
          <w:rFonts w:ascii="Tahoma" w:hAnsi="Tahoma" w:cs="Tahoma"/>
          <w:sz w:val="18"/>
          <w:szCs w:val="18"/>
        </w:rPr>
        <w:t>konać pomiary inwentaryzacyjne</w:t>
      </w:r>
      <w:r w:rsidRPr="00C33E2A">
        <w:rPr>
          <w:rFonts w:ascii="Tahoma" w:hAnsi="Tahoma" w:cs="Tahoma"/>
          <w:sz w:val="18"/>
          <w:szCs w:val="18"/>
        </w:rPr>
        <w:t>, mierząc wszystkie elementy treści mapy zasadniczej oraz treść dodatkową obejmującą: granice ustalone według stanu prawnego, kilometraż dróg, znaki drogowe, punkty referencyjne, obiekty mostowe z rzędnymi wlotu i wylotu, światłem i skrajnią, wszystkie drzewa w pasie drogowym, zabytki i pomniki przyrody, wszystkie ogrodzenia z furtkami i bramami oraz z podziałem na trwałe i nietrwałe, rowy, studnie z ich średnicami, przekroje poprzeczne dróg co 20÷50 m oraz inne elementy według wymagań Zamawiającego.</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Prace obliczeniowe należy wykonać przy pomocy sprzętu komputerowego. Wniesienie pomierzonej treści na mapę zasadniczą oraz mapę katastralną należy wykonać metodą klasyczną (kartowaniem i kreśleniem ręcznym) lub przy pomocy plotera.</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Wtórnik mapy zasadniczej dla Zamawiającego należy uzupełnić o elementy wymienione w drugim akapicie niniejszego punktu, tą samą techniką z jaką została wykonana mapa (numeryczną względnie analogową).</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Dokumentację geodezyjną i kartograficzną należy skompletować</w:t>
      </w:r>
      <w:r w:rsidR="003951F1" w:rsidRPr="00C33E2A">
        <w:rPr>
          <w:rFonts w:ascii="Tahoma" w:hAnsi="Tahoma" w:cs="Tahoma"/>
          <w:sz w:val="18"/>
          <w:szCs w:val="18"/>
        </w:rPr>
        <w:t xml:space="preserve"> </w:t>
      </w:r>
      <w:r w:rsidRPr="00C33E2A">
        <w:rPr>
          <w:rFonts w:ascii="Tahoma" w:hAnsi="Tahoma" w:cs="Tahoma"/>
          <w:sz w:val="18"/>
          <w:szCs w:val="18"/>
        </w:rPr>
        <w:t>z podziałem na: akta postępowania przeznaczone dla Wykonawcy, dokumentację techniczną przeznaczoną dla Zamawiającego i dokumentację techniczną przeznaczoną dla ośrodka dokumentacji geodezyjnej i kartograficznej. Sposób skompletowania i formę dokumentacji dla ośrodka dokumentacji należy uzgodnić z ośrodkiem oraz ustalić czy tę dokumentację należy okazać Zamawiającemu do wglądu.</w:t>
      </w:r>
    </w:p>
    <w:p w:rsidR="0005653D" w:rsidRPr="00C33E2A" w:rsidRDefault="0005653D" w:rsidP="003951F1">
      <w:pPr>
        <w:jc w:val="both"/>
        <w:rPr>
          <w:rFonts w:ascii="Tahoma" w:hAnsi="Tahoma" w:cs="Tahoma"/>
          <w:sz w:val="18"/>
          <w:szCs w:val="18"/>
        </w:rPr>
      </w:pPr>
      <w:r w:rsidRPr="00C33E2A">
        <w:rPr>
          <w:rFonts w:ascii="Tahoma" w:hAnsi="Tahoma" w:cs="Tahoma"/>
          <w:b/>
          <w:sz w:val="18"/>
          <w:szCs w:val="18"/>
        </w:rPr>
        <w:t xml:space="preserve">5.5.3. </w:t>
      </w:r>
      <w:r w:rsidRPr="00C33E2A">
        <w:rPr>
          <w:rFonts w:ascii="Tahoma" w:hAnsi="Tahoma" w:cs="Tahoma"/>
          <w:sz w:val="18"/>
          <w:szCs w:val="18"/>
        </w:rPr>
        <w:t>Dokumentacja dla Zamawiającego</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Jeśli Zamawiający nie ustalił inaczej, to należy skompletować dla Zamawiającego następujące materiały:</w:t>
      </w:r>
    </w:p>
    <w:p w:rsidR="0005653D" w:rsidRPr="00C33E2A" w:rsidRDefault="0005653D" w:rsidP="002A5D99">
      <w:pPr>
        <w:widowControl/>
        <w:numPr>
          <w:ilvl w:val="0"/>
          <w:numId w:val="4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sprawozdanie techniczne,</w:t>
      </w:r>
    </w:p>
    <w:p w:rsidR="0005653D" w:rsidRPr="00C33E2A" w:rsidRDefault="0005653D" w:rsidP="002A5D99">
      <w:pPr>
        <w:widowControl/>
        <w:numPr>
          <w:ilvl w:val="0"/>
          <w:numId w:val="4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wtórnik mapy zasadniczej uzupełniony dodatkową treścią, którą wymieniono w punkcie 5.5.2,</w:t>
      </w:r>
    </w:p>
    <w:p w:rsidR="0005653D" w:rsidRPr="00C33E2A" w:rsidRDefault="0005653D" w:rsidP="002A5D99">
      <w:pPr>
        <w:widowControl/>
        <w:numPr>
          <w:ilvl w:val="0"/>
          <w:numId w:val="4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 xml:space="preserve">kopie wykazów współrzędnych punktów osnowy oraz wykazy współrzędnych punktów granicznych w postaci dysku </w:t>
      </w:r>
      <w:r w:rsidR="009F716E" w:rsidRPr="00C33E2A">
        <w:rPr>
          <w:rFonts w:ascii="Tahoma" w:hAnsi="Tahoma" w:cs="Tahoma"/>
          <w:sz w:val="18"/>
          <w:szCs w:val="18"/>
        </w:rPr>
        <w:t xml:space="preserve">       </w:t>
      </w:r>
      <w:r w:rsidRPr="00C33E2A">
        <w:rPr>
          <w:rFonts w:ascii="Tahoma" w:hAnsi="Tahoma" w:cs="Tahoma"/>
          <w:sz w:val="18"/>
          <w:szCs w:val="18"/>
        </w:rPr>
        <w:t>i wydruku na papierze,</w:t>
      </w:r>
    </w:p>
    <w:p w:rsidR="0005653D" w:rsidRPr="00C33E2A" w:rsidRDefault="0005653D" w:rsidP="002A5D99">
      <w:pPr>
        <w:widowControl/>
        <w:numPr>
          <w:ilvl w:val="0"/>
          <w:numId w:val="4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kopie protokołów przekazania znaków geodezyjnych pod ochronę,</w:t>
      </w:r>
    </w:p>
    <w:p w:rsidR="0005653D" w:rsidRPr="00C33E2A" w:rsidRDefault="0005653D" w:rsidP="002A5D99">
      <w:pPr>
        <w:widowControl/>
        <w:numPr>
          <w:ilvl w:val="0"/>
          <w:numId w:val="4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kopie opisów topograficznych,</w:t>
      </w:r>
    </w:p>
    <w:p w:rsidR="0005653D" w:rsidRPr="00C33E2A" w:rsidRDefault="0005653D" w:rsidP="002A5D99">
      <w:pPr>
        <w:widowControl/>
        <w:numPr>
          <w:ilvl w:val="0"/>
          <w:numId w:val="4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kopie szkiców polowych,</w:t>
      </w:r>
    </w:p>
    <w:p w:rsidR="0005653D" w:rsidRPr="00C33E2A" w:rsidRDefault="0005653D" w:rsidP="002A5D99">
      <w:pPr>
        <w:widowControl/>
        <w:numPr>
          <w:ilvl w:val="0"/>
          <w:numId w:val="4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nośnik elektroniczny (dysk) z mapą numeryczną oraz wydruk ploterem tych map, jeżeli mapa realizowana jest numerycznie,</w:t>
      </w:r>
    </w:p>
    <w:p w:rsidR="0005653D" w:rsidRPr="00C33E2A" w:rsidRDefault="0005653D" w:rsidP="002A5D99">
      <w:pPr>
        <w:widowControl/>
        <w:numPr>
          <w:ilvl w:val="0"/>
          <w:numId w:val="4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inne materiały zgodne z wymaganiami Zamawiającego.</w:t>
      </w:r>
    </w:p>
    <w:p w:rsidR="0005653D" w:rsidRPr="00C33E2A" w:rsidRDefault="0005653D" w:rsidP="003951F1">
      <w:pPr>
        <w:pStyle w:val="Nagwek1"/>
        <w:spacing w:before="0"/>
        <w:jc w:val="both"/>
        <w:rPr>
          <w:rFonts w:ascii="Tahoma" w:hAnsi="Tahoma" w:cs="Tahoma"/>
          <w:color w:val="auto"/>
          <w:sz w:val="18"/>
          <w:szCs w:val="18"/>
        </w:rPr>
      </w:pPr>
      <w:bookmarkStart w:id="88" w:name="_Toc424534470"/>
      <w:bookmarkStart w:id="89" w:name="_Toc46644001"/>
      <w:bookmarkStart w:id="90" w:name="_Toc51995834"/>
      <w:bookmarkStart w:id="91" w:name="_Toc70745916"/>
      <w:bookmarkStart w:id="92" w:name="_Toc113338102"/>
      <w:bookmarkStart w:id="93" w:name="_Toc124213278"/>
      <w:bookmarkStart w:id="94" w:name="_Toc144694240"/>
      <w:bookmarkStart w:id="95" w:name="_Toc144793980"/>
      <w:bookmarkStart w:id="96" w:name="_Toc146429505"/>
      <w:bookmarkStart w:id="97" w:name="_Toc147039497"/>
      <w:bookmarkStart w:id="98" w:name="_Toc161023547"/>
      <w:bookmarkStart w:id="99" w:name="_Toc164048103"/>
      <w:bookmarkStart w:id="100" w:name="_Toc274137175"/>
    </w:p>
    <w:p w:rsidR="0005653D" w:rsidRPr="00C33E2A" w:rsidRDefault="0005653D" w:rsidP="003951F1">
      <w:pPr>
        <w:pStyle w:val="Nagwek1"/>
        <w:spacing w:before="0"/>
        <w:jc w:val="both"/>
        <w:rPr>
          <w:rFonts w:ascii="Tahoma" w:hAnsi="Tahoma" w:cs="Tahoma"/>
          <w:color w:val="auto"/>
          <w:sz w:val="22"/>
          <w:szCs w:val="18"/>
        </w:rPr>
      </w:pPr>
      <w:r w:rsidRPr="00C33E2A">
        <w:rPr>
          <w:rFonts w:ascii="Tahoma" w:hAnsi="Tahoma" w:cs="Tahoma"/>
          <w:color w:val="auto"/>
          <w:sz w:val="22"/>
          <w:szCs w:val="18"/>
        </w:rPr>
        <w:t>6. KONTROLA JAKOŚCI ROBÓT</w:t>
      </w:r>
      <w:bookmarkEnd w:id="88"/>
      <w:bookmarkEnd w:id="89"/>
      <w:bookmarkEnd w:id="90"/>
      <w:bookmarkEnd w:id="91"/>
      <w:bookmarkEnd w:id="92"/>
      <w:bookmarkEnd w:id="93"/>
      <w:bookmarkEnd w:id="94"/>
      <w:bookmarkEnd w:id="95"/>
      <w:bookmarkEnd w:id="96"/>
      <w:bookmarkEnd w:id="97"/>
      <w:bookmarkEnd w:id="98"/>
      <w:bookmarkEnd w:id="99"/>
      <w:bookmarkEnd w:id="100"/>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6.1. Ogólne zasady kontroli jakości robót</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 xml:space="preserve">Ogólne zasady kontroli jakości robót podano w </w:t>
      </w:r>
      <w:r w:rsidR="00E1417A" w:rsidRPr="00C33E2A">
        <w:rPr>
          <w:rFonts w:ascii="Tahoma" w:hAnsi="Tahoma" w:cs="Tahoma"/>
          <w:sz w:val="18"/>
          <w:szCs w:val="18"/>
        </w:rPr>
        <w:t>S</w:t>
      </w:r>
      <w:r w:rsidRPr="00C33E2A">
        <w:rPr>
          <w:rFonts w:ascii="Tahoma" w:hAnsi="Tahoma" w:cs="Tahoma"/>
          <w:sz w:val="18"/>
          <w:szCs w:val="18"/>
        </w:rPr>
        <w:t>ST D-M-00.00.00 „Wymagania ogólne” [1] pkt 6.</w:t>
      </w:r>
    </w:p>
    <w:p w:rsidR="0005653D" w:rsidRPr="00C33E2A" w:rsidRDefault="0005653D" w:rsidP="003951F1">
      <w:pPr>
        <w:pStyle w:val="Nagwek2"/>
        <w:spacing w:before="0" w:after="0"/>
        <w:rPr>
          <w:rFonts w:ascii="Tahoma" w:hAnsi="Tahoma" w:cs="Tahoma"/>
          <w:sz w:val="18"/>
          <w:szCs w:val="18"/>
        </w:rPr>
      </w:pPr>
      <w:r w:rsidRPr="00C33E2A">
        <w:rPr>
          <w:rFonts w:ascii="Tahoma" w:hAnsi="Tahoma" w:cs="Tahoma"/>
          <w:szCs w:val="18"/>
        </w:rPr>
        <w:t>6.2. Kontrola jakości prac</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Kontrola jakości prac pomiarowych powinna obejmować:</w:t>
      </w:r>
    </w:p>
    <w:p w:rsidR="0005653D" w:rsidRPr="00C33E2A" w:rsidRDefault="0005653D" w:rsidP="002A5D99">
      <w:pPr>
        <w:widowControl/>
        <w:numPr>
          <w:ilvl w:val="0"/>
          <w:numId w:val="45"/>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wewnętrzną kontrolę prowadzoną przez Wykonawcę robót geodezyjnych, która powinna zapewniać możliwość śledzenia przebiegu prac, oceniania ich jakości oraz usuwania nieprawidłowości mogących mieć wpływ na kolejne etapy robót,</w:t>
      </w:r>
    </w:p>
    <w:p w:rsidR="0005653D" w:rsidRPr="00C33E2A" w:rsidRDefault="0005653D" w:rsidP="002A5D99">
      <w:pPr>
        <w:widowControl/>
        <w:numPr>
          <w:ilvl w:val="0"/>
          <w:numId w:val="45"/>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kontrolę prowadzoną przez służbę nadzoru (Inżyniera),</w:t>
      </w:r>
    </w:p>
    <w:p w:rsidR="0005653D" w:rsidRPr="00C33E2A" w:rsidRDefault="0005653D" w:rsidP="002A5D99">
      <w:pPr>
        <w:widowControl/>
        <w:numPr>
          <w:ilvl w:val="0"/>
          <w:numId w:val="45"/>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sporządzenie przez Wykonawcę robót geodezyjnych protokołu z wewnętrznej kontroli robót.</w:t>
      </w:r>
    </w:p>
    <w:p w:rsidR="0005653D" w:rsidRPr="00C33E2A" w:rsidRDefault="0005653D" w:rsidP="003951F1">
      <w:pPr>
        <w:pStyle w:val="Nagwek1"/>
        <w:spacing w:before="0"/>
        <w:jc w:val="both"/>
        <w:rPr>
          <w:rFonts w:ascii="Tahoma" w:hAnsi="Tahoma" w:cs="Tahoma"/>
          <w:color w:val="auto"/>
          <w:sz w:val="18"/>
          <w:szCs w:val="18"/>
        </w:rPr>
      </w:pPr>
      <w:bookmarkStart w:id="101" w:name="_Toc274137176"/>
    </w:p>
    <w:p w:rsidR="0005653D" w:rsidRPr="00C33E2A" w:rsidRDefault="0005653D" w:rsidP="003951F1">
      <w:pPr>
        <w:pStyle w:val="Nagwek1"/>
        <w:spacing w:before="0"/>
        <w:jc w:val="both"/>
        <w:rPr>
          <w:rFonts w:ascii="Tahoma" w:hAnsi="Tahoma" w:cs="Tahoma"/>
          <w:color w:val="auto"/>
          <w:sz w:val="22"/>
          <w:szCs w:val="18"/>
        </w:rPr>
      </w:pPr>
      <w:r w:rsidRPr="00C33E2A">
        <w:rPr>
          <w:rFonts w:ascii="Tahoma" w:hAnsi="Tahoma" w:cs="Tahoma"/>
          <w:color w:val="auto"/>
          <w:sz w:val="22"/>
          <w:szCs w:val="18"/>
        </w:rPr>
        <w:t>7. OBMIAR ROBÓT</w:t>
      </w:r>
      <w:bookmarkEnd w:id="101"/>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7.1. Ogólne zasady obmiaru robót</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Ogólne zasady obmiaru robót podano w </w:t>
      </w:r>
      <w:r w:rsidR="00E1417A" w:rsidRPr="00C33E2A">
        <w:rPr>
          <w:rFonts w:ascii="Tahoma" w:hAnsi="Tahoma" w:cs="Tahoma"/>
          <w:sz w:val="18"/>
          <w:szCs w:val="18"/>
        </w:rPr>
        <w:t>S</w:t>
      </w:r>
      <w:r w:rsidRPr="00C33E2A">
        <w:rPr>
          <w:rFonts w:ascii="Tahoma" w:hAnsi="Tahoma" w:cs="Tahoma"/>
          <w:sz w:val="18"/>
          <w:szCs w:val="18"/>
        </w:rPr>
        <w:t>ST D-M-00.00.00 „Wymagania ogólne” [1] pkt 7.</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7.2. Jednostka obmiarowa</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Jednostką obmiarową jest km (kilometr) odtworzonej trasy w terenie.</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Przy pomiarach powykonawczych wybudowanej drogi przyjmuje się jednostki: km (kilometr) i ha (hektar).</w:t>
      </w:r>
    </w:p>
    <w:p w:rsidR="0005653D" w:rsidRPr="00C33E2A" w:rsidRDefault="0005653D" w:rsidP="003951F1">
      <w:pPr>
        <w:pStyle w:val="Nagwek1"/>
        <w:spacing w:before="0"/>
        <w:jc w:val="both"/>
        <w:rPr>
          <w:rFonts w:ascii="Tahoma" w:hAnsi="Tahoma" w:cs="Tahoma"/>
          <w:color w:val="auto"/>
          <w:sz w:val="18"/>
          <w:szCs w:val="18"/>
        </w:rPr>
      </w:pPr>
      <w:bookmarkStart w:id="102" w:name="_Toc274137177"/>
    </w:p>
    <w:p w:rsidR="0005653D" w:rsidRPr="00C33E2A" w:rsidRDefault="0005653D" w:rsidP="003951F1">
      <w:pPr>
        <w:pStyle w:val="Nagwek1"/>
        <w:spacing w:before="0"/>
        <w:jc w:val="both"/>
        <w:rPr>
          <w:rFonts w:ascii="Tahoma" w:hAnsi="Tahoma" w:cs="Tahoma"/>
          <w:color w:val="auto"/>
          <w:sz w:val="22"/>
          <w:szCs w:val="18"/>
        </w:rPr>
      </w:pPr>
      <w:r w:rsidRPr="00C33E2A">
        <w:rPr>
          <w:rFonts w:ascii="Tahoma" w:hAnsi="Tahoma" w:cs="Tahoma"/>
          <w:color w:val="auto"/>
          <w:sz w:val="22"/>
          <w:szCs w:val="18"/>
        </w:rPr>
        <w:t>8. ODBIÓR ROBÓT</w:t>
      </w:r>
      <w:bookmarkEnd w:id="102"/>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8.1. Ogólne zasady odbioru robót</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b/>
          <w:sz w:val="18"/>
          <w:szCs w:val="18"/>
        </w:rPr>
        <w:tab/>
      </w:r>
      <w:r w:rsidRPr="00C33E2A">
        <w:rPr>
          <w:rFonts w:ascii="Tahoma" w:hAnsi="Tahoma" w:cs="Tahoma"/>
          <w:sz w:val="18"/>
          <w:szCs w:val="18"/>
        </w:rPr>
        <w:t xml:space="preserve">Ogólne zasady odbioru robót podano w </w:t>
      </w:r>
      <w:r w:rsidR="00E1417A" w:rsidRPr="00C33E2A">
        <w:rPr>
          <w:rFonts w:ascii="Tahoma" w:hAnsi="Tahoma" w:cs="Tahoma"/>
          <w:sz w:val="18"/>
          <w:szCs w:val="18"/>
        </w:rPr>
        <w:t>S</w:t>
      </w:r>
      <w:r w:rsidRPr="00C33E2A">
        <w:rPr>
          <w:rFonts w:ascii="Tahoma" w:hAnsi="Tahoma" w:cs="Tahoma"/>
          <w:sz w:val="18"/>
          <w:szCs w:val="18"/>
        </w:rPr>
        <w:t>ST D-M-00.00.00 „Wymagania ogólne” [1] pkt 8.</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8.2. Sposób odbioru robót</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Odbiór robót następuje na podstawie protokołu odbioru oraz dokumentacji technicznej przeznaczonej dla Zamawiającego.</w:t>
      </w:r>
    </w:p>
    <w:p w:rsidR="0005653D" w:rsidRPr="00C33E2A" w:rsidRDefault="0005653D" w:rsidP="003951F1">
      <w:pPr>
        <w:pStyle w:val="Nagwek1"/>
        <w:spacing w:before="0"/>
        <w:jc w:val="both"/>
        <w:rPr>
          <w:rFonts w:ascii="Tahoma" w:hAnsi="Tahoma" w:cs="Tahoma"/>
          <w:color w:val="auto"/>
          <w:sz w:val="18"/>
          <w:szCs w:val="18"/>
        </w:rPr>
      </w:pPr>
      <w:bookmarkStart w:id="103" w:name="_Toc274137178"/>
    </w:p>
    <w:p w:rsidR="0005653D" w:rsidRPr="00C33E2A" w:rsidRDefault="0005653D" w:rsidP="003951F1">
      <w:pPr>
        <w:pStyle w:val="Nagwek1"/>
        <w:spacing w:before="0"/>
        <w:jc w:val="both"/>
        <w:rPr>
          <w:rFonts w:ascii="Tahoma" w:hAnsi="Tahoma" w:cs="Tahoma"/>
          <w:color w:val="auto"/>
          <w:sz w:val="22"/>
          <w:szCs w:val="18"/>
        </w:rPr>
      </w:pPr>
      <w:r w:rsidRPr="00C33E2A">
        <w:rPr>
          <w:rFonts w:ascii="Tahoma" w:hAnsi="Tahoma" w:cs="Tahoma"/>
          <w:color w:val="auto"/>
          <w:sz w:val="22"/>
          <w:szCs w:val="18"/>
        </w:rPr>
        <w:t>9. PODSTAWA PŁATNOŚCI</w:t>
      </w:r>
      <w:bookmarkEnd w:id="103"/>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9.1. Ogólne ustalenia dotyczące podstawy płatności</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 xml:space="preserve">Ogólne ustalenia dotyczące podstawy płatności podano w </w:t>
      </w:r>
      <w:r w:rsidR="00E1417A" w:rsidRPr="00C33E2A">
        <w:rPr>
          <w:rFonts w:ascii="Tahoma" w:hAnsi="Tahoma" w:cs="Tahoma"/>
          <w:sz w:val="18"/>
          <w:szCs w:val="18"/>
        </w:rPr>
        <w:t>S</w:t>
      </w:r>
      <w:r w:rsidRPr="00C33E2A">
        <w:rPr>
          <w:rFonts w:ascii="Tahoma" w:hAnsi="Tahoma" w:cs="Tahoma"/>
          <w:sz w:val="18"/>
          <w:szCs w:val="18"/>
        </w:rPr>
        <w:t>ST D-M-00.00.00 „Wymagania ogólne” [1] pkt 9.</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9.2. Cena jednostki obmiarowej</w:t>
      </w:r>
    </w:p>
    <w:p w:rsidR="0005653D" w:rsidRPr="00C33E2A" w:rsidRDefault="0005653D" w:rsidP="003951F1">
      <w:pPr>
        <w:tabs>
          <w:tab w:val="left" w:pos="0"/>
        </w:tabs>
        <w:jc w:val="both"/>
        <w:rPr>
          <w:rFonts w:ascii="Tahoma" w:hAnsi="Tahoma" w:cs="Tahoma"/>
          <w:sz w:val="18"/>
          <w:szCs w:val="18"/>
        </w:rPr>
      </w:pPr>
      <w:r w:rsidRPr="00C33E2A">
        <w:rPr>
          <w:rFonts w:ascii="Tahoma" w:hAnsi="Tahoma" w:cs="Tahoma"/>
          <w:sz w:val="18"/>
          <w:szCs w:val="18"/>
        </w:rPr>
        <w:tab/>
        <w:t>Cena wykonania robót obejmuje:</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zakup, dostarczenie i składowanie potrzebnych materiałów,</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koszt zapewnienia niezbędnych czynników produkcji,</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zakup i dostarczenie materiałów,</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sprawdzenie wyznaczenia punktów głównych osi trasy i punktów wysokościowych,</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uzupełnienie osi trasy dodatkowymi punktami,</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wyznaczenie dodatkowych punktów wysokościowych,</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wyznaczenie zjazdów i uzgodnienie ich z właścicielami nieruchomości,</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wyznaczenie przekrojów poprzecznych z ewentualnym wytyczeniem dodatkowych przekrojów,</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wyznaczenie punktów roboczego pikietażu trasy,</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ustawienie łat z wyznaczeniem pochylenia skarp,</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 xml:space="preserve">zastabilizowanie punktów w sposób trwały, ochrona ich przed zniszczeniem i oznakowanie ułatwiające odszukanie </w:t>
      </w:r>
      <w:r w:rsidR="005510BC" w:rsidRPr="00C33E2A">
        <w:rPr>
          <w:rFonts w:ascii="Tahoma" w:hAnsi="Tahoma" w:cs="Tahoma"/>
          <w:sz w:val="18"/>
          <w:szCs w:val="18"/>
        </w:rPr>
        <w:t xml:space="preserve">          </w:t>
      </w:r>
      <w:r w:rsidRPr="00C33E2A">
        <w:rPr>
          <w:rFonts w:ascii="Tahoma" w:hAnsi="Tahoma" w:cs="Tahoma"/>
          <w:sz w:val="18"/>
          <w:szCs w:val="18"/>
        </w:rPr>
        <w:t>i ewentualne odtworzenie,</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prace pomiarowe i kameralne przy pomiarze powykonawczym wybudowanej drogi według wymagań dokumentacji technicznej,</w:t>
      </w:r>
    </w:p>
    <w:p w:rsidR="0005653D" w:rsidRPr="00C33E2A" w:rsidRDefault="0005653D" w:rsidP="002A5D99">
      <w:pPr>
        <w:widowControl/>
        <w:numPr>
          <w:ilvl w:val="0"/>
          <w:numId w:val="33"/>
        </w:numPr>
        <w:tabs>
          <w:tab w:val="left" w:pos="0"/>
        </w:tabs>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koszty ośrodków geodezyjnych.</w:t>
      </w:r>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9.3. Sposób rozliczenia robót tymczasowych i prac towarzyszących</w:t>
      </w:r>
    </w:p>
    <w:p w:rsidR="0005653D" w:rsidRPr="00C33E2A" w:rsidRDefault="0005653D" w:rsidP="003951F1">
      <w:pPr>
        <w:jc w:val="both"/>
        <w:rPr>
          <w:rFonts w:ascii="Tahoma" w:hAnsi="Tahoma" w:cs="Tahoma"/>
          <w:sz w:val="18"/>
          <w:szCs w:val="18"/>
        </w:rPr>
      </w:pPr>
      <w:r w:rsidRPr="00C33E2A">
        <w:rPr>
          <w:rFonts w:ascii="Tahoma" w:hAnsi="Tahoma" w:cs="Tahoma"/>
          <w:sz w:val="18"/>
          <w:szCs w:val="18"/>
        </w:rPr>
        <w:tab/>
        <w:t xml:space="preserve">Cena wykonania robót określonych niniejszą </w:t>
      </w:r>
      <w:r w:rsidR="00E1417A" w:rsidRPr="00C33E2A">
        <w:rPr>
          <w:rFonts w:ascii="Tahoma" w:hAnsi="Tahoma" w:cs="Tahoma"/>
          <w:sz w:val="18"/>
          <w:szCs w:val="18"/>
        </w:rPr>
        <w:t>S</w:t>
      </w:r>
      <w:r w:rsidRPr="00C33E2A">
        <w:rPr>
          <w:rFonts w:ascii="Tahoma" w:hAnsi="Tahoma" w:cs="Tahoma"/>
          <w:sz w:val="18"/>
          <w:szCs w:val="18"/>
        </w:rPr>
        <w:t>ST obejmuje:</w:t>
      </w:r>
    </w:p>
    <w:p w:rsidR="0005653D" w:rsidRPr="00C33E2A" w:rsidRDefault="0005653D"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 xml:space="preserve">roboty tymczasowe, które są potrzebne do wykonania robót podstawowych, ale nie są przekazywane Zamawiającemu </w:t>
      </w:r>
      <w:r w:rsidR="00C33E2A">
        <w:rPr>
          <w:rFonts w:ascii="Tahoma" w:hAnsi="Tahoma" w:cs="Tahoma"/>
          <w:sz w:val="18"/>
          <w:szCs w:val="18"/>
        </w:rPr>
        <w:t xml:space="preserve">        </w:t>
      </w:r>
      <w:r w:rsidRPr="00C33E2A">
        <w:rPr>
          <w:rFonts w:ascii="Tahoma" w:hAnsi="Tahoma" w:cs="Tahoma"/>
          <w:sz w:val="18"/>
          <w:szCs w:val="18"/>
        </w:rPr>
        <w:t>i są usuwane po wykonaniu robót podstawowych,</w:t>
      </w:r>
    </w:p>
    <w:p w:rsidR="0005653D" w:rsidRPr="00C33E2A" w:rsidRDefault="0005653D"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C33E2A">
        <w:rPr>
          <w:rFonts w:ascii="Tahoma" w:hAnsi="Tahoma" w:cs="Tahoma"/>
          <w:sz w:val="18"/>
          <w:szCs w:val="18"/>
        </w:rPr>
        <w:t>prace towarzyszące, które są niezbędne do wykonania robót podstawowych, niezaliczane do robót tymczasowych, jak geodezyjne wytyczenie robót itd.</w:t>
      </w:r>
    </w:p>
    <w:p w:rsidR="009F716E" w:rsidRPr="00C33E2A" w:rsidRDefault="009F716E" w:rsidP="009F716E">
      <w:pPr>
        <w:pStyle w:val="Nagwek1"/>
        <w:spacing w:before="0"/>
        <w:jc w:val="both"/>
        <w:rPr>
          <w:rFonts w:ascii="Tahoma" w:hAnsi="Tahoma" w:cs="Tahoma"/>
          <w:color w:val="auto"/>
          <w:sz w:val="18"/>
          <w:szCs w:val="18"/>
        </w:rPr>
      </w:pPr>
      <w:bookmarkStart w:id="104" w:name="_Toc274137179"/>
    </w:p>
    <w:p w:rsidR="0005653D" w:rsidRPr="00C33E2A" w:rsidRDefault="0005653D" w:rsidP="009F716E">
      <w:pPr>
        <w:pStyle w:val="Nagwek1"/>
        <w:spacing w:before="0"/>
        <w:jc w:val="both"/>
        <w:rPr>
          <w:rFonts w:ascii="Tahoma" w:hAnsi="Tahoma" w:cs="Tahoma"/>
          <w:color w:val="auto"/>
          <w:sz w:val="22"/>
          <w:szCs w:val="18"/>
        </w:rPr>
      </w:pPr>
      <w:r w:rsidRPr="00C33E2A">
        <w:rPr>
          <w:rFonts w:ascii="Tahoma" w:hAnsi="Tahoma" w:cs="Tahoma"/>
          <w:color w:val="auto"/>
          <w:sz w:val="22"/>
          <w:szCs w:val="18"/>
        </w:rPr>
        <w:t>10. PRZEPISY ZWIĄZANE</w:t>
      </w:r>
      <w:bookmarkEnd w:id="104"/>
    </w:p>
    <w:p w:rsidR="0005653D" w:rsidRPr="00C33E2A" w:rsidRDefault="0005653D" w:rsidP="003951F1">
      <w:pPr>
        <w:pStyle w:val="Nagwek2"/>
        <w:spacing w:before="0" w:after="0"/>
        <w:rPr>
          <w:rFonts w:ascii="Tahoma" w:hAnsi="Tahoma" w:cs="Tahoma"/>
          <w:szCs w:val="18"/>
        </w:rPr>
      </w:pPr>
      <w:r w:rsidRPr="00C33E2A">
        <w:rPr>
          <w:rFonts w:ascii="Tahoma" w:hAnsi="Tahoma" w:cs="Tahoma"/>
          <w:szCs w:val="18"/>
        </w:rPr>
        <w:t>10.1. Ogólne specyfikacje techniczne</w:t>
      </w:r>
    </w:p>
    <w:p w:rsidR="0005653D" w:rsidRPr="00C33E2A" w:rsidRDefault="003951F1" w:rsidP="003951F1">
      <w:pPr>
        <w:ind w:left="113"/>
        <w:jc w:val="both"/>
        <w:rPr>
          <w:rFonts w:ascii="Tahoma" w:hAnsi="Tahoma" w:cs="Tahoma"/>
          <w:sz w:val="18"/>
          <w:szCs w:val="18"/>
        </w:rPr>
      </w:pPr>
      <w:r w:rsidRPr="00C33E2A">
        <w:rPr>
          <w:rFonts w:ascii="Tahoma" w:hAnsi="Tahoma" w:cs="Tahoma"/>
          <w:sz w:val="18"/>
          <w:szCs w:val="18"/>
        </w:rPr>
        <w:t xml:space="preserve">1.  D-M-00.00.00  </w:t>
      </w:r>
      <w:r w:rsidR="0005653D" w:rsidRPr="00C33E2A">
        <w:rPr>
          <w:rFonts w:ascii="Tahoma" w:hAnsi="Tahoma" w:cs="Tahoma"/>
          <w:sz w:val="18"/>
          <w:szCs w:val="18"/>
        </w:rPr>
        <w:t>Wymagania ogólne</w:t>
      </w:r>
    </w:p>
    <w:p w:rsidR="0005653D" w:rsidRPr="00C33E2A" w:rsidRDefault="0005653D" w:rsidP="003951F1">
      <w:pPr>
        <w:pStyle w:val="Nagwek2"/>
        <w:spacing w:before="0" w:after="0"/>
        <w:rPr>
          <w:rFonts w:ascii="Tahoma" w:hAnsi="Tahoma" w:cs="Tahoma"/>
          <w:sz w:val="18"/>
          <w:szCs w:val="18"/>
        </w:rPr>
      </w:pPr>
      <w:r w:rsidRPr="00C33E2A">
        <w:rPr>
          <w:rFonts w:ascii="Tahoma" w:hAnsi="Tahoma" w:cs="Tahoma"/>
          <w:szCs w:val="18"/>
        </w:rPr>
        <w:t>10.2. Inne dokumenty</w:t>
      </w:r>
    </w:p>
    <w:p w:rsidR="0005653D" w:rsidRPr="00753054" w:rsidRDefault="0005653D" w:rsidP="00753054">
      <w:pPr>
        <w:pStyle w:val="Akapitzlist"/>
        <w:numPr>
          <w:ilvl w:val="0"/>
          <w:numId w:val="136"/>
        </w:numPr>
        <w:overflowPunct w:val="0"/>
        <w:autoSpaceDE w:val="0"/>
        <w:autoSpaceDN w:val="0"/>
        <w:adjustRightInd w:val="0"/>
        <w:textAlignment w:val="baseline"/>
        <w:rPr>
          <w:rFonts w:ascii="Tahoma" w:hAnsi="Tahoma" w:cs="Tahoma"/>
          <w:sz w:val="18"/>
          <w:szCs w:val="18"/>
        </w:rPr>
      </w:pPr>
      <w:r w:rsidRPr="00753054">
        <w:rPr>
          <w:rFonts w:ascii="Tahoma" w:hAnsi="Tahoma" w:cs="Tahoma"/>
          <w:sz w:val="18"/>
          <w:szCs w:val="18"/>
        </w:rPr>
        <w:t>Ustawa z dnia 17 maja 1989 r. – Prawo geodezyjne i kartograficzne (Dz. U. nr 30, poz. 163 z późniejszymi zmianami)</w:t>
      </w:r>
      <w:r w:rsidRPr="00753054">
        <w:rPr>
          <w:rFonts w:ascii="Tahoma" w:hAnsi="Tahoma" w:cs="Tahoma"/>
          <w:sz w:val="18"/>
          <w:szCs w:val="18"/>
        </w:rPr>
        <w:br/>
      </w:r>
    </w:p>
    <w:p w:rsidR="0005653D" w:rsidRPr="00C33E2A" w:rsidRDefault="0005653D" w:rsidP="003951F1">
      <w:pPr>
        <w:jc w:val="both"/>
        <w:rPr>
          <w:rFonts w:ascii="Tahoma" w:hAnsi="Tahoma" w:cs="Tahoma"/>
          <w:sz w:val="18"/>
          <w:szCs w:val="18"/>
        </w:rPr>
      </w:pPr>
    </w:p>
    <w:p w:rsidR="0005653D" w:rsidRPr="00C33E2A" w:rsidRDefault="0005653D" w:rsidP="003951F1">
      <w:pPr>
        <w:jc w:val="both"/>
        <w:rPr>
          <w:rFonts w:ascii="Tahoma" w:hAnsi="Tahoma" w:cs="Tahoma"/>
          <w:sz w:val="18"/>
          <w:szCs w:val="18"/>
        </w:rPr>
      </w:pPr>
    </w:p>
    <w:p w:rsidR="006052F4" w:rsidRDefault="006052F4" w:rsidP="003951F1">
      <w:pPr>
        <w:jc w:val="both"/>
        <w:rPr>
          <w:sz w:val="22"/>
          <w:szCs w:val="22"/>
        </w:rPr>
      </w:pPr>
    </w:p>
    <w:p w:rsidR="006052F4" w:rsidRDefault="006052F4" w:rsidP="003951F1">
      <w:pPr>
        <w:jc w:val="both"/>
        <w:rPr>
          <w:sz w:val="22"/>
          <w:szCs w:val="22"/>
        </w:rPr>
      </w:pPr>
    </w:p>
    <w:p w:rsidR="003951F1" w:rsidRDefault="003951F1" w:rsidP="003951F1">
      <w:pPr>
        <w:jc w:val="both"/>
        <w:rPr>
          <w:sz w:val="22"/>
          <w:szCs w:val="22"/>
        </w:rPr>
      </w:pPr>
    </w:p>
    <w:p w:rsidR="003951F1" w:rsidRDefault="003951F1" w:rsidP="003951F1">
      <w:pPr>
        <w:jc w:val="both"/>
        <w:rPr>
          <w:sz w:val="22"/>
          <w:szCs w:val="22"/>
        </w:rPr>
      </w:pPr>
    </w:p>
    <w:p w:rsidR="003951F1" w:rsidRDefault="003951F1" w:rsidP="003951F1">
      <w:pPr>
        <w:jc w:val="both"/>
        <w:rPr>
          <w:sz w:val="22"/>
          <w:szCs w:val="22"/>
        </w:rPr>
      </w:pPr>
    </w:p>
    <w:p w:rsidR="003951F1" w:rsidRDefault="003951F1" w:rsidP="003951F1">
      <w:pPr>
        <w:jc w:val="both"/>
        <w:rPr>
          <w:sz w:val="22"/>
          <w:szCs w:val="22"/>
        </w:rPr>
      </w:pPr>
    </w:p>
    <w:p w:rsidR="003951F1" w:rsidRDefault="003951F1" w:rsidP="003951F1">
      <w:pPr>
        <w:jc w:val="both"/>
        <w:rPr>
          <w:sz w:val="22"/>
          <w:szCs w:val="22"/>
        </w:rPr>
      </w:pPr>
    </w:p>
    <w:p w:rsidR="003951F1" w:rsidRDefault="003951F1" w:rsidP="003951F1">
      <w:pPr>
        <w:jc w:val="both"/>
        <w:rPr>
          <w:sz w:val="22"/>
          <w:szCs w:val="22"/>
        </w:rPr>
      </w:pPr>
    </w:p>
    <w:p w:rsidR="003951F1" w:rsidRDefault="003951F1" w:rsidP="003951F1">
      <w:pPr>
        <w:jc w:val="both"/>
        <w:rPr>
          <w:sz w:val="22"/>
          <w:szCs w:val="22"/>
        </w:rPr>
      </w:pPr>
    </w:p>
    <w:p w:rsidR="003951F1" w:rsidRDefault="003951F1" w:rsidP="003951F1">
      <w:pPr>
        <w:jc w:val="both"/>
        <w:rPr>
          <w:sz w:val="22"/>
          <w:szCs w:val="22"/>
        </w:rPr>
      </w:pPr>
    </w:p>
    <w:p w:rsidR="00C33E2A" w:rsidRDefault="00C33E2A" w:rsidP="003951F1">
      <w:pPr>
        <w:jc w:val="both"/>
        <w:rPr>
          <w:sz w:val="22"/>
          <w:szCs w:val="22"/>
        </w:rPr>
      </w:pPr>
    </w:p>
    <w:p w:rsidR="00CF4951" w:rsidRDefault="00CF4951" w:rsidP="003951F1">
      <w:pPr>
        <w:pStyle w:val="Standardowytekst"/>
        <w:rPr>
          <w:rFonts w:eastAsia="SimSun"/>
          <w:kern w:val="1"/>
          <w:sz w:val="22"/>
          <w:szCs w:val="22"/>
          <w:lang w:eastAsia="hi-IN" w:bidi="hi-IN"/>
        </w:rPr>
      </w:pPr>
    </w:p>
    <w:p w:rsidR="00764403" w:rsidRPr="00716EAB" w:rsidRDefault="00764403" w:rsidP="00764403">
      <w:pPr>
        <w:pStyle w:val="Standardowytekst"/>
        <w:numPr>
          <w:ilvl w:val="12"/>
          <w:numId w:val="0"/>
        </w:numPr>
        <w:rPr>
          <w:rFonts w:ascii="Tahoma" w:hAnsi="Tahoma" w:cs="Tahoma"/>
          <w:b/>
          <w:bCs/>
          <w:sz w:val="28"/>
          <w:szCs w:val="18"/>
        </w:rPr>
      </w:pPr>
      <w:r w:rsidRPr="00716EAB">
        <w:rPr>
          <w:rFonts w:ascii="Tahoma" w:hAnsi="Tahoma" w:cs="Tahoma"/>
          <w:b/>
          <w:bCs/>
          <w:sz w:val="28"/>
          <w:szCs w:val="18"/>
        </w:rPr>
        <w:t>D-01.02.02a</w:t>
      </w:r>
      <w:r w:rsidRPr="00716EAB">
        <w:rPr>
          <w:rFonts w:ascii="Tahoma" w:hAnsi="Tahoma" w:cs="Tahoma"/>
          <w:b/>
          <w:bCs/>
          <w:sz w:val="28"/>
          <w:szCs w:val="18"/>
        </w:rPr>
        <w:tab/>
        <w:t xml:space="preserve">ZDJĘCIE  WARSTWY  ZIEMI URODZAJNEJ  </w:t>
      </w:r>
    </w:p>
    <w:p w:rsidR="00764403" w:rsidRPr="00716EAB" w:rsidRDefault="00764403" w:rsidP="00764403">
      <w:pPr>
        <w:pStyle w:val="Standardowytekst"/>
        <w:numPr>
          <w:ilvl w:val="12"/>
          <w:numId w:val="0"/>
        </w:numPr>
        <w:rPr>
          <w:rFonts w:ascii="Tahoma" w:hAnsi="Tahoma" w:cs="Tahoma"/>
          <w:b/>
          <w:bCs/>
          <w:sz w:val="18"/>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1. WSTĘP</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1.1. Przedmiot SST</w:t>
      </w:r>
    </w:p>
    <w:p w:rsidR="000002A2" w:rsidRDefault="00764403" w:rsidP="000002A2">
      <w:pPr>
        <w:ind w:left="11" w:right="8" w:firstLine="708"/>
        <w:jc w:val="both"/>
        <w:rPr>
          <w:rFonts w:ascii="Tahoma" w:hAnsi="Tahoma" w:cs="Tahoma"/>
          <w:b/>
          <w:i/>
          <w:sz w:val="18"/>
          <w:szCs w:val="18"/>
        </w:rPr>
      </w:pPr>
      <w:r w:rsidRPr="00716EAB">
        <w:rPr>
          <w:rFonts w:ascii="Tahoma" w:hAnsi="Tahoma" w:cs="Tahoma"/>
          <w:b/>
          <w:bCs/>
          <w:sz w:val="18"/>
          <w:szCs w:val="18"/>
        </w:rPr>
        <w:tab/>
      </w:r>
      <w:r w:rsidRPr="00716EAB">
        <w:rPr>
          <w:rFonts w:ascii="Tahoma" w:hAnsi="Tahoma" w:cs="Tahoma"/>
          <w:sz w:val="18"/>
          <w:szCs w:val="18"/>
        </w:rPr>
        <w:t xml:space="preserve">Przedmiotem niniejszej szczegółowej specyfikacji technicznej (SST) są wymagania dotyczące wykonania                   i odbioru robót związanych ze zdjęciem warstwy ziemi urodzajnej i/lub darniny w ramach zadania: </w:t>
      </w:r>
      <w:r w:rsidR="000002A2" w:rsidRPr="00251D12">
        <w:rPr>
          <w:rFonts w:ascii="Tahoma" w:hAnsi="Tahoma" w:cs="Tahoma"/>
          <w:b/>
          <w:bCs/>
          <w:i/>
          <w:sz w:val="18"/>
          <w:szCs w:val="18"/>
        </w:rPr>
        <w:t xml:space="preserve">„Przebudowy dróg </w:t>
      </w:r>
      <w:r w:rsidR="000002A2">
        <w:rPr>
          <w:rFonts w:ascii="Tahoma" w:hAnsi="Tahoma" w:cs="Tahoma"/>
          <w:b/>
          <w:bCs/>
          <w:i/>
          <w:sz w:val="18"/>
          <w:szCs w:val="18"/>
        </w:rPr>
        <w:t xml:space="preserve"> </w:t>
      </w:r>
      <w:r w:rsidR="000002A2" w:rsidRPr="00251D12">
        <w:rPr>
          <w:rFonts w:ascii="Tahoma" w:hAnsi="Tahoma" w:cs="Tahoma"/>
          <w:b/>
          <w:bCs/>
          <w:i/>
          <w:sz w:val="18"/>
          <w:szCs w:val="18"/>
        </w:rPr>
        <w:t xml:space="preserve">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764403" w:rsidRPr="00716EAB" w:rsidRDefault="00764403" w:rsidP="00764403">
      <w:pPr>
        <w:numPr>
          <w:ilvl w:val="12"/>
          <w:numId w:val="0"/>
        </w:numPr>
        <w:tabs>
          <w:tab w:val="left" w:pos="0"/>
        </w:tabs>
        <w:jc w:val="both"/>
        <w:rPr>
          <w:rFonts w:ascii="Tahoma" w:hAnsi="Tahoma" w:cs="Tahoma"/>
          <w:b/>
          <w:sz w:val="20"/>
          <w:szCs w:val="18"/>
        </w:rPr>
      </w:pPr>
      <w:r w:rsidRPr="00716EAB">
        <w:rPr>
          <w:rFonts w:ascii="Tahoma" w:hAnsi="Tahoma" w:cs="Tahoma"/>
          <w:b/>
          <w:sz w:val="20"/>
          <w:szCs w:val="18"/>
        </w:rPr>
        <w:t>1.2. Zakres stosowania SST</w:t>
      </w:r>
    </w:p>
    <w:p w:rsidR="00764403" w:rsidRPr="00716EAB" w:rsidRDefault="00764403" w:rsidP="00764403">
      <w:pPr>
        <w:numPr>
          <w:ilvl w:val="12"/>
          <w:numId w:val="0"/>
        </w:numPr>
        <w:tabs>
          <w:tab w:val="left" w:pos="0"/>
        </w:tabs>
        <w:jc w:val="both"/>
        <w:rPr>
          <w:rFonts w:ascii="Tahoma" w:hAnsi="Tahoma" w:cs="Tahoma"/>
          <w:sz w:val="18"/>
          <w:szCs w:val="18"/>
        </w:rPr>
      </w:pPr>
      <w:r w:rsidRPr="00716EAB">
        <w:rPr>
          <w:rFonts w:ascii="Tahoma" w:hAnsi="Tahoma" w:cs="Tahoma"/>
          <w:sz w:val="18"/>
          <w:szCs w:val="18"/>
        </w:rPr>
        <w:tab/>
        <w:t>Szczegółowe specyfikacje techniczne (SST) są stosowane jako dokument przetargowy i kontraktowy przy zlecaniu i realizacji robót wymienionych w pkt. 1.1.</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1.3. Zakres robót objętych SST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bCs/>
          <w:sz w:val="18"/>
          <w:szCs w:val="18"/>
        </w:rPr>
        <w:tab/>
      </w:r>
      <w:r w:rsidRPr="00716EAB">
        <w:rPr>
          <w:rFonts w:ascii="Tahoma" w:hAnsi="Tahoma" w:cs="Tahoma"/>
          <w:sz w:val="18"/>
          <w:szCs w:val="18"/>
        </w:rPr>
        <w:t>Ustalenia zawarte w niniejszej specyfikacji dotyczą zasad prowadzenia robót związanych z wykonaniem i odbiorem ręcznego lub mechanicznego usunięcia ziemi urodzajnej i/lub darniny z terenu przewidzianego do wykonania wykopów            i nasypów, wykonywanych w ramach robót przygotowawczych, w obrębie prowadzonych robót i obejmują:</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 zdjęcie warstwy gruntów organicznych (humusu),</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 uporządkowanie miejsca prowadzenia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 przejściowe składowanie humusu do ponownego wykorzystania,</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 wywiezienie nadmiaru zdjętej ziemi urodzajnej na odkład poza teren budowy.</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1.4. Określenia podstawowe</w:t>
      </w:r>
    </w:p>
    <w:p w:rsidR="00764403" w:rsidRPr="00716EAB" w:rsidRDefault="00764403" w:rsidP="00764403">
      <w:pPr>
        <w:numPr>
          <w:ilvl w:val="12"/>
          <w:numId w:val="0"/>
        </w:numPr>
        <w:tabs>
          <w:tab w:val="left" w:pos="0"/>
        </w:tabs>
        <w:jc w:val="both"/>
        <w:rPr>
          <w:rFonts w:ascii="Tahoma" w:hAnsi="Tahoma" w:cs="Tahoma"/>
          <w:sz w:val="18"/>
          <w:szCs w:val="18"/>
        </w:rPr>
      </w:pPr>
      <w:r w:rsidRPr="00716EAB">
        <w:rPr>
          <w:rFonts w:ascii="Tahoma" w:hAnsi="Tahoma" w:cs="Tahoma"/>
          <w:sz w:val="18"/>
          <w:szCs w:val="18"/>
        </w:rPr>
        <w:tab/>
        <w:t>Stosowane określenia podstawowe są zgodne z obowiązującymi, odpowiednimi polskimi normami oraz                z definicjami podanymi w SST D-M-00.00.00 „Wymagania ogólne” pkt 1.4.</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1.5. Ogólne wymagania dotyczące robót</w:t>
      </w:r>
    </w:p>
    <w:p w:rsidR="00764403" w:rsidRPr="00716EAB" w:rsidRDefault="00764403" w:rsidP="00764403">
      <w:pPr>
        <w:numPr>
          <w:ilvl w:val="12"/>
          <w:numId w:val="0"/>
        </w:numPr>
        <w:tabs>
          <w:tab w:val="left" w:pos="0"/>
        </w:tabs>
        <w:jc w:val="both"/>
        <w:rPr>
          <w:rFonts w:ascii="Tahoma" w:hAnsi="Tahoma" w:cs="Tahoma"/>
          <w:sz w:val="18"/>
          <w:szCs w:val="18"/>
        </w:rPr>
      </w:pPr>
      <w:r w:rsidRPr="00716EAB">
        <w:rPr>
          <w:rFonts w:ascii="Tahoma" w:hAnsi="Tahoma" w:cs="Tahoma"/>
          <w:sz w:val="18"/>
          <w:szCs w:val="18"/>
        </w:rPr>
        <w:tab/>
        <w:t>Ogólne wymagania dotyczące robót podano w SST D-M-00.00.00 „Wymagania ogólne” pkt 1.5.</w:t>
      </w:r>
    </w:p>
    <w:p w:rsidR="00764403" w:rsidRPr="00716EAB" w:rsidRDefault="00764403" w:rsidP="00764403">
      <w:pPr>
        <w:pStyle w:val="Nagwek1"/>
        <w:numPr>
          <w:ilvl w:val="12"/>
          <w:numId w:val="0"/>
        </w:numPr>
        <w:spacing w:before="0"/>
        <w:jc w:val="both"/>
        <w:rPr>
          <w:rFonts w:ascii="Tahoma" w:hAnsi="Tahoma" w:cs="Tahoma"/>
          <w:color w:val="auto"/>
          <w:sz w:val="18"/>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2. MATERIAŁY</w:t>
      </w:r>
    </w:p>
    <w:p w:rsidR="00764403" w:rsidRPr="00716EAB" w:rsidRDefault="00764403" w:rsidP="00764403">
      <w:pPr>
        <w:numPr>
          <w:ilvl w:val="12"/>
          <w:numId w:val="0"/>
        </w:numPr>
        <w:tabs>
          <w:tab w:val="left" w:pos="0"/>
        </w:tabs>
        <w:jc w:val="both"/>
        <w:rPr>
          <w:rFonts w:ascii="Tahoma" w:hAnsi="Tahoma" w:cs="Tahoma"/>
          <w:sz w:val="18"/>
          <w:szCs w:val="18"/>
        </w:rPr>
      </w:pPr>
      <w:r w:rsidRPr="00716EAB">
        <w:rPr>
          <w:rFonts w:ascii="Tahoma" w:hAnsi="Tahoma" w:cs="Tahoma"/>
          <w:b/>
          <w:bCs/>
          <w:sz w:val="18"/>
          <w:szCs w:val="18"/>
        </w:rPr>
        <w:tab/>
      </w:r>
      <w:r w:rsidRPr="00716EAB">
        <w:rPr>
          <w:rFonts w:ascii="Tahoma" w:hAnsi="Tahoma" w:cs="Tahoma"/>
          <w:sz w:val="18"/>
          <w:szCs w:val="18"/>
        </w:rPr>
        <w:t>Nie występują.</w:t>
      </w:r>
    </w:p>
    <w:p w:rsidR="00764403" w:rsidRPr="00716EAB" w:rsidRDefault="00764403" w:rsidP="00764403">
      <w:pPr>
        <w:pStyle w:val="Nagwek1"/>
        <w:numPr>
          <w:ilvl w:val="12"/>
          <w:numId w:val="0"/>
        </w:numPr>
        <w:spacing w:before="0"/>
        <w:jc w:val="both"/>
        <w:rPr>
          <w:rFonts w:ascii="Tahoma" w:hAnsi="Tahoma" w:cs="Tahoma"/>
          <w:color w:val="auto"/>
          <w:sz w:val="18"/>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3. SPRZĘT</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3.1. Ogólne wymagania dotyczące sprzętu</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Ogólne wymagania dotyczące sprzętu podano w SST D-M-00.00.00 „Wymagania ogólne” pkt 3.</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3.2. Sprzęt stosowany do wykonywania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Sprzęt powinien odpowiadać pod względem typów i ilości wskazaniom zawartym w SST lub projekcie organizacji robót, zaakceptowanym przez Inżyniera. </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Jakikolwiek sprzęt, maszyny, urządzenia i narzędzia nie gwarantujące zachowania wymagań jakościowych zostaną przez Inżyniera zdyskwalifikowane i niedopuszczone do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Do wykonania robót związanych ze zdjęciem warstwy ziemi urodzajnej lub/i darniny nie nadającej się do powtórnego użycia należy stosować:</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ładowarki</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spycharki,</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łopaty, szpadle i inny sprzęt do ręcznego wykonywania robót ziemnych - w miejscach, gdzie prawidłowe wykonanie robót sprzętem zmechanizowanym nie jest możliwe,</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koparki i samochody samowyładowcze - w przypadku transportu na odległość wymagającą zastosowania takiego sprzętu.</w:t>
      </w:r>
    </w:p>
    <w:p w:rsidR="00764403" w:rsidRPr="00716EAB" w:rsidRDefault="00764403" w:rsidP="00764403">
      <w:pPr>
        <w:pStyle w:val="Nagwek1"/>
        <w:numPr>
          <w:ilvl w:val="12"/>
          <w:numId w:val="0"/>
        </w:numPr>
        <w:spacing w:before="0"/>
        <w:jc w:val="both"/>
        <w:rPr>
          <w:rFonts w:ascii="Tahoma" w:hAnsi="Tahoma" w:cs="Tahoma"/>
          <w:color w:val="auto"/>
          <w:sz w:val="18"/>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4. TRANSPORT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b/>
          <w:bCs/>
          <w:sz w:val="18"/>
          <w:szCs w:val="18"/>
        </w:rPr>
      </w:pPr>
      <w:r w:rsidRPr="00716EAB">
        <w:rPr>
          <w:rFonts w:ascii="Tahoma" w:hAnsi="Tahoma" w:cs="Tahoma"/>
          <w:b/>
          <w:bCs/>
          <w:sz w:val="20"/>
          <w:szCs w:val="18"/>
        </w:rPr>
        <w:t>4.1. Ogólne wymagania dotyczące transportu</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Ogólne wymagania dotyczące transportu podano w SST D-M-00.00.00 „Wymagania ogólne” pkt 4.</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4.2. Transport materiałów</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Ziemię urodzajną należy:</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   przemieszczać z zastosowaniem spycharek, równiarek ew. zgarniarek (przy dużym zakresie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 xml:space="preserve">-   przewozić transportem samochodowym. </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Wybór środka transportu zależy od odległości, warunków lokalnych i przeznaczenia ziemi urodzajnej.</w:t>
      </w:r>
    </w:p>
    <w:p w:rsidR="00DD7718" w:rsidRDefault="00DD7718" w:rsidP="00764403">
      <w:pPr>
        <w:pStyle w:val="Nagwek1"/>
        <w:numPr>
          <w:ilvl w:val="12"/>
          <w:numId w:val="0"/>
        </w:numPr>
        <w:spacing w:before="0"/>
        <w:jc w:val="both"/>
        <w:rPr>
          <w:rFonts w:ascii="Tahoma" w:hAnsi="Tahoma" w:cs="Tahoma"/>
          <w:color w:val="auto"/>
          <w:sz w:val="22"/>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5. WYKONANIE ROBÓT</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5.1. Ogólne zasady wykonania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Ogólne zasady wykonania robót podano w SST D-M-00.00.00 „Wymagania ogólne” pkt 5.</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Teren pod budowę drogi w pasie robót ziemnych, w miejscach dokopów i w innych miejscach wskazanych                 w dokumentacji projektowej powinien być oczyszczony z ziemi urodzajnej.</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5.2. Zasady wykonywania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bCs/>
          <w:sz w:val="18"/>
          <w:szCs w:val="18"/>
        </w:rPr>
        <w:tab/>
      </w:r>
      <w:r w:rsidRPr="00716EAB">
        <w:rPr>
          <w:rFonts w:ascii="Tahoma" w:hAnsi="Tahoma" w:cs="Tahoma"/>
          <w:sz w:val="18"/>
          <w:szCs w:val="18"/>
        </w:rPr>
        <w:t>Sposób wykonywania robót powinien być zgodny z dokumentacją projektową i SST lub wskazaniami Inżyniera.        W Przypadku braku wystarczających danych można korzystać z ustaleń podanych w niniejszej specyfikacji oraz                  z informacji podanych w załączniku.</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Podstawowe czynności przy wykonywaniu robót obejmują:</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1. roboty przygotowawcze,</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2. zdjęcie warstwy ziemi urodzajnej,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3. składowanie ziemi urodzajnej,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4. roboty wykończeniowe.</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b/>
          <w:sz w:val="18"/>
          <w:szCs w:val="18"/>
        </w:rPr>
      </w:pPr>
      <w:r w:rsidRPr="00716EAB">
        <w:rPr>
          <w:rFonts w:ascii="Tahoma" w:hAnsi="Tahoma" w:cs="Tahoma"/>
          <w:b/>
          <w:sz w:val="20"/>
          <w:szCs w:val="18"/>
        </w:rPr>
        <w:t>5.3. Roboty przygotowawcze</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Przed przystąpieniem do robót należy, na podstawie dokumentacji projektowej ST lub wskazań Inżyniera:</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 ustalić lokalizację terenu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 przeprowadzić szczegółowe wytyczenie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 usunąć przeszkody, np. drzewa, krzaki, obiekty, elementy dróg, ogrodzeń itd.,</w:t>
      </w:r>
    </w:p>
    <w:p w:rsidR="00764403" w:rsidRPr="00716EAB" w:rsidRDefault="00764403" w:rsidP="00764403">
      <w:pPr>
        <w:numPr>
          <w:ilvl w:val="12"/>
          <w:numId w:val="0"/>
        </w:numPr>
        <w:tabs>
          <w:tab w:val="right" w:leader="dot" w:pos="-1985"/>
          <w:tab w:val="left" w:pos="426"/>
          <w:tab w:val="right" w:leader="dot" w:pos="8505"/>
        </w:tabs>
        <w:spacing w:line="276" w:lineRule="auto"/>
        <w:jc w:val="both"/>
        <w:rPr>
          <w:rFonts w:ascii="Tahoma" w:hAnsi="Tahoma" w:cs="Tahoma"/>
          <w:sz w:val="18"/>
          <w:szCs w:val="18"/>
        </w:rPr>
      </w:pPr>
      <w:r w:rsidRPr="00716EAB">
        <w:rPr>
          <w:rFonts w:ascii="Tahoma" w:hAnsi="Tahoma" w:cs="Tahoma"/>
          <w:sz w:val="18"/>
          <w:szCs w:val="18"/>
        </w:rPr>
        <w:t xml:space="preserve">- </w:t>
      </w:r>
      <w:r w:rsidR="00716EAB">
        <w:rPr>
          <w:rFonts w:ascii="Tahoma" w:hAnsi="Tahoma" w:cs="Tahoma"/>
          <w:sz w:val="18"/>
          <w:szCs w:val="18"/>
        </w:rPr>
        <w:t>e</w:t>
      </w:r>
      <w:r w:rsidRPr="00716EAB">
        <w:rPr>
          <w:rFonts w:ascii="Tahoma" w:hAnsi="Tahoma" w:cs="Tahoma"/>
          <w:sz w:val="18"/>
          <w:szCs w:val="18"/>
        </w:rPr>
        <w:t>w. usunąć darninę, jeżeli znajduje się na warstwą ziemi urodzajnej.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b/>
          <w:sz w:val="20"/>
          <w:szCs w:val="18"/>
        </w:rPr>
      </w:pPr>
      <w:r w:rsidRPr="00716EAB">
        <w:rPr>
          <w:rFonts w:ascii="Tahoma" w:hAnsi="Tahoma" w:cs="Tahoma"/>
          <w:b/>
          <w:sz w:val="20"/>
          <w:szCs w:val="18"/>
        </w:rPr>
        <w:t>5.4. Zdjęcie warstwy ziemi urodzajnej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5.4.1.</w:t>
      </w:r>
      <w:r w:rsidRPr="00716EAB">
        <w:rPr>
          <w:rFonts w:ascii="Tahoma" w:hAnsi="Tahoma" w:cs="Tahoma"/>
          <w:sz w:val="18"/>
          <w:szCs w:val="18"/>
        </w:rPr>
        <w:t xml:space="preserve"> Wymagania ogólne</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Warstwę ziemi urodzajnej należy zdjąć z powierzchni całego pasa robót ziemnych oraz w innych miejscach określonych w dokumentacji projektowej lub wskazanych przez Inżyniera. </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Podczas usuwania ziemi urodzajnej należy pozostawić powierzchnię gruntu równą bez zagłębień, w których zbierałaby się woda.</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Jeżeli nie przewiduje się natychmiastowego wykonania robót ziemnych, zaleca się pozostawić na miejscu warstwę ziemi urodzajnej grubości około 20 cm. Jeżeli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Grubość zdejmowanej warstwy ziemi urodzajnej (zależna od głębokości jej zalegania, wysokości nasypu, potrzeb jej wykorzystania na budowie itp.) powinna być zgodna z ustaleniami dokumentacji projektowej, SST lub wskazaniami Inżyniera, według faktycznego stanu jej występowania. Stan faktyczny będzie stanowił podstawę do rozliczenia czynności związanych ze zdjęciem warstwy ziemi urodzajnej.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Nie należy zdejmować ziemię urodzajną w czasie intensywnych opadów i bezpośrednio po nich, aby uniknąć zanieczyszczenia gliną lub innym gruntem nieorganicznym.</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5.4.2.</w:t>
      </w:r>
      <w:r w:rsidRPr="00716EAB">
        <w:rPr>
          <w:rFonts w:ascii="Tahoma" w:hAnsi="Tahoma" w:cs="Tahoma"/>
          <w:sz w:val="18"/>
          <w:szCs w:val="18"/>
        </w:rPr>
        <w:t xml:space="preserve"> Usunięcie ziemi urodzajnej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Ziemię urodzajną należy zdejmować mechanicznie z zastosowaniem spycharek lub równiarek, a w przy dużym zakresie robót również zgarniarek. Maszyną, która najlepiej jest przystosowana do robót jest spycharka, bez względu na moc silnika. Przy zastosowaniu równiarek uzyskuje się znacznie mniejsze wydajności niż przy użyciu spycharek.</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W wyjątkowych sytuacjach, gdy zastosowanie maszyn nie jest wystarczające dla prawidłowego wykonania robót, względnie może stanowić zagrożenie dla bezpieczeństwa robót (zmienna grubość warstwy ziemi urodzajnej, sąsiedztwo budowli), należy dodatkowo stosować ręczne wykonanie robót, jako uzupełnienie prac wykonywanych  mechanicznie.</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Część zdjętej ziemi urodzajnej w ilości zgodnej z dokumentacja projektową należy wywieść na odkład poza teren budowy.</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5.4.3.</w:t>
      </w:r>
      <w:r w:rsidRPr="00716EAB">
        <w:rPr>
          <w:rFonts w:ascii="Tahoma" w:hAnsi="Tahoma" w:cs="Tahoma"/>
          <w:sz w:val="18"/>
          <w:szCs w:val="18"/>
        </w:rPr>
        <w:t xml:space="preserve"> Składowanie ziemi urodzajnej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Miejsce składowania ziemi urodzajnej powinno być przez Wykonawcę tak dobrane, aby ziemia urodzajna była </w:t>
      </w:r>
      <w:r w:rsidRPr="00716EAB">
        <w:rPr>
          <w:rFonts w:ascii="Tahoma" w:hAnsi="Tahoma" w:cs="Tahoma"/>
          <w:sz w:val="18"/>
          <w:szCs w:val="18"/>
        </w:rPr>
        <w:lastRenderedPageBreak/>
        <w:t>zabezpieczona przed zanieczyszczeniem, a także najeżdżaniem przez pojazdy. Wykonawca jest odpowiedzialny za znalezienie miejsca składowania, uzyskanie uzgodnień od odpowiednich władz, okres składowania i doprowadzenia terenu składowania do stanu pierwotnego.</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Na składowisku ziemię urodzajną należy składować w regularnych pryzmach o wysokości do 2 m i obsiać mieszankami traw ochronnych. Zgromadzona w pryzmach ziemia urodzajna nie może zawier</w:t>
      </w:r>
      <w:r w:rsidR="00716EAB">
        <w:rPr>
          <w:rFonts w:ascii="Tahoma" w:hAnsi="Tahoma" w:cs="Tahoma"/>
          <w:sz w:val="18"/>
          <w:szCs w:val="18"/>
        </w:rPr>
        <w:t xml:space="preserve">ać korzeni, kamieni                        </w:t>
      </w:r>
      <w:r w:rsidRPr="00716EAB">
        <w:rPr>
          <w:rFonts w:ascii="Tahoma" w:hAnsi="Tahoma" w:cs="Tahoma"/>
          <w:sz w:val="18"/>
          <w:szCs w:val="18"/>
        </w:rPr>
        <w:t>i materiałów nieorganicznych.</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W okresach suchych zaleca się w górnej powierzchni pryzm wyrobić nieckę głębokości do 40 cm na zbieranie się wody deszczowej, która zapobiegnie szkodliwym zmianom zgromadzonej ziemi, przesiąkając do wnętrza pryzmy.</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Ziemię urodzajną zaleca się odchwaścić przy zastosowaniu herbicydów.</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5.4.4.</w:t>
      </w:r>
      <w:r w:rsidRPr="00716EAB">
        <w:rPr>
          <w:rFonts w:ascii="Tahoma" w:hAnsi="Tahoma" w:cs="Tahoma"/>
          <w:sz w:val="18"/>
          <w:szCs w:val="18"/>
        </w:rPr>
        <w:t xml:space="preserve"> Nadmiar ziemi urodzajnej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Nadmiar ziemi urodzajnej, pozostającej po wykorzystaniu jej przy umocnieniu skarp i innych robotach wykończeniowych należy wykorzystać do rekultywacji terenu po ukopach lub innych miejscach ustalonych na podstawie decyzji właściwego organu ochrony środowiska.</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Lokalizację miejsca odwozu nadmiaru ziemi urodzajnej wraz ze wszystkimi pozwoleniami należy przedstawić Inżynierowi.</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b/>
          <w:sz w:val="20"/>
          <w:szCs w:val="18"/>
        </w:rPr>
      </w:pPr>
      <w:r w:rsidRPr="00716EAB">
        <w:rPr>
          <w:rFonts w:ascii="Tahoma" w:hAnsi="Tahoma" w:cs="Tahoma"/>
          <w:b/>
          <w:sz w:val="20"/>
          <w:szCs w:val="18"/>
        </w:rPr>
        <w:t>5.5. Roboty wykończeniowe</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Roboty wykończeniowe powinny być zgodne z dokumentacją projektową i SST. Do robót wykończeniowych należą prace związane z dostosowaniem wykonanych robót do istniejących warunków terenowych, takie jak roboty porządkujące otoczenie terenu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6. KONTROLA JAKOŚCI ROBÓT</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6.1. Ogólne zasady kontroli jakości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bCs/>
          <w:sz w:val="18"/>
          <w:szCs w:val="18"/>
        </w:rPr>
        <w:tab/>
      </w:r>
      <w:r w:rsidRPr="00716EAB">
        <w:rPr>
          <w:rFonts w:ascii="Tahoma" w:hAnsi="Tahoma" w:cs="Tahoma"/>
          <w:sz w:val="18"/>
          <w:szCs w:val="18"/>
        </w:rPr>
        <w:t>Ogólne zasady kontroli jakości robót podano w SST D-M-00.00.00 „Wymagania ogólne” pkt 6.</w:t>
      </w:r>
    </w:p>
    <w:p w:rsidR="00764403" w:rsidRPr="00716EAB" w:rsidRDefault="00764403" w:rsidP="00716EAB">
      <w:pPr>
        <w:pStyle w:val="Nagwek2"/>
        <w:numPr>
          <w:ilvl w:val="12"/>
          <w:numId w:val="0"/>
        </w:numPr>
        <w:spacing w:before="0" w:after="0"/>
        <w:rPr>
          <w:rFonts w:ascii="Tahoma" w:hAnsi="Tahoma" w:cs="Tahoma"/>
          <w:szCs w:val="18"/>
        </w:rPr>
      </w:pPr>
      <w:r w:rsidRPr="00716EAB">
        <w:rPr>
          <w:rFonts w:ascii="Tahoma" w:hAnsi="Tahoma" w:cs="Tahoma"/>
          <w:szCs w:val="18"/>
        </w:rPr>
        <w:t>6.2. Kontrola usunięcia ziemi urodzajnej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bCs/>
          <w:sz w:val="18"/>
          <w:szCs w:val="18"/>
        </w:rPr>
        <w:tab/>
      </w:r>
      <w:r w:rsidRPr="00716EAB">
        <w:rPr>
          <w:rFonts w:ascii="Tahoma" w:hAnsi="Tahoma" w:cs="Tahoma"/>
          <w:sz w:val="18"/>
          <w:szCs w:val="18"/>
        </w:rPr>
        <w:t>Sprawdzenie jakości robót polega na wizualnej ocenie kompletności usunięcia ziemi urodzajnej.</w:t>
      </w:r>
    </w:p>
    <w:p w:rsidR="00764403" w:rsidRPr="00716EAB" w:rsidRDefault="00764403" w:rsidP="00764403">
      <w:pPr>
        <w:pStyle w:val="Nagwek1"/>
        <w:numPr>
          <w:ilvl w:val="12"/>
          <w:numId w:val="0"/>
        </w:numPr>
        <w:spacing w:before="0"/>
        <w:jc w:val="both"/>
        <w:rPr>
          <w:rFonts w:ascii="Tahoma" w:hAnsi="Tahoma" w:cs="Tahoma"/>
          <w:color w:val="auto"/>
          <w:sz w:val="18"/>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7. OBMIAR ROBÓT</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7.1. Ogólne zasady obmiaru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bCs/>
          <w:sz w:val="18"/>
          <w:szCs w:val="18"/>
        </w:rPr>
        <w:tab/>
      </w:r>
      <w:r w:rsidRPr="00716EAB">
        <w:rPr>
          <w:rFonts w:ascii="Tahoma" w:hAnsi="Tahoma" w:cs="Tahoma"/>
          <w:sz w:val="18"/>
          <w:szCs w:val="18"/>
        </w:rPr>
        <w:t>Ogólne zasady obmiaru robót podano w SST D-M-00.00.00 „Wymagania ogólne” pkt 7.</w:t>
      </w:r>
    </w:p>
    <w:p w:rsidR="00764403" w:rsidRPr="00716EAB" w:rsidRDefault="00764403" w:rsidP="00764403">
      <w:pPr>
        <w:pStyle w:val="Nagwek2"/>
        <w:numPr>
          <w:ilvl w:val="12"/>
          <w:numId w:val="0"/>
        </w:numPr>
        <w:spacing w:before="0" w:after="0"/>
        <w:rPr>
          <w:rFonts w:ascii="Tahoma" w:hAnsi="Tahoma" w:cs="Tahoma"/>
          <w:sz w:val="18"/>
          <w:szCs w:val="18"/>
        </w:rPr>
      </w:pPr>
      <w:r w:rsidRPr="00716EAB">
        <w:rPr>
          <w:rFonts w:ascii="Tahoma" w:hAnsi="Tahoma" w:cs="Tahoma"/>
          <w:szCs w:val="18"/>
        </w:rPr>
        <w:t>7.2. Jednostka obmiarowa</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Jednostką obmiarową jest m</w:t>
      </w:r>
      <w:r w:rsidRPr="00716EAB">
        <w:rPr>
          <w:rFonts w:ascii="Tahoma" w:hAnsi="Tahoma" w:cs="Tahoma"/>
          <w:sz w:val="18"/>
          <w:szCs w:val="18"/>
          <w:vertAlign w:val="superscript"/>
        </w:rPr>
        <w:t>2</w:t>
      </w:r>
      <w:r w:rsidRPr="00716EAB">
        <w:rPr>
          <w:rFonts w:ascii="Tahoma" w:hAnsi="Tahoma" w:cs="Tahoma"/>
          <w:sz w:val="18"/>
          <w:szCs w:val="18"/>
        </w:rPr>
        <w:t xml:space="preserve"> (metr kwadratowy) zdjętej warstwy ziemi urodzajnej o określonej grubości.</w:t>
      </w:r>
    </w:p>
    <w:p w:rsidR="00764403" w:rsidRPr="00716EAB" w:rsidRDefault="00764403" w:rsidP="00764403">
      <w:pPr>
        <w:pStyle w:val="Nagwek1"/>
        <w:numPr>
          <w:ilvl w:val="12"/>
          <w:numId w:val="0"/>
        </w:numPr>
        <w:spacing w:before="0"/>
        <w:jc w:val="both"/>
        <w:rPr>
          <w:rFonts w:ascii="Tahoma" w:hAnsi="Tahoma" w:cs="Tahoma"/>
          <w:color w:val="auto"/>
          <w:sz w:val="18"/>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8. ODBIÓR ROBÓT</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Ogólne zasady odbioru robót podano w SST D-M-00.00.00 „Wymagania ogólne” pkt 8.</w:t>
      </w:r>
    </w:p>
    <w:p w:rsidR="00764403" w:rsidRPr="00716EAB" w:rsidRDefault="00764403" w:rsidP="00764403">
      <w:pPr>
        <w:pStyle w:val="Nagwek1"/>
        <w:numPr>
          <w:ilvl w:val="12"/>
          <w:numId w:val="0"/>
        </w:numPr>
        <w:spacing w:before="0"/>
        <w:jc w:val="both"/>
        <w:rPr>
          <w:rFonts w:ascii="Tahoma" w:hAnsi="Tahoma" w:cs="Tahoma"/>
          <w:b w:val="0"/>
          <w:color w:val="auto"/>
          <w:sz w:val="18"/>
          <w:szCs w:val="18"/>
        </w:rPr>
      </w:pPr>
      <w:r w:rsidRPr="00716EAB">
        <w:rPr>
          <w:rFonts w:ascii="Tahoma" w:hAnsi="Tahoma" w:cs="Tahoma"/>
          <w:color w:val="auto"/>
          <w:sz w:val="18"/>
          <w:szCs w:val="18"/>
        </w:rPr>
        <w:tab/>
      </w:r>
      <w:r w:rsidRPr="00716EAB">
        <w:rPr>
          <w:rFonts w:ascii="Tahoma" w:hAnsi="Tahoma" w:cs="Tahoma"/>
          <w:b w:val="0"/>
          <w:color w:val="auto"/>
          <w:sz w:val="18"/>
          <w:szCs w:val="18"/>
        </w:rPr>
        <w:t>Roboty uznaje się za wykonane zgodnie z dokumentacją projektową, SST i wymaganiami Inżyniera, jeżeli ocena prawidłowości i kompletność ich wykonania okazała się pozytywna.</w:t>
      </w:r>
    </w:p>
    <w:p w:rsidR="00764403" w:rsidRPr="00716EAB" w:rsidRDefault="00764403" w:rsidP="00764403">
      <w:pPr>
        <w:pStyle w:val="Nagwek1"/>
        <w:numPr>
          <w:ilvl w:val="12"/>
          <w:numId w:val="0"/>
        </w:numPr>
        <w:spacing w:before="0"/>
        <w:jc w:val="both"/>
        <w:rPr>
          <w:rFonts w:ascii="Tahoma" w:hAnsi="Tahoma" w:cs="Tahoma"/>
          <w:color w:val="auto"/>
          <w:sz w:val="18"/>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9. PODSTAWA PŁATNOŚCI</w:t>
      </w:r>
    </w:p>
    <w:p w:rsidR="00764403" w:rsidRPr="00716EAB" w:rsidRDefault="00764403" w:rsidP="00764403">
      <w:pPr>
        <w:pStyle w:val="Nagwek2"/>
        <w:numPr>
          <w:ilvl w:val="12"/>
          <w:numId w:val="0"/>
        </w:numPr>
        <w:spacing w:before="0" w:after="0"/>
        <w:rPr>
          <w:rFonts w:ascii="Tahoma" w:hAnsi="Tahoma" w:cs="Tahoma"/>
          <w:szCs w:val="18"/>
        </w:rPr>
      </w:pPr>
      <w:r w:rsidRPr="00716EAB">
        <w:rPr>
          <w:rFonts w:ascii="Tahoma" w:hAnsi="Tahoma" w:cs="Tahoma"/>
          <w:szCs w:val="18"/>
        </w:rPr>
        <w:t>9.1. Ogólne ustalenia dotyczące podstawy płatności</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bCs/>
          <w:sz w:val="18"/>
          <w:szCs w:val="18"/>
        </w:rPr>
        <w:tab/>
      </w:r>
      <w:r w:rsidRPr="00716EAB">
        <w:rPr>
          <w:rFonts w:ascii="Tahoma" w:hAnsi="Tahoma" w:cs="Tahoma"/>
          <w:sz w:val="18"/>
          <w:szCs w:val="18"/>
        </w:rPr>
        <w:t>Ogólne ustalenia dotyczące podstawy płatności podano w SST D-M-00.00.00 „Wymagania ogólne” pkt 9.</w:t>
      </w:r>
    </w:p>
    <w:p w:rsidR="00764403" w:rsidRPr="00716EAB" w:rsidRDefault="00764403" w:rsidP="00764403">
      <w:pPr>
        <w:pStyle w:val="Nagwek2"/>
        <w:numPr>
          <w:ilvl w:val="12"/>
          <w:numId w:val="0"/>
        </w:numPr>
        <w:spacing w:before="0" w:after="0"/>
        <w:rPr>
          <w:rFonts w:ascii="Tahoma" w:hAnsi="Tahoma" w:cs="Tahoma"/>
          <w:sz w:val="18"/>
          <w:szCs w:val="18"/>
        </w:rPr>
      </w:pPr>
      <w:r w:rsidRPr="00716EAB">
        <w:rPr>
          <w:rFonts w:ascii="Tahoma" w:hAnsi="Tahoma" w:cs="Tahoma"/>
          <w:szCs w:val="18"/>
        </w:rPr>
        <w:t>9.2. Cena jednostki obmiarowej</w:t>
      </w:r>
    </w:p>
    <w:p w:rsidR="00764403" w:rsidRPr="00716EAB" w:rsidRDefault="00764403" w:rsidP="00764403">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bCs/>
          <w:sz w:val="18"/>
          <w:szCs w:val="18"/>
        </w:rPr>
        <w:tab/>
      </w:r>
      <w:r w:rsidRPr="00716EAB">
        <w:rPr>
          <w:rFonts w:ascii="Tahoma" w:hAnsi="Tahoma" w:cs="Tahoma"/>
          <w:sz w:val="18"/>
          <w:szCs w:val="18"/>
        </w:rPr>
        <w:t>Cena 1 m</w:t>
      </w:r>
      <w:r w:rsidRPr="00716EAB">
        <w:rPr>
          <w:rFonts w:ascii="Tahoma" w:hAnsi="Tahoma" w:cs="Tahoma"/>
          <w:sz w:val="18"/>
          <w:szCs w:val="18"/>
          <w:vertAlign w:val="superscript"/>
        </w:rPr>
        <w:t>2</w:t>
      </w:r>
      <w:r w:rsidRPr="00716EAB">
        <w:rPr>
          <w:rFonts w:ascii="Tahoma" w:hAnsi="Tahoma" w:cs="Tahoma"/>
          <w:sz w:val="18"/>
          <w:szCs w:val="18"/>
        </w:rPr>
        <w:t xml:space="preserve"> wykonania robót obejmuje:</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prace pomiarowe i roboty przygotowawcze,</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oznakowanie robót,</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dostarczenie sprzętu,</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zdjęcie warstwy ziemi urodzajnej,</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oczyszczenie ziemi urodzajnej z zanieczyszczeń jak korzenie, kamienie, glina itp.,</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przemieszczanie lub transport ziemi urodzajnej na składowisko,</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składowanie ziemi urodzajnej wraz z jej zabezpieczeniem,</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odwiezienie sprzętu,</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 xml:space="preserve">roboty tymczasowe, które są potrzebne do wykonania robót podstawowych, ale nie są przekazywane Zamawiającemu </w:t>
      </w:r>
      <w:r w:rsidR="00716EAB">
        <w:rPr>
          <w:rFonts w:ascii="Tahoma" w:hAnsi="Tahoma" w:cs="Tahoma"/>
          <w:sz w:val="18"/>
          <w:szCs w:val="18"/>
        </w:rPr>
        <w:t xml:space="preserve">             </w:t>
      </w:r>
      <w:r w:rsidRPr="00716EAB">
        <w:rPr>
          <w:rFonts w:ascii="Tahoma" w:hAnsi="Tahoma" w:cs="Tahoma"/>
          <w:sz w:val="18"/>
          <w:szCs w:val="18"/>
        </w:rPr>
        <w:t>i są usuwane po wykonaniu robót podstawowych,</w:t>
      </w:r>
    </w:p>
    <w:p w:rsidR="00764403" w:rsidRPr="00716EAB" w:rsidRDefault="00764403" w:rsidP="00764403">
      <w:pPr>
        <w:widowControl/>
        <w:numPr>
          <w:ilvl w:val="0"/>
          <w:numId w:val="2"/>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prace towarzyszące, które są niezbędne do wykonywania robót podstawowych, niezaliczane do robót tymczasowych, jak geodezyjne wytyczenie robót itd.</w:t>
      </w:r>
    </w:p>
    <w:p w:rsidR="00764403" w:rsidRPr="00716EAB" w:rsidRDefault="00764403" w:rsidP="00764403">
      <w:pPr>
        <w:pStyle w:val="Nagwek1"/>
        <w:numPr>
          <w:ilvl w:val="12"/>
          <w:numId w:val="0"/>
        </w:numPr>
        <w:spacing w:before="0"/>
        <w:jc w:val="both"/>
        <w:rPr>
          <w:rFonts w:ascii="Tahoma" w:hAnsi="Tahoma" w:cs="Tahoma"/>
          <w:color w:val="auto"/>
          <w:sz w:val="18"/>
          <w:szCs w:val="18"/>
        </w:rPr>
      </w:pPr>
    </w:p>
    <w:p w:rsidR="00764403" w:rsidRPr="00716EAB" w:rsidRDefault="00764403" w:rsidP="00764403">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10. PRZEPISY ZWIĄZANE</w:t>
      </w:r>
    </w:p>
    <w:p w:rsidR="00764403" w:rsidRPr="00716EAB" w:rsidRDefault="00764403" w:rsidP="00764403">
      <w:pPr>
        <w:numPr>
          <w:ilvl w:val="12"/>
          <w:numId w:val="0"/>
        </w:numPr>
        <w:jc w:val="both"/>
        <w:rPr>
          <w:rFonts w:ascii="Tahoma" w:hAnsi="Tahoma" w:cs="Tahoma"/>
          <w:sz w:val="18"/>
          <w:szCs w:val="18"/>
        </w:rPr>
      </w:pPr>
      <w:r w:rsidRPr="00716EAB">
        <w:rPr>
          <w:rFonts w:ascii="Tahoma" w:hAnsi="Tahoma" w:cs="Tahoma"/>
          <w:sz w:val="18"/>
          <w:szCs w:val="18"/>
        </w:rPr>
        <w:tab/>
        <w:t>1. D-M-00.00.00 Wymagania ogólne.</w:t>
      </w:r>
    </w:p>
    <w:p w:rsidR="00764403" w:rsidRPr="00716EAB" w:rsidRDefault="00764403" w:rsidP="00764403">
      <w:pPr>
        <w:pStyle w:val="Standardowytekst"/>
        <w:rPr>
          <w:rFonts w:ascii="Tahoma" w:hAnsi="Tahoma" w:cs="Tahoma"/>
          <w:b/>
          <w:bCs/>
          <w:sz w:val="18"/>
          <w:szCs w:val="18"/>
        </w:rPr>
      </w:pPr>
    </w:p>
    <w:p w:rsidR="00764403" w:rsidRDefault="00764403" w:rsidP="003951F1">
      <w:pPr>
        <w:pStyle w:val="Standardowytekst"/>
        <w:rPr>
          <w:b/>
          <w:sz w:val="28"/>
        </w:rPr>
      </w:pPr>
    </w:p>
    <w:p w:rsidR="00EE11C2" w:rsidRPr="00716EAB" w:rsidRDefault="00EE11C2" w:rsidP="003951F1">
      <w:pPr>
        <w:pStyle w:val="Standardowytekst"/>
        <w:rPr>
          <w:rFonts w:ascii="Tahoma" w:hAnsi="Tahoma" w:cs="Tahoma"/>
          <w:b/>
          <w:sz w:val="28"/>
          <w:szCs w:val="18"/>
        </w:rPr>
      </w:pPr>
      <w:r w:rsidRPr="00716EAB">
        <w:rPr>
          <w:rFonts w:ascii="Tahoma" w:hAnsi="Tahoma" w:cs="Tahoma"/>
          <w:b/>
          <w:sz w:val="28"/>
          <w:szCs w:val="18"/>
        </w:rPr>
        <w:t xml:space="preserve">D-01.02.04       ROZBIÓRKA ELEMENTÓW DRÓG, OGRODZEŃ </w:t>
      </w:r>
    </w:p>
    <w:p w:rsidR="006052F4" w:rsidRPr="00716EAB" w:rsidRDefault="006052F4" w:rsidP="003951F1">
      <w:pPr>
        <w:jc w:val="both"/>
        <w:rPr>
          <w:rFonts w:ascii="Tahoma" w:hAnsi="Tahoma" w:cs="Tahoma"/>
          <w:sz w:val="18"/>
          <w:szCs w:val="18"/>
        </w:rPr>
      </w:pPr>
    </w:p>
    <w:p w:rsidR="00EE11C2" w:rsidRPr="00716EAB" w:rsidRDefault="00EE11C2" w:rsidP="003951F1">
      <w:pPr>
        <w:pStyle w:val="Nagwek1"/>
        <w:spacing w:before="0"/>
        <w:jc w:val="both"/>
        <w:rPr>
          <w:rFonts w:ascii="Tahoma" w:hAnsi="Tahoma" w:cs="Tahoma"/>
          <w:color w:val="auto"/>
          <w:sz w:val="22"/>
          <w:szCs w:val="18"/>
        </w:rPr>
      </w:pPr>
      <w:r w:rsidRPr="00716EAB">
        <w:rPr>
          <w:rFonts w:ascii="Tahoma" w:hAnsi="Tahoma" w:cs="Tahoma"/>
          <w:color w:val="auto"/>
          <w:sz w:val="22"/>
          <w:szCs w:val="18"/>
        </w:rPr>
        <w:t>1. WSTĘP</w:t>
      </w:r>
    </w:p>
    <w:p w:rsidR="00EE11C2" w:rsidRPr="00716EAB" w:rsidRDefault="00EE11C2" w:rsidP="009F716E">
      <w:pPr>
        <w:pStyle w:val="Nagwek2"/>
        <w:spacing w:before="0" w:after="0"/>
        <w:rPr>
          <w:rFonts w:ascii="Tahoma" w:hAnsi="Tahoma" w:cs="Tahoma"/>
          <w:szCs w:val="18"/>
        </w:rPr>
      </w:pPr>
      <w:r w:rsidRPr="00716EAB">
        <w:rPr>
          <w:rFonts w:ascii="Tahoma" w:hAnsi="Tahoma" w:cs="Tahoma"/>
          <w:szCs w:val="18"/>
        </w:rPr>
        <w:t xml:space="preserve">1.1.Przedmiot </w:t>
      </w:r>
      <w:r w:rsidR="00E1417A" w:rsidRPr="00716EAB">
        <w:rPr>
          <w:rFonts w:ascii="Tahoma" w:hAnsi="Tahoma" w:cs="Tahoma"/>
          <w:szCs w:val="18"/>
        </w:rPr>
        <w:t>S</w:t>
      </w:r>
      <w:r w:rsidRPr="00716EAB">
        <w:rPr>
          <w:rFonts w:ascii="Tahoma" w:hAnsi="Tahoma" w:cs="Tahoma"/>
          <w:szCs w:val="18"/>
        </w:rPr>
        <w:t>ST</w:t>
      </w:r>
    </w:p>
    <w:p w:rsidR="000002A2" w:rsidRDefault="00EE11C2" w:rsidP="000002A2">
      <w:pPr>
        <w:ind w:left="11" w:right="8" w:firstLine="708"/>
        <w:jc w:val="both"/>
        <w:rPr>
          <w:rFonts w:ascii="Tahoma" w:hAnsi="Tahoma" w:cs="Tahoma"/>
          <w:b/>
          <w:i/>
          <w:sz w:val="18"/>
          <w:szCs w:val="18"/>
        </w:rPr>
      </w:pPr>
      <w:r w:rsidRPr="00716EAB">
        <w:rPr>
          <w:rFonts w:ascii="Tahoma" w:hAnsi="Tahoma" w:cs="Tahoma"/>
          <w:b/>
          <w:sz w:val="18"/>
          <w:szCs w:val="18"/>
        </w:rPr>
        <w:tab/>
      </w:r>
      <w:r w:rsidRPr="00716EAB">
        <w:rPr>
          <w:rFonts w:ascii="Tahoma" w:hAnsi="Tahoma" w:cs="Tahoma"/>
          <w:sz w:val="18"/>
          <w:szCs w:val="18"/>
        </w:rPr>
        <w:t xml:space="preserve">Przedmiotem niniejszej </w:t>
      </w:r>
      <w:r w:rsidR="00E1417A" w:rsidRPr="00716EAB">
        <w:rPr>
          <w:rFonts w:ascii="Tahoma" w:hAnsi="Tahoma" w:cs="Tahoma"/>
          <w:sz w:val="18"/>
          <w:szCs w:val="18"/>
        </w:rPr>
        <w:t>szczegółowej</w:t>
      </w:r>
      <w:r w:rsidRPr="00716EAB">
        <w:rPr>
          <w:rFonts w:ascii="Tahoma" w:hAnsi="Tahoma" w:cs="Tahoma"/>
          <w:sz w:val="18"/>
          <w:szCs w:val="18"/>
        </w:rPr>
        <w:t xml:space="preserve"> specyfikacji technicznej (</w:t>
      </w:r>
      <w:r w:rsidR="00E1417A" w:rsidRPr="00716EAB">
        <w:rPr>
          <w:rFonts w:ascii="Tahoma" w:hAnsi="Tahoma" w:cs="Tahoma"/>
          <w:sz w:val="18"/>
          <w:szCs w:val="18"/>
        </w:rPr>
        <w:t>S</w:t>
      </w:r>
      <w:r w:rsidRPr="00716EAB">
        <w:rPr>
          <w:rFonts w:ascii="Tahoma" w:hAnsi="Tahoma" w:cs="Tahoma"/>
          <w:sz w:val="18"/>
          <w:szCs w:val="18"/>
        </w:rPr>
        <w:t xml:space="preserve">ST) są wymagania dotyczące wykonania </w:t>
      </w:r>
      <w:r w:rsidR="00E1417A" w:rsidRPr="00716EAB">
        <w:rPr>
          <w:rFonts w:ascii="Tahoma" w:hAnsi="Tahoma" w:cs="Tahoma"/>
          <w:sz w:val="18"/>
          <w:szCs w:val="18"/>
        </w:rPr>
        <w:t xml:space="preserve">                </w:t>
      </w:r>
      <w:r w:rsidRPr="00716EAB">
        <w:rPr>
          <w:rFonts w:ascii="Tahoma" w:hAnsi="Tahoma" w:cs="Tahoma"/>
          <w:sz w:val="18"/>
          <w:szCs w:val="18"/>
        </w:rPr>
        <w:t>i odbioru robót związanych z roz</w:t>
      </w:r>
      <w:r w:rsidR="009F716E" w:rsidRPr="00716EAB">
        <w:rPr>
          <w:rFonts w:ascii="Tahoma" w:hAnsi="Tahoma" w:cs="Tahoma"/>
          <w:sz w:val="18"/>
          <w:szCs w:val="18"/>
        </w:rPr>
        <w:t>biórką elementów dróg, ogrodzeń,</w:t>
      </w:r>
      <w:r w:rsidRPr="00716EAB">
        <w:rPr>
          <w:rFonts w:ascii="Tahoma" w:hAnsi="Tahoma" w:cs="Tahoma"/>
          <w:sz w:val="18"/>
          <w:szCs w:val="18"/>
        </w:rPr>
        <w:t xml:space="preserve"> </w:t>
      </w:r>
      <w:r w:rsidR="009F716E" w:rsidRPr="00716EAB">
        <w:rPr>
          <w:rFonts w:ascii="Tahoma" w:hAnsi="Tahoma" w:cs="Tahoma"/>
          <w:sz w:val="18"/>
          <w:szCs w:val="18"/>
        </w:rPr>
        <w:t xml:space="preserve">które zostaną wykonane w ramach zadania: </w:t>
      </w:r>
      <w:r w:rsidR="000002A2" w:rsidRPr="00251D12">
        <w:rPr>
          <w:rFonts w:ascii="Tahoma" w:hAnsi="Tahoma" w:cs="Tahoma"/>
          <w:b/>
          <w:bCs/>
          <w:i/>
          <w:sz w:val="18"/>
          <w:szCs w:val="18"/>
        </w:rPr>
        <w:t xml:space="preserve">„Przebudowy dróg 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EE11C2" w:rsidRPr="00716EAB" w:rsidRDefault="00EE11C2" w:rsidP="003E1BD7">
      <w:pPr>
        <w:pStyle w:val="Nagwek2"/>
        <w:spacing w:before="0" w:after="0"/>
        <w:rPr>
          <w:rFonts w:ascii="Tahoma" w:hAnsi="Tahoma" w:cs="Tahoma"/>
          <w:szCs w:val="18"/>
        </w:rPr>
      </w:pPr>
      <w:r w:rsidRPr="00716EAB">
        <w:rPr>
          <w:rFonts w:ascii="Tahoma" w:hAnsi="Tahoma" w:cs="Tahoma"/>
          <w:szCs w:val="18"/>
        </w:rPr>
        <w:t xml:space="preserve">1.2. Zakres stosowania </w:t>
      </w:r>
      <w:r w:rsidR="00E1417A" w:rsidRPr="00716EAB">
        <w:rPr>
          <w:rFonts w:ascii="Tahoma" w:hAnsi="Tahoma" w:cs="Tahoma"/>
          <w:szCs w:val="18"/>
        </w:rPr>
        <w:t>S</w:t>
      </w:r>
      <w:r w:rsidRPr="00716EAB">
        <w:rPr>
          <w:rFonts w:ascii="Tahoma" w:hAnsi="Tahoma" w:cs="Tahoma"/>
          <w:szCs w:val="18"/>
        </w:rPr>
        <w:t>ST</w:t>
      </w:r>
    </w:p>
    <w:p w:rsidR="00EE11C2" w:rsidRPr="00716EAB" w:rsidRDefault="00EE11C2" w:rsidP="003951F1">
      <w:pPr>
        <w:tabs>
          <w:tab w:val="left" w:pos="0"/>
        </w:tabs>
        <w:jc w:val="both"/>
        <w:rPr>
          <w:rFonts w:ascii="Tahoma" w:hAnsi="Tahoma" w:cs="Tahoma"/>
          <w:sz w:val="18"/>
          <w:szCs w:val="18"/>
        </w:rPr>
      </w:pPr>
      <w:r w:rsidRPr="00716EAB">
        <w:rPr>
          <w:rFonts w:ascii="Tahoma" w:hAnsi="Tahoma" w:cs="Tahoma"/>
          <w:sz w:val="18"/>
          <w:szCs w:val="18"/>
        </w:rPr>
        <w:tab/>
      </w:r>
      <w:r w:rsidR="00E1417A" w:rsidRPr="00716EAB">
        <w:rPr>
          <w:rFonts w:ascii="Tahoma" w:hAnsi="Tahoma" w:cs="Tahoma"/>
          <w:sz w:val="18"/>
          <w:szCs w:val="18"/>
        </w:rPr>
        <w:t>Szczegółowa</w:t>
      </w:r>
      <w:r w:rsidRPr="00716EAB">
        <w:rPr>
          <w:rFonts w:ascii="Tahoma" w:hAnsi="Tahoma" w:cs="Tahoma"/>
          <w:sz w:val="18"/>
          <w:szCs w:val="18"/>
        </w:rPr>
        <w:t xml:space="preserve"> specyfikacja techniczna (</w:t>
      </w:r>
      <w:r w:rsidR="00E1417A" w:rsidRPr="00716EAB">
        <w:rPr>
          <w:rFonts w:ascii="Tahoma" w:hAnsi="Tahoma" w:cs="Tahoma"/>
          <w:sz w:val="18"/>
          <w:szCs w:val="18"/>
        </w:rPr>
        <w:t>S</w:t>
      </w:r>
      <w:r w:rsidRPr="00716EAB">
        <w:rPr>
          <w:rFonts w:ascii="Tahoma" w:hAnsi="Tahoma" w:cs="Tahoma"/>
          <w:sz w:val="18"/>
          <w:szCs w:val="18"/>
        </w:rPr>
        <w:t xml:space="preserve">ST) </w:t>
      </w:r>
      <w:r w:rsidR="00E1417A" w:rsidRPr="00716EAB">
        <w:rPr>
          <w:rFonts w:ascii="Tahoma" w:hAnsi="Tahoma" w:cs="Tahoma"/>
          <w:sz w:val="18"/>
          <w:szCs w:val="18"/>
        </w:rPr>
        <w:t xml:space="preserve">stosowana </w:t>
      </w:r>
      <w:r w:rsidRPr="00716EAB">
        <w:rPr>
          <w:rFonts w:ascii="Tahoma" w:hAnsi="Tahoma" w:cs="Tahoma"/>
          <w:sz w:val="18"/>
          <w:szCs w:val="18"/>
        </w:rPr>
        <w:t xml:space="preserve">jako dokument przetargowy i kontraktowy przy zlecaniu </w:t>
      </w:r>
      <w:r w:rsidR="00716EAB">
        <w:rPr>
          <w:rFonts w:ascii="Tahoma" w:hAnsi="Tahoma" w:cs="Tahoma"/>
          <w:sz w:val="18"/>
          <w:szCs w:val="18"/>
        </w:rPr>
        <w:t xml:space="preserve">            </w:t>
      </w:r>
      <w:r w:rsidRPr="00716EAB">
        <w:rPr>
          <w:rFonts w:ascii="Tahoma" w:hAnsi="Tahoma" w:cs="Tahoma"/>
          <w:sz w:val="18"/>
          <w:szCs w:val="18"/>
        </w:rPr>
        <w:t>i realizacji robót na drogach krajowych i wojewódzkich.</w:t>
      </w:r>
    </w:p>
    <w:p w:rsidR="00EE11C2" w:rsidRPr="00716EAB" w:rsidRDefault="00EE11C2" w:rsidP="003951F1">
      <w:pPr>
        <w:tabs>
          <w:tab w:val="left" w:pos="0"/>
        </w:tabs>
        <w:jc w:val="both"/>
        <w:rPr>
          <w:rFonts w:ascii="Tahoma" w:hAnsi="Tahoma" w:cs="Tahoma"/>
          <w:sz w:val="18"/>
          <w:szCs w:val="18"/>
        </w:rPr>
      </w:pPr>
      <w:r w:rsidRPr="00716EAB">
        <w:rPr>
          <w:rFonts w:ascii="Tahoma" w:hAnsi="Tahoma" w:cs="Tahoma"/>
          <w:sz w:val="18"/>
          <w:szCs w:val="18"/>
        </w:rPr>
        <w:tab/>
        <w:t xml:space="preserve">Zaleca się wykorzystanie </w:t>
      </w:r>
      <w:r w:rsidR="00E1417A" w:rsidRPr="00716EAB">
        <w:rPr>
          <w:rFonts w:ascii="Tahoma" w:hAnsi="Tahoma" w:cs="Tahoma"/>
          <w:sz w:val="18"/>
          <w:szCs w:val="18"/>
        </w:rPr>
        <w:t>S</w:t>
      </w:r>
      <w:r w:rsidRPr="00716EAB">
        <w:rPr>
          <w:rFonts w:ascii="Tahoma" w:hAnsi="Tahoma" w:cs="Tahoma"/>
          <w:sz w:val="18"/>
          <w:szCs w:val="18"/>
        </w:rPr>
        <w:t>ST przy zlecaniu robót na drogach miejskich i gminnych.</w:t>
      </w:r>
    </w:p>
    <w:p w:rsidR="00EE11C2" w:rsidRPr="00716EAB" w:rsidRDefault="00EE11C2" w:rsidP="009F716E">
      <w:pPr>
        <w:pStyle w:val="Nagwek2"/>
        <w:spacing w:before="0" w:after="0"/>
        <w:rPr>
          <w:rFonts w:ascii="Tahoma" w:hAnsi="Tahoma" w:cs="Tahoma"/>
          <w:szCs w:val="18"/>
        </w:rPr>
      </w:pPr>
      <w:r w:rsidRPr="00716EAB">
        <w:rPr>
          <w:rFonts w:ascii="Tahoma" w:hAnsi="Tahoma" w:cs="Tahoma"/>
          <w:szCs w:val="18"/>
        </w:rPr>
        <w:t xml:space="preserve">1.3. Zakres robót objętych </w:t>
      </w:r>
      <w:r w:rsidR="00E1417A" w:rsidRPr="00716EAB">
        <w:rPr>
          <w:rFonts w:ascii="Tahoma" w:hAnsi="Tahoma" w:cs="Tahoma"/>
          <w:szCs w:val="18"/>
        </w:rPr>
        <w:t>S</w:t>
      </w:r>
      <w:r w:rsidRPr="00716EAB">
        <w:rPr>
          <w:rFonts w:ascii="Tahoma" w:hAnsi="Tahoma" w:cs="Tahoma"/>
          <w:szCs w:val="18"/>
        </w:rPr>
        <w:t>ST</w:t>
      </w:r>
    </w:p>
    <w:p w:rsidR="00EE11C2" w:rsidRPr="00716EAB" w:rsidRDefault="00EE11C2" w:rsidP="003951F1">
      <w:p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ab/>
      </w:r>
      <w:r w:rsidRPr="00716EAB">
        <w:rPr>
          <w:rFonts w:ascii="Tahoma" w:hAnsi="Tahoma" w:cs="Tahoma"/>
          <w:sz w:val="18"/>
          <w:szCs w:val="18"/>
        </w:rPr>
        <w:t>Ustalenia zawarte w niniejszej specyfikacji dotyczą zasad prowadzenia robót związanych z rozbiórką:</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warstw nawierzchni,</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ogrodzeń,</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barier i poręczy,</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znaków drogowych,</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przepustów: betonowych, żelbetowych, kamiennych, ceglanych itp.</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1.4. Określenia podstawowe</w:t>
      </w:r>
    </w:p>
    <w:p w:rsidR="00EE11C2" w:rsidRPr="00716EAB" w:rsidRDefault="00EE11C2" w:rsidP="003951F1">
      <w:pPr>
        <w:numPr>
          <w:ilvl w:val="12"/>
          <w:numId w:val="0"/>
        </w:numPr>
        <w:tabs>
          <w:tab w:val="left" w:pos="0"/>
        </w:tabs>
        <w:jc w:val="both"/>
        <w:rPr>
          <w:rFonts w:ascii="Tahoma" w:hAnsi="Tahoma" w:cs="Tahoma"/>
          <w:sz w:val="18"/>
          <w:szCs w:val="18"/>
        </w:rPr>
      </w:pPr>
      <w:r w:rsidRPr="00716EAB">
        <w:rPr>
          <w:rFonts w:ascii="Tahoma" w:hAnsi="Tahoma" w:cs="Tahoma"/>
          <w:sz w:val="18"/>
          <w:szCs w:val="18"/>
        </w:rPr>
        <w:tab/>
        <w:t xml:space="preserve">Stosowane określenia podstawowe są zgodne z obowiązującymi, odpowiednimi polskimi normami oraz </w:t>
      </w:r>
      <w:r w:rsidR="009F716E" w:rsidRPr="00716EAB">
        <w:rPr>
          <w:rFonts w:ascii="Tahoma" w:hAnsi="Tahoma" w:cs="Tahoma"/>
          <w:sz w:val="18"/>
          <w:szCs w:val="18"/>
        </w:rPr>
        <w:t xml:space="preserve">                    </w:t>
      </w:r>
      <w:r w:rsidRPr="00716EAB">
        <w:rPr>
          <w:rFonts w:ascii="Tahoma" w:hAnsi="Tahoma" w:cs="Tahoma"/>
          <w:sz w:val="18"/>
          <w:szCs w:val="18"/>
        </w:rPr>
        <w:t xml:space="preserve">z definicjami podanymi w </w:t>
      </w:r>
      <w:r w:rsidR="00E1417A" w:rsidRPr="00716EAB">
        <w:rPr>
          <w:rFonts w:ascii="Tahoma" w:hAnsi="Tahoma" w:cs="Tahoma"/>
          <w:sz w:val="18"/>
          <w:szCs w:val="18"/>
        </w:rPr>
        <w:t>S</w:t>
      </w:r>
      <w:r w:rsidRPr="00716EAB">
        <w:rPr>
          <w:rFonts w:ascii="Tahoma" w:hAnsi="Tahoma" w:cs="Tahoma"/>
          <w:sz w:val="18"/>
          <w:szCs w:val="18"/>
        </w:rPr>
        <w:t>ST D-M-00.00.00 „Wymagania ogólne” pkt 1.4.</w:t>
      </w:r>
    </w:p>
    <w:p w:rsidR="00EE11C2" w:rsidRPr="00716EAB" w:rsidRDefault="00EE11C2" w:rsidP="006751F5">
      <w:pPr>
        <w:pStyle w:val="Nagwek2"/>
        <w:numPr>
          <w:ilvl w:val="12"/>
          <w:numId w:val="0"/>
        </w:numPr>
        <w:spacing w:before="0" w:after="0"/>
        <w:rPr>
          <w:rFonts w:ascii="Tahoma" w:hAnsi="Tahoma" w:cs="Tahoma"/>
          <w:szCs w:val="18"/>
        </w:rPr>
      </w:pPr>
      <w:r w:rsidRPr="00716EAB">
        <w:rPr>
          <w:rFonts w:ascii="Tahoma" w:hAnsi="Tahoma" w:cs="Tahoma"/>
          <w:szCs w:val="18"/>
        </w:rPr>
        <w:t>1.5. Ogólne wymagania dotyczące robót</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Ogólne wymagania dotyczące robót podano w </w:t>
      </w:r>
      <w:r w:rsidR="00E1417A" w:rsidRPr="00716EAB">
        <w:rPr>
          <w:rFonts w:ascii="Tahoma" w:hAnsi="Tahoma" w:cs="Tahoma"/>
          <w:sz w:val="18"/>
          <w:szCs w:val="18"/>
        </w:rPr>
        <w:t>S</w:t>
      </w:r>
      <w:r w:rsidRPr="00716EAB">
        <w:rPr>
          <w:rFonts w:ascii="Tahoma" w:hAnsi="Tahoma" w:cs="Tahoma"/>
          <w:sz w:val="18"/>
          <w:szCs w:val="18"/>
        </w:rPr>
        <w:t>ST D-M-00.00.00 „Wymagania ogólne” pkt 1.5.</w:t>
      </w:r>
    </w:p>
    <w:p w:rsidR="00EE11C2" w:rsidRPr="00716EAB" w:rsidRDefault="00EE11C2" w:rsidP="003951F1">
      <w:pPr>
        <w:pStyle w:val="Nagwek1"/>
        <w:numPr>
          <w:ilvl w:val="12"/>
          <w:numId w:val="0"/>
        </w:numPr>
        <w:spacing w:before="0"/>
        <w:jc w:val="both"/>
        <w:rPr>
          <w:rFonts w:ascii="Tahoma" w:hAnsi="Tahoma" w:cs="Tahoma"/>
          <w:color w:val="auto"/>
          <w:sz w:val="18"/>
          <w:szCs w:val="18"/>
        </w:rPr>
      </w:pPr>
    </w:p>
    <w:p w:rsidR="00EE11C2" w:rsidRPr="00716EAB" w:rsidRDefault="00EE11C2" w:rsidP="003951F1">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2. MATERIAŁY</w:t>
      </w:r>
    </w:p>
    <w:p w:rsidR="00EE11C2" w:rsidRPr="00716EAB" w:rsidRDefault="00EE11C2" w:rsidP="00E1417A">
      <w:pPr>
        <w:pStyle w:val="Nagwek2"/>
        <w:numPr>
          <w:ilvl w:val="12"/>
          <w:numId w:val="0"/>
        </w:numPr>
        <w:spacing w:before="0" w:after="0"/>
        <w:rPr>
          <w:rFonts w:ascii="Tahoma" w:hAnsi="Tahoma" w:cs="Tahoma"/>
          <w:szCs w:val="18"/>
        </w:rPr>
      </w:pPr>
      <w:r w:rsidRPr="00716EAB">
        <w:rPr>
          <w:rFonts w:ascii="Tahoma" w:hAnsi="Tahoma" w:cs="Tahoma"/>
          <w:szCs w:val="18"/>
        </w:rPr>
        <w:t>2.1. Ogólne wymagania dotyczące materiałów</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ab/>
      </w:r>
      <w:r w:rsidRPr="00716EAB">
        <w:rPr>
          <w:rFonts w:ascii="Tahoma" w:hAnsi="Tahoma" w:cs="Tahoma"/>
          <w:sz w:val="18"/>
          <w:szCs w:val="18"/>
        </w:rPr>
        <w:t xml:space="preserve">Ogólne wymagania dotyczące materiałów, ich pozyskiwania i składowania, podano w </w:t>
      </w:r>
      <w:r w:rsidR="00E1417A" w:rsidRPr="00716EAB">
        <w:rPr>
          <w:rFonts w:ascii="Tahoma" w:hAnsi="Tahoma" w:cs="Tahoma"/>
          <w:sz w:val="18"/>
          <w:szCs w:val="18"/>
        </w:rPr>
        <w:t>S</w:t>
      </w:r>
      <w:r w:rsidRPr="00716EAB">
        <w:rPr>
          <w:rFonts w:ascii="Tahoma" w:hAnsi="Tahoma" w:cs="Tahoma"/>
          <w:sz w:val="18"/>
          <w:szCs w:val="18"/>
        </w:rPr>
        <w:t>ST D-M-00.00.00 „Wymagania ogólne” pkt 2.</w:t>
      </w:r>
    </w:p>
    <w:p w:rsidR="00EE11C2" w:rsidRPr="00716EAB" w:rsidRDefault="00EE11C2" w:rsidP="003951F1">
      <w:pPr>
        <w:pStyle w:val="Nagwek1"/>
        <w:numPr>
          <w:ilvl w:val="12"/>
          <w:numId w:val="0"/>
        </w:numPr>
        <w:spacing w:before="0"/>
        <w:jc w:val="both"/>
        <w:rPr>
          <w:rFonts w:ascii="Tahoma" w:hAnsi="Tahoma" w:cs="Tahoma"/>
          <w:color w:val="auto"/>
          <w:sz w:val="18"/>
          <w:szCs w:val="18"/>
        </w:rPr>
      </w:pPr>
    </w:p>
    <w:p w:rsidR="00EE11C2" w:rsidRPr="00716EAB" w:rsidRDefault="00EE11C2" w:rsidP="003951F1">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3. SPRZĘT</w:t>
      </w:r>
    </w:p>
    <w:p w:rsidR="00EE11C2" w:rsidRPr="00716EAB" w:rsidRDefault="00EE11C2" w:rsidP="00E1417A">
      <w:pPr>
        <w:pStyle w:val="Nagwek2"/>
        <w:numPr>
          <w:ilvl w:val="12"/>
          <w:numId w:val="0"/>
        </w:numPr>
        <w:spacing w:before="0" w:after="0"/>
        <w:rPr>
          <w:rFonts w:ascii="Tahoma" w:hAnsi="Tahoma" w:cs="Tahoma"/>
          <w:szCs w:val="18"/>
        </w:rPr>
      </w:pPr>
      <w:r w:rsidRPr="00716EAB">
        <w:rPr>
          <w:rFonts w:ascii="Tahoma" w:hAnsi="Tahoma" w:cs="Tahoma"/>
          <w:szCs w:val="18"/>
        </w:rPr>
        <w:t>3.1. Ogólne wymagania dotyczące sprzętu</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Ogólne wymagania dotyczące sprzętu podano w </w:t>
      </w:r>
      <w:r w:rsidR="00E1417A" w:rsidRPr="00716EAB">
        <w:rPr>
          <w:rFonts w:ascii="Tahoma" w:hAnsi="Tahoma" w:cs="Tahoma"/>
          <w:sz w:val="18"/>
          <w:szCs w:val="18"/>
        </w:rPr>
        <w:t>S</w:t>
      </w:r>
      <w:r w:rsidRPr="00716EAB">
        <w:rPr>
          <w:rFonts w:ascii="Tahoma" w:hAnsi="Tahoma" w:cs="Tahoma"/>
          <w:sz w:val="18"/>
          <w:szCs w:val="18"/>
        </w:rPr>
        <w:t>ST D-M-00.00.00 „Wymagania ogólne” pkt 3.</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3.2. Sprzęt do rozbiórki</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Do wykonania robót związanych z rozbiórką elementów dróg, ogrodzeń i przepustów może być wykorzystany sprzęt podany poniżej, lub inny zaakceptowany przez Inżyniera:</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spycharki,</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ładowarki,</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samochody ciężarowe,</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młoty pneumatyczne,</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piły mechaniczne,</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frezarki nawierzchni,</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koparki.</w:t>
      </w:r>
    </w:p>
    <w:p w:rsidR="00EE11C2" w:rsidRPr="00716EAB" w:rsidRDefault="00EE11C2" w:rsidP="003951F1">
      <w:pPr>
        <w:pStyle w:val="Nagwek1"/>
        <w:numPr>
          <w:ilvl w:val="12"/>
          <w:numId w:val="0"/>
        </w:numPr>
        <w:spacing w:before="0"/>
        <w:jc w:val="both"/>
        <w:rPr>
          <w:rFonts w:ascii="Tahoma" w:hAnsi="Tahoma" w:cs="Tahoma"/>
          <w:color w:val="auto"/>
          <w:sz w:val="18"/>
          <w:szCs w:val="18"/>
        </w:rPr>
      </w:pPr>
    </w:p>
    <w:p w:rsidR="00EE11C2" w:rsidRPr="00716EAB" w:rsidRDefault="00EE11C2" w:rsidP="003951F1">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4. TRANSPORT</w:t>
      </w:r>
    </w:p>
    <w:p w:rsidR="00EE11C2" w:rsidRPr="00716EAB" w:rsidRDefault="00EE11C2" w:rsidP="009F716E">
      <w:pPr>
        <w:pStyle w:val="Nagwek2"/>
        <w:numPr>
          <w:ilvl w:val="12"/>
          <w:numId w:val="0"/>
        </w:numPr>
        <w:spacing w:before="0" w:after="0"/>
        <w:rPr>
          <w:rFonts w:ascii="Tahoma" w:hAnsi="Tahoma" w:cs="Tahoma"/>
          <w:sz w:val="18"/>
          <w:szCs w:val="18"/>
        </w:rPr>
      </w:pPr>
      <w:r w:rsidRPr="00716EAB">
        <w:rPr>
          <w:rFonts w:ascii="Tahoma" w:hAnsi="Tahoma" w:cs="Tahoma"/>
          <w:szCs w:val="18"/>
        </w:rPr>
        <w:t>4.1. Ogólne wymagania dotyczące transportu</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Ogólne wymagania dotyczące transportu podano w </w:t>
      </w:r>
      <w:r w:rsidR="00E1417A" w:rsidRPr="00716EAB">
        <w:rPr>
          <w:rFonts w:ascii="Tahoma" w:hAnsi="Tahoma" w:cs="Tahoma"/>
          <w:sz w:val="18"/>
          <w:szCs w:val="18"/>
        </w:rPr>
        <w:t>S</w:t>
      </w:r>
      <w:r w:rsidRPr="00716EAB">
        <w:rPr>
          <w:rFonts w:ascii="Tahoma" w:hAnsi="Tahoma" w:cs="Tahoma"/>
          <w:sz w:val="18"/>
          <w:szCs w:val="18"/>
        </w:rPr>
        <w:t>ST D-M-00.00.00 „Wymagania ogólne” pkt 4.</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4.2. Transport materiałów z rozbiórki</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Materiał z rozbiórki można przewozić dowolnym środkiem transportu.</w:t>
      </w:r>
    </w:p>
    <w:p w:rsidR="00E1417A" w:rsidRPr="00716EAB" w:rsidRDefault="00E1417A" w:rsidP="003951F1">
      <w:pPr>
        <w:numPr>
          <w:ilvl w:val="12"/>
          <w:numId w:val="0"/>
        </w:numPr>
        <w:tabs>
          <w:tab w:val="right" w:leader="dot" w:pos="-1985"/>
          <w:tab w:val="left" w:pos="426"/>
          <w:tab w:val="right" w:leader="dot" w:pos="8505"/>
        </w:tabs>
        <w:jc w:val="both"/>
        <w:rPr>
          <w:rFonts w:ascii="Tahoma" w:hAnsi="Tahoma" w:cs="Tahoma"/>
          <w:sz w:val="18"/>
          <w:szCs w:val="18"/>
        </w:rPr>
      </w:pPr>
    </w:p>
    <w:p w:rsidR="00EE11C2" w:rsidRPr="00716EAB" w:rsidRDefault="00EE11C2" w:rsidP="003951F1">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lastRenderedPageBreak/>
        <w:t>5. WYKONANIE ROBÓT</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5.1. Ogólne zasady wykonania robót</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Ogólne zasady wykonania robót podano w </w:t>
      </w:r>
      <w:r w:rsidR="00E1417A" w:rsidRPr="00716EAB">
        <w:rPr>
          <w:rFonts w:ascii="Tahoma" w:hAnsi="Tahoma" w:cs="Tahoma"/>
          <w:sz w:val="18"/>
          <w:szCs w:val="18"/>
        </w:rPr>
        <w:t>S</w:t>
      </w:r>
      <w:r w:rsidRPr="00716EAB">
        <w:rPr>
          <w:rFonts w:ascii="Tahoma" w:hAnsi="Tahoma" w:cs="Tahoma"/>
          <w:sz w:val="18"/>
          <w:szCs w:val="18"/>
        </w:rPr>
        <w:t>ST D-M-00.00.00 „Wymagania ogólne” pkt 5.</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5.2. Wykonanie robót rozbiórkowych</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Roboty rozbiórkowe elementów dróg, ogrodzeń i przepustów obejmują usunięcie z terenu budowy wszystkich elementów wymienionych w pkt 1.3, zgodnie z dokumentacją projektową, SST lub wskazanych przez Inżyniera.</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Jeśli dokumentacja projektowa nie zawiera dokumentacji inwentaryzacyjnej lub/i rozbiórkowej, Inżynier może polecić Wykonawcy sporządzenie takiej dokumentacji, w której zostanie określony przewidziany odzysk materiałów.</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Roboty rozbiórkowe można wykonywać mechanicznie lub ręcznie w sposób określony w SST lub przez Inżyniera.</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W przypadku usuwania warstw nawierzchni z zastosowaniem frezarek drogowych, należy spełnić warunki określone w </w:t>
      </w:r>
      <w:r w:rsidR="00E1417A" w:rsidRPr="00716EAB">
        <w:rPr>
          <w:rFonts w:ascii="Tahoma" w:hAnsi="Tahoma" w:cs="Tahoma"/>
          <w:sz w:val="18"/>
          <w:szCs w:val="18"/>
        </w:rPr>
        <w:t>S</w:t>
      </w:r>
      <w:r w:rsidRPr="00716EAB">
        <w:rPr>
          <w:rFonts w:ascii="Tahoma" w:hAnsi="Tahoma" w:cs="Tahoma"/>
          <w:sz w:val="18"/>
          <w:szCs w:val="18"/>
        </w:rPr>
        <w:t>ST D-05.03.11 „Recykling”.</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W przypadku robót rozbiórkowych przepustu należy dokonać:</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odkopania przepustu,</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 xml:space="preserve">ew. ustawienia przenośnych rusztowań przy przepustach wyższych od około </w:t>
      </w:r>
      <w:smartTag w:uri="urn:schemas-microsoft-com:office:smarttags" w:element="metricconverter">
        <w:smartTagPr>
          <w:attr w:name="ProductID" w:val="2 m"/>
        </w:smartTagPr>
        <w:r w:rsidRPr="00716EAB">
          <w:rPr>
            <w:rFonts w:ascii="Tahoma" w:hAnsi="Tahoma" w:cs="Tahoma"/>
            <w:sz w:val="18"/>
            <w:szCs w:val="18"/>
          </w:rPr>
          <w:t>2 m</w:t>
        </w:r>
      </w:smartTag>
      <w:r w:rsidRPr="00716EAB">
        <w:rPr>
          <w:rFonts w:ascii="Tahoma" w:hAnsi="Tahoma" w:cs="Tahoma"/>
          <w:sz w:val="18"/>
          <w:szCs w:val="18"/>
        </w:rPr>
        <w:t>,</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rozbicia elementów, których nie przewiduje się odzyskać, w sposób ręczny lub mechaniczny z ew. przecięciem prętów zbrojeniowych i ich odgięciem,</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oczyszczenia rozebranych elementów, przewidzianych do powtórn</w:t>
      </w:r>
      <w:r w:rsidR="009F716E" w:rsidRPr="00716EAB">
        <w:rPr>
          <w:rFonts w:ascii="Tahoma" w:hAnsi="Tahoma" w:cs="Tahoma"/>
          <w:sz w:val="18"/>
          <w:szCs w:val="18"/>
        </w:rPr>
        <w:t xml:space="preserve">ego użycia </w:t>
      </w:r>
      <w:r w:rsidRPr="00716EAB">
        <w:rPr>
          <w:rFonts w:ascii="Tahoma" w:hAnsi="Tahoma" w:cs="Tahoma"/>
          <w:sz w:val="18"/>
          <w:szCs w:val="18"/>
        </w:rPr>
        <w:t>(z zaprawy, kawałków betonu, izolacji itp.) i ich posortowania.</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Elementy i materiały, które zgodnie z SST stają się własnością Wykonawcy, powinny być usunięte z terenu budowy.</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Doły (wykopy) powstałe po rozbiórce elementów dróg, ogrodzeń i przepustów znajdujące się w miejscach, gdzie zgodnie z dokumentacją projektową będą wykonane wykopy drogowe, powinny być tymczasowo zabezpieczone. </w:t>
      </w:r>
      <w:r w:rsidR="009F716E" w:rsidRPr="00716EAB">
        <w:rPr>
          <w:rFonts w:ascii="Tahoma" w:hAnsi="Tahoma" w:cs="Tahoma"/>
          <w:sz w:val="18"/>
          <w:szCs w:val="18"/>
        </w:rPr>
        <w:t xml:space="preserve">                 </w:t>
      </w:r>
      <w:r w:rsidRPr="00716EAB">
        <w:rPr>
          <w:rFonts w:ascii="Tahoma" w:hAnsi="Tahoma" w:cs="Tahoma"/>
          <w:sz w:val="18"/>
          <w:szCs w:val="18"/>
        </w:rPr>
        <w:t>W szczególności należy zapobiec gromadzeniu się w nich wody opadowej.</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Doły w miejscach, gdzie nie przewiduje się wykonania wykopów drogowych należy wypełnić, warstwami, odpowiednim gruntem do poziomu otaczającego terenu i zagęścić zgodnie z wymaganiami określonymi w </w:t>
      </w:r>
      <w:r w:rsidR="00716EAB">
        <w:rPr>
          <w:rFonts w:ascii="Tahoma" w:hAnsi="Tahoma" w:cs="Tahoma"/>
          <w:sz w:val="18"/>
          <w:szCs w:val="18"/>
        </w:rPr>
        <w:t>S</w:t>
      </w:r>
      <w:r w:rsidRPr="00716EAB">
        <w:rPr>
          <w:rFonts w:ascii="Tahoma" w:hAnsi="Tahoma" w:cs="Tahoma"/>
          <w:sz w:val="18"/>
          <w:szCs w:val="18"/>
        </w:rPr>
        <w:t xml:space="preserve">ST </w:t>
      </w:r>
      <w:r w:rsidR="009F716E" w:rsidRPr="00716EAB">
        <w:rPr>
          <w:rFonts w:ascii="Tahoma" w:hAnsi="Tahoma" w:cs="Tahoma"/>
          <w:sz w:val="18"/>
          <w:szCs w:val="18"/>
        </w:rPr>
        <w:t xml:space="preserve">                   </w:t>
      </w:r>
      <w:r w:rsidRPr="00716EAB">
        <w:rPr>
          <w:rFonts w:ascii="Tahoma" w:hAnsi="Tahoma" w:cs="Tahoma"/>
          <w:sz w:val="18"/>
          <w:szCs w:val="18"/>
        </w:rPr>
        <w:t>D-02.00.00 „Roboty ziemne”.</w:t>
      </w:r>
    </w:p>
    <w:p w:rsidR="00EE11C2" w:rsidRPr="00716EAB" w:rsidRDefault="00EE11C2" w:rsidP="003951F1">
      <w:pPr>
        <w:pStyle w:val="Nagwek1"/>
        <w:numPr>
          <w:ilvl w:val="12"/>
          <w:numId w:val="0"/>
        </w:numPr>
        <w:spacing w:before="0"/>
        <w:jc w:val="both"/>
        <w:rPr>
          <w:rFonts w:ascii="Tahoma" w:hAnsi="Tahoma" w:cs="Tahoma"/>
          <w:color w:val="auto"/>
          <w:sz w:val="18"/>
          <w:szCs w:val="18"/>
        </w:rPr>
      </w:pPr>
    </w:p>
    <w:p w:rsidR="00EE11C2" w:rsidRPr="00716EAB" w:rsidRDefault="00EE11C2" w:rsidP="003951F1">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6. KONTROLA JAKOŚCI ROBÓT</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6.1. Ogólne zasady kontroli jakości robót</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Ogólne zasady kontroli jakości robót podano w </w:t>
      </w:r>
      <w:r w:rsidR="00E1417A" w:rsidRPr="00716EAB">
        <w:rPr>
          <w:rFonts w:ascii="Tahoma" w:hAnsi="Tahoma" w:cs="Tahoma"/>
          <w:sz w:val="18"/>
          <w:szCs w:val="18"/>
        </w:rPr>
        <w:t>S</w:t>
      </w:r>
      <w:r w:rsidRPr="00716EAB">
        <w:rPr>
          <w:rFonts w:ascii="Tahoma" w:hAnsi="Tahoma" w:cs="Tahoma"/>
          <w:sz w:val="18"/>
          <w:szCs w:val="18"/>
        </w:rPr>
        <w:t>ST D-M-00.00.00 „Wymagania ogólne” pkt 6.</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6.2. Kontrola jakości robót rozbiórkowych</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Kontrola jakości robót polega na wizualnej ocenie kompletności wykonanych robót rozbiórkowych oraz sprawdzeniu stopnia uszkodzenia elementów przewidzianych do powtórnego wykorzystania.</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 xml:space="preserve">Zagęszczenie gruntu wypełniającego ewentualne doły po usuniętych elementach nawierzchni, ogrodzeń </w:t>
      </w:r>
      <w:r w:rsidR="009F716E" w:rsidRPr="00716EAB">
        <w:rPr>
          <w:rFonts w:ascii="Tahoma" w:hAnsi="Tahoma" w:cs="Tahoma"/>
          <w:sz w:val="18"/>
          <w:szCs w:val="18"/>
        </w:rPr>
        <w:t xml:space="preserve">                         </w:t>
      </w:r>
      <w:r w:rsidRPr="00716EAB">
        <w:rPr>
          <w:rFonts w:ascii="Tahoma" w:hAnsi="Tahoma" w:cs="Tahoma"/>
          <w:sz w:val="18"/>
          <w:szCs w:val="18"/>
        </w:rPr>
        <w:t xml:space="preserve">i przepustów powinno spełniać odpowiednie wymagania określone w </w:t>
      </w:r>
      <w:r w:rsidR="00E1417A" w:rsidRPr="00716EAB">
        <w:rPr>
          <w:rFonts w:ascii="Tahoma" w:hAnsi="Tahoma" w:cs="Tahoma"/>
          <w:sz w:val="18"/>
          <w:szCs w:val="18"/>
        </w:rPr>
        <w:t>S</w:t>
      </w:r>
      <w:r w:rsidRPr="00716EAB">
        <w:rPr>
          <w:rFonts w:ascii="Tahoma" w:hAnsi="Tahoma" w:cs="Tahoma"/>
          <w:sz w:val="18"/>
          <w:szCs w:val="18"/>
        </w:rPr>
        <w:t>ST D-02.00.00 „Roboty ziemne”.</w:t>
      </w:r>
    </w:p>
    <w:p w:rsidR="00EE11C2" w:rsidRPr="00716EAB" w:rsidRDefault="00EE11C2" w:rsidP="003951F1">
      <w:pPr>
        <w:pStyle w:val="Nagwek1"/>
        <w:numPr>
          <w:ilvl w:val="12"/>
          <w:numId w:val="0"/>
        </w:numPr>
        <w:spacing w:before="0"/>
        <w:jc w:val="both"/>
        <w:rPr>
          <w:rFonts w:ascii="Tahoma" w:hAnsi="Tahoma" w:cs="Tahoma"/>
          <w:color w:val="auto"/>
          <w:sz w:val="18"/>
          <w:szCs w:val="18"/>
        </w:rPr>
      </w:pPr>
    </w:p>
    <w:p w:rsidR="00EE11C2" w:rsidRPr="00716EAB" w:rsidRDefault="00EE11C2" w:rsidP="003951F1">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7. OBMIAR ROBÓT</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7.1. Ogólne zasady obmiaru robót</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ab/>
      </w:r>
      <w:r w:rsidRPr="00716EAB">
        <w:rPr>
          <w:rFonts w:ascii="Tahoma" w:hAnsi="Tahoma" w:cs="Tahoma"/>
          <w:sz w:val="18"/>
          <w:szCs w:val="18"/>
        </w:rPr>
        <w:t xml:space="preserve">Ogólne zasady obmiaru robót podano w </w:t>
      </w:r>
      <w:r w:rsidR="00E1417A" w:rsidRPr="00716EAB">
        <w:rPr>
          <w:rFonts w:ascii="Tahoma" w:hAnsi="Tahoma" w:cs="Tahoma"/>
          <w:sz w:val="18"/>
          <w:szCs w:val="18"/>
        </w:rPr>
        <w:t>S</w:t>
      </w:r>
      <w:r w:rsidRPr="00716EAB">
        <w:rPr>
          <w:rFonts w:ascii="Tahoma" w:hAnsi="Tahoma" w:cs="Tahoma"/>
          <w:sz w:val="18"/>
          <w:szCs w:val="18"/>
        </w:rPr>
        <w:t>ST D-M-00.00.00 „Wymagania ogólne”     pkt 7.</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7.2. Jednostka obmiarowa</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ab/>
      </w:r>
      <w:r w:rsidRPr="00716EAB">
        <w:rPr>
          <w:rFonts w:ascii="Tahoma" w:hAnsi="Tahoma" w:cs="Tahoma"/>
          <w:sz w:val="18"/>
          <w:szCs w:val="18"/>
        </w:rPr>
        <w:t>Jednostką obmiarową robót związanych z rozbiórką elementów dróg i ogrodzeń jest:</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dla nawierzchni i chodnika - m</w:t>
      </w:r>
      <w:r w:rsidRPr="00716EAB">
        <w:rPr>
          <w:rFonts w:ascii="Tahoma" w:hAnsi="Tahoma" w:cs="Tahoma"/>
          <w:sz w:val="18"/>
          <w:szCs w:val="18"/>
          <w:vertAlign w:val="superscript"/>
        </w:rPr>
        <w:t>2</w:t>
      </w:r>
      <w:r w:rsidRPr="00716EAB">
        <w:rPr>
          <w:rFonts w:ascii="Tahoma" w:hAnsi="Tahoma" w:cs="Tahoma"/>
          <w:sz w:val="18"/>
          <w:szCs w:val="18"/>
        </w:rPr>
        <w:t xml:space="preserve"> (metr kwadratowy),</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dla krawężnika, opornika, obrzeża, ścieków prefabrykowanych, ogrodzeń, barier i poręczy - m (metr),</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dla znaków drogowych - szt. (sztuka),</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dla przepustów i ich elementów</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a) betonowych, kamiennych, ceglanych - m</w:t>
      </w:r>
      <w:r w:rsidRPr="00716EAB">
        <w:rPr>
          <w:rFonts w:ascii="Tahoma" w:hAnsi="Tahoma" w:cs="Tahoma"/>
          <w:sz w:val="18"/>
          <w:szCs w:val="18"/>
          <w:vertAlign w:val="superscript"/>
        </w:rPr>
        <w:t>3</w:t>
      </w:r>
      <w:r w:rsidRPr="00716EAB">
        <w:rPr>
          <w:rFonts w:ascii="Tahoma" w:hAnsi="Tahoma" w:cs="Tahoma"/>
          <w:sz w:val="18"/>
          <w:szCs w:val="18"/>
        </w:rPr>
        <w:t xml:space="preserve"> (metr sześcienny),</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b) prefabrykowanych betonowych, żelbetowych - m (metr).</w:t>
      </w:r>
    </w:p>
    <w:p w:rsidR="006751F5" w:rsidRPr="00716EAB" w:rsidRDefault="006751F5" w:rsidP="003951F1">
      <w:pPr>
        <w:pStyle w:val="Nagwek1"/>
        <w:numPr>
          <w:ilvl w:val="12"/>
          <w:numId w:val="0"/>
        </w:numPr>
        <w:spacing w:before="0"/>
        <w:jc w:val="both"/>
        <w:rPr>
          <w:rFonts w:ascii="Tahoma" w:hAnsi="Tahoma" w:cs="Tahoma"/>
          <w:color w:val="auto"/>
          <w:sz w:val="18"/>
          <w:szCs w:val="18"/>
        </w:rPr>
      </w:pPr>
    </w:p>
    <w:p w:rsidR="00EE11C2" w:rsidRPr="00716EAB" w:rsidRDefault="00EE11C2" w:rsidP="003951F1">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8. ODBIÓR ROBÓT</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ab/>
      </w:r>
      <w:r w:rsidRPr="00716EAB">
        <w:rPr>
          <w:rFonts w:ascii="Tahoma" w:hAnsi="Tahoma" w:cs="Tahoma"/>
          <w:sz w:val="18"/>
          <w:szCs w:val="18"/>
        </w:rPr>
        <w:t xml:space="preserve">Ogólne zasady odbioru robót podano w </w:t>
      </w:r>
      <w:r w:rsidR="00E1417A" w:rsidRPr="00716EAB">
        <w:rPr>
          <w:rFonts w:ascii="Tahoma" w:hAnsi="Tahoma" w:cs="Tahoma"/>
          <w:sz w:val="18"/>
          <w:szCs w:val="18"/>
        </w:rPr>
        <w:t>S</w:t>
      </w:r>
      <w:r w:rsidRPr="00716EAB">
        <w:rPr>
          <w:rFonts w:ascii="Tahoma" w:hAnsi="Tahoma" w:cs="Tahoma"/>
          <w:sz w:val="18"/>
          <w:szCs w:val="18"/>
        </w:rPr>
        <w:t>ST D-M-00.00</w:t>
      </w:r>
      <w:r w:rsidR="009F716E" w:rsidRPr="00716EAB">
        <w:rPr>
          <w:rFonts w:ascii="Tahoma" w:hAnsi="Tahoma" w:cs="Tahoma"/>
          <w:sz w:val="18"/>
          <w:szCs w:val="18"/>
        </w:rPr>
        <w:t xml:space="preserve">.00 „Wymagania ogólne” </w:t>
      </w:r>
      <w:r w:rsidRPr="00716EAB">
        <w:rPr>
          <w:rFonts w:ascii="Tahoma" w:hAnsi="Tahoma" w:cs="Tahoma"/>
          <w:sz w:val="18"/>
          <w:szCs w:val="18"/>
        </w:rPr>
        <w:t>pkt 8.</w:t>
      </w:r>
    </w:p>
    <w:p w:rsidR="00EE11C2" w:rsidRPr="00716EAB" w:rsidRDefault="00EE11C2" w:rsidP="003951F1">
      <w:pPr>
        <w:pStyle w:val="Nagwek1"/>
        <w:numPr>
          <w:ilvl w:val="12"/>
          <w:numId w:val="0"/>
        </w:numPr>
        <w:spacing w:before="0"/>
        <w:jc w:val="both"/>
        <w:rPr>
          <w:rFonts w:ascii="Tahoma" w:hAnsi="Tahoma" w:cs="Tahoma"/>
          <w:color w:val="auto"/>
          <w:sz w:val="18"/>
          <w:szCs w:val="18"/>
        </w:rPr>
      </w:pPr>
    </w:p>
    <w:p w:rsidR="00EE11C2" w:rsidRPr="00716EAB" w:rsidRDefault="00EE11C2" w:rsidP="003951F1">
      <w:pPr>
        <w:pStyle w:val="Nagwek1"/>
        <w:numPr>
          <w:ilvl w:val="12"/>
          <w:numId w:val="0"/>
        </w:numPr>
        <w:spacing w:before="0"/>
        <w:jc w:val="both"/>
        <w:rPr>
          <w:rFonts w:ascii="Tahoma" w:hAnsi="Tahoma" w:cs="Tahoma"/>
          <w:color w:val="auto"/>
          <w:sz w:val="22"/>
          <w:szCs w:val="18"/>
        </w:rPr>
      </w:pPr>
      <w:r w:rsidRPr="00716EAB">
        <w:rPr>
          <w:rFonts w:ascii="Tahoma" w:hAnsi="Tahoma" w:cs="Tahoma"/>
          <w:color w:val="auto"/>
          <w:sz w:val="22"/>
          <w:szCs w:val="18"/>
        </w:rPr>
        <w:t>9. PODSTAWA PŁATNOŚCI</w:t>
      </w:r>
    </w:p>
    <w:p w:rsidR="00EE11C2" w:rsidRPr="00716EAB" w:rsidRDefault="00EE11C2" w:rsidP="00E1417A">
      <w:pPr>
        <w:pStyle w:val="Nagwek2"/>
        <w:numPr>
          <w:ilvl w:val="12"/>
          <w:numId w:val="0"/>
        </w:numPr>
        <w:spacing w:before="0" w:after="0"/>
        <w:rPr>
          <w:rFonts w:ascii="Tahoma" w:hAnsi="Tahoma" w:cs="Tahoma"/>
          <w:szCs w:val="18"/>
        </w:rPr>
      </w:pPr>
      <w:r w:rsidRPr="00716EAB">
        <w:rPr>
          <w:rFonts w:ascii="Tahoma" w:hAnsi="Tahoma" w:cs="Tahoma"/>
          <w:szCs w:val="18"/>
        </w:rPr>
        <w:t>9.1. Ogólne ustalenia dotyczące podstawy płatności</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b/>
          <w:sz w:val="18"/>
          <w:szCs w:val="18"/>
        </w:rPr>
        <w:tab/>
      </w:r>
      <w:r w:rsidRPr="00716EAB">
        <w:rPr>
          <w:rFonts w:ascii="Tahoma" w:hAnsi="Tahoma" w:cs="Tahoma"/>
          <w:sz w:val="18"/>
          <w:szCs w:val="18"/>
        </w:rPr>
        <w:t xml:space="preserve">Ogólne ustalenia dotyczące podstawy płatności podano w </w:t>
      </w:r>
      <w:r w:rsidR="00E1417A" w:rsidRPr="00716EAB">
        <w:rPr>
          <w:rFonts w:ascii="Tahoma" w:hAnsi="Tahoma" w:cs="Tahoma"/>
          <w:sz w:val="18"/>
          <w:szCs w:val="18"/>
        </w:rPr>
        <w:t>S</w:t>
      </w:r>
      <w:r w:rsidRPr="00716EAB">
        <w:rPr>
          <w:rFonts w:ascii="Tahoma" w:hAnsi="Tahoma" w:cs="Tahoma"/>
          <w:sz w:val="18"/>
          <w:szCs w:val="18"/>
        </w:rPr>
        <w:t>ST D-M-00.00.00 „Wymagania ogólne” pkt 9.</w:t>
      </w:r>
    </w:p>
    <w:p w:rsidR="00EE11C2" w:rsidRPr="00716EAB" w:rsidRDefault="00EE11C2" w:rsidP="009F716E">
      <w:pPr>
        <w:pStyle w:val="Nagwek2"/>
        <w:numPr>
          <w:ilvl w:val="12"/>
          <w:numId w:val="0"/>
        </w:numPr>
        <w:spacing w:before="0" w:after="0"/>
        <w:rPr>
          <w:rFonts w:ascii="Tahoma" w:hAnsi="Tahoma" w:cs="Tahoma"/>
          <w:szCs w:val="18"/>
        </w:rPr>
      </w:pPr>
      <w:r w:rsidRPr="00716EAB">
        <w:rPr>
          <w:rFonts w:ascii="Tahoma" w:hAnsi="Tahoma" w:cs="Tahoma"/>
          <w:szCs w:val="18"/>
        </w:rPr>
        <w:t>9.2. Cena jednostki obmiarowej</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b/>
        <w:t>Cena wykonania robót obejmuje:</w:t>
      </w:r>
    </w:p>
    <w:p w:rsidR="00EE11C2" w:rsidRPr="00716EAB" w:rsidRDefault="00EE11C2"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a) dla rozbiórki warstw nawierzchni:</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wyznaczenie powierzchni przeznaczonej do rozbiórki,</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rozkucie i zerwanie nawierzchni,</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ew. przesortowanie materiału uzyskanego z rozbiórki, w celu ponownego jej użycia, z ułożeniem na poboczu,</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załadunek i wywiezienie materiałów z rozbiórki,</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wyrównanie podłoża i uporządkowanie terenu rozbiórki;</w:t>
      </w:r>
    </w:p>
    <w:p w:rsidR="00EE11C2" w:rsidRPr="00716EAB" w:rsidRDefault="00EE11C2" w:rsidP="003951F1">
      <w:p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b) dla rozbiórki krawężników, obrzeży i oporników:</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odkopanie krawężników, obrzeży i oporników wraz z wyjęciem i oczyszczeniem,</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zerwanie podsypki cementowo-piaskowej i ew. ław,</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załadunek i wywiezienie materiału z rozbiórki,</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wyrównanie podłoża i uporządkowanie terenu rozbiórki;</w:t>
      </w:r>
    </w:p>
    <w:p w:rsidR="00EE11C2" w:rsidRPr="00716EAB" w:rsidRDefault="009F716E" w:rsidP="003951F1">
      <w:pPr>
        <w:numPr>
          <w:ilvl w:val="12"/>
          <w:numId w:val="0"/>
        </w:numPr>
        <w:tabs>
          <w:tab w:val="right" w:leader="dot" w:pos="-1985"/>
          <w:tab w:val="left" w:pos="426"/>
          <w:tab w:val="right" w:leader="dot" w:pos="8505"/>
        </w:tabs>
        <w:jc w:val="both"/>
        <w:rPr>
          <w:rFonts w:ascii="Tahoma" w:hAnsi="Tahoma" w:cs="Tahoma"/>
          <w:sz w:val="18"/>
          <w:szCs w:val="18"/>
        </w:rPr>
      </w:pPr>
      <w:r w:rsidRPr="00716EAB">
        <w:rPr>
          <w:rFonts w:ascii="Tahoma" w:hAnsi="Tahoma" w:cs="Tahoma"/>
          <w:sz w:val="18"/>
          <w:szCs w:val="18"/>
        </w:rPr>
        <w:t>c</w:t>
      </w:r>
      <w:r w:rsidR="00EE11C2" w:rsidRPr="00716EAB">
        <w:rPr>
          <w:rFonts w:ascii="Tahoma" w:hAnsi="Tahoma" w:cs="Tahoma"/>
          <w:sz w:val="18"/>
          <w:szCs w:val="18"/>
        </w:rPr>
        <w:t>) dla rozbiórki ogrodzeń:</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demontaż elementów ogrodzenia,</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odkopanie i wydobycie słupków wraz z fundamentem,</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 xml:space="preserve">zasypanie dołów po słupkach z zagęszczeniem do uzyskania Is </w:t>
      </w:r>
      <w:r w:rsidRPr="00716EAB">
        <w:rPr>
          <w:rFonts w:ascii="Tahoma" w:hAnsi="Tahoma" w:cs="Tahoma"/>
          <w:sz w:val="18"/>
          <w:szCs w:val="18"/>
        </w:rPr>
        <w:sym w:font="Symbol" w:char="F0B3"/>
      </w:r>
      <w:r w:rsidRPr="00716EAB">
        <w:rPr>
          <w:rFonts w:ascii="Tahoma" w:hAnsi="Tahoma" w:cs="Tahoma"/>
          <w:sz w:val="18"/>
          <w:szCs w:val="18"/>
        </w:rPr>
        <w:t xml:space="preserve"> 1,00 wg BN-77/8931-12 [9],</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ew. przesortowanie materiału uzyskanego z rozbiórki, w celu ponownego jego użycia, z ułożeniem w stosy na poboczu,</w:t>
      </w:r>
    </w:p>
    <w:p w:rsidR="00EE11C2" w:rsidRPr="00716EAB" w:rsidRDefault="00EE11C2"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sidRPr="00716EAB">
        <w:rPr>
          <w:rFonts w:ascii="Tahoma" w:hAnsi="Tahoma" w:cs="Tahoma"/>
          <w:sz w:val="18"/>
          <w:szCs w:val="18"/>
        </w:rPr>
        <w:t>załadunek i wywiezienie materiałów z rozbiórki,</w:t>
      </w:r>
    </w:p>
    <w:p w:rsidR="00EE11C2" w:rsidRPr="00716EAB" w:rsidRDefault="00716EAB" w:rsidP="002A5D99">
      <w:pPr>
        <w:widowControl/>
        <w:numPr>
          <w:ilvl w:val="0"/>
          <w:numId w:val="33"/>
        </w:numPr>
        <w:tabs>
          <w:tab w:val="right" w:leader="dot" w:pos="-1985"/>
          <w:tab w:val="left" w:pos="426"/>
          <w:tab w:val="right" w:leader="dot" w:pos="8505"/>
        </w:tabs>
        <w:suppressAutoHyphens w:val="0"/>
        <w:overflowPunct w:val="0"/>
        <w:autoSpaceDE w:val="0"/>
        <w:autoSpaceDN w:val="0"/>
        <w:adjustRightInd w:val="0"/>
        <w:jc w:val="both"/>
        <w:textAlignment w:val="baseline"/>
        <w:rPr>
          <w:rFonts w:ascii="Tahoma" w:hAnsi="Tahoma" w:cs="Tahoma"/>
          <w:sz w:val="18"/>
          <w:szCs w:val="18"/>
        </w:rPr>
      </w:pPr>
      <w:r>
        <w:rPr>
          <w:rFonts w:ascii="Tahoma" w:hAnsi="Tahoma" w:cs="Tahoma"/>
          <w:sz w:val="18"/>
          <w:szCs w:val="18"/>
        </w:rPr>
        <w:t>uporządkowanie terenu rozbiórki.</w:t>
      </w:r>
    </w:p>
    <w:p w:rsidR="009F716E" w:rsidRDefault="009F716E" w:rsidP="00CB0B54">
      <w:pPr>
        <w:jc w:val="both"/>
        <w:rPr>
          <w:sz w:val="22"/>
          <w:szCs w:val="22"/>
        </w:rPr>
      </w:pPr>
    </w:p>
    <w:p w:rsidR="009F716E" w:rsidRDefault="009F716E" w:rsidP="00CB0B54">
      <w:pPr>
        <w:jc w:val="both"/>
        <w:rPr>
          <w:sz w:val="22"/>
          <w:szCs w:val="22"/>
        </w:rPr>
      </w:pPr>
    </w:p>
    <w:p w:rsidR="000524FC" w:rsidRPr="00716EAB" w:rsidRDefault="000524FC" w:rsidP="009F465A">
      <w:pPr>
        <w:pStyle w:val="Standardowytekst"/>
        <w:jc w:val="left"/>
        <w:rPr>
          <w:rFonts w:ascii="Tahoma" w:hAnsi="Tahoma" w:cs="Tahoma"/>
          <w:b/>
          <w:bCs/>
          <w:sz w:val="28"/>
          <w:szCs w:val="18"/>
        </w:rPr>
      </w:pPr>
      <w:r w:rsidRPr="00716EAB">
        <w:rPr>
          <w:rFonts w:ascii="Tahoma" w:hAnsi="Tahoma" w:cs="Tahoma"/>
          <w:b/>
          <w:bCs/>
          <w:sz w:val="28"/>
          <w:szCs w:val="18"/>
        </w:rPr>
        <w:t>D - 02.00.01</w:t>
      </w:r>
      <w:r w:rsidRPr="00716EAB">
        <w:rPr>
          <w:rFonts w:ascii="Tahoma" w:hAnsi="Tahoma" w:cs="Tahoma"/>
          <w:b/>
          <w:bCs/>
          <w:sz w:val="28"/>
          <w:szCs w:val="18"/>
        </w:rPr>
        <w:tab/>
      </w:r>
      <w:r w:rsidRPr="00716EAB">
        <w:rPr>
          <w:rFonts w:ascii="Tahoma" w:hAnsi="Tahoma" w:cs="Tahoma"/>
          <w:b/>
          <w:bCs/>
          <w:sz w:val="28"/>
          <w:szCs w:val="18"/>
        </w:rPr>
        <w:tab/>
        <w:t>ROBOTY  ZIEMNE.  WYMAGANIA  OGÓLNE</w:t>
      </w:r>
    </w:p>
    <w:p w:rsidR="000524FC" w:rsidRPr="00716EAB" w:rsidRDefault="000524FC" w:rsidP="00B12612">
      <w:pPr>
        <w:pStyle w:val="Nagwek1"/>
        <w:spacing w:before="0"/>
        <w:rPr>
          <w:rFonts w:ascii="Tahoma" w:hAnsi="Tahoma" w:cs="Tahoma"/>
          <w:color w:val="auto"/>
          <w:sz w:val="18"/>
          <w:szCs w:val="18"/>
        </w:rPr>
      </w:pPr>
    </w:p>
    <w:p w:rsidR="000524FC" w:rsidRPr="00716EAB" w:rsidRDefault="000524FC" w:rsidP="00B12612">
      <w:pPr>
        <w:pStyle w:val="Nagwek1"/>
        <w:spacing w:before="0"/>
        <w:rPr>
          <w:rFonts w:ascii="Tahoma" w:hAnsi="Tahoma" w:cs="Tahoma"/>
          <w:color w:val="auto"/>
          <w:sz w:val="22"/>
          <w:szCs w:val="18"/>
        </w:rPr>
      </w:pPr>
      <w:r w:rsidRPr="00716EAB">
        <w:rPr>
          <w:rFonts w:ascii="Tahoma" w:hAnsi="Tahoma" w:cs="Tahoma"/>
          <w:color w:val="auto"/>
          <w:sz w:val="22"/>
          <w:szCs w:val="18"/>
        </w:rPr>
        <w:t>1. WSTĘP</w:t>
      </w:r>
    </w:p>
    <w:p w:rsidR="000524FC" w:rsidRPr="00716EAB" w:rsidRDefault="000524FC" w:rsidP="00EC041C">
      <w:pPr>
        <w:pStyle w:val="Nagwek2"/>
        <w:spacing w:before="0" w:after="0"/>
        <w:rPr>
          <w:rFonts w:ascii="Tahoma" w:hAnsi="Tahoma" w:cs="Tahoma"/>
          <w:szCs w:val="18"/>
        </w:rPr>
      </w:pPr>
      <w:bookmarkStart w:id="105" w:name="_Toc405615031"/>
      <w:bookmarkStart w:id="106" w:name="_Toc407161179"/>
      <w:r w:rsidRPr="00716EAB">
        <w:rPr>
          <w:rFonts w:ascii="Tahoma" w:hAnsi="Tahoma" w:cs="Tahoma"/>
          <w:szCs w:val="18"/>
        </w:rPr>
        <w:t xml:space="preserve">1.1. Przedmiot </w:t>
      </w:r>
      <w:r w:rsidR="00E1417A" w:rsidRPr="00716EAB">
        <w:rPr>
          <w:rFonts w:ascii="Tahoma" w:hAnsi="Tahoma" w:cs="Tahoma"/>
          <w:szCs w:val="18"/>
        </w:rPr>
        <w:t>S</w:t>
      </w:r>
      <w:r w:rsidRPr="00716EAB">
        <w:rPr>
          <w:rFonts w:ascii="Tahoma" w:hAnsi="Tahoma" w:cs="Tahoma"/>
          <w:szCs w:val="18"/>
        </w:rPr>
        <w:t>ST</w:t>
      </w:r>
      <w:bookmarkEnd w:id="105"/>
      <w:bookmarkEnd w:id="106"/>
    </w:p>
    <w:p w:rsidR="00DD7718" w:rsidRDefault="000524FC" w:rsidP="00DD7718">
      <w:pPr>
        <w:ind w:left="11" w:right="8" w:firstLine="708"/>
        <w:jc w:val="both"/>
        <w:rPr>
          <w:rFonts w:ascii="Tahoma" w:hAnsi="Tahoma" w:cs="Tahoma"/>
          <w:b/>
          <w:i/>
          <w:sz w:val="18"/>
          <w:szCs w:val="18"/>
        </w:rPr>
      </w:pPr>
      <w:r w:rsidRPr="00716EAB">
        <w:rPr>
          <w:rFonts w:ascii="Tahoma" w:hAnsi="Tahoma" w:cs="Tahoma"/>
          <w:sz w:val="18"/>
          <w:szCs w:val="18"/>
        </w:rPr>
        <w:tab/>
        <w:t xml:space="preserve">Przedmiotem niniejszych </w:t>
      </w:r>
      <w:r w:rsidR="00E1417A" w:rsidRPr="00716EAB">
        <w:rPr>
          <w:rFonts w:ascii="Tahoma" w:hAnsi="Tahoma" w:cs="Tahoma"/>
          <w:sz w:val="18"/>
          <w:szCs w:val="18"/>
        </w:rPr>
        <w:t xml:space="preserve">szczegółowej </w:t>
      </w:r>
      <w:r w:rsidRPr="00716EAB">
        <w:rPr>
          <w:rFonts w:ascii="Tahoma" w:hAnsi="Tahoma" w:cs="Tahoma"/>
          <w:sz w:val="18"/>
          <w:szCs w:val="18"/>
        </w:rPr>
        <w:t>specyfikacji technicznych wykonania (</w:t>
      </w:r>
      <w:r w:rsidR="00E1417A" w:rsidRPr="00716EAB">
        <w:rPr>
          <w:rFonts w:ascii="Tahoma" w:hAnsi="Tahoma" w:cs="Tahoma"/>
          <w:sz w:val="18"/>
          <w:szCs w:val="18"/>
        </w:rPr>
        <w:t>S</w:t>
      </w:r>
      <w:r w:rsidRPr="00716EAB">
        <w:rPr>
          <w:rFonts w:ascii="Tahoma" w:hAnsi="Tahoma" w:cs="Tahoma"/>
          <w:sz w:val="18"/>
          <w:szCs w:val="18"/>
        </w:rPr>
        <w:t xml:space="preserve">ST) są wymagania ogólne dotyczące wykonania i odbioru liniowych robót ziemnych, które zostaną wykonane w ramach zadania: </w:t>
      </w:r>
      <w:bookmarkStart w:id="107" w:name="_Toc405615032"/>
      <w:bookmarkStart w:id="108" w:name="_Toc407161180"/>
      <w:r w:rsidR="00DD7718" w:rsidRPr="00251D12">
        <w:rPr>
          <w:rFonts w:ascii="Tahoma" w:hAnsi="Tahoma" w:cs="Tahoma"/>
          <w:b/>
          <w:bCs/>
          <w:i/>
          <w:sz w:val="18"/>
          <w:szCs w:val="18"/>
        </w:rPr>
        <w:t xml:space="preserve">„Przebudowy dróg w miejscowości </w:t>
      </w:r>
      <w:r w:rsidR="00DD7718">
        <w:rPr>
          <w:rFonts w:ascii="Tahoma" w:hAnsi="Tahoma" w:cs="Tahoma"/>
          <w:b/>
          <w:bCs/>
          <w:i/>
          <w:sz w:val="18"/>
          <w:szCs w:val="18"/>
        </w:rPr>
        <w:t>Wyganowo</w:t>
      </w:r>
      <w:r w:rsidR="00DD7718" w:rsidRPr="00251D12">
        <w:rPr>
          <w:rFonts w:ascii="Tahoma" w:hAnsi="Tahoma" w:cs="Tahoma"/>
          <w:b/>
          <w:bCs/>
          <w:i/>
          <w:sz w:val="18"/>
          <w:szCs w:val="18"/>
        </w:rPr>
        <w:t xml:space="preserve">, gm. </w:t>
      </w:r>
      <w:r w:rsidR="00DD7718">
        <w:rPr>
          <w:rFonts w:ascii="Tahoma" w:hAnsi="Tahoma" w:cs="Tahoma"/>
          <w:b/>
          <w:bCs/>
          <w:i/>
          <w:sz w:val="18"/>
          <w:szCs w:val="18"/>
        </w:rPr>
        <w:t>Karlino</w:t>
      </w:r>
      <w:r w:rsidR="00DD7718" w:rsidRPr="00251D12">
        <w:rPr>
          <w:rFonts w:ascii="Tahoma" w:hAnsi="Tahoma" w:cs="Tahoma"/>
          <w:b/>
          <w:bCs/>
          <w:i/>
          <w:sz w:val="18"/>
          <w:szCs w:val="18"/>
        </w:rPr>
        <w:t>”</w:t>
      </w:r>
      <w:r w:rsidR="00DD7718" w:rsidRPr="00251D12">
        <w:rPr>
          <w:rFonts w:ascii="Tahoma" w:hAnsi="Tahoma" w:cs="Tahoma"/>
          <w:b/>
          <w:i/>
          <w:sz w:val="18"/>
          <w:szCs w:val="18"/>
        </w:rPr>
        <w:t>.</w:t>
      </w:r>
    </w:p>
    <w:p w:rsidR="000524FC" w:rsidRPr="00716EAB" w:rsidRDefault="000524FC" w:rsidP="009F716E">
      <w:pPr>
        <w:pStyle w:val="Standardowytekst"/>
        <w:rPr>
          <w:rFonts w:ascii="Tahoma" w:hAnsi="Tahoma" w:cs="Tahoma"/>
          <w:b/>
          <w:szCs w:val="18"/>
        </w:rPr>
      </w:pPr>
      <w:r w:rsidRPr="00716EAB">
        <w:rPr>
          <w:rFonts w:ascii="Tahoma" w:hAnsi="Tahoma" w:cs="Tahoma"/>
          <w:b/>
          <w:szCs w:val="18"/>
        </w:rPr>
        <w:t xml:space="preserve">1.2. Zakres stosowania </w:t>
      </w:r>
      <w:r w:rsidR="00E1417A" w:rsidRPr="00716EAB">
        <w:rPr>
          <w:rFonts w:ascii="Tahoma" w:hAnsi="Tahoma" w:cs="Tahoma"/>
          <w:b/>
          <w:szCs w:val="18"/>
        </w:rPr>
        <w:t>S</w:t>
      </w:r>
      <w:r w:rsidRPr="00716EAB">
        <w:rPr>
          <w:rFonts w:ascii="Tahoma" w:hAnsi="Tahoma" w:cs="Tahoma"/>
          <w:b/>
          <w:szCs w:val="18"/>
        </w:rPr>
        <w:t>ST</w:t>
      </w:r>
      <w:bookmarkEnd w:id="107"/>
      <w:bookmarkEnd w:id="108"/>
    </w:p>
    <w:p w:rsidR="000524FC" w:rsidRPr="00716EAB" w:rsidRDefault="000524FC" w:rsidP="009F465A">
      <w:pPr>
        <w:pStyle w:val="Standardowytekst"/>
        <w:rPr>
          <w:rFonts w:ascii="Tahoma" w:hAnsi="Tahoma" w:cs="Tahoma"/>
          <w:sz w:val="18"/>
          <w:szCs w:val="18"/>
        </w:rPr>
      </w:pPr>
      <w:r w:rsidRPr="00716EAB">
        <w:rPr>
          <w:rFonts w:ascii="Tahoma" w:hAnsi="Tahoma" w:cs="Tahoma"/>
          <w:sz w:val="18"/>
          <w:szCs w:val="18"/>
        </w:rPr>
        <w:tab/>
      </w:r>
      <w:r w:rsidR="00E1417A" w:rsidRPr="00716EAB">
        <w:rPr>
          <w:rFonts w:ascii="Tahoma" w:hAnsi="Tahoma" w:cs="Tahoma"/>
          <w:sz w:val="18"/>
          <w:szCs w:val="18"/>
        </w:rPr>
        <w:t>Szczegółowa</w:t>
      </w:r>
      <w:r w:rsidRPr="00716EAB">
        <w:rPr>
          <w:rFonts w:ascii="Tahoma" w:hAnsi="Tahoma" w:cs="Tahoma"/>
          <w:sz w:val="18"/>
          <w:szCs w:val="18"/>
        </w:rPr>
        <w:t xml:space="preserve"> specyfikacja techniczna (</w:t>
      </w:r>
      <w:r w:rsidR="00E1417A" w:rsidRPr="00716EAB">
        <w:rPr>
          <w:rFonts w:ascii="Tahoma" w:hAnsi="Tahoma" w:cs="Tahoma"/>
          <w:sz w:val="18"/>
          <w:szCs w:val="18"/>
        </w:rPr>
        <w:t>S</w:t>
      </w:r>
      <w:r w:rsidRPr="00716EAB">
        <w:rPr>
          <w:rFonts w:ascii="Tahoma" w:hAnsi="Tahoma" w:cs="Tahoma"/>
          <w:sz w:val="18"/>
          <w:szCs w:val="18"/>
        </w:rPr>
        <w:t xml:space="preserve">ST) </w:t>
      </w:r>
      <w:r w:rsidR="00E1417A" w:rsidRPr="00716EAB">
        <w:rPr>
          <w:rFonts w:ascii="Tahoma" w:hAnsi="Tahoma" w:cs="Tahoma"/>
          <w:sz w:val="18"/>
          <w:szCs w:val="18"/>
        </w:rPr>
        <w:t xml:space="preserve">stosowana </w:t>
      </w:r>
      <w:r w:rsidRPr="00716EAB">
        <w:rPr>
          <w:rFonts w:ascii="Tahoma" w:hAnsi="Tahoma" w:cs="Tahoma"/>
          <w:sz w:val="18"/>
          <w:szCs w:val="18"/>
        </w:rPr>
        <w:t xml:space="preserve">jako dokument przetargowy i kontraktowy przy zlecaniu </w:t>
      </w:r>
      <w:r w:rsidR="00716EAB">
        <w:rPr>
          <w:rFonts w:ascii="Tahoma" w:hAnsi="Tahoma" w:cs="Tahoma"/>
          <w:sz w:val="18"/>
          <w:szCs w:val="18"/>
        </w:rPr>
        <w:t xml:space="preserve">           </w:t>
      </w:r>
      <w:r w:rsidRPr="00716EAB">
        <w:rPr>
          <w:rFonts w:ascii="Tahoma" w:hAnsi="Tahoma" w:cs="Tahoma"/>
          <w:sz w:val="18"/>
          <w:szCs w:val="18"/>
        </w:rPr>
        <w:t>i realizacji robót wymienionych  w pkt. 1.1.</w:t>
      </w:r>
    </w:p>
    <w:p w:rsidR="000524FC" w:rsidRPr="00716EAB" w:rsidRDefault="000524FC" w:rsidP="009F465A">
      <w:pPr>
        <w:pStyle w:val="Standardowytekst"/>
        <w:rPr>
          <w:rFonts w:ascii="Tahoma" w:hAnsi="Tahoma" w:cs="Tahoma"/>
          <w:b/>
          <w:bCs/>
          <w:sz w:val="18"/>
          <w:szCs w:val="18"/>
        </w:rPr>
      </w:pPr>
      <w:r w:rsidRPr="00716EAB">
        <w:rPr>
          <w:rFonts w:ascii="Tahoma" w:hAnsi="Tahoma" w:cs="Tahoma"/>
          <w:sz w:val="18"/>
          <w:szCs w:val="18"/>
        </w:rPr>
        <w:tab/>
        <w:t>Niniejsza specyfikacja nie ma zastosowania do robót fundamentowych i związanych z wykonaniem instalacji.</w:t>
      </w:r>
    </w:p>
    <w:p w:rsidR="000524FC" w:rsidRPr="00716EAB" w:rsidRDefault="000524FC" w:rsidP="007156A7">
      <w:pPr>
        <w:pStyle w:val="Nagwek2"/>
        <w:spacing w:before="0" w:after="0"/>
        <w:rPr>
          <w:rFonts w:ascii="Tahoma" w:hAnsi="Tahoma" w:cs="Tahoma"/>
          <w:szCs w:val="18"/>
        </w:rPr>
      </w:pPr>
      <w:bookmarkStart w:id="109" w:name="_Toc405615033"/>
      <w:bookmarkStart w:id="110" w:name="_Toc407161181"/>
      <w:r w:rsidRPr="00716EAB">
        <w:rPr>
          <w:rFonts w:ascii="Tahoma" w:hAnsi="Tahoma" w:cs="Tahoma"/>
          <w:szCs w:val="18"/>
        </w:rPr>
        <w:t xml:space="preserve">1.3. Zakres robót objętych </w:t>
      </w:r>
      <w:r w:rsidR="00E1417A" w:rsidRPr="00716EAB">
        <w:rPr>
          <w:rFonts w:ascii="Tahoma" w:hAnsi="Tahoma" w:cs="Tahoma"/>
          <w:szCs w:val="18"/>
        </w:rPr>
        <w:t>S</w:t>
      </w:r>
      <w:r w:rsidRPr="00716EAB">
        <w:rPr>
          <w:rFonts w:ascii="Tahoma" w:hAnsi="Tahoma" w:cs="Tahoma"/>
          <w:szCs w:val="18"/>
        </w:rPr>
        <w:t>ST</w:t>
      </w:r>
      <w:bookmarkEnd w:id="109"/>
      <w:bookmarkEnd w:id="110"/>
    </w:p>
    <w:p w:rsidR="000524FC" w:rsidRPr="00716EAB" w:rsidRDefault="000524FC" w:rsidP="009F465A">
      <w:pPr>
        <w:pStyle w:val="Standardowytekst"/>
        <w:rPr>
          <w:rFonts w:ascii="Tahoma" w:hAnsi="Tahoma" w:cs="Tahoma"/>
          <w:sz w:val="18"/>
          <w:szCs w:val="18"/>
        </w:rPr>
      </w:pPr>
      <w:r w:rsidRPr="00716EAB">
        <w:rPr>
          <w:rFonts w:ascii="Tahoma" w:hAnsi="Tahoma" w:cs="Tahoma"/>
          <w:sz w:val="18"/>
          <w:szCs w:val="18"/>
        </w:rPr>
        <w:tab/>
        <w:t>Ustalenia zawarte w niniejszej specyfikacji dotyczą zasad prowadzenia robót ziemnych w czasie budowy lub modernizacji dróg i obejmują:</w:t>
      </w:r>
    </w:p>
    <w:p w:rsidR="000524FC" w:rsidRPr="00716EAB" w:rsidRDefault="000524FC" w:rsidP="000716C8">
      <w:pPr>
        <w:pStyle w:val="Standardowytekst"/>
        <w:numPr>
          <w:ilvl w:val="0"/>
          <w:numId w:val="15"/>
        </w:numPr>
        <w:rPr>
          <w:rFonts w:ascii="Tahoma" w:hAnsi="Tahoma" w:cs="Tahoma"/>
          <w:sz w:val="18"/>
          <w:szCs w:val="18"/>
        </w:rPr>
      </w:pPr>
      <w:r w:rsidRPr="00716EAB">
        <w:rPr>
          <w:rFonts w:ascii="Tahoma" w:hAnsi="Tahoma" w:cs="Tahoma"/>
          <w:sz w:val="18"/>
          <w:szCs w:val="18"/>
        </w:rPr>
        <w:t>wykonanie wykopów w gruntach nieskalistych,</w:t>
      </w:r>
    </w:p>
    <w:p w:rsidR="000524FC" w:rsidRPr="00716EAB" w:rsidRDefault="000524FC" w:rsidP="000716C8">
      <w:pPr>
        <w:pStyle w:val="Standardowytekst"/>
        <w:numPr>
          <w:ilvl w:val="0"/>
          <w:numId w:val="15"/>
        </w:numPr>
        <w:rPr>
          <w:rFonts w:ascii="Tahoma" w:hAnsi="Tahoma" w:cs="Tahoma"/>
          <w:sz w:val="18"/>
          <w:szCs w:val="18"/>
        </w:rPr>
      </w:pPr>
      <w:r w:rsidRPr="00716EAB">
        <w:rPr>
          <w:rFonts w:ascii="Tahoma" w:hAnsi="Tahoma" w:cs="Tahoma"/>
          <w:sz w:val="18"/>
          <w:szCs w:val="18"/>
        </w:rPr>
        <w:t>budowę nasypów drogowych,</w:t>
      </w:r>
    </w:p>
    <w:p w:rsidR="000524FC" w:rsidRPr="00716EAB" w:rsidRDefault="000524FC" w:rsidP="000716C8">
      <w:pPr>
        <w:pStyle w:val="Standardowytekst"/>
        <w:numPr>
          <w:ilvl w:val="0"/>
          <w:numId w:val="15"/>
        </w:numPr>
        <w:rPr>
          <w:rFonts w:ascii="Tahoma" w:hAnsi="Tahoma" w:cs="Tahoma"/>
          <w:sz w:val="18"/>
          <w:szCs w:val="18"/>
        </w:rPr>
      </w:pPr>
      <w:r w:rsidRPr="00716EAB">
        <w:rPr>
          <w:rFonts w:ascii="Tahoma" w:hAnsi="Tahoma" w:cs="Tahoma"/>
          <w:sz w:val="18"/>
          <w:szCs w:val="18"/>
        </w:rPr>
        <w:t>pozyskiwanie gruntu z ukopu lub dokopu.</w:t>
      </w:r>
    </w:p>
    <w:p w:rsidR="000524FC" w:rsidRPr="00716EAB" w:rsidRDefault="000524FC" w:rsidP="003B6295">
      <w:pPr>
        <w:pStyle w:val="Nagwek2"/>
        <w:spacing w:before="0" w:after="0"/>
        <w:rPr>
          <w:rFonts w:ascii="Tahoma" w:hAnsi="Tahoma" w:cs="Tahoma"/>
          <w:szCs w:val="18"/>
        </w:rPr>
      </w:pPr>
      <w:bookmarkStart w:id="111" w:name="_Toc405615034"/>
      <w:bookmarkStart w:id="112" w:name="_Toc407161182"/>
      <w:r w:rsidRPr="00716EAB">
        <w:rPr>
          <w:rFonts w:ascii="Tahoma" w:hAnsi="Tahoma" w:cs="Tahoma"/>
          <w:szCs w:val="18"/>
        </w:rPr>
        <w:t>1.4. Określenia podstawowe</w:t>
      </w:r>
      <w:bookmarkEnd w:id="111"/>
      <w:bookmarkEnd w:id="112"/>
    </w:p>
    <w:p w:rsidR="000524FC" w:rsidRPr="00716EAB" w:rsidRDefault="000524FC" w:rsidP="009F465A">
      <w:pPr>
        <w:pStyle w:val="Standardowytekst"/>
        <w:tabs>
          <w:tab w:val="right" w:pos="-1985"/>
          <w:tab w:val="left" w:pos="567"/>
        </w:tabs>
        <w:rPr>
          <w:rFonts w:ascii="Tahoma" w:hAnsi="Tahoma" w:cs="Tahoma"/>
          <w:sz w:val="18"/>
          <w:szCs w:val="18"/>
        </w:rPr>
      </w:pPr>
      <w:r w:rsidRPr="00716EAB">
        <w:rPr>
          <w:rFonts w:ascii="Tahoma" w:hAnsi="Tahoma" w:cs="Tahoma"/>
          <w:b/>
          <w:bCs/>
          <w:sz w:val="18"/>
          <w:szCs w:val="18"/>
        </w:rPr>
        <w:t>1.4.1.</w:t>
      </w:r>
      <w:r w:rsidRPr="00716EAB">
        <w:rPr>
          <w:rFonts w:ascii="Tahoma" w:hAnsi="Tahoma" w:cs="Tahoma"/>
          <w:b/>
          <w:bCs/>
          <w:sz w:val="18"/>
          <w:szCs w:val="18"/>
        </w:rPr>
        <w:tab/>
      </w:r>
      <w:r w:rsidRPr="00716EAB">
        <w:rPr>
          <w:rFonts w:ascii="Tahoma" w:hAnsi="Tahoma" w:cs="Tahoma"/>
          <w:sz w:val="18"/>
          <w:szCs w:val="18"/>
        </w:rPr>
        <w:t>Budowla ziemna - budowla wykonana w gruncie lub z gruntu naturalnego lub z gruntu antropogenicznego spełniająca warunki stateczności i odwodnienia.</w:t>
      </w:r>
    </w:p>
    <w:p w:rsidR="000524FC" w:rsidRPr="00716EAB" w:rsidRDefault="000524FC" w:rsidP="009F465A">
      <w:pPr>
        <w:pStyle w:val="Standardowytekst"/>
        <w:tabs>
          <w:tab w:val="right" w:pos="-1985"/>
          <w:tab w:val="left" w:pos="567"/>
        </w:tabs>
        <w:rPr>
          <w:rFonts w:ascii="Tahoma" w:hAnsi="Tahoma" w:cs="Tahoma"/>
          <w:b/>
          <w:bCs/>
          <w:sz w:val="18"/>
          <w:szCs w:val="18"/>
        </w:rPr>
      </w:pPr>
      <w:r w:rsidRPr="00716EAB">
        <w:rPr>
          <w:rFonts w:ascii="Tahoma" w:hAnsi="Tahoma" w:cs="Tahoma"/>
          <w:b/>
          <w:bCs/>
          <w:sz w:val="18"/>
          <w:szCs w:val="18"/>
        </w:rPr>
        <w:t>1.4.2.</w:t>
      </w:r>
      <w:r w:rsidRPr="00716EAB">
        <w:rPr>
          <w:rFonts w:ascii="Tahoma" w:hAnsi="Tahoma" w:cs="Tahoma"/>
          <w:b/>
          <w:bCs/>
          <w:sz w:val="18"/>
          <w:szCs w:val="18"/>
        </w:rPr>
        <w:tab/>
      </w:r>
      <w:r w:rsidRPr="00716EAB">
        <w:rPr>
          <w:rFonts w:ascii="Tahoma" w:hAnsi="Tahoma" w:cs="Tahoma"/>
          <w:sz w:val="18"/>
          <w:szCs w:val="18"/>
        </w:rPr>
        <w:t>Korpus drogowy - nasyp lub ta część wykopu, która jest ograniczona koroną drogi i skarpami rowów.</w:t>
      </w:r>
      <w:r w:rsidRPr="00716EAB">
        <w:rPr>
          <w:rFonts w:ascii="Tahoma" w:hAnsi="Tahoma" w:cs="Tahoma"/>
          <w:b/>
          <w:bCs/>
          <w:sz w:val="18"/>
          <w:szCs w:val="18"/>
        </w:rPr>
        <w:t xml:space="preserve"> </w:t>
      </w:r>
    </w:p>
    <w:p w:rsidR="000524FC" w:rsidRPr="00716EAB" w:rsidRDefault="000524FC" w:rsidP="009F465A">
      <w:pPr>
        <w:pStyle w:val="Standardowytekst"/>
        <w:tabs>
          <w:tab w:val="right" w:pos="-1985"/>
          <w:tab w:val="left" w:pos="567"/>
        </w:tabs>
        <w:rPr>
          <w:rFonts w:ascii="Tahoma" w:hAnsi="Tahoma" w:cs="Tahoma"/>
          <w:sz w:val="18"/>
          <w:szCs w:val="18"/>
        </w:rPr>
      </w:pPr>
      <w:r w:rsidRPr="00716EAB">
        <w:rPr>
          <w:rFonts w:ascii="Tahoma" w:hAnsi="Tahoma" w:cs="Tahoma"/>
          <w:b/>
          <w:bCs/>
          <w:sz w:val="18"/>
          <w:szCs w:val="18"/>
        </w:rPr>
        <w:t>1.4.3.</w:t>
      </w:r>
      <w:r w:rsidRPr="00716EAB">
        <w:rPr>
          <w:rFonts w:ascii="Tahoma" w:hAnsi="Tahoma" w:cs="Tahoma"/>
          <w:b/>
          <w:bCs/>
          <w:sz w:val="18"/>
          <w:szCs w:val="18"/>
        </w:rPr>
        <w:tab/>
      </w:r>
      <w:r w:rsidRPr="00716EAB">
        <w:rPr>
          <w:rFonts w:ascii="Tahoma" w:hAnsi="Tahoma" w:cs="Tahoma"/>
          <w:sz w:val="18"/>
          <w:szCs w:val="18"/>
        </w:rPr>
        <w:t xml:space="preserve">Wysokość nasypu lub głębokość wykopu - różnica rzędnej terenu i rzędnej robót ziemnych, wyznaczonych </w:t>
      </w:r>
      <w:r w:rsidR="00D03574" w:rsidRPr="00716EAB">
        <w:rPr>
          <w:rFonts w:ascii="Tahoma" w:hAnsi="Tahoma" w:cs="Tahoma"/>
          <w:sz w:val="18"/>
          <w:szCs w:val="18"/>
        </w:rPr>
        <w:t xml:space="preserve">           </w:t>
      </w:r>
      <w:r w:rsidRPr="00716EAB">
        <w:rPr>
          <w:rFonts w:ascii="Tahoma" w:hAnsi="Tahoma" w:cs="Tahoma"/>
          <w:sz w:val="18"/>
          <w:szCs w:val="18"/>
        </w:rPr>
        <w:t>w osi nasypu lub wykopu.</w:t>
      </w:r>
    </w:p>
    <w:p w:rsidR="000524FC" w:rsidRPr="00716EAB" w:rsidRDefault="000524FC" w:rsidP="009F465A">
      <w:pPr>
        <w:pStyle w:val="Standardowytekst"/>
        <w:tabs>
          <w:tab w:val="right" w:pos="-1985"/>
          <w:tab w:val="left" w:pos="567"/>
        </w:tabs>
        <w:rPr>
          <w:rFonts w:ascii="Tahoma" w:hAnsi="Tahoma" w:cs="Tahoma"/>
          <w:sz w:val="18"/>
          <w:szCs w:val="18"/>
        </w:rPr>
      </w:pPr>
      <w:r w:rsidRPr="00716EAB">
        <w:rPr>
          <w:rFonts w:ascii="Tahoma" w:hAnsi="Tahoma" w:cs="Tahoma"/>
          <w:b/>
          <w:bCs/>
          <w:sz w:val="18"/>
          <w:szCs w:val="18"/>
        </w:rPr>
        <w:t>1.4.4.</w:t>
      </w:r>
      <w:r w:rsidRPr="00716EAB">
        <w:rPr>
          <w:rFonts w:ascii="Tahoma" w:hAnsi="Tahoma" w:cs="Tahoma"/>
          <w:b/>
          <w:bCs/>
          <w:sz w:val="18"/>
          <w:szCs w:val="18"/>
        </w:rPr>
        <w:tab/>
      </w:r>
      <w:r w:rsidRPr="00716EAB">
        <w:rPr>
          <w:rFonts w:ascii="Tahoma" w:hAnsi="Tahoma" w:cs="Tahoma"/>
          <w:sz w:val="18"/>
          <w:szCs w:val="18"/>
        </w:rPr>
        <w:t>Nasyp niski - nasyp, którego wysokość jest mniejsza niż 1 m.</w:t>
      </w:r>
    </w:p>
    <w:p w:rsidR="000524FC" w:rsidRPr="00716EAB" w:rsidRDefault="000524FC" w:rsidP="009F465A">
      <w:pPr>
        <w:pStyle w:val="Standardowytekst"/>
        <w:tabs>
          <w:tab w:val="left" w:pos="567"/>
        </w:tabs>
        <w:rPr>
          <w:rFonts w:ascii="Tahoma" w:hAnsi="Tahoma" w:cs="Tahoma"/>
          <w:sz w:val="18"/>
          <w:szCs w:val="18"/>
        </w:rPr>
      </w:pPr>
      <w:r w:rsidRPr="00716EAB">
        <w:rPr>
          <w:rFonts w:ascii="Tahoma" w:hAnsi="Tahoma" w:cs="Tahoma"/>
          <w:b/>
          <w:bCs/>
          <w:sz w:val="18"/>
          <w:szCs w:val="18"/>
        </w:rPr>
        <w:t>1.4.5.</w:t>
      </w:r>
      <w:r w:rsidRPr="00716EAB">
        <w:rPr>
          <w:rFonts w:ascii="Tahoma" w:hAnsi="Tahoma" w:cs="Tahoma"/>
          <w:b/>
          <w:bCs/>
          <w:sz w:val="18"/>
          <w:szCs w:val="18"/>
        </w:rPr>
        <w:tab/>
      </w:r>
      <w:r w:rsidRPr="00716EAB">
        <w:rPr>
          <w:rFonts w:ascii="Tahoma" w:hAnsi="Tahoma" w:cs="Tahoma"/>
          <w:sz w:val="18"/>
          <w:szCs w:val="18"/>
        </w:rPr>
        <w:t>Nasyp średni - nasyp, którego wysokość jest zawarta w granicach od 1 do 3 m.</w:t>
      </w:r>
    </w:p>
    <w:p w:rsidR="000524FC" w:rsidRPr="00716EAB" w:rsidRDefault="000524FC" w:rsidP="009F465A">
      <w:pPr>
        <w:pStyle w:val="Standardowytekst"/>
        <w:tabs>
          <w:tab w:val="left" w:pos="567"/>
        </w:tabs>
        <w:rPr>
          <w:rFonts w:ascii="Tahoma" w:hAnsi="Tahoma" w:cs="Tahoma"/>
          <w:sz w:val="18"/>
          <w:szCs w:val="18"/>
        </w:rPr>
      </w:pPr>
      <w:r w:rsidRPr="00716EAB">
        <w:rPr>
          <w:rFonts w:ascii="Tahoma" w:hAnsi="Tahoma" w:cs="Tahoma"/>
          <w:b/>
          <w:bCs/>
          <w:sz w:val="18"/>
          <w:szCs w:val="18"/>
        </w:rPr>
        <w:t>1.4.6.</w:t>
      </w:r>
      <w:r w:rsidRPr="00716EAB">
        <w:rPr>
          <w:rFonts w:ascii="Tahoma" w:hAnsi="Tahoma" w:cs="Tahoma"/>
          <w:b/>
          <w:bCs/>
          <w:sz w:val="18"/>
          <w:szCs w:val="18"/>
        </w:rPr>
        <w:tab/>
      </w:r>
      <w:r w:rsidRPr="00716EAB">
        <w:rPr>
          <w:rFonts w:ascii="Tahoma" w:hAnsi="Tahoma" w:cs="Tahoma"/>
          <w:sz w:val="18"/>
          <w:szCs w:val="18"/>
        </w:rPr>
        <w:t>Nasyp wysoki - nasyp, którego wysokość przekracza 3 m.</w:t>
      </w:r>
    </w:p>
    <w:p w:rsidR="000524FC" w:rsidRPr="00716EAB" w:rsidRDefault="000524FC" w:rsidP="009F465A">
      <w:pPr>
        <w:pStyle w:val="Standardowytekst"/>
        <w:tabs>
          <w:tab w:val="left" w:pos="567"/>
        </w:tabs>
        <w:rPr>
          <w:rFonts w:ascii="Tahoma" w:hAnsi="Tahoma" w:cs="Tahoma"/>
          <w:sz w:val="18"/>
          <w:szCs w:val="18"/>
        </w:rPr>
      </w:pPr>
      <w:r w:rsidRPr="00716EAB">
        <w:rPr>
          <w:rFonts w:ascii="Tahoma" w:hAnsi="Tahoma" w:cs="Tahoma"/>
          <w:b/>
          <w:bCs/>
          <w:sz w:val="18"/>
          <w:szCs w:val="18"/>
        </w:rPr>
        <w:t>1.4.7.</w:t>
      </w:r>
      <w:r w:rsidRPr="00716EAB">
        <w:rPr>
          <w:rFonts w:ascii="Tahoma" w:hAnsi="Tahoma" w:cs="Tahoma"/>
          <w:b/>
          <w:bCs/>
          <w:sz w:val="18"/>
          <w:szCs w:val="18"/>
        </w:rPr>
        <w:tab/>
      </w:r>
      <w:r w:rsidRPr="00716EAB">
        <w:rPr>
          <w:rFonts w:ascii="Tahoma" w:hAnsi="Tahoma" w:cs="Tahoma"/>
          <w:sz w:val="18"/>
          <w:szCs w:val="18"/>
        </w:rPr>
        <w:t>Wykop płytki - wykop, którego głębokość jest mniejsza niż 1 m.</w:t>
      </w:r>
    </w:p>
    <w:p w:rsidR="000524FC" w:rsidRPr="00716EAB" w:rsidRDefault="000524FC" w:rsidP="009F465A">
      <w:pPr>
        <w:pStyle w:val="Standardowytekst"/>
        <w:tabs>
          <w:tab w:val="left" w:pos="567"/>
        </w:tabs>
        <w:rPr>
          <w:rFonts w:ascii="Tahoma" w:hAnsi="Tahoma" w:cs="Tahoma"/>
          <w:sz w:val="18"/>
          <w:szCs w:val="18"/>
        </w:rPr>
      </w:pPr>
      <w:r w:rsidRPr="00716EAB">
        <w:rPr>
          <w:rFonts w:ascii="Tahoma" w:hAnsi="Tahoma" w:cs="Tahoma"/>
          <w:b/>
          <w:bCs/>
          <w:sz w:val="18"/>
          <w:szCs w:val="18"/>
        </w:rPr>
        <w:t>1.4.8.</w:t>
      </w:r>
      <w:r w:rsidRPr="00716EAB">
        <w:rPr>
          <w:rFonts w:ascii="Tahoma" w:hAnsi="Tahoma" w:cs="Tahoma"/>
          <w:b/>
          <w:bCs/>
          <w:sz w:val="18"/>
          <w:szCs w:val="18"/>
        </w:rPr>
        <w:tab/>
      </w:r>
      <w:r w:rsidRPr="00716EAB">
        <w:rPr>
          <w:rFonts w:ascii="Tahoma" w:hAnsi="Tahoma" w:cs="Tahoma"/>
          <w:sz w:val="18"/>
          <w:szCs w:val="18"/>
        </w:rPr>
        <w:t>Wykop średni - wykop, którego głębokość jest zawarta w granicach od 1 do 3 m.</w:t>
      </w:r>
    </w:p>
    <w:p w:rsidR="000524FC" w:rsidRPr="00716EAB" w:rsidRDefault="000524FC" w:rsidP="009F465A">
      <w:pPr>
        <w:pStyle w:val="Standardowytekst"/>
        <w:tabs>
          <w:tab w:val="left" w:pos="567"/>
        </w:tabs>
        <w:rPr>
          <w:rFonts w:ascii="Tahoma" w:hAnsi="Tahoma" w:cs="Tahoma"/>
          <w:sz w:val="18"/>
          <w:szCs w:val="18"/>
        </w:rPr>
      </w:pPr>
      <w:r w:rsidRPr="00716EAB">
        <w:rPr>
          <w:rFonts w:ascii="Tahoma" w:hAnsi="Tahoma" w:cs="Tahoma"/>
          <w:b/>
          <w:bCs/>
          <w:sz w:val="18"/>
          <w:szCs w:val="18"/>
        </w:rPr>
        <w:t>1.4.9.</w:t>
      </w:r>
      <w:r w:rsidRPr="00716EAB">
        <w:rPr>
          <w:rFonts w:ascii="Tahoma" w:hAnsi="Tahoma" w:cs="Tahoma"/>
          <w:b/>
          <w:bCs/>
          <w:sz w:val="18"/>
          <w:szCs w:val="18"/>
        </w:rPr>
        <w:tab/>
      </w:r>
      <w:r w:rsidRPr="00716EAB">
        <w:rPr>
          <w:rFonts w:ascii="Tahoma" w:hAnsi="Tahoma" w:cs="Tahoma"/>
          <w:sz w:val="18"/>
          <w:szCs w:val="18"/>
        </w:rPr>
        <w:t>Wykop głęboki - wykop, którego głębokość przekracza 3 m.</w:t>
      </w:r>
    </w:p>
    <w:p w:rsidR="000524FC" w:rsidRPr="00716EAB" w:rsidRDefault="000524FC" w:rsidP="000716C8">
      <w:pPr>
        <w:pStyle w:val="Standardowytekst"/>
        <w:numPr>
          <w:ilvl w:val="0"/>
          <w:numId w:val="16"/>
        </w:numPr>
        <w:ind w:left="0" w:firstLine="0"/>
        <w:rPr>
          <w:rFonts w:ascii="Tahoma" w:hAnsi="Tahoma" w:cs="Tahoma"/>
          <w:sz w:val="18"/>
          <w:szCs w:val="18"/>
        </w:rPr>
      </w:pPr>
      <w:r w:rsidRPr="00716EAB">
        <w:rPr>
          <w:rFonts w:ascii="Tahoma" w:hAnsi="Tahoma" w:cs="Tahoma"/>
          <w:sz w:val="18"/>
          <w:szCs w:val="18"/>
        </w:rPr>
        <w:lastRenderedPageBreak/>
        <w:t>Bagno - grunt organiczny nasycony wodą, o małej nośności, charakteryzujący się znacznym i długotrwałym osiadaniem pod obciążeniem.</w:t>
      </w:r>
    </w:p>
    <w:p w:rsidR="000524FC" w:rsidRPr="00716EAB" w:rsidRDefault="000524FC" w:rsidP="000716C8">
      <w:pPr>
        <w:pStyle w:val="Standardowytekst"/>
        <w:numPr>
          <w:ilvl w:val="0"/>
          <w:numId w:val="17"/>
        </w:numPr>
        <w:ind w:left="0" w:firstLine="0"/>
        <w:rPr>
          <w:rFonts w:ascii="Tahoma" w:hAnsi="Tahoma" w:cs="Tahoma"/>
          <w:sz w:val="18"/>
          <w:szCs w:val="18"/>
        </w:rPr>
      </w:pPr>
      <w:r w:rsidRPr="00716EAB">
        <w:rPr>
          <w:rFonts w:ascii="Tahoma" w:hAnsi="Tahoma" w:cs="Tahoma"/>
          <w:sz w:val="18"/>
          <w:szCs w:val="18"/>
        </w:rPr>
        <w:t>Grunt nieskalisty - każdy grunt rodzimy, nie określony w punkcie 1.4.12 jako grunt skalisty.</w:t>
      </w:r>
    </w:p>
    <w:p w:rsidR="000524FC" w:rsidRPr="00716EAB" w:rsidRDefault="000524FC" w:rsidP="009F465A">
      <w:pPr>
        <w:pStyle w:val="Standardowytekst"/>
        <w:rPr>
          <w:rFonts w:ascii="Tahoma" w:hAnsi="Tahoma" w:cs="Tahoma"/>
          <w:sz w:val="18"/>
          <w:szCs w:val="18"/>
        </w:rPr>
      </w:pPr>
      <w:r w:rsidRPr="00716EAB">
        <w:rPr>
          <w:rFonts w:ascii="Tahoma" w:hAnsi="Tahoma" w:cs="Tahoma"/>
          <w:b/>
          <w:bCs/>
          <w:sz w:val="18"/>
          <w:szCs w:val="18"/>
        </w:rPr>
        <w:t>1.4.12.</w:t>
      </w:r>
      <w:r w:rsidRPr="00716EAB">
        <w:rPr>
          <w:rFonts w:ascii="Tahoma" w:hAnsi="Tahoma" w:cs="Tahoma"/>
          <w:b/>
          <w:bCs/>
          <w:sz w:val="18"/>
          <w:szCs w:val="18"/>
        </w:rPr>
        <w:tab/>
      </w:r>
      <w:r w:rsidRPr="00716EAB">
        <w:rPr>
          <w:rFonts w:ascii="Tahoma" w:hAnsi="Tahoma" w:cs="Tahoma"/>
          <w:sz w:val="18"/>
          <w:szCs w:val="18"/>
        </w:rPr>
        <w:t>Grunt skalisty - grunt rodzimy, lity lub spękany o nieprzesuniętych blokach, którego próbki nie wykazują zmian objętości ani nie rozpadają się pod działaniem wody destylowanej; mają wytrzymałość na ściskanie R</w:t>
      </w:r>
      <w:r w:rsidRPr="00716EAB">
        <w:rPr>
          <w:rFonts w:ascii="Tahoma" w:hAnsi="Tahoma" w:cs="Tahoma"/>
          <w:sz w:val="18"/>
          <w:szCs w:val="18"/>
          <w:vertAlign w:val="subscript"/>
        </w:rPr>
        <w:t>c</w:t>
      </w:r>
      <w:r w:rsidRPr="00716EAB">
        <w:rPr>
          <w:rFonts w:ascii="Tahoma" w:hAnsi="Tahoma" w:cs="Tahoma"/>
          <w:sz w:val="18"/>
          <w:szCs w:val="18"/>
        </w:rPr>
        <w:t xml:space="preserve"> ponad 0,2 MPa; wymaga użycia środków wybuchowych albo narzędzi pneumatycznych lub hydraulicznych do odspojenia.</w:t>
      </w:r>
    </w:p>
    <w:p w:rsidR="000524FC" w:rsidRPr="00716EAB" w:rsidRDefault="000524FC" w:rsidP="009F465A">
      <w:pPr>
        <w:pStyle w:val="Standardowytekst"/>
        <w:rPr>
          <w:rFonts w:ascii="Tahoma" w:hAnsi="Tahoma" w:cs="Tahoma"/>
          <w:sz w:val="18"/>
          <w:szCs w:val="18"/>
        </w:rPr>
      </w:pPr>
      <w:r w:rsidRPr="00716EAB">
        <w:rPr>
          <w:rFonts w:ascii="Tahoma" w:hAnsi="Tahoma" w:cs="Tahoma"/>
          <w:b/>
          <w:bCs/>
          <w:sz w:val="18"/>
          <w:szCs w:val="18"/>
        </w:rPr>
        <w:t>1.4.13.</w:t>
      </w:r>
      <w:r w:rsidRPr="00716EAB">
        <w:rPr>
          <w:rFonts w:ascii="Tahoma" w:hAnsi="Tahoma" w:cs="Tahoma"/>
          <w:b/>
          <w:bCs/>
          <w:sz w:val="18"/>
          <w:szCs w:val="18"/>
        </w:rPr>
        <w:tab/>
      </w:r>
      <w:r w:rsidRPr="00716EAB">
        <w:rPr>
          <w:rFonts w:ascii="Tahoma" w:hAnsi="Tahoma" w:cs="Tahoma"/>
          <w:sz w:val="18"/>
          <w:szCs w:val="18"/>
        </w:rPr>
        <w:t>Ukop - miejsce pozyskania gruntu do wykonania nasypów, położone w obrębie pasa robót drogowych.</w:t>
      </w:r>
    </w:p>
    <w:p w:rsidR="000524FC" w:rsidRPr="00716EAB" w:rsidRDefault="000524FC" w:rsidP="009F465A">
      <w:pPr>
        <w:pStyle w:val="Standardowytekst"/>
        <w:rPr>
          <w:rFonts w:ascii="Tahoma" w:hAnsi="Tahoma" w:cs="Tahoma"/>
          <w:sz w:val="18"/>
          <w:szCs w:val="18"/>
        </w:rPr>
      </w:pPr>
      <w:r w:rsidRPr="00716EAB">
        <w:rPr>
          <w:rFonts w:ascii="Tahoma" w:hAnsi="Tahoma" w:cs="Tahoma"/>
          <w:b/>
          <w:bCs/>
          <w:sz w:val="18"/>
          <w:szCs w:val="18"/>
        </w:rPr>
        <w:t>1.4.14.</w:t>
      </w:r>
      <w:r w:rsidRPr="00716EAB">
        <w:rPr>
          <w:rFonts w:ascii="Tahoma" w:hAnsi="Tahoma" w:cs="Tahoma"/>
          <w:b/>
          <w:bCs/>
          <w:sz w:val="18"/>
          <w:szCs w:val="18"/>
        </w:rPr>
        <w:tab/>
      </w:r>
      <w:r w:rsidRPr="00716EAB">
        <w:rPr>
          <w:rFonts w:ascii="Tahoma" w:hAnsi="Tahoma" w:cs="Tahoma"/>
          <w:sz w:val="18"/>
          <w:szCs w:val="18"/>
        </w:rPr>
        <w:t>Dokop - miejsce pozyskania gruntu do wykonania nasypów, położone poza pasem robót drogowych.</w:t>
      </w:r>
    </w:p>
    <w:p w:rsidR="000524FC" w:rsidRPr="00716EAB" w:rsidRDefault="000524FC" w:rsidP="009F465A">
      <w:pPr>
        <w:pStyle w:val="Standardowytekst"/>
        <w:rPr>
          <w:rFonts w:ascii="Tahoma" w:hAnsi="Tahoma" w:cs="Tahoma"/>
          <w:sz w:val="18"/>
          <w:szCs w:val="18"/>
        </w:rPr>
      </w:pPr>
      <w:r w:rsidRPr="00716EAB">
        <w:rPr>
          <w:rFonts w:ascii="Tahoma" w:hAnsi="Tahoma" w:cs="Tahoma"/>
          <w:b/>
          <w:bCs/>
          <w:sz w:val="18"/>
          <w:szCs w:val="18"/>
        </w:rPr>
        <w:t>1.4.15.</w:t>
      </w:r>
      <w:r w:rsidRPr="00716EAB">
        <w:rPr>
          <w:rFonts w:ascii="Tahoma" w:hAnsi="Tahoma" w:cs="Tahoma"/>
          <w:b/>
          <w:bCs/>
          <w:sz w:val="18"/>
          <w:szCs w:val="18"/>
        </w:rPr>
        <w:tab/>
      </w:r>
      <w:r w:rsidRPr="00716EAB">
        <w:rPr>
          <w:rFonts w:ascii="Tahoma" w:hAnsi="Tahoma" w:cs="Tahoma"/>
          <w:sz w:val="18"/>
          <w:szCs w:val="18"/>
        </w:rPr>
        <w:t>Odkład - miejsce wbudowania lub składowania (odwiezienia) gruntów pozyskanych w czasie wykonywania wykopów, a nie wykorzystanych do budowy nasypów oraz innych prac związanych z trasą drogową.</w:t>
      </w:r>
    </w:p>
    <w:p w:rsidR="000524FC" w:rsidRPr="00716EAB" w:rsidRDefault="000524FC" w:rsidP="009F465A">
      <w:pPr>
        <w:pStyle w:val="Standardowytekst"/>
        <w:rPr>
          <w:rFonts w:ascii="Tahoma" w:hAnsi="Tahoma" w:cs="Tahoma"/>
          <w:sz w:val="18"/>
          <w:szCs w:val="18"/>
        </w:rPr>
      </w:pPr>
      <w:r w:rsidRPr="00716EAB">
        <w:rPr>
          <w:rFonts w:ascii="Tahoma" w:hAnsi="Tahoma" w:cs="Tahoma"/>
          <w:b/>
          <w:bCs/>
          <w:sz w:val="18"/>
          <w:szCs w:val="18"/>
        </w:rPr>
        <w:t>1.4.16.</w:t>
      </w:r>
      <w:r w:rsidRPr="00716EAB">
        <w:rPr>
          <w:rFonts w:ascii="Tahoma" w:hAnsi="Tahoma" w:cs="Tahoma"/>
          <w:b/>
          <w:bCs/>
          <w:sz w:val="18"/>
          <w:szCs w:val="18"/>
        </w:rPr>
        <w:tab/>
      </w:r>
      <w:r w:rsidRPr="00716EAB">
        <w:rPr>
          <w:rFonts w:ascii="Tahoma" w:hAnsi="Tahoma" w:cs="Tahoma"/>
          <w:sz w:val="18"/>
          <w:szCs w:val="18"/>
        </w:rPr>
        <w:t xml:space="preserve">Wskaźnik zagęszczenia gruntu - wielkość charakteryzująca stan zagęszczenia gruntu. </w:t>
      </w:r>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 xml:space="preserve">1.4.17. </w:t>
      </w:r>
      <w:r w:rsidRPr="00716EAB">
        <w:rPr>
          <w:rFonts w:ascii="Tahoma" w:hAnsi="Tahoma" w:cs="Tahoma"/>
          <w:sz w:val="18"/>
          <w:szCs w:val="18"/>
        </w:rPr>
        <w:t xml:space="preserve">Wskaźnik różnoziarnistości - wielkość charakteryzująca zagęszczalność gruntów niespoistych. </w:t>
      </w:r>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1.4.18.</w:t>
      </w:r>
      <w:r w:rsidRPr="00716EAB">
        <w:rPr>
          <w:rFonts w:ascii="Tahoma" w:hAnsi="Tahoma" w:cs="Tahoma"/>
          <w:sz w:val="18"/>
          <w:szCs w:val="18"/>
        </w:rPr>
        <w:t xml:space="preserve"> Wskaźnik odkształcenia gruntu - wielkość charakteryzująca stan zagęszczenia gruntu. </w:t>
      </w:r>
    </w:p>
    <w:p w:rsidR="000524FC" w:rsidRPr="00716EAB" w:rsidRDefault="000524FC" w:rsidP="009F465A">
      <w:pPr>
        <w:pStyle w:val="Standardowytekst"/>
        <w:rPr>
          <w:rFonts w:ascii="Tahoma" w:hAnsi="Tahoma" w:cs="Tahoma"/>
          <w:sz w:val="18"/>
          <w:szCs w:val="18"/>
        </w:rPr>
      </w:pPr>
      <w:r w:rsidRPr="00716EAB">
        <w:rPr>
          <w:rFonts w:ascii="Tahoma" w:hAnsi="Tahoma" w:cs="Tahoma"/>
          <w:b/>
          <w:bCs/>
          <w:sz w:val="18"/>
          <w:szCs w:val="18"/>
        </w:rPr>
        <w:t xml:space="preserve">1.4.19. </w:t>
      </w:r>
      <w:r w:rsidRPr="00716EAB">
        <w:rPr>
          <w:rFonts w:ascii="Tahoma" w:hAnsi="Tahoma" w:cs="Tahoma"/>
          <w:sz w:val="18"/>
          <w:szCs w:val="18"/>
        </w:rPr>
        <w:t xml:space="preserve">Pozostałe określenia podstawowe są zgodne z obowiązującymi, odpowiednimi polskimi normami </w:t>
      </w:r>
      <w:r w:rsidR="00D03574" w:rsidRPr="00716EAB">
        <w:rPr>
          <w:rFonts w:ascii="Tahoma" w:hAnsi="Tahoma" w:cs="Tahoma"/>
          <w:sz w:val="18"/>
          <w:szCs w:val="18"/>
        </w:rPr>
        <w:t xml:space="preserve">                          </w:t>
      </w:r>
      <w:r w:rsidRPr="00716EAB">
        <w:rPr>
          <w:rFonts w:ascii="Tahoma" w:hAnsi="Tahoma" w:cs="Tahoma"/>
          <w:sz w:val="18"/>
          <w:szCs w:val="18"/>
        </w:rPr>
        <w:t xml:space="preserve">i z definicjami podanymi w </w:t>
      </w:r>
      <w:r w:rsidR="00E1417A" w:rsidRPr="00716EAB">
        <w:rPr>
          <w:rFonts w:ascii="Tahoma" w:hAnsi="Tahoma" w:cs="Tahoma"/>
          <w:sz w:val="18"/>
          <w:szCs w:val="18"/>
        </w:rPr>
        <w:t>S</w:t>
      </w:r>
      <w:r w:rsidRPr="00716EAB">
        <w:rPr>
          <w:rFonts w:ascii="Tahoma" w:hAnsi="Tahoma" w:cs="Tahoma"/>
          <w:sz w:val="18"/>
          <w:szCs w:val="18"/>
        </w:rPr>
        <w:t>ST D-M-00.00.00 „Wymagania ogólne” pkt 1.4.</w:t>
      </w:r>
    </w:p>
    <w:p w:rsidR="000524FC" w:rsidRPr="00716EAB" w:rsidRDefault="000524FC" w:rsidP="007156A7">
      <w:pPr>
        <w:pStyle w:val="Nagwek2"/>
        <w:spacing w:before="0" w:after="0"/>
        <w:rPr>
          <w:rFonts w:ascii="Tahoma" w:hAnsi="Tahoma" w:cs="Tahoma"/>
          <w:szCs w:val="18"/>
        </w:rPr>
      </w:pPr>
      <w:bookmarkStart w:id="113" w:name="_Toc405615035"/>
      <w:bookmarkStart w:id="114" w:name="_Toc407161183"/>
      <w:r w:rsidRPr="00716EAB">
        <w:rPr>
          <w:rFonts w:ascii="Tahoma" w:hAnsi="Tahoma" w:cs="Tahoma"/>
          <w:szCs w:val="18"/>
        </w:rPr>
        <w:t>1.5. Ogólne wymagania dotyczące robót</w:t>
      </w:r>
      <w:bookmarkEnd w:id="113"/>
      <w:bookmarkEnd w:id="114"/>
    </w:p>
    <w:p w:rsidR="000524FC" w:rsidRPr="00716EAB" w:rsidRDefault="000524FC" w:rsidP="009F465A">
      <w:pPr>
        <w:pStyle w:val="Standardowytekst"/>
        <w:rPr>
          <w:rFonts w:ascii="Tahoma" w:hAnsi="Tahoma" w:cs="Tahoma"/>
          <w:sz w:val="18"/>
          <w:szCs w:val="18"/>
        </w:rPr>
      </w:pPr>
      <w:r w:rsidRPr="00716EAB">
        <w:rPr>
          <w:rFonts w:ascii="Tahoma" w:hAnsi="Tahoma" w:cs="Tahoma"/>
          <w:sz w:val="18"/>
          <w:szCs w:val="18"/>
        </w:rPr>
        <w:tab/>
        <w:t xml:space="preserve">Ogólne wymagania dotyczące robót podano w </w:t>
      </w:r>
      <w:r w:rsidR="00E1417A" w:rsidRPr="00716EAB">
        <w:rPr>
          <w:rFonts w:ascii="Tahoma" w:hAnsi="Tahoma" w:cs="Tahoma"/>
          <w:sz w:val="18"/>
          <w:szCs w:val="18"/>
        </w:rPr>
        <w:t>S</w:t>
      </w:r>
      <w:r w:rsidRPr="00716EAB">
        <w:rPr>
          <w:rFonts w:ascii="Tahoma" w:hAnsi="Tahoma" w:cs="Tahoma"/>
          <w:sz w:val="18"/>
          <w:szCs w:val="18"/>
        </w:rPr>
        <w:t>ST D-M-00.00.00 „Wymagania ogólne” pkt 1.5.</w:t>
      </w:r>
    </w:p>
    <w:p w:rsidR="000524FC" w:rsidRPr="00716EAB" w:rsidRDefault="000524FC" w:rsidP="003B6295">
      <w:pPr>
        <w:pStyle w:val="Nagwek1"/>
        <w:numPr>
          <w:ilvl w:val="12"/>
          <w:numId w:val="0"/>
        </w:numPr>
        <w:spacing w:before="0"/>
        <w:rPr>
          <w:rFonts w:ascii="Tahoma" w:hAnsi="Tahoma" w:cs="Tahoma"/>
          <w:color w:val="auto"/>
          <w:sz w:val="18"/>
          <w:szCs w:val="18"/>
        </w:rPr>
      </w:pPr>
      <w:bookmarkStart w:id="115" w:name="_Toc405615037"/>
      <w:bookmarkStart w:id="116" w:name="_Toc407161185"/>
    </w:p>
    <w:p w:rsidR="000524FC" w:rsidRPr="00716EAB" w:rsidRDefault="000524FC" w:rsidP="003B6295">
      <w:pPr>
        <w:pStyle w:val="Nagwek1"/>
        <w:numPr>
          <w:ilvl w:val="12"/>
          <w:numId w:val="0"/>
        </w:numPr>
        <w:spacing w:before="0"/>
        <w:rPr>
          <w:rFonts w:ascii="Tahoma" w:hAnsi="Tahoma" w:cs="Tahoma"/>
          <w:color w:val="auto"/>
          <w:sz w:val="22"/>
          <w:szCs w:val="18"/>
        </w:rPr>
      </w:pPr>
      <w:r w:rsidRPr="00716EAB">
        <w:rPr>
          <w:rFonts w:ascii="Tahoma" w:hAnsi="Tahoma" w:cs="Tahoma"/>
          <w:color w:val="auto"/>
          <w:sz w:val="22"/>
          <w:szCs w:val="18"/>
        </w:rPr>
        <w:t>2. MATERIAŁY</w:t>
      </w:r>
    </w:p>
    <w:p w:rsidR="000524FC" w:rsidRPr="00716EAB" w:rsidRDefault="000524FC" w:rsidP="007156A7">
      <w:pPr>
        <w:pStyle w:val="Nagwek2"/>
        <w:spacing w:before="0" w:after="0"/>
        <w:rPr>
          <w:rFonts w:ascii="Tahoma" w:hAnsi="Tahoma" w:cs="Tahoma"/>
          <w:szCs w:val="18"/>
        </w:rPr>
      </w:pPr>
      <w:r w:rsidRPr="00716EAB">
        <w:rPr>
          <w:rFonts w:ascii="Tahoma" w:hAnsi="Tahoma" w:cs="Tahoma"/>
          <w:szCs w:val="18"/>
        </w:rPr>
        <w:t>2.1. Ogólne wymagania dotyczące materiałów</w:t>
      </w:r>
      <w:bookmarkEnd w:id="115"/>
      <w:bookmarkEnd w:id="116"/>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Ogólne wymagania dotyczące materiałów, ich pozyskiwania i składowania, podano w </w:t>
      </w:r>
      <w:r w:rsidR="00E1417A" w:rsidRPr="00716EAB">
        <w:rPr>
          <w:rFonts w:ascii="Tahoma" w:hAnsi="Tahoma" w:cs="Tahoma"/>
          <w:sz w:val="18"/>
          <w:szCs w:val="18"/>
        </w:rPr>
        <w:t>S</w:t>
      </w:r>
      <w:r w:rsidRPr="00716EAB">
        <w:rPr>
          <w:rFonts w:ascii="Tahoma" w:hAnsi="Tahoma" w:cs="Tahoma"/>
          <w:sz w:val="18"/>
          <w:szCs w:val="18"/>
        </w:rPr>
        <w:t>ST D-M-00.00.00 „Wymagania ogólne” pkt 2.</w:t>
      </w:r>
    </w:p>
    <w:p w:rsidR="000524FC" w:rsidRPr="00716EAB" w:rsidRDefault="000524FC" w:rsidP="003B6295">
      <w:pPr>
        <w:pStyle w:val="Nagwek2"/>
        <w:spacing w:before="0" w:after="0"/>
        <w:rPr>
          <w:rFonts w:ascii="Tahoma" w:hAnsi="Tahoma" w:cs="Tahoma"/>
          <w:szCs w:val="18"/>
        </w:rPr>
      </w:pPr>
      <w:bookmarkStart w:id="117" w:name="_Toc405615038"/>
      <w:bookmarkStart w:id="118" w:name="_Toc407161186"/>
      <w:r w:rsidRPr="00716EAB">
        <w:rPr>
          <w:rFonts w:ascii="Tahoma" w:hAnsi="Tahoma" w:cs="Tahoma"/>
          <w:szCs w:val="18"/>
        </w:rPr>
        <w:t>2.2. Podział gruntów</w:t>
      </w:r>
      <w:bookmarkEnd w:id="117"/>
      <w:bookmarkEnd w:id="118"/>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Podział gruntów pod względem wysadzinowości podaje tablica 1.</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 xml:space="preserve">Podział gruntów pod względem przydatności do budowy nasypów podano w </w:t>
      </w:r>
      <w:r w:rsidR="00E1417A" w:rsidRPr="00716EAB">
        <w:rPr>
          <w:rFonts w:ascii="Tahoma" w:hAnsi="Tahoma" w:cs="Tahoma"/>
          <w:sz w:val="18"/>
          <w:szCs w:val="18"/>
        </w:rPr>
        <w:t>S</w:t>
      </w:r>
      <w:r w:rsidRPr="00716EAB">
        <w:rPr>
          <w:rFonts w:ascii="Tahoma" w:hAnsi="Tahoma" w:cs="Tahoma"/>
          <w:sz w:val="18"/>
          <w:szCs w:val="18"/>
        </w:rPr>
        <w:t>ST D-02.03.01 pkt 2.</w:t>
      </w:r>
    </w:p>
    <w:p w:rsidR="000524FC" w:rsidRPr="00716EAB" w:rsidRDefault="000524FC" w:rsidP="003B6295">
      <w:pPr>
        <w:pStyle w:val="Nagwek2"/>
        <w:spacing w:before="0" w:after="0"/>
        <w:rPr>
          <w:rFonts w:ascii="Tahoma" w:hAnsi="Tahoma" w:cs="Tahoma"/>
          <w:szCs w:val="18"/>
        </w:rPr>
      </w:pPr>
      <w:bookmarkStart w:id="119" w:name="_Toc405615039"/>
      <w:bookmarkStart w:id="120" w:name="_Toc407161187"/>
      <w:r w:rsidRPr="00716EAB">
        <w:rPr>
          <w:rFonts w:ascii="Tahoma" w:hAnsi="Tahoma" w:cs="Tahoma"/>
          <w:szCs w:val="18"/>
        </w:rPr>
        <w:t>2.3. Zasady wykorzystania gruntów</w:t>
      </w:r>
      <w:bookmarkEnd w:id="119"/>
      <w:bookmarkEnd w:id="120"/>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0524FC" w:rsidRPr="00716EAB" w:rsidRDefault="000524FC" w:rsidP="003B6295">
      <w:pPr>
        <w:pStyle w:val="Standardowytekst"/>
        <w:spacing w:after="120"/>
        <w:rPr>
          <w:rFonts w:ascii="Tahoma" w:hAnsi="Tahoma" w:cs="Tahoma"/>
          <w:sz w:val="18"/>
          <w:szCs w:val="18"/>
        </w:rPr>
      </w:pPr>
      <w:r w:rsidRPr="00716EAB">
        <w:rPr>
          <w:rFonts w:ascii="Tahoma" w:hAnsi="Tahoma" w:cs="Tahoma"/>
          <w:sz w:val="18"/>
          <w:szCs w:val="18"/>
        </w:rPr>
        <w:tab/>
        <w:t xml:space="preserve">Grunty i materiały nieprzydatne do budowy nasypów, określone w </w:t>
      </w:r>
      <w:r w:rsidR="00E1417A" w:rsidRPr="00716EAB">
        <w:rPr>
          <w:rFonts w:ascii="Tahoma" w:hAnsi="Tahoma" w:cs="Tahoma"/>
          <w:sz w:val="18"/>
          <w:szCs w:val="18"/>
        </w:rPr>
        <w:t>S</w:t>
      </w:r>
      <w:r w:rsidRPr="00716EAB">
        <w:rPr>
          <w:rFonts w:ascii="Tahoma" w:hAnsi="Tahoma" w:cs="Tahoma"/>
          <w:sz w:val="18"/>
          <w:szCs w:val="18"/>
        </w:rPr>
        <w:t xml:space="preserve">ST D-02.03.01 pkt 2.4, powinny być wywiezione przez Wykonawcę na odkład. Zapewnienie terenów na odkład należy do obowiązków Zamawiającego, </w:t>
      </w:r>
      <w:r w:rsidR="00D03574" w:rsidRPr="00716EAB">
        <w:rPr>
          <w:rFonts w:ascii="Tahoma" w:hAnsi="Tahoma" w:cs="Tahoma"/>
          <w:sz w:val="18"/>
          <w:szCs w:val="18"/>
        </w:rPr>
        <w:t xml:space="preserve"> </w:t>
      </w:r>
      <w:r w:rsidRPr="00716EAB">
        <w:rPr>
          <w:rFonts w:ascii="Tahoma" w:hAnsi="Tahoma" w:cs="Tahoma"/>
          <w:sz w:val="18"/>
          <w:szCs w:val="18"/>
        </w:rPr>
        <w:t>o ile nie określono tego inaczej w kontrakcie. Inżynier może nakazać pozostawienie na terenie budowy gruntów, których czasowa nieprzydatność wynika jedynie z powodu zamarznięcia lub nadmiernej wilgotności.</w:t>
      </w:r>
    </w:p>
    <w:p w:rsidR="000524FC" w:rsidRPr="00716EAB" w:rsidRDefault="000524FC" w:rsidP="003B6295">
      <w:pPr>
        <w:pStyle w:val="Nagwek1"/>
        <w:numPr>
          <w:ilvl w:val="12"/>
          <w:numId w:val="0"/>
        </w:numPr>
        <w:spacing w:before="0"/>
        <w:rPr>
          <w:rFonts w:ascii="Tahoma" w:hAnsi="Tahoma" w:cs="Tahoma"/>
          <w:color w:val="auto"/>
          <w:sz w:val="18"/>
          <w:szCs w:val="18"/>
        </w:rPr>
      </w:pPr>
      <w:bookmarkStart w:id="121" w:name="_Toc405615042"/>
    </w:p>
    <w:p w:rsidR="000524FC" w:rsidRPr="00716EAB" w:rsidRDefault="000524FC" w:rsidP="003B6295">
      <w:pPr>
        <w:pStyle w:val="Nagwek1"/>
        <w:numPr>
          <w:ilvl w:val="12"/>
          <w:numId w:val="0"/>
        </w:numPr>
        <w:spacing w:before="0"/>
        <w:rPr>
          <w:rFonts w:ascii="Tahoma" w:hAnsi="Tahoma" w:cs="Tahoma"/>
          <w:color w:val="auto"/>
          <w:sz w:val="22"/>
          <w:szCs w:val="18"/>
        </w:rPr>
      </w:pPr>
      <w:r w:rsidRPr="00716EAB">
        <w:rPr>
          <w:rFonts w:ascii="Tahoma" w:hAnsi="Tahoma" w:cs="Tahoma"/>
          <w:color w:val="auto"/>
          <w:sz w:val="22"/>
          <w:szCs w:val="18"/>
        </w:rPr>
        <w:t>3. SPRZĘT</w:t>
      </w:r>
    </w:p>
    <w:p w:rsidR="000524FC" w:rsidRPr="00716EAB" w:rsidRDefault="000524FC" w:rsidP="003B6295">
      <w:pPr>
        <w:pStyle w:val="Nagwek2"/>
        <w:numPr>
          <w:ilvl w:val="12"/>
          <w:numId w:val="0"/>
        </w:numPr>
        <w:spacing w:before="0" w:after="0"/>
        <w:rPr>
          <w:rFonts w:ascii="Tahoma" w:hAnsi="Tahoma" w:cs="Tahoma"/>
          <w:szCs w:val="18"/>
        </w:rPr>
      </w:pPr>
      <w:r w:rsidRPr="00716EAB">
        <w:rPr>
          <w:rFonts w:ascii="Tahoma" w:hAnsi="Tahoma" w:cs="Tahoma"/>
          <w:szCs w:val="18"/>
        </w:rPr>
        <w:t>3.1. Ogólne wymagania dotyczące sprzętu</w:t>
      </w:r>
    </w:p>
    <w:p w:rsidR="000524FC" w:rsidRPr="00716EAB" w:rsidRDefault="000524FC" w:rsidP="003B6295">
      <w:pPr>
        <w:pStyle w:val="StylIwony"/>
        <w:numPr>
          <w:ilvl w:val="12"/>
          <w:numId w:val="0"/>
        </w:numPr>
        <w:spacing w:before="0" w:after="0"/>
        <w:rPr>
          <w:rFonts w:ascii="Tahoma" w:hAnsi="Tahoma" w:cs="Tahoma"/>
          <w:sz w:val="18"/>
          <w:szCs w:val="18"/>
        </w:rPr>
      </w:pPr>
      <w:r w:rsidRPr="00716EAB">
        <w:rPr>
          <w:rFonts w:ascii="Tahoma" w:hAnsi="Tahoma" w:cs="Tahoma"/>
          <w:sz w:val="18"/>
          <w:szCs w:val="18"/>
        </w:rPr>
        <w:tab/>
        <w:t xml:space="preserve">Ogólne wymagania dotyczące sprzętu podano w </w:t>
      </w:r>
      <w:r w:rsidR="00CA3A29" w:rsidRPr="00716EAB">
        <w:rPr>
          <w:rFonts w:ascii="Tahoma" w:hAnsi="Tahoma" w:cs="Tahoma"/>
          <w:sz w:val="18"/>
          <w:szCs w:val="18"/>
        </w:rPr>
        <w:t>S</w:t>
      </w:r>
      <w:r w:rsidRPr="00716EAB">
        <w:rPr>
          <w:rFonts w:ascii="Tahoma" w:hAnsi="Tahoma" w:cs="Tahoma"/>
          <w:sz w:val="18"/>
          <w:szCs w:val="18"/>
        </w:rPr>
        <w:t>ST D-M-00.00.00 „Wymagania ogólne” pkt 3.</w:t>
      </w:r>
    </w:p>
    <w:p w:rsidR="000524FC" w:rsidRPr="00716EAB" w:rsidRDefault="000524FC" w:rsidP="003B6295">
      <w:pPr>
        <w:pStyle w:val="Nagwek2"/>
        <w:numPr>
          <w:ilvl w:val="12"/>
          <w:numId w:val="0"/>
        </w:numPr>
        <w:spacing w:before="0" w:after="0"/>
        <w:rPr>
          <w:rFonts w:ascii="Tahoma" w:hAnsi="Tahoma" w:cs="Tahoma"/>
          <w:sz w:val="18"/>
          <w:szCs w:val="18"/>
        </w:rPr>
      </w:pPr>
      <w:bookmarkStart w:id="122" w:name="_Toc407161190"/>
      <w:r w:rsidRPr="00716EAB">
        <w:rPr>
          <w:rFonts w:ascii="Tahoma" w:hAnsi="Tahoma" w:cs="Tahoma"/>
          <w:sz w:val="18"/>
          <w:szCs w:val="18"/>
        </w:rPr>
        <w:t>3.2. Sprzęt do robót ziemnych</w:t>
      </w:r>
      <w:bookmarkEnd w:id="121"/>
      <w:bookmarkEnd w:id="122"/>
    </w:p>
    <w:p w:rsidR="000524FC" w:rsidRPr="00716EAB" w:rsidRDefault="000524FC" w:rsidP="008939F1">
      <w:pPr>
        <w:pStyle w:val="Standardowytekst"/>
        <w:numPr>
          <w:ilvl w:val="12"/>
          <w:numId w:val="0"/>
        </w:numPr>
        <w:rPr>
          <w:rFonts w:ascii="Tahoma" w:hAnsi="Tahoma" w:cs="Tahoma"/>
          <w:sz w:val="18"/>
          <w:szCs w:val="18"/>
        </w:rPr>
      </w:pPr>
      <w:r w:rsidRPr="00716EAB">
        <w:rPr>
          <w:rFonts w:ascii="Tahoma" w:hAnsi="Tahoma" w:cs="Tahoma"/>
          <w:sz w:val="18"/>
          <w:szCs w:val="18"/>
        </w:rPr>
        <w:tab/>
        <w:t>Wykonawca przystępujący do wykonania robót ziemnych powinien wyka</w:t>
      </w:r>
      <w:r w:rsidR="00716EAB">
        <w:rPr>
          <w:rFonts w:ascii="Tahoma" w:hAnsi="Tahoma" w:cs="Tahoma"/>
          <w:sz w:val="18"/>
          <w:szCs w:val="18"/>
        </w:rPr>
        <w:t xml:space="preserve">zać się możliwością korzystania                      </w:t>
      </w:r>
      <w:r w:rsidRPr="00716EAB">
        <w:rPr>
          <w:rFonts w:ascii="Tahoma" w:hAnsi="Tahoma" w:cs="Tahoma"/>
          <w:sz w:val="18"/>
          <w:szCs w:val="18"/>
        </w:rPr>
        <w:t>z następującego sprzętu do:</w:t>
      </w:r>
    </w:p>
    <w:p w:rsidR="000524FC" w:rsidRPr="00716EAB" w:rsidRDefault="000524FC" w:rsidP="000716C8">
      <w:pPr>
        <w:pStyle w:val="Standardowytekst"/>
        <w:numPr>
          <w:ilvl w:val="0"/>
          <w:numId w:val="2"/>
        </w:numPr>
        <w:rPr>
          <w:rFonts w:ascii="Tahoma" w:hAnsi="Tahoma" w:cs="Tahoma"/>
          <w:sz w:val="18"/>
          <w:szCs w:val="18"/>
        </w:rPr>
      </w:pPr>
      <w:r w:rsidRPr="00716EAB">
        <w:rPr>
          <w:rFonts w:ascii="Tahoma" w:hAnsi="Tahoma" w:cs="Tahoma"/>
          <w:sz w:val="18"/>
          <w:szCs w:val="18"/>
        </w:rPr>
        <w:t>odspajania i wydobywania gruntów (narzędzia mechaniczne, młoty pneumatyczne, zrywarki, koparki, ładowarki, wiertarki mechaniczne itp.),</w:t>
      </w:r>
    </w:p>
    <w:p w:rsidR="000524FC" w:rsidRPr="00716EAB" w:rsidRDefault="000524FC" w:rsidP="000716C8">
      <w:pPr>
        <w:pStyle w:val="Standardowytekst"/>
        <w:numPr>
          <w:ilvl w:val="0"/>
          <w:numId w:val="2"/>
        </w:numPr>
        <w:rPr>
          <w:rFonts w:ascii="Tahoma" w:hAnsi="Tahoma" w:cs="Tahoma"/>
          <w:sz w:val="18"/>
          <w:szCs w:val="18"/>
        </w:rPr>
      </w:pPr>
      <w:r w:rsidRPr="00716EAB">
        <w:rPr>
          <w:rFonts w:ascii="Tahoma" w:hAnsi="Tahoma" w:cs="Tahoma"/>
          <w:sz w:val="18"/>
          <w:szCs w:val="18"/>
        </w:rPr>
        <w:t>jednoczesnego wydobywania i przemieszczania gruntów (spycharki, zgarniarki, równiarki, urządzenia do hydromechanizacji itp.),</w:t>
      </w:r>
    </w:p>
    <w:p w:rsidR="000524FC" w:rsidRPr="00716EAB" w:rsidRDefault="000524FC" w:rsidP="000716C8">
      <w:pPr>
        <w:pStyle w:val="Standardowytekst"/>
        <w:numPr>
          <w:ilvl w:val="0"/>
          <w:numId w:val="2"/>
        </w:numPr>
        <w:rPr>
          <w:rFonts w:ascii="Tahoma" w:hAnsi="Tahoma" w:cs="Tahoma"/>
          <w:sz w:val="18"/>
          <w:szCs w:val="18"/>
        </w:rPr>
      </w:pPr>
      <w:r w:rsidRPr="00716EAB">
        <w:rPr>
          <w:rFonts w:ascii="Tahoma" w:hAnsi="Tahoma" w:cs="Tahoma"/>
          <w:sz w:val="18"/>
          <w:szCs w:val="18"/>
        </w:rPr>
        <w:t>transportu mas ziemnych (samochody wywrotki, samochody skrzyniowe, taśmociągi itp.),</w:t>
      </w:r>
    </w:p>
    <w:p w:rsidR="000524FC" w:rsidRPr="00716EAB" w:rsidRDefault="000524FC" w:rsidP="000716C8">
      <w:pPr>
        <w:pStyle w:val="Standardowytekst"/>
        <w:numPr>
          <w:ilvl w:val="0"/>
          <w:numId w:val="2"/>
        </w:numPr>
        <w:rPr>
          <w:rFonts w:ascii="Tahoma" w:hAnsi="Tahoma" w:cs="Tahoma"/>
          <w:sz w:val="18"/>
          <w:szCs w:val="18"/>
        </w:rPr>
      </w:pPr>
      <w:r w:rsidRPr="00716EAB">
        <w:rPr>
          <w:rFonts w:ascii="Tahoma" w:hAnsi="Tahoma" w:cs="Tahoma"/>
          <w:sz w:val="18"/>
          <w:szCs w:val="18"/>
        </w:rPr>
        <w:t>sprzętu zagęszczającego (walce, ubijaki, płyty wibracyjne itp.).</w:t>
      </w:r>
    </w:p>
    <w:p w:rsidR="000524FC" w:rsidRPr="00716EAB" w:rsidRDefault="000524FC" w:rsidP="008939F1">
      <w:pPr>
        <w:pStyle w:val="Standardowytekst"/>
        <w:rPr>
          <w:rFonts w:ascii="Tahoma" w:hAnsi="Tahoma" w:cs="Tahoma"/>
          <w:sz w:val="18"/>
          <w:szCs w:val="18"/>
        </w:rPr>
      </w:pPr>
    </w:p>
    <w:p w:rsidR="000524FC" w:rsidRPr="00716EAB" w:rsidRDefault="000524FC" w:rsidP="003B6295">
      <w:pPr>
        <w:pStyle w:val="Nagwek1"/>
        <w:numPr>
          <w:ilvl w:val="12"/>
          <w:numId w:val="0"/>
        </w:numPr>
        <w:spacing w:before="0"/>
        <w:rPr>
          <w:rFonts w:ascii="Tahoma" w:hAnsi="Tahoma" w:cs="Tahoma"/>
          <w:color w:val="auto"/>
          <w:sz w:val="22"/>
          <w:szCs w:val="18"/>
        </w:rPr>
      </w:pPr>
      <w:bookmarkStart w:id="123" w:name="_Toc405615044"/>
      <w:bookmarkStart w:id="124" w:name="_Toc407161192"/>
      <w:r w:rsidRPr="00716EAB">
        <w:rPr>
          <w:rFonts w:ascii="Tahoma" w:hAnsi="Tahoma" w:cs="Tahoma"/>
          <w:color w:val="auto"/>
          <w:sz w:val="22"/>
          <w:szCs w:val="18"/>
        </w:rPr>
        <w:t>4. TRANSPORT</w:t>
      </w:r>
    </w:p>
    <w:p w:rsidR="000524FC" w:rsidRPr="00716EAB" w:rsidRDefault="000524FC" w:rsidP="003B6295">
      <w:pPr>
        <w:pStyle w:val="Nagwek2"/>
        <w:spacing w:before="0" w:after="0"/>
        <w:rPr>
          <w:rFonts w:ascii="Tahoma" w:hAnsi="Tahoma" w:cs="Tahoma"/>
          <w:sz w:val="18"/>
          <w:szCs w:val="18"/>
        </w:rPr>
      </w:pPr>
      <w:r w:rsidRPr="00716EAB">
        <w:rPr>
          <w:rFonts w:ascii="Tahoma" w:hAnsi="Tahoma" w:cs="Tahoma"/>
          <w:szCs w:val="18"/>
        </w:rPr>
        <w:t>4.1. Ogólne wymagania dotyczące transportu</w:t>
      </w:r>
      <w:bookmarkEnd w:id="123"/>
      <w:bookmarkEnd w:id="124"/>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 xml:space="preserve">Ogólne wymagania dotyczące transportu podano w </w:t>
      </w:r>
      <w:r w:rsidR="00CA3A29" w:rsidRPr="00716EAB">
        <w:rPr>
          <w:rFonts w:ascii="Tahoma" w:hAnsi="Tahoma" w:cs="Tahoma"/>
          <w:sz w:val="18"/>
          <w:szCs w:val="18"/>
        </w:rPr>
        <w:t>S</w:t>
      </w:r>
      <w:r w:rsidRPr="00716EAB">
        <w:rPr>
          <w:rFonts w:ascii="Tahoma" w:hAnsi="Tahoma" w:cs="Tahoma"/>
          <w:sz w:val="18"/>
          <w:szCs w:val="18"/>
        </w:rPr>
        <w:t>ST D-M-00.00.00 „Wymagania ogólne” pkt 4.</w:t>
      </w:r>
    </w:p>
    <w:p w:rsidR="000524FC" w:rsidRPr="00716EAB" w:rsidRDefault="000524FC" w:rsidP="003B6295">
      <w:pPr>
        <w:pStyle w:val="Nagwek2"/>
        <w:spacing w:before="0" w:after="0"/>
        <w:rPr>
          <w:rFonts w:ascii="Tahoma" w:hAnsi="Tahoma" w:cs="Tahoma"/>
          <w:szCs w:val="18"/>
        </w:rPr>
      </w:pPr>
      <w:bookmarkStart w:id="125" w:name="_Toc405615045"/>
      <w:bookmarkStart w:id="126" w:name="_Toc407161193"/>
      <w:r w:rsidRPr="00716EAB">
        <w:rPr>
          <w:rFonts w:ascii="Tahoma" w:hAnsi="Tahoma" w:cs="Tahoma"/>
          <w:szCs w:val="18"/>
        </w:rPr>
        <w:lastRenderedPageBreak/>
        <w:t>4.2. Transport gruntów</w:t>
      </w:r>
      <w:bookmarkEnd w:id="125"/>
      <w:bookmarkEnd w:id="126"/>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Zwiększenie odległości transportu ponad wartości zatwierdzone nie może być podstawą roszczeń Wykonawcy, dotyczących dodatkowej zapłaty za transport, o ile zwiększone odległości nie zostały wcześniej zaakceptowane na piśmie przez Inżyniera.</w:t>
      </w:r>
      <w:bookmarkStart w:id="127" w:name="_Toc405615046"/>
      <w:bookmarkStart w:id="128" w:name="_Toc407161194"/>
      <w:bookmarkStart w:id="129" w:name="_Toc418996326"/>
      <w:bookmarkStart w:id="130" w:name="_Toc418996695"/>
      <w:bookmarkStart w:id="131" w:name="_Toc418997082"/>
      <w:bookmarkStart w:id="132" w:name="_Toc418998492"/>
      <w:bookmarkStart w:id="133" w:name="_Toc418998848"/>
      <w:bookmarkStart w:id="134" w:name="_Toc419000093"/>
    </w:p>
    <w:p w:rsidR="000524FC" w:rsidRPr="00716EAB" w:rsidRDefault="000524FC" w:rsidP="003B6295">
      <w:pPr>
        <w:pStyle w:val="Nagwek1"/>
        <w:numPr>
          <w:ilvl w:val="12"/>
          <w:numId w:val="0"/>
        </w:numPr>
        <w:spacing w:before="0"/>
        <w:rPr>
          <w:rFonts w:ascii="Tahoma" w:hAnsi="Tahoma" w:cs="Tahoma"/>
          <w:color w:val="auto"/>
          <w:sz w:val="18"/>
          <w:szCs w:val="18"/>
        </w:rPr>
      </w:pPr>
      <w:bookmarkStart w:id="135" w:name="_Toc405615047"/>
      <w:bookmarkStart w:id="136" w:name="_Toc407161195"/>
      <w:bookmarkEnd w:id="127"/>
      <w:bookmarkEnd w:id="128"/>
      <w:bookmarkEnd w:id="129"/>
      <w:bookmarkEnd w:id="130"/>
      <w:bookmarkEnd w:id="131"/>
      <w:bookmarkEnd w:id="132"/>
      <w:bookmarkEnd w:id="133"/>
      <w:bookmarkEnd w:id="134"/>
    </w:p>
    <w:p w:rsidR="000524FC" w:rsidRPr="00716EAB" w:rsidRDefault="000524FC" w:rsidP="003B6295">
      <w:pPr>
        <w:pStyle w:val="Nagwek1"/>
        <w:numPr>
          <w:ilvl w:val="12"/>
          <w:numId w:val="0"/>
        </w:numPr>
        <w:spacing w:before="0"/>
        <w:rPr>
          <w:rFonts w:ascii="Tahoma" w:hAnsi="Tahoma" w:cs="Tahoma"/>
          <w:color w:val="auto"/>
          <w:sz w:val="22"/>
          <w:szCs w:val="18"/>
        </w:rPr>
      </w:pPr>
      <w:r w:rsidRPr="00716EAB">
        <w:rPr>
          <w:rFonts w:ascii="Tahoma" w:hAnsi="Tahoma" w:cs="Tahoma"/>
          <w:color w:val="auto"/>
          <w:sz w:val="22"/>
          <w:szCs w:val="18"/>
        </w:rPr>
        <w:t>5. WYKONANIE ROBÓT</w:t>
      </w:r>
    </w:p>
    <w:p w:rsidR="000524FC" w:rsidRPr="00716EAB" w:rsidRDefault="000524FC" w:rsidP="00B12612">
      <w:pPr>
        <w:pStyle w:val="Nagwek2"/>
        <w:spacing w:before="0" w:after="0"/>
        <w:rPr>
          <w:rFonts w:ascii="Tahoma" w:hAnsi="Tahoma" w:cs="Tahoma"/>
          <w:szCs w:val="18"/>
        </w:rPr>
      </w:pPr>
      <w:r w:rsidRPr="00716EAB">
        <w:rPr>
          <w:rFonts w:ascii="Tahoma" w:hAnsi="Tahoma" w:cs="Tahoma"/>
          <w:szCs w:val="18"/>
        </w:rPr>
        <w:t>5.1. Ogólne zasady wykonania robót</w:t>
      </w:r>
      <w:bookmarkEnd w:id="135"/>
      <w:bookmarkEnd w:id="136"/>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Ogólne zasady wykonania robót podano w </w:t>
      </w:r>
      <w:r w:rsidR="00CA3A29" w:rsidRPr="00716EAB">
        <w:rPr>
          <w:rFonts w:ascii="Tahoma" w:hAnsi="Tahoma" w:cs="Tahoma"/>
          <w:sz w:val="18"/>
          <w:szCs w:val="18"/>
        </w:rPr>
        <w:t>S</w:t>
      </w:r>
      <w:r w:rsidRPr="00716EAB">
        <w:rPr>
          <w:rFonts w:ascii="Tahoma" w:hAnsi="Tahoma" w:cs="Tahoma"/>
          <w:sz w:val="18"/>
          <w:szCs w:val="18"/>
        </w:rPr>
        <w:t>ST D-M-00.00.00 „Wymagania ogólne” pkt 5.</w:t>
      </w:r>
    </w:p>
    <w:p w:rsidR="000524FC" w:rsidRPr="00003C54" w:rsidRDefault="000524FC" w:rsidP="00B12612">
      <w:pPr>
        <w:pStyle w:val="Nagwek2"/>
        <w:spacing w:before="0" w:after="0"/>
        <w:rPr>
          <w:rFonts w:ascii="Tahoma" w:hAnsi="Tahoma" w:cs="Tahoma"/>
          <w:szCs w:val="18"/>
        </w:rPr>
      </w:pPr>
      <w:bookmarkStart w:id="137" w:name="_Toc405615048"/>
      <w:bookmarkStart w:id="138" w:name="_Toc407161196"/>
      <w:r w:rsidRPr="00003C54">
        <w:rPr>
          <w:rFonts w:ascii="Tahoma" w:hAnsi="Tahoma" w:cs="Tahoma"/>
          <w:szCs w:val="18"/>
        </w:rPr>
        <w:t>5.2. Dokładność wykonania wykopów i nasypów</w:t>
      </w:r>
      <w:bookmarkEnd w:id="137"/>
      <w:bookmarkEnd w:id="138"/>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Odchylenie osi korpusu ziemnego, w wykopie lub nasypie, od osi projektowanej nie powinny być większe niż </w:t>
      </w:r>
      <w:r w:rsidR="009F716E" w:rsidRPr="00716EAB">
        <w:rPr>
          <w:rFonts w:ascii="Tahoma" w:hAnsi="Tahoma" w:cs="Tahoma"/>
          <w:sz w:val="18"/>
          <w:szCs w:val="18"/>
        </w:rPr>
        <w:t xml:space="preserve">  </w:t>
      </w:r>
      <w:r w:rsidR="00716EAB">
        <w:rPr>
          <w:rFonts w:ascii="Tahoma" w:hAnsi="Tahoma" w:cs="Tahoma"/>
          <w:sz w:val="18"/>
          <w:szCs w:val="18"/>
        </w:rPr>
        <w:t xml:space="preserve">           </w:t>
      </w:r>
      <w:r w:rsidRPr="00716EAB">
        <w:rPr>
          <w:rFonts w:ascii="Tahoma" w:hAnsi="Tahoma" w:cs="Tahoma"/>
          <w:sz w:val="18"/>
          <w:szCs w:val="18"/>
        </w:rPr>
        <w:sym w:font="Symbol" w:char="F0B1"/>
      </w:r>
      <w:r w:rsidRPr="00716EAB">
        <w:rPr>
          <w:rFonts w:ascii="Tahoma" w:hAnsi="Tahoma" w:cs="Tahoma"/>
          <w:sz w:val="18"/>
          <w:szCs w:val="18"/>
        </w:rPr>
        <w:t xml:space="preserve"> 10 cm. Różnica w stosunku do projektowanych rzędnych robót ziemnych nie może przekraczać + 1 cm i -3 cm.</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Szerokość górnej powierzchni korpusu nie może różnić się od szerokości projektowanej o więcej niż </w:t>
      </w:r>
      <w:r w:rsidRPr="00716EAB">
        <w:rPr>
          <w:rFonts w:ascii="Tahoma" w:hAnsi="Tahoma" w:cs="Tahoma"/>
          <w:sz w:val="18"/>
          <w:szCs w:val="18"/>
        </w:rPr>
        <w:sym w:font="Symbol" w:char="F0B1"/>
      </w:r>
      <w:r w:rsidRPr="00716EAB">
        <w:rPr>
          <w:rFonts w:ascii="Tahoma" w:hAnsi="Tahoma" w:cs="Tahoma"/>
          <w:sz w:val="18"/>
          <w:szCs w:val="18"/>
        </w:rPr>
        <w:t xml:space="preserve"> 10 cm, </w:t>
      </w:r>
      <w:r w:rsidR="009F716E" w:rsidRPr="00716EAB">
        <w:rPr>
          <w:rFonts w:ascii="Tahoma" w:hAnsi="Tahoma" w:cs="Tahoma"/>
          <w:sz w:val="18"/>
          <w:szCs w:val="18"/>
        </w:rPr>
        <w:t xml:space="preserve">          </w:t>
      </w:r>
      <w:r w:rsidRPr="00716EAB">
        <w:rPr>
          <w:rFonts w:ascii="Tahoma" w:hAnsi="Tahoma" w:cs="Tahoma"/>
          <w:sz w:val="18"/>
          <w:szCs w:val="18"/>
        </w:rPr>
        <w:t>a krawędzie korony drogi nie powinny mieć wyraźnych załamań w planie.</w:t>
      </w:r>
    </w:p>
    <w:p w:rsidR="000524FC" w:rsidRPr="00716EAB" w:rsidRDefault="000524FC" w:rsidP="003B6295">
      <w:pPr>
        <w:pStyle w:val="Standardowytekst"/>
        <w:rPr>
          <w:rFonts w:ascii="Tahoma" w:hAnsi="Tahoma" w:cs="Tahoma"/>
          <w:sz w:val="18"/>
          <w:szCs w:val="18"/>
        </w:rPr>
      </w:pPr>
      <w:r w:rsidRPr="00716EAB">
        <w:rPr>
          <w:rFonts w:ascii="Tahoma" w:hAnsi="Tahoma" w:cs="Tahoma"/>
          <w:sz w:val="18"/>
          <w:szCs w:val="18"/>
        </w:rPr>
        <w:tab/>
        <w:t xml:space="preserve">Pochylenie skarp nie powinno różnić się od projektowanego o więcej niż 10% jego wartości wyrażonej tangensem kąta. Maksymalne nierówności na powierzchni skarp nie powinny przekraczać </w:t>
      </w:r>
      <w:r w:rsidRPr="00716EAB">
        <w:rPr>
          <w:rFonts w:ascii="Tahoma" w:hAnsi="Tahoma" w:cs="Tahoma"/>
          <w:sz w:val="18"/>
          <w:szCs w:val="18"/>
        </w:rPr>
        <w:sym w:font="Symbol" w:char="F0B1"/>
      </w:r>
      <w:r w:rsidRPr="00716EAB">
        <w:rPr>
          <w:rFonts w:ascii="Tahoma" w:hAnsi="Tahoma" w:cs="Tahoma"/>
          <w:sz w:val="18"/>
          <w:szCs w:val="18"/>
        </w:rPr>
        <w:t xml:space="preserve"> 10 cm przy pomiarze łatą 3-metrową, albo powinny być spełnione inne wymagania dotyczące nierówności, wynikające ze sposobu umocnienia powierzchni skarpy.</w:t>
      </w:r>
    </w:p>
    <w:p w:rsidR="000524FC" w:rsidRPr="00003C54" w:rsidRDefault="000524FC" w:rsidP="003B6295">
      <w:pPr>
        <w:pStyle w:val="Nagwek2"/>
        <w:spacing w:before="0" w:after="0"/>
        <w:rPr>
          <w:rFonts w:ascii="Tahoma" w:hAnsi="Tahoma" w:cs="Tahoma"/>
          <w:szCs w:val="18"/>
        </w:rPr>
      </w:pPr>
      <w:bookmarkStart w:id="139" w:name="_Toc405615049"/>
      <w:bookmarkStart w:id="140" w:name="_Toc407161197"/>
      <w:r w:rsidRPr="00003C54">
        <w:rPr>
          <w:rFonts w:ascii="Tahoma" w:hAnsi="Tahoma" w:cs="Tahoma"/>
          <w:szCs w:val="18"/>
        </w:rPr>
        <w:t>5.3. Odwodnienia pasa robót ziemnych</w:t>
      </w:r>
      <w:bookmarkEnd w:id="139"/>
      <w:bookmarkEnd w:id="140"/>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Niezależnie od budowy urządzeń, stanowiących elementy systemów odwadniających, ujętych </w:t>
      </w:r>
      <w:r w:rsidR="009F716E" w:rsidRPr="00716EAB">
        <w:rPr>
          <w:rFonts w:ascii="Tahoma" w:hAnsi="Tahoma" w:cs="Tahoma"/>
          <w:sz w:val="18"/>
          <w:szCs w:val="18"/>
        </w:rPr>
        <w:t xml:space="preserve"> </w:t>
      </w:r>
      <w:r w:rsidRPr="00716EAB">
        <w:rPr>
          <w:rFonts w:ascii="Tahoma" w:hAnsi="Tahoma" w:cs="Tahoma"/>
          <w:sz w:val="18"/>
          <w:szCs w:val="18"/>
        </w:rPr>
        <w:t>w dokumentacji projektowej, Wykonawca powinien, o ile wymagają tego warunki terenowe, wykonać urządzenia, które zapewnią odprowadzenie wód gruntowych i opadowych poza obszar robót ziemnych tak, aby zabezpieczyć grunty przed przewilgoceniem i nawodnieniem. Wykonawca ma obowią</w:t>
      </w:r>
      <w:r w:rsidR="009F716E" w:rsidRPr="00716EAB">
        <w:rPr>
          <w:rFonts w:ascii="Tahoma" w:hAnsi="Tahoma" w:cs="Tahoma"/>
          <w:sz w:val="18"/>
          <w:szCs w:val="18"/>
        </w:rPr>
        <w:t xml:space="preserve">zek takiego wykonywania wykopów </w:t>
      </w:r>
      <w:r w:rsidRPr="00716EAB">
        <w:rPr>
          <w:rFonts w:ascii="Tahoma" w:hAnsi="Tahoma" w:cs="Tahoma"/>
          <w:sz w:val="18"/>
          <w:szCs w:val="18"/>
        </w:rPr>
        <w:t>i nasypów, aby powierzchniom gruntu nadawać w całym okresie trwania robót spadki, zapewniające prawidłowe odwodnienie.</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Odprowadzenie wód do istniejących zbiorników naturalnych i urządzeń odwadniających musi być poprzedzone uzgodnieniem z odpowiednimi instytucjami.</w:t>
      </w:r>
    </w:p>
    <w:p w:rsidR="000524FC" w:rsidRPr="00003C54" w:rsidRDefault="000524FC" w:rsidP="003B6295">
      <w:pPr>
        <w:pStyle w:val="Nagwek2"/>
        <w:spacing w:before="0" w:after="0"/>
        <w:rPr>
          <w:rFonts w:ascii="Tahoma" w:hAnsi="Tahoma" w:cs="Tahoma"/>
          <w:szCs w:val="18"/>
        </w:rPr>
      </w:pPr>
      <w:bookmarkStart w:id="141" w:name="_Toc405615050"/>
      <w:bookmarkStart w:id="142" w:name="_Toc407161198"/>
      <w:r w:rsidRPr="00003C54">
        <w:rPr>
          <w:rFonts w:ascii="Tahoma" w:hAnsi="Tahoma" w:cs="Tahoma"/>
          <w:szCs w:val="18"/>
        </w:rPr>
        <w:t>5.4. Odwodnienie wykopów</w:t>
      </w:r>
      <w:bookmarkEnd w:id="141"/>
      <w:bookmarkEnd w:id="142"/>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Technologia wykonania wykopu musi umożliwiać jego prawidłowe odwodnienie w całym okresie trwania robót ziemnych. Wykonanie wykopów powinno postępować w kierunku podnoszenia się niwelety.</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Źródła wody, odsłonięte przy wykonywaniu wykopów, należy ująć w </w:t>
      </w:r>
      <w:r w:rsidR="00003C54">
        <w:rPr>
          <w:rFonts w:ascii="Tahoma" w:hAnsi="Tahoma" w:cs="Tahoma"/>
          <w:sz w:val="18"/>
          <w:szCs w:val="18"/>
        </w:rPr>
        <w:t xml:space="preserve">rowy i /lub dreny. Wody opadowe </w:t>
      </w:r>
      <w:r w:rsidRPr="00716EAB">
        <w:rPr>
          <w:rFonts w:ascii="Tahoma" w:hAnsi="Tahoma" w:cs="Tahoma"/>
          <w:sz w:val="18"/>
          <w:szCs w:val="18"/>
        </w:rPr>
        <w:t>i gruntowe należy odprowadzić poza teren pasa robót ziemnych.</w:t>
      </w:r>
    </w:p>
    <w:p w:rsidR="000524FC" w:rsidRPr="00003C54" w:rsidRDefault="000524FC" w:rsidP="003B6295">
      <w:pPr>
        <w:pStyle w:val="Nagwek2"/>
        <w:spacing w:before="0" w:after="0"/>
        <w:rPr>
          <w:rFonts w:ascii="Tahoma" w:hAnsi="Tahoma" w:cs="Tahoma"/>
          <w:szCs w:val="18"/>
        </w:rPr>
      </w:pPr>
      <w:bookmarkStart w:id="143" w:name="_Toc405615051"/>
      <w:bookmarkStart w:id="144" w:name="_Toc407161199"/>
      <w:r w:rsidRPr="00003C54">
        <w:rPr>
          <w:rFonts w:ascii="Tahoma" w:hAnsi="Tahoma" w:cs="Tahoma"/>
          <w:szCs w:val="18"/>
        </w:rPr>
        <w:t>5.5. Rowy</w:t>
      </w:r>
      <w:bookmarkEnd w:id="143"/>
      <w:bookmarkEnd w:id="144"/>
    </w:p>
    <w:p w:rsidR="000524FC" w:rsidRPr="00716EAB" w:rsidRDefault="000524FC" w:rsidP="008939F1">
      <w:pPr>
        <w:pStyle w:val="Standardowytekst"/>
        <w:spacing w:after="120"/>
        <w:rPr>
          <w:rFonts w:ascii="Tahoma" w:hAnsi="Tahoma" w:cs="Tahoma"/>
          <w:sz w:val="18"/>
          <w:szCs w:val="18"/>
        </w:rPr>
      </w:pPr>
      <w:r w:rsidRPr="00716EAB">
        <w:rPr>
          <w:rFonts w:ascii="Tahoma" w:hAnsi="Tahoma" w:cs="Tahoma"/>
          <w:sz w:val="18"/>
          <w:szCs w:val="18"/>
        </w:rPr>
        <w:tab/>
        <w:t xml:space="preserve">Rowy boczne oraz rowy stokowe powinny być wykonane zgodnie z dokumentacją projektową i SST. Szerokość dna i głębokość rowu nie mogą różnić się od wymiarów projektowanych o więcej niż </w:t>
      </w:r>
      <w:r w:rsidRPr="00716EAB">
        <w:rPr>
          <w:rFonts w:ascii="Tahoma" w:hAnsi="Tahoma" w:cs="Tahoma"/>
          <w:sz w:val="18"/>
          <w:szCs w:val="18"/>
        </w:rPr>
        <w:sym w:font="Symbol" w:char="F0B1"/>
      </w:r>
      <w:r w:rsidRPr="00716EAB">
        <w:rPr>
          <w:rFonts w:ascii="Tahoma" w:hAnsi="Tahoma" w:cs="Tahoma"/>
          <w:sz w:val="18"/>
          <w:szCs w:val="18"/>
        </w:rPr>
        <w:t xml:space="preserve"> 5 cm. Dokładność wykonania skarp rowów powinna być zgodna z określoną dla skarp wykopów w </w:t>
      </w:r>
      <w:r w:rsidR="00CA3A29" w:rsidRPr="00716EAB">
        <w:rPr>
          <w:rFonts w:ascii="Tahoma" w:hAnsi="Tahoma" w:cs="Tahoma"/>
          <w:sz w:val="18"/>
          <w:szCs w:val="18"/>
        </w:rPr>
        <w:t>S</w:t>
      </w:r>
      <w:r w:rsidRPr="00716EAB">
        <w:rPr>
          <w:rFonts w:ascii="Tahoma" w:hAnsi="Tahoma" w:cs="Tahoma"/>
          <w:sz w:val="18"/>
          <w:szCs w:val="18"/>
        </w:rPr>
        <w:t>ST D-02.01.01.</w:t>
      </w:r>
    </w:p>
    <w:p w:rsidR="000524FC" w:rsidRPr="00003C54" w:rsidRDefault="000524FC" w:rsidP="003B6295">
      <w:pPr>
        <w:pStyle w:val="Nagwek1"/>
        <w:numPr>
          <w:ilvl w:val="12"/>
          <w:numId w:val="0"/>
        </w:numPr>
        <w:spacing w:before="0"/>
        <w:rPr>
          <w:rFonts w:ascii="Tahoma" w:hAnsi="Tahoma" w:cs="Tahoma"/>
          <w:color w:val="auto"/>
          <w:sz w:val="22"/>
          <w:szCs w:val="18"/>
        </w:rPr>
      </w:pPr>
      <w:bookmarkStart w:id="145" w:name="_Toc405615053"/>
      <w:bookmarkStart w:id="146" w:name="_Toc407161201"/>
      <w:r w:rsidRPr="00003C54">
        <w:rPr>
          <w:rFonts w:ascii="Tahoma" w:hAnsi="Tahoma" w:cs="Tahoma"/>
          <w:color w:val="auto"/>
          <w:sz w:val="22"/>
          <w:szCs w:val="18"/>
        </w:rPr>
        <w:t>6. KONTROLA JAKOŚCI ROBÓT</w:t>
      </w:r>
    </w:p>
    <w:p w:rsidR="000524FC" w:rsidRPr="00716EAB" w:rsidRDefault="000524FC" w:rsidP="003B6295">
      <w:pPr>
        <w:pStyle w:val="Nagwek2"/>
        <w:spacing w:before="0" w:after="0"/>
        <w:rPr>
          <w:rFonts w:ascii="Tahoma" w:hAnsi="Tahoma" w:cs="Tahoma"/>
          <w:sz w:val="18"/>
          <w:szCs w:val="18"/>
        </w:rPr>
      </w:pPr>
      <w:r w:rsidRPr="00003C54">
        <w:rPr>
          <w:rFonts w:ascii="Tahoma" w:hAnsi="Tahoma" w:cs="Tahoma"/>
          <w:szCs w:val="18"/>
        </w:rPr>
        <w:t>6.1. Ogólne zasady kontroli jakości robót</w:t>
      </w:r>
      <w:bookmarkEnd w:id="145"/>
      <w:bookmarkEnd w:id="146"/>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Ogólne zasady kontroli jakości robót podano w </w:t>
      </w:r>
      <w:r w:rsidR="00CA3A29" w:rsidRPr="00716EAB">
        <w:rPr>
          <w:rFonts w:ascii="Tahoma" w:hAnsi="Tahoma" w:cs="Tahoma"/>
          <w:sz w:val="18"/>
          <w:szCs w:val="18"/>
        </w:rPr>
        <w:t>S</w:t>
      </w:r>
      <w:r w:rsidRPr="00716EAB">
        <w:rPr>
          <w:rFonts w:ascii="Tahoma" w:hAnsi="Tahoma" w:cs="Tahoma"/>
          <w:sz w:val="18"/>
          <w:szCs w:val="18"/>
        </w:rPr>
        <w:t>ST D-M-00.00.00 „Wymagania ogólne” pkt 6.</w:t>
      </w:r>
    </w:p>
    <w:p w:rsidR="000524FC" w:rsidRPr="00003C54" w:rsidRDefault="000524FC" w:rsidP="003B6295">
      <w:pPr>
        <w:pStyle w:val="Nagwek2"/>
        <w:spacing w:before="0" w:after="0"/>
        <w:rPr>
          <w:rFonts w:ascii="Tahoma" w:hAnsi="Tahoma" w:cs="Tahoma"/>
          <w:szCs w:val="18"/>
        </w:rPr>
      </w:pPr>
      <w:bookmarkStart w:id="147" w:name="_Toc405615054"/>
      <w:bookmarkStart w:id="148" w:name="_Toc407161202"/>
      <w:r w:rsidRPr="00003C54">
        <w:rPr>
          <w:rFonts w:ascii="Tahoma" w:hAnsi="Tahoma" w:cs="Tahoma"/>
          <w:szCs w:val="18"/>
        </w:rPr>
        <w:t>6.2. Badania i pomiary w czasie wykonywania robót ziemnych</w:t>
      </w:r>
      <w:bookmarkEnd w:id="147"/>
      <w:bookmarkEnd w:id="148"/>
    </w:p>
    <w:p w:rsidR="000524FC" w:rsidRPr="00716EAB" w:rsidRDefault="000524FC" w:rsidP="008939F1">
      <w:pPr>
        <w:pStyle w:val="Standardowytekst"/>
        <w:keepNext/>
        <w:rPr>
          <w:rFonts w:ascii="Tahoma" w:hAnsi="Tahoma" w:cs="Tahoma"/>
          <w:sz w:val="18"/>
          <w:szCs w:val="18"/>
        </w:rPr>
      </w:pPr>
      <w:r w:rsidRPr="00716EAB">
        <w:rPr>
          <w:rFonts w:ascii="Tahoma" w:hAnsi="Tahoma" w:cs="Tahoma"/>
          <w:b/>
          <w:bCs/>
          <w:sz w:val="18"/>
          <w:szCs w:val="18"/>
        </w:rPr>
        <w:t xml:space="preserve">6.2.1. </w:t>
      </w:r>
      <w:r w:rsidRPr="00716EAB">
        <w:rPr>
          <w:rFonts w:ascii="Tahoma" w:hAnsi="Tahoma" w:cs="Tahoma"/>
          <w:sz w:val="18"/>
          <w:szCs w:val="18"/>
        </w:rPr>
        <w:t>Sprawdzenie odwodnienia</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Sprawdzenie odwodnienia korpusu ziemnego polega na kontroli zgodności z wymaganiami specyfikacji określonymi w pkcie 5 oraz z dokumentacją projektową.</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Szczególną uwagę należy zwrócić na:</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 właściwe ujęcie i odprowadzenie wód opadowych,</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 właściwe ujęcie i odprowadzenie wysięków wodnych.</w:t>
      </w:r>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 xml:space="preserve">6.2.2. </w:t>
      </w:r>
      <w:r w:rsidRPr="00716EAB">
        <w:rPr>
          <w:rFonts w:ascii="Tahoma" w:hAnsi="Tahoma" w:cs="Tahoma"/>
          <w:sz w:val="18"/>
          <w:szCs w:val="18"/>
        </w:rPr>
        <w:t>Sprawdzenie jakości wykonania robót</w:t>
      </w:r>
    </w:p>
    <w:p w:rsidR="000524FC" w:rsidRPr="00716EAB" w:rsidRDefault="000524FC" w:rsidP="008939F1">
      <w:pPr>
        <w:pStyle w:val="Standardowytekst"/>
        <w:rPr>
          <w:rFonts w:ascii="Tahoma" w:hAnsi="Tahoma" w:cs="Tahoma"/>
          <w:sz w:val="18"/>
          <w:szCs w:val="18"/>
        </w:rPr>
      </w:pPr>
      <w:r w:rsidRPr="00716EAB">
        <w:rPr>
          <w:rFonts w:ascii="Tahoma" w:hAnsi="Tahoma" w:cs="Tahoma"/>
          <w:color w:val="FF0000"/>
          <w:sz w:val="18"/>
          <w:szCs w:val="18"/>
        </w:rPr>
        <w:lastRenderedPageBreak/>
        <w:tab/>
      </w:r>
      <w:r w:rsidRPr="00716EAB">
        <w:rPr>
          <w:rFonts w:ascii="Tahoma" w:hAnsi="Tahoma" w:cs="Tahoma"/>
          <w:sz w:val="18"/>
          <w:szCs w:val="18"/>
        </w:rPr>
        <w:t xml:space="preserve">Czynności wchodzące w zakres sprawdzenia jakości wykonania robót określono w pkcie 6 </w:t>
      </w:r>
      <w:r w:rsidR="00CA3A29" w:rsidRPr="00716EAB">
        <w:rPr>
          <w:rFonts w:ascii="Tahoma" w:hAnsi="Tahoma" w:cs="Tahoma"/>
          <w:sz w:val="18"/>
          <w:szCs w:val="18"/>
        </w:rPr>
        <w:t>S</w:t>
      </w:r>
      <w:r w:rsidRPr="00716EAB">
        <w:rPr>
          <w:rFonts w:ascii="Tahoma" w:hAnsi="Tahoma" w:cs="Tahoma"/>
          <w:sz w:val="18"/>
          <w:szCs w:val="18"/>
        </w:rPr>
        <w:t xml:space="preserve">ST D-02.01.0, </w:t>
      </w:r>
      <w:r w:rsidR="009F716E" w:rsidRPr="00716EAB">
        <w:rPr>
          <w:rFonts w:ascii="Tahoma" w:hAnsi="Tahoma" w:cs="Tahoma"/>
          <w:sz w:val="18"/>
          <w:szCs w:val="18"/>
        </w:rPr>
        <w:t xml:space="preserve">            </w:t>
      </w:r>
      <w:r w:rsidRPr="00716EAB">
        <w:rPr>
          <w:rFonts w:ascii="Tahoma" w:hAnsi="Tahoma" w:cs="Tahoma"/>
          <w:sz w:val="18"/>
          <w:szCs w:val="18"/>
        </w:rPr>
        <w:t>D-02.02.01 oraz D-02.03.01.</w:t>
      </w:r>
    </w:p>
    <w:p w:rsidR="000524FC" w:rsidRPr="00003C54" w:rsidRDefault="000524FC" w:rsidP="003B6295">
      <w:pPr>
        <w:pStyle w:val="Nagwek2"/>
        <w:spacing w:before="0" w:after="0"/>
        <w:rPr>
          <w:rFonts w:ascii="Tahoma" w:hAnsi="Tahoma" w:cs="Tahoma"/>
          <w:szCs w:val="18"/>
        </w:rPr>
      </w:pPr>
      <w:bookmarkStart w:id="149" w:name="_Toc405615055"/>
      <w:bookmarkStart w:id="150" w:name="_Toc407161203"/>
      <w:r w:rsidRPr="00003C54">
        <w:rPr>
          <w:rFonts w:ascii="Tahoma" w:hAnsi="Tahoma" w:cs="Tahoma"/>
          <w:szCs w:val="18"/>
        </w:rPr>
        <w:t>6.3. Badania do odbioru korpusu ziemnego</w:t>
      </w:r>
      <w:bookmarkEnd w:id="149"/>
      <w:bookmarkEnd w:id="150"/>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 xml:space="preserve">6.3.1. </w:t>
      </w:r>
      <w:r w:rsidRPr="00716EAB">
        <w:rPr>
          <w:rFonts w:ascii="Tahoma" w:hAnsi="Tahoma" w:cs="Tahoma"/>
          <w:sz w:val="18"/>
          <w:szCs w:val="18"/>
        </w:rPr>
        <w:t>Częstotliwość oraz zakres badań i pomiarów</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Częstotliwość oraz zakres badań i pomiarów do odbioru korpusu ziemnego podaje tablica 2.</w:t>
      </w:r>
    </w:p>
    <w:p w:rsidR="000524FC" w:rsidRPr="00716EAB" w:rsidRDefault="000524FC" w:rsidP="008939F1">
      <w:pPr>
        <w:pStyle w:val="Standardowytekst"/>
        <w:spacing w:before="120" w:after="120"/>
        <w:rPr>
          <w:rFonts w:ascii="Tahoma" w:hAnsi="Tahoma" w:cs="Tahoma"/>
          <w:sz w:val="18"/>
          <w:szCs w:val="18"/>
        </w:rPr>
      </w:pPr>
      <w:r w:rsidRPr="00716EAB">
        <w:rPr>
          <w:rFonts w:ascii="Tahoma" w:hAnsi="Tahoma" w:cs="Tahoma"/>
          <w:sz w:val="18"/>
          <w:szCs w:val="18"/>
        </w:rPr>
        <w:t>Tablica 2. Częstotliwość oraz zakres badań i pomiarów wykonanych robót ziemnych</w:t>
      </w:r>
    </w:p>
    <w:tbl>
      <w:tblPr>
        <w:tblW w:w="0" w:type="auto"/>
        <w:tblInd w:w="2" w:type="dxa"/>
        <w:tblLayout w:type="fixed"/>
        <w:tblCellMar>
          <w:left w:w="70" w:type="dxa"/>
          <w:right w:w="70" w:type="dxa"/>
        </w:tblCellMar>
        <w:tblLook w:val="0000" w:firstRow="0" w:lastRow="0" w:firstColumn="0" w:lastColumn="0" w:noHBand="0" w:noVBand="0"/>
      </w:tblPr>
      <w:tblGrid>
        <w:gridCol w:w="496"/>
        <w:gridCol w:w="2500"/>
        <w:gridCol w:w="4514"/>
      </w:tblGrid>
      <w:tr w:rsidR="000524FC" w:rsidRPr="00716EAB">
        <w:tc>
          <w:tcPr>
            <w:tcW w:w="496" w:type="dxa"/>
            <w:tcBorders>
              <w:top w:val="single" w:sz="6" w:space="0" w:color="auto"/>
              <w:left w:val="single" w:sz="6" w:space="0" w:color="auto"/>
              <w:bottom w:val="double" w:sz="6" w:space="0" w:color="auto"/>
              <w:right w:val="single" w:sz="6" w:space="0" w:color="auto"/>
            </w:tcBorders>
          </w:tcPr>
          <w:p w:rsidR="000524FC" w:rsidRPr="00003C54" w:rsidRDefault="000524FC" w:rsidP="00B73B6B">
            <w:pPr>
              <w:pStyle w:val="Standardowytekst"/>
              <w:spacing w:before="120" w:after="120"/>
              <w:jc w:val="center"/>
              <w:rPr>
                <w:rFonts w:ascii="Tahoma" w:hAnsi="Tahoma" w:cs="Tahoma"/>
                <w:sz w:val="16"/>
                <w:szCs w:val="18"/>
              </w:rPr>
            </w:pPr>
            <w:r w:rsidRPr="00003C54">
              <w:rPr>
                <w:rFonts w:ascii="Tahoma" w:hAnsi="Tahoma" w:cs="Tahoma"/>
                <w:sz w:val="16"/>
                <w:szCs w:val="18"/>
              </w:rPr>
              <w:t>Lp.</w:t>
            </w:r>
          </w:p>
        </w:tc>
        <w:tc>
          <w:tcPr>
            <w:tcW w:w="2500" w:type="dxa"/>
            <w:tcBorders>
              <w:top w:val="single" w:sz="6" w:space="0" w:color="auto"/>
              <w:left w:val="single" w:sz="6" w:space="0" w:color="auto"/>
              <w:bottom w:val="double" w:sz="6" w:space="0" w:color="auto"/>
              <w:right w:val="single" w:sz="6" w:space="0" w:color="auto"/>
            </w:tcBorders>
          </w:tcPr>
          <w:p w:rsidR="000524FC" w:rsidRPr="00003C54" w:rsidRDefault="000524FC" w:rsidP="00B73B6B">
            <w:pPr>
              <w:pStyle w:val="Standardowytekst"/>
              <w:spacing w:before="120" w:after="120"/>
              <w:jc w:val="center"/>
              <w:rPr>
                <w:rFonts w:ascii="Tahoma" w:hAnsi="Tahoma" w:cs="Tahoma"/>
                <w:sz w:val="16"/>
                <w:szCs w:val="18"/>
              </w:rPr>
            </w:pPr>
            <w:r w:rsidRPr="00003C54">
              <w:rPr>
                <w:rFonts w:ascii="Tahoma" w:hAnsi="Tahoma" w:cs="Tahoma"/>
                <w:sz w:val="16"/>
                <w:szCs w:val="18"/>
              </w:rPr>
              <w:t>Badana cecha</w:t>
            </w:r>
          </w:p>
        </w:tc>
        <w:tc>
          <w:tcPr>
            <w:tcW w:w="4514" w:type="dxa"/>
            <w:tcBorders>
              <w:top w:val="single" w:sz="6" w:space="0" w:color="auto"/>
              <w:bottom w:val="double" w:sz="6" w:space="0" w:color="auto"/>
              <w:right w:val="single" w:sz="6" w:space="0" w:color="auto"/>
            </w:tcBorders>
          </w:tcPr>
          <w:p w:rsidR="000524FC" w:rsidRPr="00003C54" w:rsidRDefault="000524FC" w:rsidP="00B73B6B">
            <w:pPr>
              <w:pStyle w:val="Standardowytekst"/>
              <w:spacing w:before="120" w:after="120"/>
              <w:jc w:val="center"/>
              <w:rPr>
                <w:rFonts w:ascii="Tahoma" w:hAnsi="Tahoma" w:cs="Tahoma"/>
                <w:sz w:val="16"/>
                <w:szCs w:val="18"/>
              </w:rPr>
            </w:pPr>
            <w:r w:rsidRPr="00003C54">
              <w:rPr>
                <w:rFonts w:ascii="Tahoma" w:hAnsi="Tahoma" w:cs="Tahoma"/>
                <w:sz w:val="16"/>
                <w:szCs w:val="18"/>
              </w:rPr>
              <w:t>Minimalna częstotliwość badań i pomiarów</w:t>
            </w:r>
          </w:p>
        </w:tc>
      </w:tr>
      <w:tr w:rsidR="000524FC" w:rsidRPr="00716EAB">
        <w:tc>
          <w:tcPr>
            <w:tcW w:w="496" w:type="dxa"/>
            <w:tcBorders>
              <w:left w:val="single" w:sz="6" w:space="0" w:color="auto"/>
              <w:bottom w:val="single" w:sz="6" w:space="0" w:color="auto"/>
              <w:right w:val="single" w:sz="6" w:space="0" w:color="auto"/>
            </w:tcBorders>
          </w:tcPr>
          <w:p w:rsidR="000524FC" w:rsidRPr="00003C54" w:rsidRDefault="000524FC" w:rsidP="00B73B6B">
            <w:pPr>
              <w:pStyle w:val="Standardowytekst"/>
              <w:jc w:val="center"/>
              <w:rPr>
                <w:rFonts w:ascii="Tahoma" w:hAnsi="Tahoma" w:cs="Tahoma"/>
                <w:sz w:val="16"/>
                <w:szCs w:val="18"/>
              </w:rPr>
            </w:pPr>
            <w:r w:rsidRPr="00003C54">
              <w:rPr>
                <w:rFonts w:ascii="Tahoma" w:hAnsi="Tahoma" w:cs="Tahoma"/>
                <w:sz w:val="16"/>
                <w:szCs w:val="18"/>
              </w:rPr>
              <w:t>1</w:t>
            </w:r>
          </w:p>
        </w:tc>
        <w:tc>
          <w:tcPr>
            <w:tcW w:w="2500" w:type="dxa"/>
            <w:tcBorders>
              <w:left w:val="single" w:sz="6" w:space="0" w:color="auto"/>
              <w:bottom w:val="single" w:sz="6" w:space="0" w:color="auto"/>
              <w:right w:val="single" w:sz="6" w:space="0" w:color="auto"/>
            </w:tcBorders>
          </w:tcPr>
          <w:p w:rsidR="000524FC" w:rsidRPr="00003C54" w:rsidRDefault="000524FC" w:rsidP="00B73B6B">
            <w:pPr>
              <w:pStyle w:val="Standardowytekst"/>
              <w:jc w:val="left"/>
              <w:rPr>
                <w:rFonts w:ascii="Tahoma" w:hAnsi="Tahoma" w:cs="Tahoma"/>
                <w:sz w:val="16"/>
                <w:szCs w:val="18"/>
              </w:rPr>
            </w:pPr>
            <w:r w:rsidRPr="00003C54">
              <w:rPr>
                <w:rFonts w:ascii="Tahoma" w:hAnsi="Tahoma" w:cs="Tahoma"/>
                <w:sz w:val="16"/>
                <w:szCs w:val="18"/>
              </w:rPr>
              <w:t>Pomiar szerokości korpusu ziemnego</w:t>
            </w:r>
          </w:p>
        </w:tc>
        <w:tc>
          <w:tcPr>
            <w:tcW w:w="4514" w:type="dxa"/>
            <w:tcBorders>
              <w:right w:val="single" w:sz="6" w:space="0" w:color="auto"/>
            </w:tcBorders>
          </w:tcPr>
          <w:p w:rsidR="000524FC" w:rsidRPr="00003C54" w:rsidRDefault="000524FC" w:rsidP="00B73B6B">
            <w:pPr>
              <w:pStyle w:val="Standardowytekst"/>
              <w:rPr>
                <w:rFonts w:ascii="Tahoma" w:hAnsi="Tahoma" w:cs="Tahoma"/>
                <w:sz w:val="16"/>
                <w:szCs w:val="18"/>
              </w:rPr>
            </w:pPr>
            <w:r w:rsidRPr="00003C54">
              <w:rPr>
                <w:rFonts w:ascii="Tahoma" w:hAnsi="Tahoma" w:cs="Tahoma"/>
                <w:sz w:val="16"/>
                <w:szCs w:val="18"/>
              </w:rPr>
              <w:t>Pomiar taśmą, szablonem, łatą o długości 3 m i poziomicą lub niwelatorem, w odstępach co 200 m na</w:t>
            </w:r>
          </w:p>
        </w:tc>
      </w:tr>
      <w:tr w:rsidR="000524FC" w:rsidRPr="00716EAB">
        <w:tc>
          <w:tcPr>
            <w:tcW w:w="496"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jc w:val="center"/>
              <w:rPr>
                <w:rFonts w:ascii="Tahoma" w:hAnsi="Tahoma" w:cs="Tahoma"/>
                <w:sz w:val="16"/>
                <w:szCs w:val="18"/>
              </w:rPr>
            </w:pPr>
            <w:r w:rsidRPr="00003C54">
              <w:rPr>
                <w:rFonts w:ascii="Tahoma" w:hAnsi="Tahoma" w:cs="Tahoma"/>
                <w:sz w:val="16"/>
                <w:szCs w:val="18"/>
              </w:rPr>
              <w:t>2</w:t>
            </w:r>
          </w:p>
        </w:tc>
        <w:tc>
          <w:tcPr>
            <w:tcW w:w="2500"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jc w:val="left"/>
              <w:rPr>
                <w:rFonts w:ascii="Tahoma" w:hAnsi="Tahoma" w:cs="Tahoma"/>
                <w:sz w:val="16"/>
                <w:szCs w:val="18"/>
              </w:rPr>
            </w:pPr>
            <w:r w:rsidRPr="00003C54">
              <w:rPr>
                <w:rFonts w:ascii="Tahoma" w:hAnsi="Tahoma" w:cs="Tahoma"/>
                <w:sz w:val="16"/>
                <w:szCs w:val="18"/>
              </w:rPr>
              <w:t>Pomiar szerokości dna rowów</w:t>
            </w:r>
          </w:p>
        </w:tc>
        <w:tc>
          <w:tcPr>
            <w:tcW w:w="4514" w:type="dxa"/>
            <w:tcBorders>
              <w:right w:val="single" w:sz="6" w:space="0" w:color="auto"/>
            </w:tcBorders>
          </w:tcPr>
          <w:p w:rsidR="000524FC" w:rsidRPr="00003C54" w:rsidRDefault="000524FC" w:rsidP="00B73B6B">
            <w:pPr>
              <w:pStyle w:val="Standardowytekst"/>
              <w:rPr>
                <w:rFonts w:ascii="Tahoma" w:hAnsi="Tahoma" w:cs="Tahoma"/>
                <w:sz w:val="16"/>
                <w:szCs w:val="18"/>
              </w:rPr>
            </w:pPr>
            <w:r w:rsidRPr="00003C54">
              <w:rPr>
                <w:rFonts w:ascii="Tahoma" w:hAnsi="Tahoma" w:cs="Tahoma"/>
                <w:sz w:val="16"/>
                <w:szCs w:val="18"/>
              </w:rPr>
              <w:t xml:space="preserve">prostych, w punktach głównych łuku, co 100 m na łukach </w:t>
            </w:r>
            <w:r w:rsidR="00CA3A29" w:rsidRPr="00003C54">
              <w:rPr>
                <w:rFonts w:ascii="Tahoma" w:hAnsi="Tahoma" w:cs="Tahoma"/>
                <w:sz w:val="16"/>
                <w:szCs w:val="18"/>
              </w:rPr>
              <w:t xml:space="preserve">       </w:t>
            </w:r>
            <w:r w:rsidRPr="00003C54">
              <w:rPr>
                <w:rFonts w:ascii="Tahoma" w:hAnsi="Tahoma" w:cs="Tahoma"/>
                <w:sz w:val="16"/>
                <w:szCs w:val="18"/>
              </w:rPr>
              <w:t xml:space="preserve">o R </w:t>
            </w:r>
            <w:r w:rsidRPr="00003C54">
              <w:rPr>
                <w:rFonts w:ascii="Tahoma" w:hAnsi="Tahoma" w:cs="Tahoma"/>
                <w:sz w:val="16"/>
                <w:szCs w:val="18"/>
              </w:rPr>
              <w:sym w:font="Symbol" w:char="F0B3"/>
            </w:r>
            <w:r w:rsidRPr="00003C54">
              <w:rPr>
                <w:rFonts w:ascii="Tahoma" w:hAnsi="Tahoma" w:cs="Tahoma"/>
                <w:sz w:val="16"/>
                <w:szCs w:val="18"/>
              </w:rPr>
              <w:t xml:space="preserve"> 100 m co 50 m na łukach o R </w:t>
            </w:r>
            <w:r w:rsidRPr="00003C54">
              <w:rPr>
                <w:rFonts w:ascii="Tahoma" w:hAnsi="Tahoma" w:cs="Tahoma"/>
                <w:sz w:val="16"/>
                <w:szCs w:val="18"/>
              </w:rPr>
              <w:sym w:font="Symbol" w:char="F03C"/>
            </w:r>
            <w:r w:rsidRPr="00003C54">
              <w:rPr>
                <w:rFonts w:ascii="Tahoma" w:hAnsi="Tahoma" w:cs="Tahoma"/>
                <w:sz w:val="16"/>
                <w:szCs w:val="18"/>
              </w:rPr>
              <w:t xml:space="preserve"> 100 m</w:t>
            </w:r>
          </w:p>
        </w:tc>
      </w:tr>
      <w:tr w:rsidR="000524FC" w:rsidRPr="00716EAB">
        <w:tc>
          <w:tcPr>
            <w:tcW w:w="496"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jc w:val="center"/>
              <w:rPr>
                <w:rFonts w:ascii="Tahoma" w:hAnsi="Tahoma" w:cs="Tahoma"/>
                <w:sz w:val="16"/>
                <w:szCs w:val="18"/>
              </w:rPr>
            </w:pPr>
            <w:r w:rsidRPr="00003C54">
              <w:rPr>
                <w:rFonts w:ascii="Tahoma" w:hAnsi="Tahoma" w:cs="Tahoma"/>
                <w:sz w:val="16"/>
                <w:szCs w:val="18"/>
              </w:rPr>
              <w:t>3</w:t>
            </w:r>
          </w:p>
        </w:tc>
        <w:tc>
          <w:tcPr>
            <w:tcW w:w="2500"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jc w:val="left"/>
              <w:rPr>
                <w:rFonts w:ascii="Tahoma" w:hAnsi="Tahoma" w:cs="Tahoma"/>
                <w:sz w:val="16"/>
                <w:szCs w:val="18"/>
              </w:rPr>
            </w:pPr>
            <w:r w:rsidRPr="00003C54">
              <w:rPr>
                <w:rFonts w:ascii="Tahoma" w:hAnsi="Tahoma" w:cs="Tahoma"/>
                <w:sz w:val="16"/>
                <w:szCs w:val="18"/>
              </w:rPr>
              <w:t>Pomiar rzędnych powierzchni korpusu ziemnego</w:t>
            </w:r>
          </w:p>
        </w:tc>
        <w:tc>
          <w:tcPr>
            <w:tcW w:w="4514" w:type="dxa"/>
            <w:tcBorders>
              <w:right w:val="single" w:sz="6" w:space="0" w:color="auto"/>
            </w:tcBorders>
          </w:tcPr>
          <w:p w:rsidR="000524FC" w:rsidRPr="00003C54" w:rsidRDefault="000524FC" w:rsidP="00B73B6B">
            <w:pPr>
              <w:pStyle w:val="Standardowytekst"/>
              <w:rPr>
                <w:rFonts w:ascii="Tahoma" w:hAnsi="Tahoma" w:cs="Tahoma"/>
                <w:sz w:val="16"/>
                <w:szCs w:val="18"/>
              </w:rPr>
            </w:pPr>
            <w:r w:rsidRPr="00003C54">
              <w:rPr>
                <w:rFonts w:ascii="Tahoma" w:hAnsi="Tahoma" w:cs="Tahoma"/>
                <w:sz w:val="16"/>
                <w:szCs w:val="18"/>
              </w:rPr>
              <w:t>oraz w miejscach, które budzą wątpliwości</w:t>
            </w:r>
          </w:p>
        </w:tc>
      </w:tr>
      <w:tr w:rsidR="000524FC" w:rsidRPr="00716EAB">
        <w:tc>
          <w:tcPr>
            <w:tcW w:w="496"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jc w:val="center"/>
              <w:rPr>
                <w:rFonts w:ascii="Tahoma" w:hAnsi="Tahoma" w:cs="Tahoma"/>
                <w:sz w:val="16"/>
                <w:szCs w:val="18"/>
              </w:rPr>
            </w:pPr>
            <w:r w:rsidRPr="00003C54">
              <w:rPr>
                <w:rFonts w:ascii="Tahoma" w:hAnsi="Tahoma" w:cs="Tahoma"/>
                <w:sz w:val="16"/>
                <w:szCs w:val="18"/>
              </w:rPr>
              <w:t>4</w:t>
            </w:r>
          </w:p>
        </w:tc>
        <w:tc>
          <w:tcPr>
            <w:tcW w:w="2500"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rPr>
                <w:rFonts w:ascii="Tahoma" w:hAnsi="Tahoma" w:cs="Tahoma"/>
                <w:sz w:val="16"/>
                <w:szCs w:val="18"/>
              </w:rPr>
            </w:pPr>
            <w:r w:rsidRPr="00003C54">
              <w:rPr>
                <w:rFonts w:ascii="Tahoma" w:hAnsi="Tahoma" w:cs="Tahoma"/>
                <w:sz w:val="16"/>
                <w:szCs w:val="18"/>
              </w:rPr>
              <w:t>Pomiar pochylenia skarp</w:t>
            </w:r>
          </w:p>
        </w:tc>
        <w:tc>
          <w:tcPr>
            <w:tcW w:w="4514" w:type="dxa"/>
            <w:tcBorders>
              <w:right w:val="single" w:sz="6" w:space="0" w:color="auto"/>
            </w:tcBorders>
          </w:tcPr>
          <w:p w:rsidR="000524FC" w:rsidRPr="00003C54" w:rsidRDefault="000524FC" w:rsidP="00B73B6B">
            <w:pPr>
              <w:pStyle w:val="Standardowytekst"/>
              <w:rPr>
                <w:rFonts w:ascii="Tahoma" w:hAnsi="Tahoma" w:cs="Tahoma"/>
                <w:sz w:val="16"/>
                <w:szCs w:val="18"/>
              </w:rPr>
            </w:pPr>
          </w:p>
        </w:tc>
      </w:tr>
      <w:tr w:rsidR="000524FC" w:rsidRPr="00716EAB">
        <w:tc>
          <w:tcPr>
            <w:tcW w:w="496"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jc w:val="center"/>
              <w:rPr>
                <w:rFonts w:ascii="Tahoma" w:hAnsi="Tahoma" w:cs="Tahoma"/>
                <w:sz w:val="16"/>
                <w:szCs w:val="18"/>
              </w:rPr>
            </w:pPr>
            <w:r w:rsidRPr="00003C54">
              <w:rPr>
                <w:rFonts w:ascii="Tahoma" w:hAnsi="Tahoma" w:cs="Tahoma"/>
                <w:sz w:val="16"/>
                <w:szCs w:val="18"/>
              </w:rPr>
              <w:t>5</w:t>
            </w:r>
          </w:p>
        </w:tc>
        <w:tc>
          <w:tcPr>
            <w:tcW w:w="2500"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jc w:val="left"/>
              <w:rPr>
                <w:rFonts w:ascii="Tahoma" w:hAnsi="Tahoma" w:cs="Tahoma"/>
                <w:sz w:val="16"/>
                <w:szCs w:val="18"/>
              </w:rPr>
            </w:pPr>
            <w:r w:rsidRPr="00003C54">
              <w:rPr>
                <w:rFonts w:ascii="Tahoma" w:hAnsi="Tahoma" w:cs="Tahoma"/>
                <w:sz w:val="16"/>
                <w:szCs w:val="18"/>
              </w:rPr>
              <w:t>Pomiar równości powierzchni korpusu</w:t>
            </w:r>
          </w:p>
        </w:tc>
        <w:tc>
          <w:tcPr>
            <w:tcW w:w="4514" w:type="dxa"/>
            <w:tcBorders>
              <w:right w:val="single" w:sz="6" w:space="0" w:color="auto"/>
            </w:tcBorders>
          </w:tcPr>
          <w:p w:rsidR="000524FC" w:rsidRPr="00003C54" w:rsidRDefault="000524FC" w:rsidP="00B73B6B">
            <w:pPr>
              <w:pStyle w:val="Standardowytekst"/>
              <w:rPr>
                <w:rFonts w:ascii="Tahoma" w:hAnsi="Tahoma" w:cs="Tahoma"/>
                <w:sz w:val="16"/>
                <w:szCs w:val="18"/>
              </w:rPr>
            </w:pPr>
          </w:p>
        </w:tc>
      </w:tr>
      <w:tr w:rsidR="000524FC" w:rsidRPr="00716EAB">
        <w:tc>
          <w:tcPr>
            <w:tcW w:w="496"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jc w:val="center"/>
              <w:rPr>
                <w:rFonts w:ascii="Tahoma" w:hAnsi="Tahoma" w:cs="Tahoma"/>
                <w:sz w:val="16"/>
                <w:szCs w:val="18"/>
              </w:rPr>
            </w:pPr>
            <w:r w:rsidRPr="00003C54">
              <w:rPr>
                <w:rFonts w:ascii="Tahoma" w:hAnsi="Tahoma" w:cs="Tahoma"/>
                <w:sz w:val="16"/>
                <w:szCs w:val="18"/>
              </w:rPr>
              <w:t>6</w:t>
            </w:r>
          </w:p>
        </w:tc>
        <w:tc>
          <w:tcPr>
            <w:tcW w:w="2500"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rPr>
                <w:rFonts w:ascii="Tahoma" w:hAnsi="Tahoma" w:cs="Tahoma"/>
                <w:sz w:val="16"/>
                <w:szCs w:val="18"/>
              </w:rPr>
            </w:pPr>
            <w:r w:rsidRPr="00003C54">
              <w:rPr>
                <w:rFonts w:ascii="Tahoma" w:hAnsi="Tahoma" w:cs="Tahoma"/>
                <w:sz w:val="16"/>
                <w:szCs w:val="18"/>
              </w:rPr>
              <w:t>Pomiar równości skarp</w:t>
            </w:r>
          </w:p>
        </w:tc>
        <w:tc>
          <w:tcPr>
            <w:tcW w:w="4514" w:type="dxa"/>
            <w:tcBorders>
              <w:bottom w:val="single" w:sz="6" w:space="0" w:color="auto"/>
              <w:right w:val="single" w:sz="6" w:space="0" w:color="auto"/>
            </w:tcBorders>
          </w:tcPr>
          <w:p w:rsidR="000524FC" w:rsidRPr="00003C54" w:rsidRDefault="000524FC" w:rsidP="00B73B6B">
            <w:pPr>
              <w:pStyle w:val="Standardowytekst"/>
              <w:rPr>
                <w:rFonts w:ascii="Tahoma" w:hAnsi="Tahoma" w:cs="Tahoma"/>
                <w:sz w:val="16"/>
                <w:szCs w:val="18"/>
              </w:rPr>
            </w:pPr>
          </w:p>
        </w:tc>
      </w:tr>
      <w:tr w:rsidR="000524FC" w:rsidRPr="00716EAB">
        <w:tc>
          <w:tcPr>
            <w:tcW w:w="496" w:type="dxa"/>
            <w:tcBorders>
              <w:left w:val="single" w:sz="6" w:space="0" w:color="auto"/>
              <w:bottom w:val="single" w:sz="6" w:space="0" w:color="auto"/>
              <w:right w:val="single" w:sz="6" w:space="0" w:color="auto"/>
            </w:tcBorders>
          </w:tcPr>
          <w:p w:rsidR="000524FC" w:rsidRPr="00003C54" w:rsidRDefault="000524FC" w:rsidP="00B73B6B">
            <w:pPr>
              <w:pStyle w:val="Standardowytekst"/>
              <w:jc w:val="center"/>
              <w:rPr>
                <w:rFonts w:ascii="Tahoma" w:hAnsi="Tahoma" w:cs="Tahoma"/>
                <w:sz w:val="16"/>
                <w:szCs w:val="18"/>
              </w:rPr>
            </w:pPr>
            <w:r w:rsidRPr="00003C54">
              <w:rPr>
                <w:rFonts w:ascii="Tahoma" w:hAnsi="Tahoma" w:cs="Tahoma"/>
                <w:sz w:val="16"/>
                <w:szCs w:val="18"/>
              </w:rPr>
              <w:t>7</w:t>
            </w:r>
          </w:p>
        </w:tc>
        <w:tc>
          <w:tcPr>
            <w:tcW w:w="2500" w:type="dxa"/>
            <w:tcBorders>
              <w:left w:val="single" w:sz="6" w:space="0" w:color="auto"/>
              <w:bottom w:val="single" w:sz="6" w:space="0" w:color="auto"/>
              <w:right w:val="single" w:sz="6" w:space="0" w:color="auto"/>
            </w:tcBorders>
          </w:tcPr>
          <w:p w:rsidR="000524FC" w:rsidRPr="00003C54" w:rsidRDefault="000524FC" w:rsidP="00B73B6B">
            <w:pPr>
              <w:pStyle w:val="Standardowytekst"/>
              <w:rPr>
                <w:rFonts w:ascii="Tahoma" w:hAnsi="Tahoma" w:cs="Tahoma"/>
                <w:sz w:val="16"/>
                <w:szCs w:val="18"/>
              </w:rPr>
            </w:pPr>
            <w:r w:rsidRPr="00003C54">
              <w:rPr>
                <w:rFonts w:ascii="Tahoma" w:hAnsi="Tahoma" w:cs="Tahoma"/>
                <w:sz w:val="16"/>
                <w:szCs w:val="18"/>
              </w:rPr>
              <w:t>Pomiar spadku podłużnego powierzchni korpusu lub dna rowu</w:t>
            </w:r>
          </w:p>
        </w:tc>
        <w:tc>
          <w:tcPr>
            <w:tcW w:w="4514" w:type="dxa"/>
            <w:tcBorders>
              <w:left w:val="single" w:sz="6" w:space="0" w:color="auto"/>
              <w:bottom w:val="single" w:sz="6" w:space="0" w:color="auto"/>
              <w:right w:val="single" w:sz="6" w:space="0" w:color="auto"/>
            </w:tcBorders>
          </w:tcPr>
          <w:p w:rsidR="000524FC" w:rsidRPr="00003C54" w:rsidRDefault="000524FC" w:rsidP="00B73B6B">
            <w:pPr>
              <w:pStyle w:val="Standardowytekst"/>
              <w:rPr>
                <w:rFonts w:ascii="Tahoma" w:hAnsi="Tahoma" w:cs="Tahoma"/>
                <w:sz w:val="16"/>
                <w:szCs w:val="18"/>
              </w:rPr>
            </w:pPr>
            <w:r w:rsidRPr="00003C54">
              <w:rPr>
                <w:rFonts w:ascii="Tahoma" w:hAnsi="Tahoma" w:cs="Tahoma"/>
                <w:sz w:val="16"/>
                <w:szCs w:val="18"/>
              </w:rPr>
              <w:t xml:space="preserve">Pomiar niwelatorem rzędnych w odstępach co 200 m oraz </w:t>
            </w:r>
            <w:r w:rsidR="00CA3A29" w:rsidRPr="00003C54">
              <w:rPr>
                <w:rFonts w:ascii="Tahoma" w:hAnsi="Tahoma" w:cs="Tahoma"/>
                <w:sz w:val="16"/>
                <w:szCs w:val="18"/>
              </w:rPr>
              <w:t xml:space="preserve"> </w:t>
            </w:r>
            <w:r w:rsidR="00003C54">
              <w:rPr>
                <w:rFonts w:ascii="Tahoma" w:hAnsi="Tahoma" w:cs="Tahoma"/>
                <w:sz w:val="16"/>
                <w:szCs w:val="18"/>
              </w:rPr>
              <w:t xml:space="preserve">        </w:t>
            </w:r>
            <w:r w:rsidRPr="00003C54">
              <w:rPr>
                <w:rFonts w:ascii="Tahoma" w:hAnsi="Tahoma" w:cs="Tahoma"/>
                <w:sz w:val="16"/>
                <w:szCs w:val="18"/>
              </w:rPr>
              <w:t>w punktach wątpliwych</w:t>
            </w:r>
          </w:p>
        </w:tc>
      </w:tr>
      <w:tr w:rsidR="000524FC" w:rsidRPr="00716EAB">
        <w:tc>
          <w:tcPr>
            <w:tcW w:w="496"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jc w:val="center"/>
              <w:rPr>
                <w:rFonts w:ascii="Tahoma" w:hAnsi="Tahoma" w:cs="Tahoma"/>
                <w:sz w:val="16"/>
                <w:szCs w:val="18"/>
              </w:rPr>
            </w:pPr>
            <w:r w:rsidRPr="00003C54">
              <w:rPr>
                <w:rFonts w:ascii="Tahoma" w:hAnsi="Tahoma" w:cs="Tahoma"/>
                <w:sz w:val="16"/>
                <w:szCs w:val="18"/>
              </w:rPr>
              <w:t>8</w:t>
            </w:r>
          </w:p>
        </w:tc>
        <w:tc>
          <w:tcPr>
            <w:tcW w:w="2500"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rPr>
                <w:rFonts w:ascii="Tahoma" w:hAnsi="Tahoma" w:cs="Tahoma"/>
                <w:sz w:val="16"/>
                <w:szCs w:val="18"/>
              </w:rPr>
            </w:pPr>
            <w:r w:rsidRPr="00003C54">
              <w:rPr>
                <w:rFonts w:ascii="Tahoma" w:hAnsi="Tahoma" w:cs="Tahoma"/>
                <w:sz w:val="16"/>
                <w:szCs w:val="18"/>
              </w:rP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0524FC" w:rsidRPr="00003C54" w:rsidRDefault="000524FC" w:rsidP="00B73B6B">
            <w:pPr>
              <w:pStyle w:val="Standardowytekst"/>
              <w:rPr>
                <w:rFonts w:ascii="Tahoma" w:hAnsi="Tahoma" w:cs="Tahoma"/>
                <w:sz w:val="16"/>
                <w:szCs w:val="18"/>
              </w:rPr>
            </w:pPr>
            <w:r w:rsidRPr="00003C54">
              <w:rPr>
                <w:rFonts w:ascii="Tahoma" w:hAnsi="Tahoma" w:cs="Tahoma"/>
                <w:sz w:val="16"/>
                <w:szCs w:val="18"/>
              </w:rPr>
              <w:t>Wskaźnik zagęszczenia określać dla każdej ułożonej warstwy lecz nie rzadziej niż w trzech punktach na 1000 m</w:t>
            </w:r>
            <w:r w:rsidRPr="00003C54">
              <w:rPr>
                <w:rFonts w:ascii="Tahoma" w:hAnsi="Tahoma" w:cs="Tahoma"/>
                <w:sz w:val="16"/>
                <w:szCs w:val="18"/>
                <w:vertAlign w:val="superscript"/>
              </w:rPr>
              <w:t>2</w:t>
            </w:r>
            <w:r w:rsidRPr="00003C54">
              <w:rPr>
                <w:rFonts w:ascii="Tahoma" w:hAnsi="Tahoma" w:cs="Tahoma"/>
                <w:sz w:val="16"/>
                <w:szCs w:val="18"/>
              </w:rPr>
              <w:t xml:space="preserve"> warstwy</w:t>
            </w:r>
          </w:p>
        </w:tc>
      </w:tr>
    </w:tbl>
    <w:p w:rsidR="000524FC" w:rsidRPr="00716EAB" w:rsidRDefault="000524FC" w:rsidP="008939F1">
      <w:pPr>
        <w:pStyle w:val="Standardowytekst"/>
        <w:rPr>
          <w:rFonts w:ascii="Tahoma" w:hAnsi="Tahoma" w:cs="Tahoma"/>
          <w:sz w:val="18"/>
          <w:szCs w:val="18"/>
        </w:rPr>
      </w:pPr>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 xml:space="preserve">6.3.2. </w:t>
      </w:r>
      <w:r w:rsidRPr="00716EAB">
        <w:rPr>
          <w:rFonts w:ascii="Tahoma" w:hAnsi="Tahoma" w:cs="Tahoma"/>
          <w:sz w:val="18"/>
          <w:szCs w:val="18"/>
        </w:rPr>
        <w:t>Szerokość korpusu ziemnego</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Szerokość korpusu ziemnego nie może różnić się od szerokości projektowanej o więcej niż </w:t>
      </w:r>
      <w:r w:rsidRPr="00716EAB">
        <w:rPr>
          <w:rFonts w:ascii="Tahoma" w:hAnsi="Tahoma" w:cs="Tahoma"/>
          <w:sz w:val="18"/>
          <w:szCs w:val="18"/>
        </w:rPr>
        <w:sym w:font="Symbol" w:char="F0B1"/>
      </w:r>
      <w:r w:rsidRPr="00716EAB">
        <w:rPr>
          <w:rFonts w:ascii="Tahoma" w:hAnsi="Tahoma" w:cs="Tahoma"/>
          <w:sz w:val="18"/>
          <w:szCs w:val="18"/>
        </w:rPr>
        <w:t xml:space="preserve"> 10 cm.</w:t>
      </w:r>
    </w:p>
    <w:p w:rsidR="000524FC" w:rsidRPr="00716EAB" w:rsidRDefault="000524FC" w:rsidP="008939F1">
      <w:pPr>
        <w:pStyle w:val="Standardowytekst"/>
        <w:keepNext/>
        <w:rPr>
          <w:rFonts w:ascii="Tahoma" w:hAnsi="Tahoma" w:cs="Tahoma"/>
          <w:sz w:val="18"/>
          <w:szCs w:val="18"/>
        </w:rPr>
      </w:pPr>
      <w:r w:rsidRPr="00716EAB">
        <w:rPr>
          <w:rFonts w:ascii="Tahoma" w:hAnsi="Tahoma" w:cs="Tahoma"/>
          <w:b/>
          <w:bCs/>
          <w:sz w:val="18"/>
          <w:szCs w:val="18"/>
        </w:rPr>
        <w:t xml:space="preserve">6.3.3. </w:t>
      </w:r>
      <w:r w:rsidRPr="00716EAB">
        <w:rPr>
          <w:rFonts w:ascii="Tahoma" w:hAnsi="Tahoma" w:cs="Tahoma"/>
          <w:sz w:val="18"/>
          <w:szCs w:val="18"/>
        </w:rPr>
        <w:t>Szerokość dna rowów</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Szerokość dna rowów nie może różnić się od szerokości projektowanej o więcej niż </w:t>
      </w:r>
      <w:r w:rsidRPr="00716EAB">
        <w:rPr>
          <w:rFonts w:ascii="Tahoma" w:hAnsi="Tahoma" w:cs="Tahoma"/>
          <w:sz w:val="18"/>
          <w:szCs w:val="18"/>
        </w:rPr>
        <w:sym w:font="Symbol" w:char="F0B1"/>
      </w:r>
      <w:r w:rsidRPr="00716EAB">
        <w:rPr>
          <w:rFonts w:ascii="Tahoma" w:hAnsi="Tahoma" w:cs="Tahoma"/>
          <w:sz w:val="18"/>
          <w:szCs w:val="18"/>
        </w:rPr>
        <w:t xml:space="preserve"> 5 cm.</w:t>
      </w:r>
    </w:p>
    <w:p w:rsidR="000524FC" w:rsidRPr="00716EAB" w:rsidRDefault="000524FC" w:rsidP="008939F1">
      <w:pPr>
        <w:pStyle w:val="Standardowytekst"/>
        <w:keepNext/>
        <w:rPr>
          <w:rFonts w:ascii="Tahoma" w:hAnsi="Tahoma" w:cs="Tahoma"/>
          <w:sz w:val="18"/>
          <w:szCs w:val="18"/>
        </w:rPr>
      </w:pPr>
      <w:r w:rsidRPr="00716EAB">
        <w:rPr>
          <w:rFonts w:ascii="Tahoma" w:hAnsi="Tahoma" w:cs="Tahoma"/>
          <w:b/>
          <w:bCs/>
          <w:sz w:val="18"/>
          <w:szCs w:val="18"/>
        </w:rPr>
        <w:t xml:space="preserve">6.3.4. </w:t>
      </w:r>
      <w:r w:rsidRPr="00716EAB">
        <w:rPr>
          <w:rFonts w:ascii="Tahoma" w:hAnsi="Tahoma" w:cs="Tahoma"/>
          <w:sz w:val="18"/>
          <w:szCs w:val="18"/>
        </w:rPr>
        <w:t>Rzędne korony korpusu ziemnego</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Rzędne korony korpusu ziemnego nie mogą różnić się od rzędnych projektowanych o więcej niż -3 cm lub </w:t>
      </w:r>
      <w:r w:rsidR="009F716E" w:rsidRPr="00716EAB">
        <w:rPr>
          <w:rFonts w:ascii="Tahoma" w:hAnsi="Tahoma" w:cs="Tahoma"/>
          <w:sz w:val="18"/>
          <w:szCs w:val="18"/>
        </w:rPr>
        <w:t xml:space="preserve">               </w:t>
      </w:r>
      <w:r w:rsidRPr="00716EAB">
        <w:rPr>
          <w:rFonts w:ascii="Tahoma" w:hAnsi="Tahoma" w:cs="Tahoma"/>
          <w:sz w:val="18"/>
          <w:szCs w:val="18"/>
        </w:rPr>
        <w:t>+1 cm.</w:t>
      </w:r>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 xml:space="preserve">6.3.5. </w:t>
      </w:r>
      <w:r w:rsidRPr="00716EAB">
        <w:rPr>
          <w:rFonts w:ascii="Tahoma" w:hAnsi="Tahoma" w:cs="Tahoma"/>
          <w:sz w:val="18"/>
          <w:szCs w:val="18"/>
        </w:rPr>
        <w:t>Pochylenie skarp</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Pochylenie skarp nie może różnić się od pochylenia projektowanego o więcej niż 10% wartości pochylenia wyrażonego tangensem kąta.</w:t>
      </w:r>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 xml:space="preserve">6.3.6. </w:t>
      </w:r>
      <w:r w:rsidRPr="00716EAB">
        <w:rPr>
          <w:rFonts w:ascii="Tahoma" w:hAnsi="Tahoma" w:cs="Tahoma"/>
          <w:sz w:val="18"/>
          <w:szCs w:val="18"/>
        </w:rPr>
        <w:t>Równość korony korpusu</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Nierówności powierzchni korpusu ziemnego mierzone łatą 3-metrową, nie mogą przekraczać 3 cm.</w:t>
      </w:r>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 xml:space="preserve">6.3.7. </w:t>
      </w:r>
      <w:r w:rsidRPr="00716EAB">
        <w:rPr>
          <w:rFonts w:ascii="Tahoma" w:hAnsi="Tahoma" w:cs="Tahoma"/>
          <w:sz w:val="18"/>
          <w:szCs w:val="18"/>
        </w:rPr>
        <w:t>Równość skarp</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Nierówności skarp, mierzone łatą 3-metrową, nie mogą przekraczać </w:t>
      </w:r>
      <w:r w:rsidRPr="00716EAB">
        <w:rPr>
          <w:rFonts w:ascii="Tahoma" w:hAnsi="Tahoma" w:cs="Tahoma"/>
          <w:sz w:val="18"/>
          <w:szCs w:val="18"/>
        </w:rPr>
        <w:sym w:font="Symbol" w:char="F0B1"/>
      </w:r>
      <w:r w:rsidRPr="00716EAB">
        <w:rPr>
          <w:rFonts w:ascii="Tahoma" w:hAnsi="Tahoma" w:cs="Tahoma"/>
          <w:sz w:val="18"/>
          <w:szCs w:val="18"/>
        </w:rPr>
        <w:t xml:space="preserve"> 10 cm.</w:t>
      </w:r>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 xml:space="preserve">6.3.8. </w:t>
      </w:r>
      <w:r w:rsidRPr="00716EAB">
        <w:rPr>
          <w:rFonts w:ascii="Tahoma" w:hAnsi="Tahoma" w:cs="Tahoma"/>
          <w:sz w:val="18"/>
          <w:szCs w:val="18"/>
        </w:rPr>
        <w:t>Spadek podłużny korony korpusu lub dna rowu</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Spadek podłużny powierzchni korpusu ziemnego lub dna rowu, sprawdzony przez pomiar niwelatorem rzędnych wysokościowych, nie może dawać różnic, w stosunku do rzędnych projektowanych, większych niż -3 cm lub +1 cm.</w:t>
      </w:r>
    </w:p>
    <w:p w:rsidR="000524FC" w:rsidRPr="00716EAB" w:rsidRDefault="000524FC" w:rsidP="008939F1">
      <w:pPr>
        <w:pStyle w:val="Standardowytekst"/>
        <w:rPr>
          <w:rFonts w:ascii="Tahoma" w:hAnsi="Tahoma" w:cs="Tahoma"/>
          <w:sz w:val="18"/>
          <w:szCs w:val="18"/>
        </w:rPr>
      </w:pPr>
      <w:r w:rsidRPr="00716EAB">
        <w:rPr>
          <w:rFonts w:ascii="Tahoma" w:hAnsi="Tahoma" w:cs="Tahoma"/>
          <w:b/>
          <w:bCs/>
          <w:sz w:val="18"/>
          <w:szCs w:val="18"/>
        </w:rPr>
        <w:t xml:space="preserve">6.3.9. </w:t>
      </w:r>
      <w:r w:rsidRPr="00716EAB">
        <w:rPr>
          <w:rFonts w:ascii="Tahoma" w:hAnsi="Tahoma" w:cs="Tahoma"/>
          <w:sz w:val="18"/>
          <w:szCs w:val="18"/>
        </w:rPr>
        <w:t>Zagęszczenie gruntu</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r>
    </w:p>
    <w:p w:rsidR="000524FC" w:rsidRPr="00003C54" w:rsidRDefault="000524FC" w:rsidP="003B6295">
      <w:pPr>
        <w:pStyle w:val="Nagwek2"/>
        <w:spacing w:before="0" w:after="0"/>
        <w:rPr>
          <w:rFonts w:ascii="Tahoma" w:hAnsi="Tahoma" w:cs="Tahoma"/>
          <w:szCs w:val="18"/>
        </w:rPr>
      </w:pPr>
      <w:bookmarkStart w:id="151" w:name="_Toc405615056"/>
      <w:bookmarkStart w:id="152" w:name="_Toc407161204"/>
      <w:r w:rsidRPr="00003C54">
        <w:rPr>
          <w:rFonts w:ascii="Tahoma" w:hAnsi="Tahoma" w:cs="Tahoma"/>
          <w:szCs w:val="18"/>
        </w:rPr>
        <w:t>6.4. Zasady postępowania z wadliwie wykonanymi robotami</w:t>
      </w:r>
      <w:bookmarkEnd w:id="151"/>
      <w:bookmarkEnd w:id="152"/>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Wszystkie roboty, które wykazują większe odchylenia cech od określonych w punktach 5 i 6 specyfikacji powinny być ponownie wykonane przez Wykonawcę na jego koszt.</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Na pisemne wystąpienie Wykonawcy, Inżynier może uznać wadę za nie mającą zasadniczego wpływu na cechy eksploatacyjne drogi i ustali zakres i wielkość potrąceń za obniżoną jakość.</w:t>
      </w:r>
    </w:p>
    <w:p w:rsidR="000524FC" w:rsidRPr="00716EAB" w:rsidRDefault="000524FC" w:rsidP="003B6295">
      <w:pPr>
        <w:pStyle w:val="Nagwek1"/>
        <w:numPr>
          <w:ilvl w:val="12"/>
          <w:numId w:val="0"/>
        </w:numPr>
        <w:spacing w:before="0"/>
        <w:rPr>
          <w:rFonts w:ascii="Tahoma" w:hAnsi="Tahoma" w:cs="Tahoma"/>
          <w:color w:val="auto"/>
          <w:sz w:val="18"/>
          <w:szCs w:val="18"/>
        </w:rPr>
      </w:pPr>
    </w:p>
    <w:p w:rsidR="000524FC" w:rsidRPr="00003C54" w:rsidRDefault="000524FC" w:rsidP="003B6295">
      <w:pPr>
        <w:pStyle w:val="Nagwek1"/>
        <w:numPr>
          <w:ilvl w:val="12"/>
          <w:numId w:val="0"/>
        </w:numPr>
        <w:spacing w:before="0"/>
        <w:rPr>
          <w:rFonts w:ascii="Tahoma" w:hAnsi="Tahoma" w:cs="Tahoma"/>
          <w:color w:val="auto"/>
          <w:sz w:val="22"/>
          <w:szCs w:val="18"/>
        </w:rPr>
      </w:pPr>
      <w:r w:rsidRPr="00003C54">
        <w:rPr>
          <w:rFonts w:ascii="Tahoma" w:hAnsi="Tahoma" w:cs="Tahoma"/>
          <w:color w:val="auto"/>
          <w:sz w:val="22"/>
          <w:szCs w:val="18"/>
        </w:rPr>
        <w:t>7. OBMIAR ROBÓT</w:t>
      </w:r>
    </w:p>
    <w:p w:rsidR="000524FC" w:rsidRPr="00003C54" w:rsidRDefault="000524FC" w:rsidP="003B6295">
      <w:pPr>
        <w:pStyle w:val="Nagwek2"/>
        <w:spacing w:before="0" w:after="0"/>
        <w:rPr>
          <w:rFonts w:ascii="Tahoma" w:hAnsi="Tahoma" w:cs="Tahoma"/>
          <w:szCs w:val="18"/>
        </w:rPr>
      </w:pPr>
      <w:bookmarkStart w:id="153" w:name="_Toc405615058"/>
      <w:bookmarkStart w:id="154" w:name="_Toc407161206"/>
      <w:r w:rsidRPr="00003C54">
        <w:rPr>
          <w:rFonts w:ascii="Tahoma" w:hAnsi="Tahoma" w:cs="Tahoma"/>
          <w:szCs w:val="18"/>
        </w:rPr>
        <w:t>7.1. Ogólne zasady obmiaru robót</w:t>
      </w:r>
      <w:bookmarkEnd w:id="153"/>
      <w:bookmarkEnd w:id="154"/>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Ogólne zasady obmiaru robót podano w </w:t>
      </w:r>
      <w:r w:rsidR="00CA3A29" w:rsidRPr="00716EAB">
        <w:rPr>
          <w:rFonts w:ascii="Tahoma" w:hAnsi="Tahoma" w:cs="Tahoma"/>
          <w:sz w:val="18"/>
          <w:szCs w:val="18"/>
        </w:rPr>
        <w:t>S</w:t>
      </w:r>
      <w:r w:rsidRPr="00716EAB">
        <w:rPr>
          <w:rFonts w:ascii="Tahoma" w:hAnsi="Tahoma" w:cs="Tahoma"/>
          <w:sz w:val="18"/>
          <w:szCs w:val="18"/>
        </w:rPr>
        <w:t>ST D-M-00.00.00 „Wymagania ogólne” pkt 7.</w:t>
      </w:r>
    </w:p>
    <w:p w:rsidR="000524FC" w:rsidRPr="00003C54" w:rsidRDefault="000524FC" w:rsidP="003B6295">
      <w:pPr>
        <w:pStyle w:val="Nagwek2"/>
        <w:spacing w:before="0" w:after="0"/>
        <w:rPr>
          <w:rFonts w:ascii="Tahoma" w:hAnsi="Tahoma" w:cs="Tahoma"/>
          <w:szCs w:val="18"/>
        </w:rPr>
      </w:pPr>
      <w:bookmarkStart w:id="155" w:name="_Toc405615059"/>
      <w:bookmarkStart w:id="156" w:name="_Toc407161207"/>
      <w:r w:rsidRPr="00003C54">
        <w:rPr>
          <w:rFonts w:ascii="Tahoma" w:hAnsi="Tahoma" w:cs="Tahoma"/>
          <w:szCs w:val="18"/>
        </w:rPr>
        <w:t>7.2. Obmiar robót ziemnych</w:t>
      </w:r>
      <w:bookmarkEnd w:id="155"/>
      <w:bookmarkEnd w:id="156"/>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Jednostka obmiarową jest m</w:t>
      </w:r>
      <w:r w:rsidRPr="00716EAB">
        <w:rPr>
          <w:rFonts w:ascii="Tahoma" w:hAnsi="Tahoma" w:cs="Tahoma"/>
          <w:sz w:val="18"/>
          <w:szCs w:val="18"/>
          <w:vertAlign w:val="superscript"/>
        </w:rPr>
        <w:t>3</w:t>
      </w:r>
      <w:r w:rsidRPr="00716EAB">
        <w:rPr>
          <w:rFonts w:ascii="Tahoma" w:hAnsi="Tahoma" w:cs="Tahoma"/>
          <w:sz w:val="18"/>
          <w:szCs w:val="18"/>
        </w:rPr>
        <w:t xml:space="preserve"> (metr sześcienny) wykonanych robót ziemnych.</w:t>
      </w:r>
    </w:p>
    <w:p w:rsidR="000524FC" w:rsidRPr="00716EAB" w:rsidRDefault="000524FC" w:rsidP="003B6295">
      <w:pPr>
        <w:pStyle w:val="Nagwek1"/>
        <w:numPr>
          <w:ilvl w:val="12"/>
          <w:numId w:val="0"/>
        </w:numPr>
        <w:spacing w:before="0"/>
        <w:rPr>
          <w:rFonts w:ascii="Tahoma" w:hAnsi="Tahoma" w:cs="Tahoma"/>
          <w:color w:val="auto"/>
          <w:sz w:val="18"/>
          <w:szCs w:val="18"/>
        </w:rPr>
      </w:pPr>
    </w:p>
    <w:p w:rsidR="000524FC" w:rsidRPr="00003C54" w:rsidRDefault="000524FC" w:rsidP="003B6295">
      <w:pPr>
        <w:pStyle w:val="Nagwek1"/>
        <w:numPr>
          <w:ilvl w:val="12"/>
          <w:numId w:val="0"/>
        </w:numPr>
        <w:spacing w:before="0"/>
        <w:rPr>
          <w:rFonts w:ascii="Tahoma" w:hAnsi="Tahoma" w:cs="Tahoma"/>
          <w:color w:val="auto"/>
          <w:sz w:val="22"/>
          <w:szCs w:val="18"/>
        </w:rPr>
      </w:pPr>
      <w:r w:rsidRPr="00003C54">
        <w:rPr>
          <w:rFonts w:ascii="Tahoma" w:hAnsi="Tahoma" w:cs="Tahoma"/>
          <w:color w:val="auto"/>
          <w:sz w:val="22"/>
          <w:szCs w:val="18"/>
        </w:rPr>
        <w:t>8. ODBIÓR ROBÓT</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 xml:space="preserve">Ogólne zasady odbioru robót podano w </w:t>
      </w:r>
      <w:r w:rsidR="00CA3A29" w:rsidRPr="00716EAB">
        <w:rPr>
          <w:rFonts w:ascii="Tahoma" w:hAnsi="Tahoma" w:cs="Tahoma"/>
          <w:sz w:val="18"/>
          <w:szCs w:val="18"/>
        </w:rPr>
        <w:t>S</w:t>
      </w:r>
      <w:r w:rsidRPr="00716EAB">
        <w:rPr>
          <w:rFonts w:ascii="Tahoma" w:hAnsi="Tahoma" w:cs="Tahoma"/>
          <w:sz w:val="18"/>
          <w:szCs w:val="18"/>
        </w:rPr>
        <w:t>ST D-M-00.00.00 „Wymagania ogólne” pkt 8.</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ab/>
        <w:t>Roboty ziemne uznaje się za wykonane zgodnie z dokumentacją projektową, SST i wymaganiami Inżyniera, jeżeli wszystkie pomiary i badania z zachowaniem tolerancji wg pkt 6 dały wyniki pozytywne.</w:t>
      </w:r>
    </w:p>
    <w:p w:rsidR="000524FC" w:rsidRPr="00716EAB" w:rsidRDefault="000524FC" w:rsidP="003B6295">
      <w:pPr>
        <w:pStyle w:val="Nagwek1"/>
        <w:numPr>
          <w:ilvl w:val="12"/>
          <w:numId w:val="0"/>
        </w:numPr>
        <w:spacing w:before="0"/>
        <w:rPr>
          <w:rFonts w:ascii="Tahoma" w:hAnsi="Tahoma" w:cs="Tahoma"/>
          <w:color w:val="auto"/>
          <w:sz w:val="18"/>
          <w:szCs w:val="18"/>
        </w:rPr>
      </w:pPr>
    </w:p>
    <w:p w:rsidR="000524FC" w:rsidRPr="00003C54" w:rsidRDefault="000524FC" w:rsidP="003B6295">
      <w:pPr>
        <w:pStyle w:val="Nagwek1"/>
        <w:numPr>
          <w:ilvl w:val="12"/>
          <w:numId w:val="0"/>
        </w:numPr>
        <w:spacing w:before="0"/>
        <w:rPr>
          <w:rFonts w:ascii="Tahoma" w:hAnsi="Tahoma" w:cs="Tahoma"/>
          <w:color w:val="auto"/>
          <w:sz w:val="22"/>
          <w:szCs w:val="18"/>
        </w:rPr>
      </w:pPr>
      <w:r w:rsidRPr="00003C54">
        <w:rPr>
          <w:rFonts w:ascii="Tahoma" w:hAnsi="Tahoma" w:cs="Tahoma"/>
          <w:color w:val="auto"/>
          <w:sz w:val="22"/>
          <w:szCs w:val="18"/>
        </w:rPr>
        <w:t>9. PODSTAWA PŁATNOŚCI</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 xml:space="preserve">         Ogólne ustalenia dotyczące podstawy płatności podano w </w:t>
      </w:r>
      <w:r w:rsidR="00CA3A29" w:rsidRPr="00716EAB">
        <w:rPr>
          <w:rFonts w:ascii="Tahoma" w:hAnsi="Tahoma" w:cs="Tahoma"/>
          <w:sz w:val="18"/>
          <w:szCs w:val="18"/>
        </w:rPr>
        <w:t>S</w:t>
      </w:r>
      <w:r w:rsidRPr="00716EAB">
        <w:rPr>
          <w:rFonts w:ascii="Tahoma" w:hAnsi="Tahoma" w:cs="Tahoma"/>
          <w:sz w:val="18"/>
          <w:szCs w:val="18"/>
        </w:rPr>
        <w:t>ST D-M-00.00.00 „Wymagania ogólne” pkt 9.</w:t>
      </w:r>
    </w:p>
    <w:p w:rsidR="000524FC" w:rsidRPr="00716EAB" w:rsidRDefault="000524FC" w:rsidP="008939F1">
      <w:pPr>
        <w:pStyle w:val="Standardowytekst"/>
        <w:rPr>
          <w:rFonts w:ascii="Tahoma" w:hAnsi="Tahoma" w:cs="Tahoma"/>
          <w:sz w:val="18"/>
          <w:szCs w:val="18"/>
        </w:rPr>
      </w:pPr>
      <w:r w:rsidRPr="00716EAB">
        <w:rPr>
          <w:rFonts w:ascii="Tahoma" w:hAnsi="Tahoma" w:cs="Tahoma"/>
          <w:sz w:val="18"/>
          <w:szCs w:val="18"/>
        </w:rPr>
        <w:t xml:space="preserve">         Zakres czynności objętych ceną jednostkową podano w </w:t>
      </w:r>
      <w:r w:rsidR="00CA3A29" w:rsidRPr="00716EAB">
        <w:rPr>
          <w:rFonts w:ascii="Tahoma" w:hAnsi="Tahoma" w:cs="Tahoma"/>
          <w:sz w:val="18"/>
          <w:szCs w:val="18"/>
        </w:rPr>
        <w:t>S</w:t>
      </w:r>
      <w:r w:rsidRPr="00716EAB">
        <w:rPr>
          <w:rFonts w:ascii="Tahoma" w:hAnsi="Tahoma" w:cs="Tahoma"/>
          <w:sz w:val="18"/>
          <w:szCs w:val="18"/>
        </w:rPr>
        <w:t>ST D-02.01.01, D-02.02.01 oraz D-02.03.01 pkt 9.</w:t>
      </w:r>
    </w:p>
    <w:p w:rsidR="00DD7718" w:rsidRDefault="00DD7718" w:rsidP="00270F81">
      <w:pPr>
        <w:rPr>
          <w:b/>
          <w:bCs/>
          <w:sz w:val="28"/>
          <w:szCs w:val="28"/>
        </w:rPr>
      </w:pPr>
    </w:p>
    <w:p w:rsidR="00003C54" w:rsidRDefault="00003C54" w:rsidP="00270F81">
      <w:pPr>
        <w:rPr>
          <w:b/>
          <w:bCs/>
          <w:sz w:val="28"/>
          <w:szCs w:val="28"/>
        </w:rPr>
      </w:pPr>
    </w:p>
    <w:p w:rsidR="00003C54" w:rsidRDefault="00003C54" w:rsidP="00270F81">
      <w:pPr>
        <w:rPr>
          <w:rFonts w:ascii="Tahoma" w:hAnsi="Tahoma" w:cs="Tahoma"/>
          <w:b/>
          <w:bCs/>
          <w:sz w:val="18"/>
          <w:szCs w:val="18"/>
        </w:rPr>
      </w:pPr>
    </w:p>
    <w:p w:rsidR="000524FC" w:rsidRPr="00003C54" w:rsidRDefault="000524FC" w:rsidP="00270F81">
      <w:pPr>
        <w:rPr>
          <w:rFonts w:ascii="Tahoma" w:hAnsi="Tahoma" w:cs="Tahoma"/>
          <w:b/>
          <w:bCs/>
          <w:sz w:val="28"/>
          <w:szCs w:val="18"/>
        </w:rPr>
      </w:pPr>
      <w:r w:rsidRPr="00003C54">
        <w:rPr>
          <w:rFonts w:ascii="Tahoma" w:hAnsi="Tahoma" w:cs="Tahoma"/>
          <w:b/>
          <w:bCs/>
          <w:sz w:val="28"/>
          <w:szCs w:val="18"/>
        </w:rPr>
        <w:t>D - 02.01.01</w:t>
      </w:r>
      <w:r w:rsidRPr="00003C54">
        <w:rPr>
          <w:rFonts w:ascii="Tahoma" w:hAnsi="Tahoma" w:cs="Tahoma"/>
          <w:b/>
          <w:bCs/>
          <w:sz w:val="28"/>
          <w:szCs w:val="18"/>
        </w:rPr>
        <w:tab/>
        <w:t xml:space="preserve"> </w:t>
      </w:r>
      <w:r w:rsidR="00C95B23" w:rsidRPr="00003C54">
        <w:rPr>
          <w:rFonts w:ascii="Tahoma" w:hAnsi="Tahoma" w:cs="Tahoma"/>
          <w:b/>
          <w:bCs/>
          <w:sz w:val="28"/>
          <w:szCs w:val="18"/>
        </w:rPr>
        <w:t xml:space="preserve">    </w:t>
      </w:r>
      <w:r w:rsidRPr="00003C54">
        <w:rPr>
          <w:rFonts w:ascii="Tahoma" w:hAnsi="Tahoma" w:cs="Tahoma"/>
          <w:b/>
          <w:bCs/>
          <w:sz w:val="28"/>
          <w:szCs w:val="18"/>
        </w:rPr>
        <w:t xml:space="preserve">WYKONANIE WYKOPÓW W GRUNTACH </w:t>
      </w:r>
      <w:r w:rsidR="00003C54">
        <w:rPr>
          <w:rFonts w:ascii="Tahoma" w:hAnsi="Tahoma" w:cs="Tahoma"/>
          <w:b/>
          <w:bCs/>
          <w:sz w:val="28"/>
          <w:szCs w:val="18"/>
        </w:rPr>
        <w:tab/>
      </w:r>
      <w:r w:rsidR="00003C54">
        <w:rPr>
          <w:rFonts w:ascii="Tahoma" w:hAnsi="Tahoma" w:cs="Tahoma"/>
          <w:b/>
          <w:bCs/>
          <w:sz w:val="28"/>
          <w:szCs w:val="18"/>
        </w:rPr>
        <w:tab/>
      </w:r>
      <w:r w:rsidR="00003C54">
        <w:rPr>
          <w:rFonts w:ascii="Tahoma" w:hAnsi="Tahoma" w:cs="Tahoma"/>
          <w:b/>
          <w:bCs/>
          <w:sz w:val="28"/>
          <w:szCs w:val="18"/>
        </w:rPr>
        <w:tab/>
      </w:r>
      <w:r w:rsidR="00003C54">
        <w:rPr>
          <w:rFonts w:ascii="Tahoma" w:hAnsi="Tahoma" w:cs="Tahoma"/>
          <w:b/>
          <w:bCs/>
          <w:sz w:val="28"/>
          <w:szCs w:val="18"/>
        </w:rPr>
        <w:tab/>
      </w:r>
      <w:r w:rsidR="00003C54">
        <w:rPr>
          <w:rFonts w:ascii="Tahoma" w:hAnsi="Tahoma" w:cs="Tahoma"/>
          <w:b/>
          <w:bCs/>
          <w:sz w:val="28"/>
          <w:szCs w:val="18"/>
        </w:rPr>
        <w:tab/>
        <w:t xml:space="preserve">     </w:t>
      </w:r>
      <w:r w:rsidRPr="00003C54">
        <w:rPr>
          <w:rFonts w:ascii="Tahoma" w:hAnsi="Tahoma" w:cs="Tahoma"/>
          <w:b/>
          <w:bCs/>
          <w:sz w:val="28"/>
          <w:szCs w:val="18"/>
        </w:rPr>
        <w:t>NIESKALISTYCH</w:t>
      </w:r>
    </w:p>
    <w:p w:rsidR="000524FC" w:rsidRPr="00003C54" w:rsidRDefault="000524FC" w:rsidP="00B11F2C">
      <w:pPr>
        <w:pStyle w:val="Nagwek1"/>
        <w:spacing w:before="0"/>
        <w:rPr>
          <w:rFonts w:ascii="Tahoma" w:hAnsi="Tahoma" w:cs="Tahoma"/>
          <w:color w:val="auto"/>
          <w:sz w:val="18"/>
          <w:szCs w:val="18"/>
        </w:rPr>
      </w:pPr>
      <w:bookmarkStart w:id="157" w:name="_Toc404150096"/>
      <w:bookmarkStart w:id="158" w:name="_Toc407161213"/>
      <w:bookmarkStart w:id="159" w:name="_Toc418994925"/>
      <w:bookmarkStart w:id="160" w:name="_Toc418996332"/>
      <w:bookmarkStart w:id="161" w:name="_Toc418996701"/>
      <w:bookmarkStart w:id="162" w:name="_Toc418997088"/>
      <w:bookmarkStart w:id="163" w:name="_Toc418998498"/>
      <w:bookmarkStart w:id="164" w:name="_Toc418998854"/>
      <w:bookmarkStart w:id="165" w:name="_Toc419000099"/>
    </w:p>
    <w:p w:rsidR="000524FC" w:rsidRPr="00003C54" w:rsidRDefault="000524FC" w:rsidP="00B11F2C">
      <w:pPr>
        <w:pStyle w:val="Nagwek1"/>
        <w:spacing w:before="0"/>
        <w:rPr>
          <w:rFonts w:ascii="Tahoma" w:hAnsi="Tahoma" w:cs="Tahoma"/>
          <w:color w:val="auto"/>
          <w:sz w:val="22"/>
          <w:szCs w:val="18"/>
        </w:rPr>
      </w:pPr>
      <w:r w:rsidRPr="00003C54">
        <w:rPr>
          <w:rFonts w:ascii="Tahoma" w:hAnsi="Tahoma" w:cs="Tahoma"/>
          <w:color w:val="auto"/>
          <w:sz w:val="22"/>
          <w:szCs w:val="18"/>
        </w:rPr>
        <w:t>1. WSTĘP</w:t>
      </w:r>
      <w:bookmarkEnd w:id="157"/>
      <w:bookmarkEnd w:id="158"/>
      <w:bookmarkEnd w:id="159"/>
      <w:bookmarkEnd w:id="160"/>
      <w:bookmarkEnd w:id="161"/>
      <w:bookmarkEnd w:id="162"/>
      <w:bookmarkEnd w:id="163"/>
      <w:bookmarkEnd w:id="164"/>
      <w:bookmarkEnd w:id="165"/>
    </w:p>
    <w:p w:rsidR="000524FC" w:rsidRPr="00003C54" w:rsidRDefault="000524FC" w:rsidP="00B11F2C">
      <w:pPr>
        <w:pStyle w:val="Nagwek2"/>
        <w:spacing w:before="0" w:after="0"/>
        <w:rPr>
          <w:rFonts w:ascii="Tahoma" w:hAnsi="Tahoma" w:cs="Tahoma"/>
          <w:szCs w:val="18"/>
        </w:rPr>
      </w:pPr>
      <w:bookmarkStart w:id="166" w:name="_Toc407161214"/>
      <w:r w:rsidRPr="00003C54">
        <w:rPr>
          <w:rFonts w:ascii="Tahoma" w:hAnsi="Tahoma" w:cs="Tahoma"/>
          <w:szCs w:val="18"/>
        </w:rPr>
        <w:t xml:space="preserve">1.1. Przedmiot </w:t>
      </w:r>
      <w:r w:rsidR="00CA3A29" w:rsidRPr="00003C54">
        <w:rPr>
          <w:rFonts w:ascii="Tahoma" w:hAnsi="Tahoma" w:cs="Tahoma"/>
          <w:szCs w:val="18"/>
        </w:rPr>
        <w:t>S</w:t>
      </w:r>
      <w:r w:rsidRPr="00003C54">
        <w:rPr>
          <w:rFonts w:ascii="Tahoma" w:hAnsi="Tahoma" w:cs="Tahoma"/>
          <w:szCs w:val="18"/>
        </w:rPr>
        <w:t>ST</w:t>
      </w:r>
      <w:bookmarkEnd w:id="166"/>
    </w:p>
    <w:p w:rsidR="000002A2" w:rsidRDefault="000524FC" w:rsidP="000002A2">
      <w:pPr>
        <w:ind w:left="11" w:right="8" w:firstLine="708"/>
        <w:jc w:val="both"/>
        <w:rPr>
          <w:rFonts w:ascii="Tahoma" w:hAnsi="Tahoma" w:cs="Tahoma"/>
          <w:b/>
          <w:i/>
          <w:sz w:val="18"/>
          <w:szCs w:val="18"/>
        </w:rPr>
      </w:pPr>
      <w:r w:rsidRPr="00003C54">
        <w:rPr>
          <w:rFonts w:ascii="Tahoma" w:hAnsi="Tahoma" w:cs="Tahoma"/>
          <w:sz w:val="18"/>
          <w:szCs w:val="18"/>
        </w:rPr>
        <w:tab/>
        <w:t xml:space="preserve">Przedmiotem niniejszej </w:t>
      </w:r>
      <w:r w:rsidR="00CA3A29" w:rsidRPr="00003C54">
        <w:rPr>
          <w:rFonts w:ascii="Tahoma" w:hAnsi="Tahoma" w:cs="Tahoma"/>
          <w:sz w:val="18"/>
          <w:szCs w:val="18"/>
        </w:rPr>
        <w:t>szczegółowej</w:t>
      </w:r>
      <w:r w:rsidRPr="00003C54">
        <w:rPr>
          <w:rFonts w:ascii="Tahoma" w:hAnsi="Tahoma" w:cs="Tahoma"/>
          <w:sz w:val="18"/>
          <w:szCs w:val="18"/>
        </w:rPr>
        <w:t xml:space="preserve"> specyfikacji technicznej (OST) s</w:t>
      </w:r>
      <w:r w:rsidR="00E724C3" w:rsidRPr="00003C54">
        <w:rPr>
          <w:rFonts w:ascii="Tahoma" w:hAnsi="Tahoma" w:cs="Tahoma"/>
          <w:sz w:val="18"/>
          <w:szCs w:val="18"/>
        </w:rPr>
        <w:t>ą wymagania dotyczące wykonania</w:t>
      </w:r>
      <w:r w:rsidR="00D03574" w:rsidRPr="00003C54">
        <w:rPr>
          <w:rFonts w:ascii="Tahoma" w:hAnsi="Tahoma" w:cs="Tahoma"/>
          <w:sz w:val="18"/>
          <w:szCs w:val="18"/>
        </w:rPr>
        <w:t xml:space="preserve"> </w:t>
      </w:r>
      <w:r w:rsidR="00CA3A29" w:rsidRPr="00003C54">
        <w:rPr>
          <w:rFonts w:ascii="Tahoma" w:hAnsi="Tahoma" w:cs="Tahoma"/>
          <w:sz w:val="18"/>
          <w:szCs w:val="18"/>
        </w:rPr>
        <w:t xml:space="preserve">                </w:t>
      </w:r>
      <w:r w:rsidRPr="00003C54">
        <w:rPr>
          <w:rFonts w:ascii="Tahoma" w:hAnsi="Tahoma" w:cs="Tahoma"/>
          <w:sz w:val="18"/>
          <w:szCs w:val="18"/>
        </w:rPr>
        <w:t>i odbioru wykopów w gruntach nieskalistych, które zostaną wykonane w ramach zadania</w:t>
      </w:r>
      <w:r w:rsidRPr="00003C54">
        <w:rPr>
          <w:rFonts w:ascii="Tahoma" w:hAnsi="Tahoma" w:cs="Tahoma"/>
          <w:i/>
          <w:sz w:val="18"/>
          <w:szCs w:val="18"/>
        </w:rPr>
        <w:t xml:space="preserve">: </w:t>
      </w:r>
      <w:bookmarkStart w:id="167" w:name="_Toc407161215"/>
      <w:r w:rsidR="000002A2" w:rsidRPr="00251D12">
        <w:rPr>
          <w:rFonts w:ascii="Tahoma" w:hAnsi="Tahoma" w:cs="Tahoma"/>
          <w:b/>
          <w:bCs/>
          <w:i/>
          <w:sz w:val="18"/>
          <w:szCs w:val="18"/>
        </w:rPr>
        <w:t xml:space="preserve">„Przebudowy dróg </w:t>
      </w:r>
      <w:r w:rsidR="000002A2">
        <w:rPr>
          <w:rFonts w:ascii="Tahoma" w:hAnsi="Tahoma" w:cs="Tahoma"/>
          <w:b/>
          <w:bCs/>
          <w:i/>
          <w:sz w:val="18"/>
          <w:szCs w:val="18"/>
        </w:rPr>
        <w:t xml:space="preserve">                     </w:t>
      </w:r>
      <w:r w:rsidR="000002A2" w:rsidRPr="00251D12">
        <w:rPr>
          <w:rFonts w:ascii="Tahoma" w:hAnsi="Tahoma" w:cs="Tahoma"/>
          <w:b/>
          <w:bCs/>
          <w:i/>
          <w:sz w:val="18"/>
          <w:szCs w:val="18"/>
        </w:rPr>
        <w:t xml:space="preserve">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0524FC" w:rsidRPr="00003C54" w:rsidRDefault="000524FC" w:rsidP="00E724C3">
      <w:pPr>
        <w:jc w:val="both"/>
        <w:rPr>
          <w:rFonts w:ascii="Tahoma" w:hAnsi="Tahoma" w:cs="Tahoma"/>
          <w:b/>
          <w:sz w:val="20"/>
          <w:szCs w:val="18"/>
        </w:rPr>
      </w:pPr>
      <w:r w:rsidRPr="00003C54">
        <w:rPr>
          <w:rFonts w:ascii="Tahoma" w:hAnsi="Tahoma" w:cs="Tahoma"/>
          <w:b/>
          <w:sz w:val="20"/>
          <w:szCs w:val="18"/>
        </w:rPr>
        <w:t xml:space="preserve">1.2. Zakres stosowania </w:t>
      </w:r>
      <w:r w:rsidR="00CA3A29" w:rsidRPr="00003C54">
        <w:rPr>
          <w:rFonts w:ascii="Tahoma" w:hAnsi="Tahoma" w:cs="Tahoma"/>
          <w:b/>
          <w:sz w:val="20"/>
          <w:szCs w:val="18"/>
        </w:rPr>
        <w:t>S</w:t>
      </w:r>
      <w:r w:rsidRPr="00003C54">
        <w:rPr>
          <w:rFonts w:ascii="Tahoma" w:hAnsi="Tahoma" w:cs="Tahoma"/>
          <w:b/>
          <w:sz w:val="20"/>
          <w:szCs w:val="18"/>
        </w:rPr>
        <w:t>ST</w:t>
      </w:r>
      <w:bookmarkEnd w:id="167"/>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r>
      <w:r w:rsidR="00CA3A29" w:rsidRPr="00003C54">
        <w:rPr>
          <w:rFonts w:ascii="Tahoma" w:hAnsi="Tahoma" w:cs="Tahoma"/>
          <w:sz w:val="18"/>
          <w:szCs w:val="18"/>
        </w:rPr>
        <w:t>Szczegółowa</w:t>
      </w:r>
      <w:r w:rsidRPr="00003C54">
        <w:rPr>
          <w:rFonts w:ascii="Tahoma" w:hAnsi="Tahoma" w:cs="Tahoma"/>
          <w:sz w:val="18"/>
          <w:szCs w:val="18"/>
        </w:rPr>
        <w:t xml:space="preserve"> specyfikacja techniczna (</w:t>
      </w:r>
      <w:r w:rsidR="00CA3A29" w:rsidRPr="00003C54">
        <w:rPr>
          <w:rFonts w:ascii="Tahoma" w:hAnsi="Tahoma" w:cs="Tahoma"/>
          <w:sz w:val="18"/>
          <w:szCs w:val="18"/>
        </w:rPr>
        <w:t>S</w:t>
      </w:r>
      <w:r w:rsidRPr="00003C54">
        <w:rPr>
          <w:rFonts w:ascii="Tahoma" w:hAnsi="Tahoma" w:cs="Tahoma"/>
          <w:sz w:val="18"/>
          <w:szCs w:val="18"/>
        </w:rPr>
        <w:t xml:space="preserve">ST) </w:t>
      </w:r>
      <w:r w:rsidR="00CA3A29" w:rsidRPr="00003C54">
        <w:rPr>
          <w:rFonts w:ascii="Tahoma" w:hAnsi="Tahoma" w:cs="Tahoma"/>
          <w:sz w:val="18"/>
          <w:szCs w:val="18"/>
        </w:rPr>
        <w:t xml:space="preserve">stosowana </w:t>
      </w:r>
      <w:r w:rsidRPr="00003C54">
        <w:rPr>
          <w:rFonts w:ascii="Tahoma" w:hAnsi="Tahoma" w:cs="Tahoma"/>
          <w:sz w:val="18"/>
          <w:szCs w:val="18"/>
        </w:rPr>
        <w:t xml:space="preserve">jako dokument przetargowy i kontraktowy przy zlecaniu </w:t>
      </w:r>
      <w:r w:rsidR="00003C54">
        <w:rPr>
          <w:rFonts w:ascii="Tahoma" w:hAnsi="Tahoma" w:cs="Tahoma"/>
          <w:sz w:val="18"/>
          <w:szCs w:val="18"/>
        </w:rPr>
        <w:t xml:space="preserve">         </w:t>
      </w:r>
      <w:r w:rsidRPr="00003C54">
        <w:rPr>
          <w:rFonts w:ascii="Tahoma" w:hAnsi="Tahoma" w:cs="Tahoma"/>
          <w:sz w:val="18"/>
          <w:szCs w:val="18"/>
        </w:rPr>
        <w:t>i realizacji robót wymienionych w pkt. 1.1</w:t>
      </w:r>
      <w:r w:rsidR="00D03574" w:rsidRPr="00003C54">
        <w:rPr>
          <w:rFonts w:ascii="Tahoma" w:hAnsi="Tahoma" w:cs="Tahoma"/>
          <w:sz w:val="18"/>
          <w:szCs w:val="18"/>
        </w:rPr>
        <w:t xml:space="preserve"> związanych z wykonaniem wykopów pod warstwy konstrukcyjne i mur oporowy</w:t>
      </w:r>
      <w:r w:rsidRPr="00003C54">
        <w:rPr>
          <w:rFonts w:ascii="Tahoma" w:hAnsi="Tahoma" w:cs="Tahoma"/>
          <w:sz w:val="18"/>
          <w:szCs w:val="18"/>
        </w:rPr>
        <w:t>.</w:t>
      </w:r>
    </w:p>
    <w:p w:rsidR="000524FC" w:rsidRPr="00003C54" w:rsidRDefault="000524FC" w:rsidP="00B11F2C">
      <w:pPr>
        <w:pStyle w:val="Nagwek2"/>
        <w:spacing w:before="0" w:after="0"/>
        <w:rPr>
          <w:rFonts w:ascii="Tahoma" w:hAnsi="Tahoma" w:cs="Tahoma"/>
          <w:szCs w:val="18"/>
        </w:rPr>
      </w:pPr>
      <w:bookmarkStart w:id="168" w:name="_Toc407161216"/>
      <w:r w:rsidRPr="00003C54">
        <w:rPr>
          <w:rFonts w:ascii="Tahoma" w:hAnsi="Tahoma" w:cs="Tahoma"/>
          <w:szCs w:val="18"/>
        </w:rPr>
        <w:t xml:space="preserve">1.3. Zakres robót objętych </w:t>
      </w:r>
      <w:r w:rsidR="00CA3A29" w:rsidRPr="00003C54">
        <w:rPr>
          <w:rFonts w:ascii="Tahoma" w:hAnsi="Tahoma" w:cs="Tahoma"/>
          <w:szCs w:val="18"/>
        </w:rPr>
        <w:t>S</w:t>
      </w:r>
      <w:r w:rsidRPr="00003C54">
        <w:rPr>
          <w:rFonts w:ascii="Tahoma" w:hAnsi="Tahoma" w:cs="Tahoma"/>
          <w:szCs w:val="18"/>
        </w:rPr>
        <w:t>ST</w:t>
      </w:r>
      <w:bookmarkEnd w:id="168"/>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Ustalenia zawarte w niniejszej specyfikacji dotyczą zasad prowadzenia robót ziemnych w czasie budowy lub modernizacji dróg i obejmują wykonanie wykopów w gruntach nieskalistych.</w:t>
      </w:r>
    </w:p>
    <w:p w:rsidR="000524FC" w:rsidRPr="00003C54" w:rsidRDefault="000524FC" w:rsidP="00B11F2C">
      <w:pPr>
        <w:pStyle w:val="Nagwek2"/>
        <w:spacing w:before="0" w:after="0"/>
        <w:rPr>
          <w:rFonts w:ascii="Tahoma" w:hAnsi="Tahoma" w:cs="Tahoma"/>
          <w:szCs w:val="18"/>
        </w:rPr>
      </w:pPr>
      <w:bookmarkStart w:id="169" w:name="_Toc407161217"/>
      <w:r w:rsidRPr="00003C54">
        <w:rPr>
          <w:rFonts w:ascii="Tahoma" w:hAnsi="Tahoma" w:cs="Tahoma"/>
          <w:szCs w:val="18"/>
        </w:rPr>
        <w:t>1.4. Określenia podstawowe</w:t>
      </w:r>
      <w:bookmarkEnd w:id="169"/>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Podstawowe określenia zostały podane w </w:t>
      </w:r>
      <w:r w:rsidR="00CA3A29" w:rsidRPr="00003C54">
        <w:rPr>
          <w:rFonts w:ascii="Tahoma" w:hAnsi="Tahoma" w:cs="Tahoma"/>
          <w:sz w:val="18"/>
          <w:szCs w:val="18"/>
        </w:rPr>
        <w:t>S</w:t>
      </w:r>
      <w:r w:rsidRPr="00003C54">
        <w:rPr>
          <w:rFonts w:ascii="Tahoma" w:hAnsi="Tahoma" w:cs="Tahoma"/>
          <w:sz w:val="18"/>
          <w:szCs w:val="18"/>
        </w:rPr>
        <w:t>ST D-02.00.01 pkt 1.4.</w:t>
      </w:r>
    </w:p>
    <w:p w:rsidR="000524FC" w:rsidRPr="00003C54" w:rsidRDefault="000524FC" w:rsidP="00B11F2C">
      <w:pPr>
        <w:pStyle w:val="Nagwek2"/>
        <w:spacing w:before="0" w:after="0"/>
        <w:rPr>
          <w:rFonts w:ascii="Tahoma" w:hAnsi="Tahoma" w:cs="Tahoma"/>
          <w:szCs w:val="18"/>
        </w:rPr>
      </w:pPr>
      <w:bookmarkStart w:id="170" w:name="_Toc407161218"/>
      <w:r w:rsidRPr="00003C54">
        <w:rPr>
          <w:rFonts w:ascii="Tahoma" w:hAnsi="Tahoma" w:cs="Tahoma"/>
          <w:szCs w:val="18"/>
        </w:rPr>
        <w:t>1.5. Ogólne wymagania dotyczące robót</w:t>
      </w:r>
      <w:bookmarkEnd w:id="170"/>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Ogólne wymagania dotyczące robót podano w </w:t>
      </w:r>
      <w:r w:rsidR="00CA3A29" w:rsidRPr="00003C54">
        <w:rPr>
          <w:rFonts w:ascii="Tahoma" w:hAnsi="Tahoma" w:cs="Tahoma"/>
          <w:sz w:val="18"/>
          <w:szCs w:val="18"/>
        </w:rPr>
        <w:t>S</w:t>
      </w:r>
      <w:r w:rsidRPr="00003C54">
        <w:rPr>
          <w:rFonts w:ascii="Tahoma" w:hAnsi="Tahoma" w:cs="Tahoma"/>
          <w:sz w:val="18"/>
          <w:szCs w:val="18"/>
        </w:rPr>
        <w:t>ST D-02.00.01 pkt 1.5.</w:t>
      </w:r>
    </w:p>
    <w:p w:rsidR="000524FC" w:rsidRPr="00003C54" w:rsidRDefault="000524FC" w:rsidP="00B11F2C">
      <w:pPr>
        <w:pStyle w:val="Nagwek1"/>
        <w:spacing w:before="0"/>
        <w:jc w:val="both"/>
        <w:rPr>
          <w:rFonts w:ascii="Tahoma" w:hAnsi="Tahoma" w:cs="Tahoma"/>
          <w:color w:val="auto"/>
          <w:sz w:val="18"/>
          <w:szCs w:val="18"/>
        </w:rPr>
      </w:pPr>
      <w:bookmarkStart w:id="171" w:name="_Toc407161219"/>
      <w:bookmarkStart w:id="172" w:name="_Toc418994926"/>
      <w:bookmarkStart w:id="173" w:name="_Toc418996333"/>
      <w:bookmarkStart w:id="174" w:name="_Toc418996702"/>
      <w:bookmarkStart w:id="175" w:name="_Toc418997089"/>
      <w:bookmarkStart w:id="176" w:name="_Toc418998499"/>
      <w:bookmarkStart w:id="177" w:name="_Toc418998855"/>
      <w:bookmarkStart w:id="178" w:name="_Toc419000100"/>
    </w:p>
    <w:p w:rsidR="000524FC" w:rsidRPr="00003C54" w:rsidRDefault="000524FC" w:rsidP="00B11F2C">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2. </w:t>
      </w:r>
      <w:bookmarkEnd w:id="171"/>
      <w:bookmarkEnd w:id="172"/>
      <w:bookmarkEnd w:id="173"/>
      <w:bookmarkEnd w:id="174"/>
      <w:bookmarkEnd w:id="175"/>
      <w:bookmarkEnd w:id="176"/>
      <w:bookmarkEnd w:id="177"/>
      <w:bookmarkEnd w:id="178"/>
      <w:r w:rsidRPr="00003C54">
        <w:rPr>
          <w:rFonts w:ascii="Tahoma" w:hAnsi="Tahoma" w:cs="Tahoma"/>
          <w:color w:val="auto"/>
          <w:sz w:val="22"/>
          <w:szCs w:val="18"/>
        </w:rPr>
        <w:t>MATERIAY (GRUNTY)</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Materiał występujący w podłożu wykopu jest gruntem rodzimym, który będzie stanowił podłoże nawierzchni. Zgodnie z Katalogiem typowych konstrukcji nawierzchni podatnych i półsztywnych [12] powinien charakteryzować się grupą nośności G</w:t>
      </w:r>
      <w:r w:rsidRPr="00003C54">
        <w:rPr>
          <w:rFonts w:ascii="Tahoma" w:hAnsi="Tahoma" w:cs="Tahoma"/>
          <w:sz w:val="18"/>
          <w:szCs w:val="18"/>
          <w:vertAlign w:val="subscript"/>
        </w:rPr>
        <w:t>1</w:t>
      </w:r>
      <w:r w:rsidRPr="00003C54">
        <w:rPr>
          <w:rFonts w:ascii="Tahoma" w:hAnsi="Tahoma" w:cs="Tahoma"/>
          <w:sz w:val="18"/>
          <w:szCs w:val="18"/>
        </w:rPr>
        <w:t>.</w:t>
      </w:r>
      <w:r w:rsidRPr="00003C54">
        <w:rPr>
          <w:rFonts w:ascii="Tahoma" w:hAnsi="Tahoma" w:cs="Tahoma"/>
          <w:sz w:val="18"/>
          <w:szCs w:val="18"/>
          <w:vertAlign w:val="subscript"/>
        </w:rPr>
        <w:t xml:space="preserve"> </w:t>
      </w:r>
      <w:r w:rsidRPr="00003C54">
        <w:rPr>
          <w:rFonts w:ascii="Tahoma" w:hAnsi="Tahoma" w:cs="Tahoma"/>
          <w:sz w:val="18"/>
          <w:szCs w:val="18"/>
        </w:rPr>
        <w:t>Gdy podłoże nawierzchni zaklasyfikowano do innej grupy nośności, należy podłoże doprowadzić do grupy nośności G</w:t>
      </w:r>
      <w:r w:rsidRPr="00003C54">
        <w:rPr>
          <w:rFonts w:ascii="Tahoma" w:hAnsi="Tahoma" w:cs="Tahoma"/>
          <w:sz w:val="18"/>
          <w:szCs w:val="18"/>
          <w:vertAlign w:val="subscript"/>
        </w:rPr>
        <w:t>1</w:t>
      </w:r>
      <w:r w:rsidRPr="00003C54">
        <w:rPr>
          <w:rFonts w:ascii="Tahoma" w:hAnsi="Tahoma" w:cs="Tahoma"/>
          <w:sz w:val="18"/>
          <w:szCs w:val="18"/>
        </w:rPr>
        <w:t xml:space="preserve"> zgodnie z dokumentacja projektową i SST.</w:t>
      </w:r>
    </w:p>
    <w:p w:rsidR="000524FC" w:rsidRPr="00003C54" w:rsidRDefault="000524FC" w:rsidP="00B11F2C">
      <w:pPr>
        <w:pStyle w:val="Nagwek1"/>
        <w:spacing w:before="0"/>
        <w:jc w:val="both"/>
        <w:rPr>
          <w:rFonts w:ascii="Tahoma" w:hAnsi="Tahoma" w:cs="Tahoma"/>
          <w:color w:val="auto"/>
          <w:sz w:val="18"/>
          <w:szCs w:val="18"/>
        </w:rPr>
      </w:pPr>
      <w:bookmarkStart w:id="179" w:name="_Toc407161220"/>
      <w:bookmarkStart w:id="180" w:name="_Toc418994927"/>
      <w:bookmarkStart w:id="181" w:name="_Toc418996334"/>
      <w:bookmarkStart w:id="182" w:name="_Toc418996703"/>
      <w:bookmarkStart w:id="183" w:name="_Toc418997090"/>
      <w:bookmarkStart w:id="184" w:name="_Toc418998500"/>
      <w:bookmarkStart w:id="185" w:name="_Toc418998856"/>
      <w:bookmarkStart w:id="186" w:name="_Toc419000101"/>
    </w:p>
    <w:p w:rsidR="000524FC" w:rsidRPr="00003C54" w:rsidRDefault="000524FC" w:rsidP="00B11F2C">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3. </w:t>
      </w:r>
      <w:bookmarkEnd w:id="179"/>
      <w:bookmarkEnd w:id="180"/>
      <w:bookmarkEnd w:id="181"/>
      <w:bookmarkEnd w:id="182"/>
      <w:bookmarkEnd w:id="183"/>
      <w:bookmarkEnd w:id="184"/>
      <w:bookmarkEnd w:id="185"/>
      <w:bookmarkEnd w:id="186"/>
      <w:r w:rsidRPr="00003C54">
        <w:rPr>
          <w:rFonts w:ascii="Tahoma" w:hAnsi="Tahoma" w:cs="Tahoma"/>
          <w:color w:val="auto"/>
          <w:sz w:val="22"/>
          <w:szCs w:val="18"/>
        </w:rPr>
        <w:t>SPRZĘT</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Ogólne wymagania i ustalenia dotyczące sprzętu określono w </w:t>
      </w:r>
      <w:r w:rsidR="00CA3A29" w:rsidRPr="00003C54">
        <w:rPr>
          <w:rFonts w:ascii="Tahoma" w:hAnsi="Tahoma" w:cs="Tahoma"/>
          <w:sz w:val="18"/>
          <w:szCs w:val="18"/>
        </w:rPr>
        <w:t>S</w:t>
      </w:r>
      <w:r w:rsidRPr="00003C54">
        <w:rPr>
          <w:rFonts w:ascii="Tahoma" w:hAnsi="Tahoma" w:cs="Tahoma"/>
          <w:sz w:val="18"/>
          <w:szCs w:val="18"/>
        </w:rPr>
        <w:t>ST  D-02.00.01 pkt 3.</w:t>
      </w:r>
    </w:p>
    <w:p w:rsidR="000524FC" w:rsidRPr="00003C54" w:rsidRDefault="000524FC" w:rsidP="00B11F2C">
      <w:pPr>
        <w:pStyle w:val="Nagwek1"/>
        <w:spacing w:before="0"/>
        <w:jc w:val="both"/>
        <w:rPr>
          <w:rFonts w:ascii="Tahoma" w:hAnsi="Tahoma" w:cs="Tahoma"/>
          <w:color w:val="auto"/>
          <w:sz w:val="18"/>
          <w:szCs w:val="18"/>
        </w:rPr>
      </w:pPr>
      <w:bookmarkStart w:id="187" w:name="_Toc407161221"/>
      <w:bookmarkStart w:id="188" w:name="_Toc418994928"/>
      <w:bookmarkStart w:id="189" w:name="_Toc418996335"/>
      <w:bookmarkStart w:id="190" w:name="_Toc418996704"/>
      <w:bookmarkStart w:id="191" w:name="_Toc418997091"/>
      <w:bookmarkStart w:id="192" w:name="_Toc418998501"/>
      <w:bookmarkStart w:id="193" w:name="_Toc418998857"/>
      <w:bookmarkStart w:id="194" w:name="_Toc419000102"/>
    </w:p>
    <w:p w:rsidR="000524FC" w:rsidRPr="00003C54" w:rsidRDefault="000524FC" w:rsidP="00B11F2C">
      <w:pPr>
        <w:pStyle w:val="Nagwek1"/>
        <w:spacing w:before="0"/>
        <w:jc w:val="both"/>
        <w:rPr>
          <w:rFonts w:ascii="Tahoma" w:hAnsi="Tahoma" w:cs="Tahoma"/>
          <w:color w:val="auto"/>
          <w:sz w:val="22"/>
          <w:szCs w:val="18"/>
        </w:rPr>
      </w:pPr>
      <w:r w:rsidRPr="00003C54">
        <w:rPr>
          <w:rFonts w:ascii="Tahoma" w:hAnsi="Tahoma" w:cs="Tahoma"/>
          <w:color w:val="auto"/>
          <w:sz w:val="22"/>
          <w:szCs w:val="18"/>
        </w:rPr>
        <w:t>4.</w:t>
      </w:r>
      <w:bookmarkEnd w:id="187"/>
      <w:bookmarkEnd w:id="188"/>
      <w:bookmarkEnd w:id="189"/>
      <w:bookmarkEnd w:id="190"/>
      <w:bookmarkEnd w:id="191"/>
      <w:bookmarkEnd w:id="192"/>
      <w:bookmarkEnd w:id="193"/>
      <w:bookmarkEnd w:id="194"/>
      <w:r w:rsidRPr="00003C54">
        <w:rPr>
          <w:rFonts w:ascii="Tahoma" w:hAnsi="Tahoma" w:cs="Tahoma"/>
          <w:color w:val="auto"/>
          <w:sz w:val="22"/>
          <w:szCs w:val="18"/>
        </w:rPr>
        <w:t>TRANSPORT</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Ogólne wymagania i ustalenia dotyczące transportu określono w </w:t>
      </w:r>
      <w:r w:rsidR="00CA3A29" w:rsidRPr="00003C54">
        <w:rPr>
          <w:rFonts w:ascii="Tahoma" w:hAnsi="Tahoma" w:cs="Tahoma"/>
          <w:sz w:val="18"/>
          <w:szCs w:val="18"/>
        </w:rPr>
        <w:t>S</w:t>
      </w:r>
      <w:r w:rsidRPr="00003C54">
        <w:rPr>
          <w:rFonts w:ascii="Tahoma" w:hAnsi="Tahoma" w:cs="Tahoma"/>
          <w:sz w:val="18"/>
          <w:szCs w:val="18"/>
        </w:rPr>
        <w:t>ST D-02.00.01 pkt 4.</w:t>
      </w:r>
    </w:p>
    <w:p w:rsidR="000524FC" w:rsidRPr="00003C54" w:rsidRDefault="000524FC" w:rsidP="00B11F2C">
      <w:pPr>
        <w:pStyle w:val="Nagwek1"/>
        <w:spacing w:before="0"/>
        <w:jc w:val="both"/>
        <w:rPr>
          <w:rFonts w:ascii="Tahoma" w:hAnsi="Tahoma" w:cs="Tahoma"/>
          <w:color w:val="auto"/>
          <w:sz w:val="18"/>
          <w:szCs w:val="18"/>
        </w:rPr>
      </w:pPr>
      <w:bookmarkStart w:id="195" w:name="_Toc407161222"/>
      <w:bookmarkStart w:id="196" w:name="_Toc418994929"/>
      <w:bookmarkStart w:id="197" w:name="_Toc418996336"/>
      <w:bookmarkStart w:id="198" w:name="_Toc418996705"/>
      <w:bookmarkStart w:id="199" w:name="_Toc418997092"/>
      <w:bookmarkStart w:id="200" w:name="_Toc418998502"/>
      <w:bookmarkStart w:id="201" w:name="_Toc418998858"/>
      <w:bookmarkStart w:id="202" w:name="_Toc419000103"/>
    </w:p>
    <w:p w:rsidR="000524FC" w:rsidRPr="00003C54" w:rsidRDefault="000524FC" w:rsidP="00B11F2C">
      <w:pPr>
        <w:pStyle w:val="Nagwek1"/>
        <w:spacing w:before="0"/>
        <w:jc w:val="both"/>
        <w:rPr>
          <w:rFonts w:ascii="Tahoma" w:hAnsi="Tahoma" w:cs="Tahoma"/>
          <w:sz w:val="22"/>
          <w:szCs w:val="18"/>
        </w:rPr>
      </w:pPr>
      <w:r w:rsidRPr="00003C54">
        <w:rPr>
          <w:rFonts w:ascii="Tahoma" w:hAnsi="Tahoma" w:cs="Tahoma"/>
          <w:color w:val="auto"/>
          <w:sz w:val="22"/>
          <w:szCs w:val="18"/>
        </w:rPr>
        <w:t xml:space="preserve">5. </w:t>
      </w:r>
      <w:bookmarkEnd w:id="195"/>
      <w:bookmarkEnd w:id="196"/>
      <w:bookmarkEnd w:id="197"/>
      <w:bookmarkEnd w:id="198"/>
      <w:bookmarkEnd w:id="199"/>
      <w:bookmarkEnd w:id="200"/>
      <w:bookmarkEnd w:id="201"/>
      <w:bookmarkEnd w:id="202"/>
      <w:r w:rsidRPr="00003C54">
        <w:rPr>
          <w:rFonts w:ascii="Tahoma" w:hAnsi="Tahoma" w:cs="Tahoma"/>
          <w:color w:val="auto"/>
          <w:sz w:val="22"/>
          <w:szCs w:val="18"/>
        </w:rPr>
        <w:t>WYKONANIE ROBÓT</w:t>
      </w:r>
    </w:p>
    <w:p w:rsidR="000524FC" w:rsidRPr="00003C54" w:rsidRDefault="000524FC" w:rsidP="00B11F2C">
      <w:pPr>
        <w:pStyle w:val="Nagwek2"/>
        <w:spacing w:before="0" w:after="0"/>
        <w:rPr>
          <w:rFonts w:ascii="Tahoma" w:hAnsi="Tahoma" w:cs="Tahoma"/>
          <w:szCs w:val="18"/>
        </w:rPr>
      </w:pPr>
      <w:bookmarkStart w:id="203" w:name="_Toc407161223"/>
      <w:r w:rsidRPr="00003C54">
        <w:rPr>
          <w:rFonts w:ascii="Tahoma" w:hAnsi="Tahoma" w:cs="Tahoma"/>
          <w:szCs w:val="18"/>
        </w:rPr>
        <w:t>5.1. Zasady prowadzenia robót</w:t>
      </w:r>
      <w:bookmarkEnd w:id="203"/>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Ogólne zasady prowadzenia robót podano w </w:t>
      </w:r>
      <w:r w:rsidR="00CA3A29" w:rsidRPr="00003C54">
        <w:rPr>
          <w:rFonts w:ascii="Tahoma" w:hAnsi="Tahoma" w:cs="Tahoma"/>
          <w:sz w:val="18"/>
          <w:szCs w:val="18"/>
        </w:rPr>
        <w:t>S</w:t>
      </w:r>
      <w:r w:rsidRPr="00003C54">
        <w:rPr>
          <w:rFonts w:ascii="Tahoma" w:hAnsi="Tahoma" w:cs="Tahoma"/>
          <w:sz w:val="18"/>
          <w:szCs w:val="18"/>
        </w:rPr>
        <w:t>ST D-02.00.01 pkt 5.</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Sposób wykonania skarp wykopu powinien gwarantować ich stateczność w całym okresie prowadzenia robót, </w:t>
      </w:r>
      <w:r w:rsidR="00E724C3" w:rsidRPr="00003C54">
        <w:rPr>
          <w:rFonts w:ascii="Tahoma" w:hAnsi="Tahoma" w:cs="Tahoma"/>
          <w:sz w:val="18"/>
          <w:szCs w:val="18"/>
        </w:rPr>
        <w:t xml:space="preserve">           </w:t>
      </w:r>
      <w:r w:rsidRPr="00003C54">
        <w:rPr>
          <w:rFonts w:ascii="Tahoma" w:hAnsi="Tahoma" w:cs="Tahoma"/>
          <w:sz w:val="18"/>
          <w:szCs w:val="18"/>
        </w:rPr>
        <w:t>a naprawa uszkodzeń, wynikających z nieprawidłowego ukształtowania skarp wykopu, ich podcięcia lub innych odstępstw od dokumentacji projektowej obciąża Wykonawcę.</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Odspojone grunty przydatne do wykonania nasypów powinny być bezpośrednio wbudowane w nasyp lub przewiezione na odkład. O ile Inżynier dopuści czasowe składowanie odspojonych  gruntów, należy je odpowiednio </w:t>
      </w:r>
      <w:r w:rsidRPr="00003C54">
        <w:rPr>
          <w:rFonts w:ascii="Tahoma" w:hAnsi="Tahoma" w:cs="Tahoma"/>
          <w:sz w:val="18"/>
          <w:szCs w:val="18"/>
        </w:rPr>
        <w:lastRenderedPageBreak/>
        <w:t>zabezpieczyć przed nadmiernym zawilgoceniem.</w:t>
      </w:r>
    </w:p>
    <w:p w:rsidR="000524FC" w:rsidRPr="00003C54" w:rsidRDefault="000524FC" w:rsidP="00B11F2C">
      <w:pPr>
        <w:pStyle w:val="Nagwek2"/>
        <w:spacing w:before="0" w:after="0"/>
        <w:rPr>
          <w:rFonts w:ascii="Tahoma" w:hAnsi="Tahoma" w:cs="Tahoma"/>
          <w:szCs w:val="18"/>
        </w:rPr>
      </w:pPr>
      <w:bookmarkStart w:id="204" w:name="_Toc407161224"/>
      <w:r w:rsidRPr="00003C54">
        <w:rPr>
          <w:rFonts w:ascii="Tahoma" w:hAnsi="Tahoma" w:cs="Tahoma"/>
          <w:szCs w:val="18"/>
        </w:rPr>
        <w:t>5.2. Wymagania dotyczące zagęszczenia</w:t>
      </w:r>
      <w:bookmarkEnd w:id="204"/>
      <w:r w:rsidRPr="00003C54">
        <w:rPr>
          <w:rFonts w:ascii="Tahoma" w:hAnsi="Tahoma" w:cs="Tahoma"/>
          <w:szCs w:val="18"/>
        </w:rPr>
        <w:t xml:space="preserve"> i nośności gruntu</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Zagęszczenie gruntu w wykopach i miejscach zerowych robót ziemnych powinno spełniać wymagania, dotyczące minimalnej wartości wskaźnika zagęszczenia (I</w:t>
      </w:r>
      <w:r w:rsidRPr="00003C54">
        <w:rPr>
          <w:rFonts w:ascii="Tahoma" w:hAnsi="Tahoma" w:cs="Tahoma"/>
          <w:sz w:val="18"/>
          <w:szCs w:val="18"/>
          <w:vertAlign w:val="subscript"/>
        </w:rPr>
        <w:t>s</w:t>
      </w:r>
      <w:r w:rsidRPr="00003C54">
        <w:rPr>
          <w:rFonts w:ascii="Tahoma" w:hAnsi="Tahoma" w:cs="Tahoma"/>
          <w:sz w:val="18"/>
          <w:szCs w:val="18"/>
        </w:rPr>
        <w:t>), podanego w tablicy 1.</w:t>
      </w:r>
    </w:p>
    <w:p w:rsidR="000524FC" w:rsidRPr="00003C54" w:rsidRDefault="000524FC" w:rsidP="00B11F2C">
      <w:pPr>
        <w:spacing w:before="120" w:after="120"/>
        <w:ind w:left="851" w:hanging="851"/>
        <w:jc w:val="both"/>
        <w:rPr>
          <w:rFonts w:ascii="Tahoma" w:hAnsi="Tahoma" w:cs="Tahoma"/>
          <w:sz w:val="18"/>
          <w:szCs w:val="18"/>
        </w:rPr>
      </w:pPr>
      <w:r w:rsidRPr="00003C54">
        <w:rPr>
          <w:rFonts w:ascii="Tahoma" w:hAnsi="Tahoma" w:cs="Tahoma"/>
          <w:sz w:val="18"/>
          <w:szCs w:val="18"/>
        </w:rPr>
        <w:t>Tablica 1. Minimalne wartości wskaźnika zagęszczenia w wykopach i miejscach zerowych robót ziemnych</w:t>
      </w:r>
    </w:p>
    <w:tbl>
      <w:tblPr>
        <w:tblW w:w="0" w:type="auto"/>
        <w:tblInd w:w="2" w:type="dxa"/>
        <w:tblLayout w:type="fixed"/>
        <w:tblCellMar>
          <w:left w:w="70" w:type="dxa"/>
          <w:right w:w="70" w:type="dxa"/>
        </w:tblCellMar>
        <w:tblLook w:val="0000" w:firstRow="0" w:lastRow="0" w:firstColumn="0" w:lastColumn="0" w:noHBand="0" w:noVBand="0"/>
      </w:tblPr>
      <w:tblGrid>
        <w:gridCol w:w="2905"/>
        <w:gridCol w:w="1603"/>
        <w:gridCol w:w="1658"/>
        <w:gridCol w:w="1559"/>
      </w:tblGrid>
      <w:tr w:rsidR="000524FC" w:rsidRPr="00003C54">
        <w:tc>
          <w:tcPr>
            <w:tcW w:w="2905" w:type="dxa"/>
            <w:tcBorders>
              <w:top w:val="single" w:sz="6" w:space="0" w:color="auto"/>
              <w:left w:val="single" w:sz="6" w:space="0" w:color="auto"/>
            </w:tcBorders>
          </w:tcPr>
          <w:p w:rsidR="000524FC" w:rsidRPr="00003C54" w:rsidRDefault="000524FC" w:rsidP="00C95B23">
            <w:pPr>
              <w:jc w:val="center"/>
              <w:rPr>
                <w:rFonts w:ascii="Tahoma" w:hAnsi="Tahoma" w:cs="Tahoma"/>
                <w:sz w:val="18"/>
                <w:szCs w:val="18"/>
              </w:rPr>
            </w:pPr>
          </w:p>
        </w:tc>
        <w:tc>
          <w:tcPr>
            <w:tcW w:w="4820" w:type="dxa"/>
            <w:gridSpan w:val="3"/>
            <w:tcBorders>
              <w:top w:val="single" w:sz="6" w:space="0" w:color="auto"/>
              <w:left w:val="single" w:sz="6" w:space="0" w:color="auto"/>
              <w:right w:val="single" w:sz="6" w:space="0" w:color="auto"/>
            </w:tcBorders>
          </w:tcPr>
          <w:p w:rsidR="000524FC" w:rsidRPr="00003C54" w:rsidRDefault="000524FC" w:rsidP="00C95B23">
            <w:pPr>
              <w:spacing w:before="120"/>
              <w:jc w:val="center"/>
              <w:rPr>
                <w:rFonts w:ascii="Tahoma" w:hAnsi="Tahoma" w:cs="Tahoma"/>
                <w:sz w:val="18"/>
                <w:szCs w:val="18"/>
              </w:rPr>
            </w:pPr>
            <w:r w:rsidRPr="00003C54">
              <w:rPr>
                <w:rFonts w:ascii="Tahoma" w:hAnsi="Tahoma" w:cs="Tahoma"/>
                <w:sz w:val="16"/>
                <w:szCs w:val="18"/>
              </w:rPr>
              <w:t>Minimalna wartość I</w:t>
            </w:r>
            <w:r w:rsidRPr="00003C54">
              <w:rPr>
                <w:rFonts w:ascii="Tahoma" w:hAnsi="Tahoma" w:cs="Tahoma"/>
                <w:sz w:val="16"/>
                <w:szCs w:val="18"/>
                <w:vertAlign w:val="subscript"/>
              </w:rPr>
              <w:t>s</w:t>
            </w:r>
            <w:r w:rsidRPr="00003C54">
              <w:rPr>
                <w:rFonts w:ascii="Tahoma" w:hAnsi="Tahoma" w:cs="Tahoma"/>
                <w:sz w:val="16"/>
                <w:szCs w:val="18"/>
              </w:rPr>
              <w:t xml:space="preserve"> dla:</w:t>
            </w:r>
          </w:p>
        </w:tc>
      </w:tr>
      <w:tr w:rsidR="000524FC" w:rsidRPr="00003C54">
        <w:tc>
          <w:tcPr>
            <w:tcW w:w="2905" w:type="dxa"/>
            <w:tcBorders>
              <w:left w:val="single" w:sz="6" w:space="0" w:color="auto"/>
            </w:tcBorders>
          </w:tcPr>
          <w:p w:rsidR="000524FC" w:rsidRPr="00003C54" w:rsidRDefault="000524FC" w:rsidP="00C95B23">
            <w:pPr>
              <w:jc w:val="center"/>
              <w:rPr>
                <w:rFonts w:ascii="Tahoma" w:hAnsi="Tahoma" w:cs="Tahoma"/>
                <w:sz w:val="16"/>
                <w:szCs w:val="18"/>
              </w:rPr>
            </w:pPr>
            <w:r w:rsidRPr="00003C54">
              <w:rPr>
                <w:rFonts w:ascii="Tahoma" w:hAnsi="Tahoma" w:cs="Tahoma"/>
                <w:sz w:val="16"/>
                <w:szCs w:val="18"/>
              </w:rPr>
              <w:t>Strefa</w:t>
            </w:r>
          </w:p>
        </w:tc>
        <w:tc>
          <w:tcPr>
            <w:tcW w:w="1603" w:type="dxa"/>
            <w:tcBorders>
              <w:top w:val="single" w:sz="6" w:space="0" w:color="auto"/>
              <w:left w:val="single" w:sz="6" w:space="0" w:color="auto"/>
            </w:tcBorders>
          </w:tcPr>
          <w:p w:rsidR="000524FC" w:rsidRPr="00003C54" w:rsidRDefault="000524FC" w:rsidP="00C95B23">
            <w:pPr>
              <w:jc w:val="center"/>
              <w:rPr>
                <w:rFonts w:ascii="Tahoma" w:hAnsi="Tahoma" w:cs="Tahoma"/>
                <w:sz w:val="16"/>
                <w:szCs w:val="18"/>
              </w:rPr>
            </w:pPr>
            <w:r w:rsidRPr="00003C54">
              <w:rPr>
                <w:rFonts w:ascii="Tahoma" w:hAnsi="Tahoma" w:cs="Tahoma"/>
                <w:sz w:val="16"/>
                <w:szCs w:val="18"/>
              </w:rPr>
              <w:t>autostrad</w:t>
            </w:r>
          </w:p>
        </w:tc>
        <w:tc>
          <w:tcPr>
            <w:tcW w:w="3217" w:type="dxa"/>
            <w:gridSpan w:val="2"/>
            <w:tcBorders>
              <w:top w:val="single" w:sz="6" w:space="0" w:color="auto"/>
              <w:left w:val="single" w:sz="6" w:space="0" w:color="auto"/>
              <w:bottom w:val="single" w:sz="6" w:space="0" w:color="auto"/>
              <w:right w:val="single" w:sz="6" w:space="0" w:color="auto"/>
            </w:tcBorders>
          </w:tcPr>
          <w:p w:rsidR="000524FC" w:rsidRPr="00003C54" w:rsidRDefault="000524FC" w:rsidP="00C95B23">
            <w:pPr>
              <w:jc w:val="center"/>
              <w:rPr>
                <w:rFonts w:ascii="Tahoma" w:hAnsi="Tahoma" w:cs="Tahoma"/>
                <w:sz w:val="16"/>
                <w:szCs w:val="18"/>
              </w:rPr>
            </w:pPr>
            <w:r w:rsidRPr="00003C54">
              <w:rPr>
                <w:rFonts w:ascii="Tahoma" w:hAnsi="Tahoma" w:cs="Tahoma"/>
                <w:sz w:val="16"/>
                <w:szCs w:val="18"/>
              </w:rPr>
              <w:t>innych dróg</w:t>
            </w:r>
          </w:p>
        </w:tc>
      </w:tr>
      <w:tr w:rsidR="000524FC" w:rsidRPr="00003C54">
        <w:tc>
          <w:tcPr>
            <w:tcW w:w="2905" w:type="dxa"/>
            <w:tcBorders>
              <w:left w:val="single" w:sz="6" w:space="0" w:color="auto"/>
              <w:bottom w:val="double" w:sz="6" w:space="0" w:color="auto"/>
            </w:tcBorders>
          </w:tcPr>
          <w:p w:rsidR="000524FC" w:rsidRPr="00003C54" w:rsidRDefault="000524FC" w:rsidP="00C95B23">
            <w:pPr>
              <w:jc w:val="center"/>
              <w:rPr>
                <w:rFonts w:ascii="Tahoma" w:hAnsi="Tahoma" w:cs="Tahoma"/>
                <w:sz w:val="16"/>
                <w:szCs w:val="18"/>
              </w:rPr>
            </w:pPr>
            <w:r w:rsidRPr="00003C54">
              <w:rPr>
                <w:rFonts w:ascii="Tahoma" w:hAnsi="Tahoma" w:cs="Tahoma"/>
                <w:sz w:val="16"/>
                <w:szCs w:val="18"/>
              </w:rPr>
              <w:t>korpusu</w:t>
            </w:r>
          </w:p>
        </w:tc>
        <w:tc>
          <w:tcPr>
            <w:tcW w:w="1603" w:type="dxa"/>
            <w:tcBorders>
              <w:left w:val="single" w:sz="6" w:space="0" w:color="auto"/>
              <w:bottom w:val="double" w:sz="6" w:space="0" w:color="auto"/>
            </w:tcBorders>
          </w:tcPr>
          <w:p w:rsidR="000524FC" w:rsidRPr="00003C54" w:rsidRDefault="000524FC" w:rsidP="00C95B23">
            <w:pPr>
              <w:jc w:val="center"/>
              <w:rPr>
                <w:rFonts w:ascii="Tahoma" w:hAnsi="Tahoma" w:cs="Tahoma"/>
                <w:sz w:val="16"/>
                <w:szCs w:val="18"/>
              </w:rPr>
            </w:pPr>
            <w:r w:rsidRPr="00003C54">
              <w:rPr>
                <w:rFonts w:ascii="Tahoma" w:hAnsi="Tahoma" w:cs="Tahoma"/>
                <w:sz w:val="16"/>
                <w:szCs w:val="18"/>
              </w:rPr>
              <w:t>i dróg</w:t>
            </w:r>
          </w:p>
          <w:p w:rsidR="000524FC" w:rsidRPr="00003C54" w:rsidRDefault="000524FC" w:rsidP="00C95B23">
            <w:pPr>
              <w:spacing w:after="60"/>
              <w:jc w:val="center"/>
              <w:rPr>
                <w:rFonts w:ascii="Tahoma" w:hAnsi="Tahoma" w:cs="Tahoma"/>
                <w:sz w:val="16"/>
                <w:szCs w:val="18"/>
              </w:rPr>
            </w:pPr>
            <w:r w:rsidRPr="00003C54">
              <w:rPr>
                <w:rFonts w:ascii="Tahoma" w:hAnsi="Tahoma" w:cs="Tahoma"/>
                <w:sz w:val="16"/>
                <w:szCs w:val="18"/>
              </w:rPr>
              <w:t>ekspresowych</w:t>
            </w:r>
          </w:p>
        </w:tc>
        <w:tc>
          <w:tcPr>
            <w:tcW w:w="1658" w:type="dxa"/>
            <w:tcBorders>
              <w:top w:val="single" w:sz="6" w:space="0" w:color="auto"/>
              <w:left w:val="single" w:sz="6" w:space="0" w:color="auto"/>
              <w:bottom w:val="double" w:sz="6" w:space="0" w:color="auto"/>
              <w:right w:val="single" w:sz="6" w:space="0" w:color="auto"/>
            </w:tcBorders>
          </w:tcPr>
          <w:p w:rsidR="000524FC" w:rsidRPr="00003C54" w:rsidRDefault="000524FC" w:rsidP="00C95B23">
            <w:pPr>
              <w:ind w:left="28" w:right="-85"/>
              <w:jc w:val="center"/>
              <w:rPr>
                <w:rFonts w:ascii="Tahoma" w:hAnsi="Tahoma" w:cs="Tahoma"/>
                <w:sz w:val="16"/>
                <w:szCs w:val="18"/>
              </w:rPr>
            </w:pPr>
            <w:r w:rsidRPr="00003C54">
              <w:rPr>
                <w:rFonts w:ascii="Tahoma" w:hAnsi="Tahoma" w:cs="Tahoma"/>
                <w:sz w:val="16"/>
                <w:szCs w:val="18"/>
              </w:rPr>
              <w:t>kategoria ruchu KR3-KR6</w:t>
            </w:r>
          </w:p>
        </w:tc>
        <w:tc>
          <w:tcPr>
            <w:tcW w:w="1559" w:type="dxa"/>
            <w:tcBorders>
              <w:top w:val="single" w:sz="6" w:space="0" w:color="auto"/>
              <w:left w:val="single" w:sz="6" w:space="0" w:color="auto"/>
              <w:bottom w:val="double" w:sz="6" w:space="0" w:color="auto"/>
              <w:right w:val="single" w:sz="6" w:space="0" w:color="auto"/>
            </w:tcBorders>
          </w:tcPr>
          <w:p w:rsidR="000524FC" w:rsidRPr="00003C54" w:rsidRDefault="000524FC" w:rsidP="00C95B23">
            <w:pPr>
              <w:jc w:val="center"/>
              <w:rPr>
                <w:rFonts w:ascii="Tahoma" w:hAnsi="Tahoma" w:cs="Tahoma"/>
                <w:sz w:val="16"/>
                <w:szCs w:val="18"/>
              </w:rPr>
            </w:pPr>
            <w:r w:rsidRPr="00003C54">
              <w:rPr>
                <w:rFonts w:ascii="Tahoma" w:hAnsi="Tahoma" w:cs="Tahoma"/>
                <w:sz w:val="16"/>
                <w:szCs w:val="18"/>
              </w:rPr>
              <w:t>kategoria ruchu KR1-KR2</w:t>
            </w:r>
          </w:p>
        </w:tc>
      </w:tr>
      <w:tr w:rsidR="000524FC" w:rsidRPr="00003C54">
        <w:tc>
          <w:tcPr>
            <w:tcW w:w="2905" w:type="dxa"/>
            <w:tcBorders>
              <w:left w:val="single" w:sz="6" w:space="0" w:color="auto"/>
              <w:bottom w:val="single" w:sz="6" w:space="0" w:color="auto"/>
              <w:right w:val="single" w:sz="6" w:space="0" w:color="auto"/>
            </w:tcBorders>
          </w:tcPr>
          <w:p w:rsidR="000524FC" w:rsidRPr="00003C54" w:rsidRDefault="000524FC" w:rsidP="00C95B23">
            <w:pPr>
              <w:spacing w:before="120" w:after="120"/>
              <w:jc w:val="center"/>
              <w:rPr>
                <w:rFonts w:ascii="Tahoma" w:hAnsi="Tahoma" w:cs="Tahoma"/>
                <w:sz w:val="16"/>
                <w:szCs w:val="18"/>
              </w:rPr>
            </w:pPr>
            <w:r w:rsidRPr="00003C54">
              <w:rPr>
                <w:rFonts w:ascii="Tahoma" w:hAnsi="Tahoma" w:cs="Tahoma"/>
                <w:sz w:val="16"/>
                <w:szCs w:val="18"/>
              </w:rPr>
              <w:t>Górna warstwa o grubości 20 cm</w:t>
            </w:r>
          </w:p>
        </w:tc>
        <w:tc>
          <w:tcPr>
            <w:tcW w:w="1603" w:type="dxa"/>
            <w:tcBorders>
              <w:left w:val="single" w:sz="6" w:space="0" w:color="auto"/>
              <w:bottom w:val="single" w:sz="6" w:space="0" w:color="auto"/>
              <w:right w:val="single" w:sz="6" w:space="0" w:color="auto"/>
            </w:tcBorders>
          </w:tcPr>
          <w:p w:rsidR="000524FC" w:rsidRPr="00003C54" w:rsidRDefault="000524FC" w:rsidP="00C95B23">
            <w:pPr>
              <w:spacing w:before="120" w:after="120"/>
              <w:jc w:val="center"/>
              <w:rPr>
                <w:rFonts w:ascii="Tahoma" w:hAnsi="Tahoma" w:cs="Tahoma"/>
                <w:sz w:val="16"/>
                <w:szCs w:val="18"/>
              </w:rPr>
            </w:pPr>
            <w:r w:rsidRPr="00003C54">
              <w:rPr>
                <w:rFonts w:ascii="Tahoma" w:hAnsi="Tahoma" w:cs="Tahoma"/>
                <w:sz w:val="16"/>
                <w:szCs w:val="18"/>
              </w:rPr>
              <w:t>1,03</w:t>
            </w:r>
          </w:p>
        </w:tc>
        <w:tc>
          <w:tcPr>
            <w:tcW w:w="1658" w:type="dxa"/>
            <w:tcBorders>
              <w:left w:val="single" w:sz="6" w:space="0" w:color="auto"/>
              <w:bottom w:val="single" w:sz="6" w:space="0" w:color="auto"/>
              <w:right w:val="single" w:sz="6" w:space="0" w:color="auto"/>
            </w:tcBorders>
          </w:tcPr>
          <w:p w:rsidR="000524FC" w:rsidRPr="00003C54" w:rsidRDefault="000524FC" w:rsidP="00C95B23">
            <w:pPr>
              <w:spacing w:before="120" w:after="120"/>
              <w:jc w:val="center"/>
              <w:rPr>
                <w:rFonts w:ascii="Tahoma" w:hAnsi="Tahoma" w:cs="Tahoma"/>
                <w:sz w:val="16"/>
                <w:szCs w:val="18"/>
              </w:rPr>
            </w:pPr>
            <w:r w:rsidRPr="00003C54">
              <w:rPr>
                <w:rFonts w:ascii="Tahoma" w:hAnsi="Tahoma" w:cs="Tahoma"/>
                <w:sz w:val="16"/>
                <w:szCs w:val="18"/>
              </w:rPr>
              <w:t>1,00</w:t>
            </w:r>
          </w:p>
        </w:tc>
        <w:tc>
          <w:tcPr>
            <w:tcW w:w="1559" w:type="dxa"/>
            <w:tcBorders>
              <w:left w:val="single" w:sz="6" w:space="0" w:color="auto"/>
              <w:bottom w:val="single" w:sz="6" w:space="0" w:color="auto"/>
              <w:right w:val="single" w:sz="6" w:space="0" w:color="auto"/>
            </w:tcBorders>
          </w:tcPr>
          <w:p w:rsidR="000524FC" w:rsidRPr="00003C54" w:rsidRDefault="000524FC" w:rsidP="00C95B23">
            <w:pPr>
              <w:spacing w:before="120" w:after="120"/>
              <w:jc w:val="center"/>
              <w:rPr>
                <w:rFonts w:ascii="Tahoma" w:hAnsi="Tahoma" w:cs="Tahoma"/>
                <w:sz w:val="16"/>
                <w:szCs w:val="18"/>
              </w:rPr>
            </w:pPr>
            <w:r w:rsidRPr="00003C54">
              <w:rPr>
                <w:rFonts w:ascii="Tahoma" w:hAnsi="Tahoma" w:cs="Tahoma"/>
                <w:sz w:val="16"/>
                <w:szCs w:val="18"/>
              </w:rPr>
              <w:t>1,00</w:t>
            </w:r>
          </w:p>
        </w:tc>
      </w:tr>
      <w:tr w:rsidR="000524FC" w:rsidRPr="00003C54">
        <w:tc>
          <w:tcPr>
            <w:tcW w:w="2905" w:type="dxa"/>
            <w:tcBorders>
              <w:top w:val="single" w:sz="6" w:space="0" w:color="auto"/>
              <w:left w:val="single" w:sz="6" w:space="0" w:color="auto"/>
              <w:bottom w:val="single" w:sz="6" w:space="0" w:color="auto"/>
              <w:right w:val="single" w:sz="6" w:space="0" w:color="auto"/>
            </w:tcBorders>
          </w:tcPr>
          <w:p w:rsidR="000524FC" w:rsidRPr="00003C54" w:rsidRDefault="000524FC" w:rsidP="00C95B23">
            <w:pPr>
              <w:spacing w:before="120" w:after="120"/>
              <w:jc w:val="center"/>
              <w:rPr>
                <w:rFonts w:ascii="Tahoma" w:hAnsi="Tahoma" w:cs="Tahoma"/>
                <w:sz w:val="16"/>
                <w:szCs w:val="18"/>
              </w:rPr>
            </w:pPr>
            <w:r w:rsidRPr="00003C54">
              <w:rPr>
                <w:rFonts w:ascii="Tahoma" w:hAnsi="Tahoma" w:cs="Tahoma"/>
                <w:sz w:val="16"/>
                <w:szCs w:val="18"/>
              </w:rP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0524FC" w:rsidRPr="00003C54" w:rsidRDefault="000524FC" w:rsidP="00C95B23">
            <w:pPr>
              <w:jc w:val="center"/>
              <w:rPr>
                <w:rFonts w:ascii="Tahoma" w:hAnsi="Tahoma" w:cs="Tahoma"/>
                <w:sz w:val="16"/>
                <w:szCs w:val="18"/>
              </w:rPr>
            </w:pPr>
          </w:p>
          <w:p w:rsidR="000524FC" w:rsidRPr="00003C54" w:rsidRDefault="000524FC" w:rsidP="00C95B23">
            <w:pPr>
              <w:jc w:val="center"/>
              <w:rPr>
                <w:rFonts w:ascii="Tahoma" w:hAnsi="Tahoma" w:cs="Tahoma"/>
                <w:sz w:val="16"/>
                <w:szCs w:val="18"/>
              </w:rPr>
            </w:pPr>
            <w:r w:rsidRPr="00003C54">
              <w:rPr>
                <w:rFonts w:ascii="Tahoma" w:hAnsi="Tahoma" w:cs="Tahoma"/>
                <w:sz w:val="16"/>
                <w:szCs w:val="18"/>
              </w:rPr>
              <w:t>1,00</w:t>
            </w:r>
          </w:p>
        </w:tc>
        <w:tc>
          <w:tcPr>
            <w:tcW w:w="1658" w:type="dxa"/>
            <w:tcBorders>
              <w:top w:val="single" w:sz="6" w:space="0" w:color="auto"/>
              <w:left w:val="single" w:sz="6" w:space="0" w:color="auto"/>
              <w:bottom w:val="single" w:sz="6" w:space="0" w:color="auto"/>
              <w:right w:val="single" w:sz="6" w:space="0" w:color="auto"/>
            </w:tcBorders>
          </w:tcPr>
          <w:p w:rsidR="000524FC" w:rsidRPr="00003C54" w:rsidRDefault="000524FC" w:rsidP="00C95B23">
            <w:pPr>
              <w:jc w:val="center"/>
              <w:rPr>
                <w:rFonts w:ascii="Tahoma" w:hAnsi="Tahoma" w:cs="Tahoma"/>
                <w:sz w:val="16"/>
                <w:szCs w:val="18"/>
              </w:rPr>
            </w:pPr>
          </w:p>
          <w:p w:rsidR="000524FC" w:rsidRPr="00003C54" w:rsidRDefault="000524FC" w:rsidP="00C95B23">
            <w:pPr>
              <w:jc w:val="center"/>
              <w:rPr>
                <w:rFonts w:ascii="Tahoma" w:hAnsi="Tahoma" w:cs="Tahoma"/>
                <w:sz w:val="16"/>
                <w:szCs w:val="18"/>
              </w:rPr>
            </w:pPr>
            <w:r w:rsidRPr="00003C54">
              <w:rPr>
                <w:rFonts w:ascii="Tahoma" w:hAnsi="Tahoma" w:cs="Tahoma"/>
                <w:sz w:val="16"/>
                <w:szCs w:val="18"/>
              </w:rPr>
              <w:t>1,00</w:t>
            </w:r>
          </w:p>
        </w:tc>
        <w:tc>
          <w:tcPr>
            <w:tcW w:w="1559" w:type="dxa"/>
            <w:tcBorders>
              <w:top w:val="single" w:sz="6" w:space="0" w:color="auto"/>
              <w:left w:val="single" w:sz="6" w:space="0" w:color="auto"/>
              <w:bottom w:val="single" w:sz="6" w:space="0" w:color="auto"/>
              <w:right w:val="single" w:sz="6" w:space="0" w:color="auto"/>
            </w:tcBorders>
          </w:tcPr>
          <w:p w:rsidR="000524FC" w:rsidRPr="00003C54" w:rsidRDefault="000524FC" w:rsidP="00C95B23">
            <w:pPr>
              <w:jc w:val="center"/>
              <w:rPr>
                <w:rFonts w:ascii="Tahoma" w:hAnsi="Tahoma" w:cs="Tahoma"/>
                <w:sz w:val="16"/>
                <w:szCs w:val="18"/>
              </w:rPr>
            </w:pPr>
          </w:p>
          <w:p w:rsidR="000524FC" w:rsidRPr="00003C54" w:rsidRDefault="000524FC" w:rsidP="00C95B23">
            <w:pPr>
              <w:jc w:val="center"/>
              <w:rPr>
                <w:rFonts w:ascii="Tahoma" w:hAnsi="Tahoma" w:cs="Tahoma"/>
                <w:sz w:val="16"/>
                <w:szCs w:val="18"/>
              </w:rPr>
            </w:pPr>
            <w:r w:rsidRPr="00003C54">
              <w:rPr>
                <w:rFonts w:ascii="Tahoma" w:hAnsi="Tahoma" w:cs="Tahoma"/>
                <w:sz w:val="16"/>
                <w:szCs w:val="18"/>
              </w:rPr>
              <w:t>0,97</w:t>
            </w:r>
          </w:p>
        </w:tc>
      </w:tr>
    </w:tbl>
    <w:p w:rsidR="000524FC" w:rsidRPr="00003C54" w:rsidRDefault="000524FC" w:rsidP="00B11F2C">
      <w:pPr>
        <w:jc w:val="both"/>
        <w:rPr>
          <w:rFonts w:ascii="Tahoma" w:hAnsi="Tahoma" w:cs="Tahoma"/>
          <w:sz w:val="18"/>
          <w:szCs w:val="18"/>
        </w:rPr>
      </w:pP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Jeżeli grunty rodzime w wykopach i miejscach zerowych nie spełniają wymaganego wskaźnika zagęszczenia, to przed ułożeniem konstrukcji nawierzchni należy je dogęścić do wartości I</w:t>
      </w:r>
      <w:r w:rsidRPr="00003C54">
        <w:rPr>
          <w:rFonts w:ascii="Tahoma" w:hAnsi="Tahoma" w:cs="Tahoma"/>
          <w:sz w:val="18"/>
          <w:szCs w:val="18"/>
          <w:vertAlign w:val="subscript"/>
        </w:rPr>
        <w:t>s</w:t>
      </w:r>
      <w:r w:rsidRPr="00003C54">
        <w:rPr>
          <w:rFonts w:ascii="Tahoma" w:hAnsi="Tahoma" w:cs="Tahoma"/>
          <w:sz w:val="18"/>
          <w:szCs w:val="18"/>
        </w:rPr>
        <w:t>, podanych w tablicy 1.</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0524FC" w:rsidRPr="00003C54" w:rsidRDefault="000524FC" w:rsidP="00B11F2C">
      <w:pPr>
        <w:pStyle w:val="Nagwek2"/>
        <w:spacing w:before="0" w:after="0"/>
        <w:rPr>
          <w:rFonts w:ascii="Tahoma" w:hAnsi="Tahoma" w:cs="Tahoma"/>
          <w:sz w:val="18"/>
          <w:szCs w:val="18"/>
        </w:rPr>
      </w:pPr>
      <w:bookmarkStart w:id="205" w:name="_Toc407161225"/>
      <w:r w:rsidRPr="00003C54">
        <w:rPr>
          <w:rFonts w:ascii="Tahoma" w:hAnsi="Tahoma" w:cs="Tahoma"/>
          <w:szCs w:val="18"/>
        </w:rPr>
        <w:t>5.3. Ruch budowlany</w:t>
      </w:r>
      <w:bookmarkEnd w:id="205"/>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Nie należy dopuszczać ruchu budowlanego po dnie wykopu o ile grubość warstwy gruntu (nadkładu) powyżej rzędnych robót ziemnych jest mniejsza niż 0,3 m.</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Naprawa uszkodzeń powierzchni robót ziemnych, wynikających z niedotrzymania podanych powyżej warunków obciąża Wykonawcę robót ziemnych.</w:t>
      </w:r>
    </w:p>
    <w:p w:rsidR="000524FC" w:rsidRPr="00003C54" w:rsidRDefault="000524FC" w:rsidP="00B11F2C">
      <w:pPr>
        <w:pStyle w:val="Nagwek1"/>
        <w:spacing w:before="0"/>
        <w:jc w:val="both"/>
        <w:rPr>
          <w:rFonts w:ascii="Tahoma" w:hAnsi="Tahoma" w:cs="Tahoma"/>
          <w:color w:val="auto"/>
          <w:sz w:val="18"/>
          <w:szCs w:val="18"/>
        </w:rPr>
      </w:pPr>
      <w:bookmarkStart w:id="206" w:name="_Toc407161226"/>
      <w:bookmarkStart w:id="207" w:name="_Toc418994930"/>
      <w:bookmarkStart w:id="208" w:name="_Toc418996337"/>
      <w:bookmarkStart w:id="209" w:name="_Toc418996706"/>
      <w:bookmarkStart w:id="210" w:name="_Toc418997093"/>
      <w:bookmarkStart w:id="211" w:name="_Toc418998503"/>
      <w:bookmarkStart w:id="212" w:name="_Toc418998859"/>
      <w:bookmarkStart w:id="213" w:name="_Toc419000104"/>
    </w:p>
    <w:p w:rsidR="000524FC" w:rsidRPr="00003C54" w:rsidRDefault="000524FC" w:rsidP="00B11F2C">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6. </w:t>
      </w:r>
      <w:bookmarkEnd w:id="206"/>
      <w:bookmarkEnd w:id="207"/>
      <w:bookmarkEnd w:id="208"/>
      <w:bookmarkEnd w:id="209"/>
      <w:bookmarkEnd w:id="210"/>
      <w:bookmarkEnd w:id="211"/>
      <w:bookmarkEnd w:id="212"/>
      <w:bookmarkEnd w:id="213"/>
      <w:r w:rsidRPr="00003C54">
        <w:rPr>
          <w:rFonts w:ascii="Tahoma" w:hAnsi="Tahoma" w:cs="Tahoma"/>
          <w:color w:val="auto"/>
          <w:sz w:val="22"/>
          <w:szCs w:val="18"/>
        </w:rPr>
        <w:t>KONTROLA JAKOŚCI ROBÓT</w:t>
      </w:r>
    </w:p>
    <w:p w:rsidR="000524FC" w:rsidRPr="00003C54" w:rsidRDefault="000524FC" w:rsidP="00B11F2C">
      <w:pPr>
        <w:pStyle w:val="Nagwek2"/>
        <w:spacing w:before="0" w:after="0"/>
        <w:rPr>
          <w:rFonts w:ascii="Tahoma" w:hAnsi="Tahoma" w:cs="Tahoma"/>
          <w:szCs w:val="18"/>
        </w:rPr>
      </w:pPr>
      <w:bookmarkStart w:id="214" w:name="_Toc407161227"/>
      <w:r w:rsidRPr="00003C54">
        <w:rPr>
          <w:rFonts w:ascii="Tahoma" w:hAnsi="Tahoma" w:cs="Tahoma"/>
          <w:szCs w:val="18"/>
        </w:rPr>
        <w:t>6.1. Ogólne zasady kontroli jakości robót</w:t>
      </w:r>
      <w:bookmarkEnd w:id="214"/>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Ogólne zasady kontroli jakości robót podano w </w:t>
      </w:r>
      <w:r w:rsidR="00CA3A29" w:rsidRPr="00003C54">
        <w:rPr>
          <w:rFonts w:ascii="Tahoma" w:hAnsi="Tahoma" w:cs="Tahoma"/>
          <w:sz w:val="18"/>
          <w:szCs w:val="18"/>
        </w:rPr>
        <w:t>S</w:t>
      </w:r>
      <w:r w:rsidRPr="00003C54">
        <w:rPr>
          <w:rFonts w:ascii="Tahoma" w:hAnsi="Tahoma" w:cs="Tahoma"/>
          <w:sz w:val="18"/>
          <w:szCs w:val="18"/>
        </w:rPr>
        <w:t>ST D-02.00.01 pkt 6.</w:t>
      </w:r>
    </w:p>
    <w:p w:rsidR="000524FC" w:rsidRPr="00003C54" w:rsidRDefault="000524FC" w:rsidP="00B11F2C">
      <w:pPr>
        <w:pStyle w:val="Nagwek2"/>
        <w:spacing w:before="0" w:after="0"/>
        <w:rPr>
          <w:rFonts w:ascii="Tahoma" w:hAnsi="Tahoma" w:cs="Tahoma"/>
          <w:szCs w:val="18"/>
        </w:rPr>
      </w:pPr>
      <w:bookmarkStart w:id="215" w:name="_Toc407161228"/>
      <w:r w:rsidRPr="00003C54">
        <w:rPr>
          <w:rFonts w:ascii="Tahoma" w:hAnsi="Tahoma" w:cs="Tahoma"/>
          <w:szCs w:val="18"/>
        </w:rPr>
        <w:t>6.2. Kontrola wykonania wykopów</w:t>
      </w:r>
      <w:bookmarkEnd w:id="215"/>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Kontrola wykonania wykopów polega na sprawdzeniu zgod</w:t>
      </w:r>
      <w:r w:rsidR="00003C54">
        <w:rPr>
          <w:rFonts w:ascii="Tahoma" w:hAnsi="Tahoma" w:cs="Tahoma"/>
          <w:sz w:val="18"/>
          <w:szCs w:val="18"/>
        </w:rPr>
        <w:t xml:space="preserve">ności z wymaganiami określonymi </w:t>
      </w:r>
      <w:r w:rsidRPr="00003C54">
        <w:rPr>
          <w:rFonts w:ascii="Tahoma" w:hAnsi="Tahoma" w:cs="Tahoma"/>
          <w:sz w:val="18"/>
          <w:szCs w:val="18"/>
        </w:rPr>
        <w:t>w dokumentacji projektowej i SST. W czasie kontroli szczególną uwagę należy zwrócić na:</w:t>
      </w:r>
    </w:p>
    <w:p w:rsidR="000524FC" w:rsidRPr="00003C54" w:rsidRDefault="000524FC" w:rsidP="00DA1DC7">
      <w:pPr>
        <w:widowControl/>
        <w:numPr>
          <w:ilvl w:val="0"/>
          <w:numId w:val="20"/>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sposób odspajania gruntów nie pogarszający ich właściwości,</w:t>
      </w:r>
    </w:p>
    <w:p w:rsidR="000524FC" w:rsidRPr="00003C54" w:rsidRDefault="000524FC" w:rsidP="00DA1DC7">
      <w:pPr>
        <w:widowControl/>
        <w:numPr>
          <w:ilvl w:val="0"/>
          <w:numId w:val="20"/>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zapewnienie stateczności skarp,</w:t>
      </w:r>
    </w:p>
    <w:p w:rsidR="000524FC" w:rsidRPr="00003C54" w:rsidRDefault="000524FC" w:rsidP="00DA1DC7">
      <w:pPr>
        <w:widowControl/>
        <w:numPr>
          <w:ilvl w:val="0"/>
          <w:numId w:val="20"/>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odwodnienie wykopów w czasie wykonywania robót i po ich zakończeniu,</w:t>
      </w:r>
    </w:p>
    <w:p w:rsidR="000524FC" w:rsidRPr="00003C54" w:rsidRDefault="000524FC" w:rsidP="00DA1DC7">
      <w:pPr>
        <w:widowControl/>
        <w:numPr>
          <w:ilvl w:val="0"/>
          <w:numId w:val="20"/>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dokładność wykonania wykopów (usytuowanie i wykończenie),</w:t>
      </w:r>
    </w:p>
    <w:p w:rsidR="000524FC" w:rsidRPr="00003C54" w:rsidRDefault="000524FC" w:rsidP="00DA1DC7">
      <w:pPr>
        <w:widowControl/>
        <w:numPr>
          <w:ilvl w:val="0"/>
          <w:numId w:val="20"/>
        </w:numPr>
        <w:suppressAutoHyphens w:val="0"/>
        <w:overflowPunct w:val="0"/>
        <w:autoSpaceDE w:val="0"/>
        <w:autoSpaceDN w:val="0"/>
        <w:adjustRightInd w:val="0"/>
        <w:ind w:left="284" w:hanging="284"/>
        <w:jc w:val="both"/>
        <w:textAlignment w:val="baseline"/>
        <w:rPr>
          <w:rFonts w:ascii="Tahoma" w:hAnsi="Tahoma" w:cs="Tahoma"/>
          <w:sz w:val="18"/>
          <w:szCs w:val="18"/>
        </w:rPr>
      </w:pPr>
      <w:r w:rsidRPr="00003C54">
        <w:rPr>
          <w:rFonts w:ascii="Tahoma" w:hAnsi="Tahoma" w:cs="Tahoma"/>
          <w:sz w:val="18"/>
          <w:szCs w:val="18"/>
        </w:rPr>
        <w:t>zagęszczenie górnej strefy korpusu w wykopie według wymagań określonych w pkcie 5.2.</w:t>
      </w:r>
    </w:p>
    <w:p w:rsidR="000524FC" w:rsidRPr="00003C54" w:rsidRDefault="000524FC" w:rsidP="00B11F2C">
      <w:pPr>
        <w:pStyle w:val="Nagwek1"/>
        <w:spacing w:before="0"/>
        <w:jc w:val="both"/>
        <w:rPr>
          <w:rFonts w:ascii="Tahoma" w:hAnsi="Tahoma" w:cs="Tahoma"/>
          <w:color w:val="auto"/>
          <w:sz w:val="18"/>
          <w:szCs w:val="18"/>
        </w:rPr>
      </w:pPr>
      <w:bookmarkStart w:id="216" w:name="_Toc407161229"/>
      <w:bookmarkStart w:id="217" w:name="_Toc418994931"/>
      <w:bookmarkStart w:id="218" w:name="_Toc418996338"/>
      <w:bookmarkStart w:id="219" w:name="_Toc418996707"/>
      <w:bookmarkStart w:id="220" w:name="_Toc418997094"/>
      <w:bookmarkStart w:id="221" w:name="_Toc418998504"/>
      <w:bookmarkStart w:id="222" w:name="_Toc418998860"/>
      <w:bookmarkStart w:id="223" w:name="_Toc419000105"/>
    </w:p>
    <w:p w:rsidR="000524FC" w:rsidRPr="00003C54" w:rsidRDefault="000524FC" w:rsidP="00B11F2C">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7. </w:t>
      </w:r>
      <w:bookmarkEnd w:id="216"/>
      <w:bookmarkEnd w:id="217"/>
      <w:bookmarkEnd w:id="218"/>
      <w:bookmarkEnd w:id="219"/>
      <w:bookmarkEnd w:id="220"/>
      <w:bookmarkEnd w:id="221"/>
      <w:bookmarkEnd w:id="222"/>
      <w:bookmarkEnd w:id="223"/>
      <w:r w:rsidRPr="00003C54">
        <w:rPr>
          <w:rFonts w:ascii="Tahoma" w:hAnsi="Tahoma" w:cs="Tahoma"/>
          <w:color w:val="auto"/>
          <w:sz w:val="22"/>
          <w:szCs w:val="18"/>
        </w:rPr>
        <w:t>OBMIAR ROBÓT</w:t>
      </w:r>
    </w:p>
    <w:p w:rsidR="000524FC" w:rsidRPr="00003C54" w:rsidRDefault="000524FC" w:rsidP="00B11F2C">
      <w:pPr>
        <w:pStyle w:val="Nagwek2"/>
        <w:spacing w:before="0" w:after="0"/>
        <w:rPr>
          <w:rFonts w:ascii="Tahoma" w:hAnsi="Tahoma" w:cs="Tahoma"/>
          <w:szCs w:val="18"/>
        </w:rPr>
      </w:pPr>
      <w:bookmarkStart w:id="224" w:name="_Toc407161230"/>
      <w:r w:rsidRPr="00003C54">
        <w:rPr>
          <w:rFonts w:ascii="Tahoma" w:hAnsi="Tahoma" w:cs="Tahoma"/>
          <w:szCs w:val="18"/>
        </w:rPr>
        <w:t>7.1. Ogólne zasady obmiaru robót</w:t>
      </w:r>
      <w:bookmarkEnd w:id="224"/>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Ogólne zasady obmiaru robót podano w </w:t>
      </w:r>
      <w:r w:rsidR="00CA3A29" w:rsidRPr="00003C54">
        <w:rPr>
          <w:rFonts w:ascii="Tahoma" w:hAnsi="Tahoma" w:cs="Tahoma"/>
          <w:sz w:val="18"/>
          <w:szCs w:val="18"/>
        </w:rPr>
        <w:t>S</w:t>
      </w:r>
      <w:r w:rsidRPr="00003C54">
        <w:rPr>
          <w:rFonts w:ascii="Tahoma" w:hAnsi="Tahoma" w:cs="Tahoma"/>
          <w:sz w:val="18"/>
          <w:szCs w:val="18"/>
        </w:rPr>
        <w:t>ST D-02.00.01 pkt 7.</w:t>
      </w:r>
    </w:p>
    <w:p w:rsidR="000524FC" w:rsidRPr="00003C54" w:rsidRDefault="000524FC" w:rsidP="00B11F2C">
      <w:pPr>
        <w:pStyle w:val="Nagwek2"/>
        <w:spacing w:before="0" w:after="0"/>
        <w:rPr>
          <w:rFonts w:ascii="Tahoma" w:hAnsi="Tahoma" w:cs="Tahoma"/>
          <w:szCs w:val="18"/>
        </w:rPr>
      </w:pPr>
      <w:bookmarkStart w:id="225" w:name="_Toc407161231"/>
      <w:r w:rsidRPr="00003C54">
        <w:rPr>
          <w:rFonts w:ascii="Tahoma" w:hAnsi="Tahoma" w:cs="Tahoma"/>
          <w:szCs w:val="18"/>
        </w:rPr>
        <w:t>7.2. Jednostka obmiarowa</w:t>
      </w:r>
      <w:bookmarkEnd w:id="225"/>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Jednostką obmiarową jest m</w:t>
      </w:r>
      <w:r w:rsidRPr="00003C54">
        <w:rPr>
          <w:rFonts w:ascii="Tahoma" w:hAnsi="Tahoma" w:cs="Tahoma"/>
          <w:sz w:val="18"/>
          <w:szCs w:val="18"/>
          <w:vertAlign w:val="superscript"/>
        </w:rPr>
        <w:t>3</w:t>
      </w:r>
      <w:r w:rsidRPr="00003C54">
        <w:rPr>
          <w:rFonts w:ascii="Tahoma" w:hAnsi="Tahoma" w:cs="Tahoma"/>
          <w:sz w:val="18"/>
          <w:szCs w:val="18"/>
        </w:rPr>
        <w:t xml:space="preserve"> (metr sześcienny) wykonanego wykopu.</w:t>
      </w:r>
    </w:p>
    <w:p w:rsidR="000524FC" w:rsidRPr="00003C54" w:rsidRDefault="000524FC" w:rsidP="00B11F2C">
      <w:pPr>
        <w:pStyle w:val="Nagwek1"/>
        <w:spacing w:before="0"/>
        <w:jc w:val="both"/>
        <w:rPr>
          <w:rFonts w:ascii="Tahoma" w:hAnsi="Tahoma" w:cs="Tahoma"/>
          <w:color w:val="auto"/>
          <w:sz w:val="18"/>
          <w:szCs w:val="18"/>
        </w:rPr>
      </w:pPr>
      <w:bookmarkStart w:id="226" w:name="_Toc407161232"/>
      <w:bookmarkStart w:id="227" w:name="_Toc418994932"/>
      <w:bookmarkStart w:id="228" w:name="_Toc418996339"/>
      <w:bookmarkStart w:id="229" w:name="_Toc418996708"/>
      <w:bookmarkStart w:id="230" w:name="_Toc418997095"/>
      <w:bookmarkStart w:id="231" w:name="_Toc418998505"/>
      <w:bookmarkStart w:id="232" w:name="_Toc418998861"/>
      <w:bookmarkStart w:id="233" w:name="_Toc419000106"/>
    </w:p>
    <w:p w:rsidR="000524FC" w:rsidRPr="00003C54" w:rsidRDefault="000524FC" w:rsidP="00B11F2C">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8. </w:t>
      </w:r>
      <w:bookmarkEnd w:id="226"/>
      <w:bookmarkEnd w:id="227"/>
      <w:bookmarkEnd w:id="228"/>
      <w:bookmarkEnd w:id="229"/>
      <w:bookmarkEnd w:id="230"/>
      <w:bookmarkEnd w:id="231"/>
      <w:bookmarkEnd w:id="232"/>
      <w:bookmarkEnd w:id="233"/>
      <w:r w:rsidRPr="00003C54">
        <w:rPr>
          <w:rFonts w:ascii="Tahoma" w:hAnsi="Tahoma" w:cs="Tahoma"/>
          <w:color w:val="auto"/>
          <w:sz w:val="22"/>
          <w:szCs w:val="18"/>
        </w:rPr>
        <w:t>ODBIÓR ROBÓT</w:t>
      </w:r>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Ogólne zasady odbioru robót podano w </w:t>
      </w:r>
      <w:r w:rsidR="00CA3A29" w:rsidRPr="00003C54">
        <w:rPr>
          <w:rFonts w:ascii="Tahoma" w:hAnsi="Tahoma" w:cs="Tahoma"/>
          <w:sz w:val="18"/>
          <w:szCs w:val="18"/>
        </w:rPr>
        <w:t>S</w:t>
      </w:r>
      <w:r w:rsidRPr="00003C54">
        <w:rPr>
          <w:rFonts w:ascii="Tahoma" w:hAnsi="Tahoma" w:cs="Tahoma"/>
          <w:sz w:val="18"/>
          <w:szCs w:val="18"/>
        </w:rPr>
        <w:t>ST D-02.00.01 pkt 8.</w:t>
      </w:r>
    </w:p>
    <w:p w:rsidR="000524FC" w:rsidRPr="00003C54" w:rsidRDefault="000524FC" w:rsidP="00B11F2C">
      <w:pPr>
        <w:pStyle w:val="Nagwek1"/>
        <w:spacing w:before="0"/>
        <w:jc w:val="both"/>
        <w:rPr>
          <w:rFonts w:ascii="Tahoma" w:hAnsi="Tahoma" w:cs="Tahoma"/>
          <w:color w:val="auto"/>
          <w:sz w:val="18"/>
          <w:szCs w:val="18"/>
        </w:rPr>
      </w:pPr>
      <w:bookmarkStart w:id="234" w:name="_Toc407161233"/>
      <w:bookmarkStart w:id="235" w:name="_Toc418994933"/>
      <w:bookmarkStart w:id="236" w:name="_Toc418996340"/>
      <w:bookmarkStart w:id="237" w:name="_Toc418996709"/>
      <w:bookmarkStart w:id="238" w:name="_Toc418997096"/>
      <w:bookmarkStart w:id="239" w:name="_Toc418998506"/>
      <w:bookmarkStart w:id="240" w:name="_Toc418998862"/>
      <w:bookmarkStart w:id="241" w:name="_Toc419000107"/>
    </w:p>
    <w:p w:rsidR="000524FC" w:rsidRPr="00003C54" w:rsidRDefault="000524FC" w:rsidP="00B11F2C">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9. </w:t>
      </w:r>
      <w:bookmarkEnd w:id="234"/>
      <w:bookmarkEnd w:id="235"/>
      <w:bookmarkEnd w:id="236"/>
      <w:bookmarkEnd w:id="237"/>
      <w:bookmarkEnd w:id="238"/>
      <w:bookmarkEnd w:id="239"/>
      <w:bookmarkEnd w:id="240"/>
      <w:bookmarkEnd w:id="241"/>
      <w:r w:rsidRPr="00003C54">
        <w:rPr>
          <w:rFonts w:ascii="Tahoma" w:hAnsi="Tahoma" w:cs="Tahoma"/>
          <w:color w:val="auto"/>
          <w:sz w:val="22"/>
          <w:szCs w:val="18"/>
        </w:rPr>
        <w:t>PODSTAWA PŁATNOŚCI</w:t>
      </w:r>
    </w:p>
    <w:p w:rsidR="000524FC" w:rsidRPr="00003C54" w:rsidRDefault="000524FC" w:rsidP="00B11F2C">
      <w:pPr>
        <w:pStyle w:val="Nagwek2"/>
        <w:spacing w:before="0" w:after="0"/>
        <w:rPr>
          <w:rFonts w:ascii="Tahoma" w:hAnsi="Tahoma" w:cs="Tahoma"/>
          <w:szCs w:val="18"/>
        </w:rPr>
      </w:pPr>
      <w:bookmarkStart w:id="242" w:name="_Toc407161234"/>
      <w:r w:rsidRPr="00003C54">
        <w:rPr>
          <w:rFonts w:ascii="Tahoma" w:hAnsi="Tahoma" w:cs="Tahoma"/>
          <w:szCs w:val="18"/>
        </w:rPr>
        <w:t>9.1. Ogólne ustalenia dotyczące podstawy płatności</w:t>
      </w:r>
      <w:bookmarkEnd w:id="242"/>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 xml:space="preserve">Ogólne ustalenia dotyczące podstawy płatności podano w </w:t>
      </w:r>
      <w:r w:rsidR="00CA3A29" w:rsidRPr="00003C54">
        <w:rPr>
          <w:rFonts w:ascii="Tahoma" w:hAnsi="Tahoma" w:cs="Tahoma"/>
          <w:sz w:val="18"/>
          <w:szCs w:val="18"/>
        </w:rPr>
        <w:t>S</w:t>
      </w:r>
      <w:r w:rsidRPr="00003C54">
        <w:rPr>
          <w:rFonts w:ascii="Tahoma" w:hAnsi="Tahoma" w:cs="Tahoma"/>
          <w:sz w:val="18"/>
          <w:szCs w:val="18"/>
        </w:rPr>
        <w:t>ST D-02.00.01 pkt 9.</w:t>
      </w:r>
    </w:p>
    <w:p w:rsidR="000524FC" w:rsidRPr="00003C54" w:rsidRDefault="000524FC" w:rsidP="00B11F2C">
      <w:pPr>
        <w:pStyle w:val="Nagwek2"/>
        <w:spacing w:before="0" w:after="0"/>
        <w:rPr>
          <w:rFonts w:ascii="Tahoma" w:hAnsi="Tahoma" w:cs="Tahoma"/>
          <w:szCs w:val="18"/>
        </w:rPr>
      </w:pPr>
      <w:bookmarkStart w:id="243" w:name="_Toc407161235"/>
      <w:r w:rsidRPr="00003C54">
        <w:rPr>
          <w:rFonts w:ascii="Tahoma" w:hAnsi="Tahoma" w:cs="Tahoma"/>
          <w:szCs w:val="18"/>
        </w:rPr>
        <w:lastRenderedPageBreak/>
        <w:t>9.2. Cena jednostki obmiarowej</w:t>
      </w:r>
      <w:bookmarkEnd w:id="243"/>
    </w:p>
    <w:p w:rsidR="000524FC" w:rsidRPr="00003C54" w:rsidRDefault="000524FC" w:rsidP="00B11F2C">
      <w:pPr>
        <w:jc w:val="both"/>
        <w:rPr>
          <w:rFonts w:ascii="Tahoma" w:hAnsi="Tahoma" w:cs="Tahoma"/>
          <w:sz w:val="18"/>
          <w:szCs w:val="18"/>
        </w:rPr>
      </w:pPr>
      <w:r w:rsidRPr="00003C54">
        <w:rPr>
          <w:rFonts w:ascii="Tahoma" w:hAnsi="Tahoma" w:cs="Tahoma"/>
          <w:sz w:val="18"/>
          <w:szCs w:val="18"/>
        </w:rPr>
        <w:tab/>
        <w:t>Cena wykonania 1 m</w:t>
      </w:r>
      <w:r w:rsidRPr="00003C54">
        <w:rPr>
          <w:rFonts w:ascii="Tahoma" w:hAnsi="Tahoma" w:cs="Tahoma"/>
          <w:sz w:val="18"/>
          <w:szCs w:val="18"/>
          <w:vertAlign w:val="superscript"/>
        </w:rPr>
        <w:t>3</w:t>
      </w:r>
      <w:r w:rsidRPr="00003C54">
        <w:rPr>
          <w:rFonts w:ascii="Tahoma" w:hAnsi="Tahoma" w:cs="Tahoma"/>
          <w:sz w:val="18"/>
          <w:szCs w:val="18"/>
        </w:rPr>
        <w:t xml:space="preserve"> wykopów w gruntach nieskalistych obejmuje:</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prace pomiarowe i roboty przygotowawcze,</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oznakowanie robót,</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wykonanie wykopu z transportem urobku na nasyp lub odkład, obejmujące: odspojenie, przemieszczenie, załadunek, przewiezienie i wyładunek,</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odwodnienie wykopu na czas jego wykonywania,</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 xml:space="preserve">profilowanie dna wykopu, rowów, skarp, </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 xml:space="preserve">zagęszczenie powierzchni wykopu, </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przeprowadzenie pomiarów i badań laboratoryjnych, wymaganych w specyfikacji technicznej,</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 xml:space="preserve">rozplantowanie urobku na odkładzie, </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wykonanie, a następnie rozebranie dróg dojazdowych,</w:t>
      </w:r>
    </w:p>
    <w:p w:rsidR="000524FC" w:rsidRPr="00003C54"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rekultywację terenu.</w:t>
      </w:r>
      <w:r w:rsidRPr="00003C54">
        <w:rPr>
          <w:rFonts w:ascii="Tahoma" w:hAnsi="Tahoma" w:cs="Tahoma"/>
          <w:sz w:val="18"/>
          <w:szCs w:val="18"/>
        </w:rPr>
        <w:tab/>
      </w:r>
    </w:p>
    <w:p w:rsidR="000524FC" w:rsidRPr="00003C54" w:rsidRDefault="000524FC" w:rsidP="00B11F2C">
      <w:pPr>
        <w:pStyle w:val="Nagwek1"/>
        <w:numPr>
          <w:ilvl w:val="12"/>
          <w:numId w:val="0"/>
        </w:numPr>
        <w:spacing w:before="0"/>
        <w:jc w:val="both"/>
        <w:rPr>
          <w:rFonts w:ascii="Tahoma" w:hAnsi="Tahoma" w:cs="Tahoma"/>
          <w:color w:val="auto"/>
          <w:sz w:val="18"/>
          <w:szCs w:val="18"/>
        </w:rPr>
      </w:pPr>
      <w:bookmarkStart w:id="244" w:name="_Toc407161236"/>
      <w:bookmarkStart w:id="245" w:name="_Toc418994934"/>
      <w:bookmarkStart w:id="246" w:name="_Toc418996341"/>
      <w:bookmarkStart w:id="247" w:name="_Toc418996710"/>
      <w:bookmarkStart w:id="248" w:name="_Toc418997097"/>
      <w:bookmarkStart w:id="249" w:name="_Toc418998507"/>
      <w:bookmarkStart w:id="250" w:name="_Toc418998863"/>
      <w:bookmarkStart w:id="251" w:name="_Toc419000108"/>
    </w:p>
    <w:p w:rsidR="000524FC" w:rsidRPr="00003C54" w:rsidRDefault="000524FC" w:rsidP="00B11F2C">
      <w:pPr>
        <w:pStyle w:val="Nagwek1"/>
        <w:numPr>
          <w:ilvl w:val="12"/>
          <w:numId w:val="0"/>
        </w:numPr>
        <w:spacing w:before="0"/>
        <w:jc w:val="both"/>
        <w:rPr>
          <w:rFonts w:ascii="Tahoma" w:hAnsi="Tahoma" w:cs="Tahoma"/>
          <w:color w:val="auto"/>
          <w:sz w:val="22"/>
          <w:szCs w:val="18"/>
        </w:rPr>
      </w:pPr>
      <w:r w:rsidRPr="00003C54">
        <w:rPr>
          <w:rFonts w:ascii="Tahoma" w:hAnsi="Tahoma" w:cs="Tahoma"/>
          <w:color w:val="auto"/>
          <w:sz w:val="22"/>
          <w:szCs w:val="18"/>
        </w:rPr>
        <w:t xml:space="preserve">10. </w:t>
      </w:r>
      <w:bookmarkEnd w:id="244"/>
      <w:bookmarkEnd w:id="245"/>
      <w:bookmarkEnd w:id="246"/>
      <w:bookmarkEnd w:id="247"/>
      <w:bookmarkEnd w:id="248"/>
      <w:bookmarkEnd w:id="249"/>
      <w:bookmarkEnd w:id="250"/>
      <w:bookmarkEnd w:id="251"/>
      <w:r w:rsidRPr="00003C54">
        <w:rPr>
          <w:rFonts w:ascii="Tahoma" w:hAnsi="Tahoma" w:cs="Tahoma"/>
          <w:color w:val="auto"/>
          <w:sz w:val="22"/>
          <w:szCs w:val="18"/>
        </w:rPr>
        <w:t>PRZEPISY ZWIAZANE</w:t>
      </w:r>
    </w:p>
    <w:p w:rsidR="00003C54" w:rsidRPr="00753054" w:rsidRDefault="000524FC" w:rsidP="00CF4951">
      <w:pPr>
        <w:numPr>
          <w:ilvl w:val="12"/>
          <w:numId w:val="0"/>
        </w:numPr>
        <w:jc w:val="both"/>
        <w:rPr>
          <w:rFonts w:ascii="Tahoma" w:hAnsi="Tahoma" w:cs="Tahoma"/>
          <w:sz w:val="18"/>
          <w:szCs w:val="18"/>
        </w:rPr>
      </w:pPr>
      <w:r w:rsidRPr="00003C54">
        <w:rPr>
          <w:rFonts w:ascii="Tahoma" w:hAnsi="Tahoma" w:cs="Tahoma"/>
          <w:sz w:val="18"/>
          <w:szCs w:val="18"/>
        </w:rPr>
        <w:tab/>
        <w:t xml:space="preserve">Spis przepisów związanych podano w </w:t>
      </w:r>
      <w:r w:rsidR="00CA3A29" w:rsidRPr="00003C54">
        <w:rPr>
          <w:rFonts w:ascii="Tahoma" w:hAnsi="Tahoma" w:cs="Tahoma"/>
          <w:sz w:val="18"/>
          <w:szCs w:val="18"/>
        </w:rPr>
        <w:t>S</w:t>
      </w:r>
      <w:r w:rsidRPr="00003C54">
        <w:rPr>
          <w:rFonts w:ascii="Tahoma" w:hAnsi="Tahoma" w:cs="Tahoma"/>
          <w:sz w:val="18"/>
          <w:szCs w:val="18"/>
        </w:rPr>
        <w:t>ST D-02.00.01 pkt 10.</w:t>
      </w:r>
    </w:p>
    <w:p w:rsidR="00CF4951" w:rsidRDefault="00CF4951" w:rsidP="00CF4951">
      <w:pPr>
        <w:numPr>
          <w:ilvl w:val="12"/>
          <w:numId w:val="0"/>
        </w:numPr>
        <w:jc w:val="both"/>
        <w:rPr>
          <w:sz w:val="22"/>
          <w:szCs w:val="22"/>
        </w:rPr>
      </w:pPr>
    </w:p>
    <w:p w:rsidR="00CF4951" w:rsidRDefault="00CF4951" w:rsidP="00CF4951">
      <w:pPr>
        <w:numPr>
          <w:ilvl w:val="12"/>
          <w:numId w:val="0"/>
        </w:numPr>
        <w:jc w:val="both"/>
        <w:rPr>
          <w:sz w:val="22"/>
          <w:szCs w:val="22"/>
        </w:rPr>
      </w:pPr>
    </w:p>
    <w:p w:rsidR="00B1781C" w:rsidRDefault="00B1781C" w:rsidP="00B1781C">
      <w:pPr>
        <w:pStyle w:val="Nagwek1"/>
        <w:spacing w:before="0"/>
        <w:ind w:left="27" w:right="21"/>
        <w:rPr>
          <w:rFonts w:ascii="Tahoma" w:hAnsi="Tahoma" w:cs="Tahoma"/>
          <w:color w:val="auto"/>
          <w:szCs w:val="18"/>
        </w:rPr>
      </w:pPr>
      <w:bookmarkStart w:id="252" w:name="_Toc630452"/>
      <w:r w:rsidRPr="00B36EA1">
        <w:rPr>
          <w:rFonts w:ascii="Tahoma" w:hAnsi="Tahoma" w:cs="Tahoma"/>
          <w:color w:val="auto"/>
          <w:szCs w:val="18"/>
        </w:rPr>
        <w:t xml:space="preserve">D - 03.02.01a </w:t>
      </w:r>
      <w:r>
        <w:rPr>
          <w:rFonts w:ascii="Tahoma" w:hAnsi="Tahoma" w:cs="Tahoma"/>
          <w:color w:val="auto"/>
          <w:szCs w:val="18"/>
        </w:rPr>
        <w:tab/>
      </w:r>
      <w:r>
        <w:rPr>
          <w:rFonts w:ascii="Tahoma" w:hAnsi="Tahoma" w:cs="Tahoma"/>
          <w:color w:val="auto"/>
          <w:szCs w:val="18"/>
        </w:rPr>
        <w:tab/>
      </w:r>
      <w:r w:rsidRPr="00B36EA1">
        <w:rPr>
          <w:rFonts w:ascii="Tahoma" w:hAnsi="Tahoma" w:cs="Tahoma"/>
          <w:color w:val="auto"/>
          <w:szCs w:val="18"/>
        </w:rPr>
        <w:t xml:space="preserve">REGULACJA </w:t>
      </w:r>
      <w:r w:rsidR="00FC12E4">
        <w:rPr>
          <w:rFonts w:ascii="Tahoma" w:hAnsi="Tahoma" w:cs="Tahoma"/>
          <w:color w:val="auto"/>
          <w:szCs w:val="18"/>
        </w:rPr>
        <w:t xml:space="preserve">  </w:t>
      </w:r>
      <w:r w:rsidRPr="00B36EA1">
        <w:rPr>
          <w:rFonts w:ascii="Tahoma" w:hAnsi="Tahoma" w:cs="Tahoma"/>
          <w:color w:val="auto"/>
          <w:szCs w:val="18"/>
        </w:rPr>
        <w:t>ARMATURY</w:t>
      </w:r>
      <w:bookmarkEnd w:id="252"/>
    </w:p>
    <w:p w:rsidR="00B1781C" w:rsidRPr="00B36EA1" w:rsidRDefault="00B1781C" w:rsidP="00B1781C"/>
    <w:p w:rsidR="00B1781C" w:rsidRPr="00B36EA1" w:rsidRDefault="00B1781C" w:rsidP="00003C54">
      <w:pPr>
        <w:widowControl/>
        <w:numPr>
          <w:ilvl w:val="0"/>
          <w:numId w:val="57"/>
        </w:numPr>
        <w:tabs>
          <w:tab w:val="left" w:pos="426"/>
        </w:tabs>
        <w:suppressAutoHyphens w:val="0"/>
        <w:spacing w:line="259" w:lineRule="auto"/>
        <w:ind w:hanging="213"/>
        <w:rPr>
          <w:rFonts w:ascii="Tahoma" w:hAnsi="Tahoma" w:cs="Tahoma"/>
          <w:sz w:val="22"/>
          <w:szCs w:val="18"/>
        </w:rPr>
      </w:pPr>
      <w:r w:rsidRPr="00B36EA1">
        <w:rPr>
          <w:rFonts w:ascii="Tahoma" w:hAnsi="Tahoma" w:cs="Tahoma"/>
          <w:b/>
          <w:sz w:val="22"/>
          <w:szCs w:val="18"/>
        </w:rPr>
        <w:t>WSTĘP</w:t>
      </w:r>
    </w:p>
    <w:p w:rsidR="00B1781C" w:rsidRPr="00B36EA1" w:rsidRDefault="00B1781C" w:rsidP="00B1781C">
      <w:pPr>
        <w:spacing w:line="259" w:lineRule="auto"/>
        <w:ind w:left="25" w:hanging="10"/>
        <w:rPr>
          <w:rFonts w:ascii="Tahoma" w:hAnsi="Tahoma" w:cs="Tahoma"/>
          <w:sz w:val="18"/>
          <w:szCs w:val="18"/>
        </w:rPr>
      </w:pPr>
      <w:r w:rsidRPr="00B36EA1">
        <w:rPr>
          <w:rFonts w:ascii="Tahoma" w:hAnsi="Tahoma" w:cs="Tahoma"/>
          <w:b/>
          <w:sz w:val="20"/>
          <w:szCs w:val="18"/>
        </w:rPr>
        <w:t>1.1. Przedmiot SST</w:t>
      </w:r>
    </w:p>
    <w:p w:rsidR="000002A2" w:rsidRDefault="00B1781C" w:rsidP="000002A2">
      <w:pPr>
        <w:ind w:left="11" w:right="8" w:firstLine="708"/>
        <w:jc w:val="both"/>
        <w:rPr>
          <w:rFonts w:ascii="Tahoma" w:hAnsi="Tahoma" w:cs="Tahoma"/>
          <w:b/>
          <w:i/>
          <w:sz w:val="18"/>
          <w:szCs w:val="18"/>
        </w:rPr>
      </w:pPr>
      <w:r>
        <w:rPr>
          <w:rFonts w:ascii="Tahoma" w:hAnsi="Tahoma" w:cs="Tahoma"/>
          <w:sz w:val="18"/>
          <w:szCs w:val="18"/>
        </w:rPr>
        <w:tab/>
      </w:r>
      <w:r w:rsidRPr="00B36EA1">
        <w:rPr>
          <w:rFonts w:ascii="Tahoma" w:hAnsi="Tahoma" w:cs="Tahoma"/>
          <w:sz w:val="18"/>
          <w:szCs w:val="18"/>
        </w:rPr>
        <w:t xml:space="preserve">Przedmiotem niniejszej szczegółowej specyfikacji technicznej (SST) są wymagania dotyczące wykonania </w:t>
      </w:r>
      <w:r>
        <w:rPr>
          <w:rFonts w:ascii="Tahoma" w:hAnsi="Tahoma" w:cs="Tahoma"/>
          <w:sz w:val="18"/>
          <w:szCs w:val="18"/>
        </w:rPr>
        <w:t xml:space="preserve">               </w:t>
      </w:r>
      <w:r w:rsidRPr="00B36EA1">
        <w:rPr>
          <w:rFonts w:ascii="Tahoma" w:hAnsi="Tahoma" w:cs="Tahoma"/>
          <w:sz w:val="18"/>
          <w:szCs w:val="18"/>
        </w:rPr>
        <w:t xml:space="preserve">i odbioru robót związanych z wykonaniem regulacji armatury w związku z </w:t>
      </w:r>
      <w:r>
        <w:rPr>
          <w:rFonts w:ascii="Tahoma" w:hAnsi="Tahoma" w:cs="Tahoma"/>
          <w:sz w:val="18"/>
          <w:szCs w:val="18"/>
        </w:rPr>
        <w:t xml:space="preserve">realizacją zadania </w:t>
      </w:r>
      <w:r w:rsidR="000002A2" w:rsidRPr="00251D12">
        <w:rPr>
          <w:rFonts w:ascii="Tahoma" w:hAnsi="Tahoma" w:cs="Tahoma"/>
          <w:b/>
          <w:bCs/>
          <w:i/>
          <w:sz w:val="18"/>
          <w:szCs w:val="18"/>
        </w:rPr>
        <w:t xml:space="preserve">„Przebudowy dróg </w:t>
      </w:r>
      <w:r w:rsidR="000002A2">
        <w:rPr>
          <w:rFonts w:ascii="Tahoma" w:hAnsi="Tahoma" w:cs="Tahoma"/>
          <w:b/>
          <w:bCs/>
          <w:i/>
          <w:sz w:val="18"/>
          <w:szCs w:val="18"/>
        </w:rPr>
        <w:t xml:space="preserve">                  </w:t>
      </w:r>
      <w:r w:rsidR="000002A2" w:rsidRPr="00251D12">
        <w:rPr>
          <w:rFonts w:ascii="Tahoma" w:hAnsi="Tahoma" w:cs="Tahoma"/>
          <w:b/>
          <w:bCs/>
          <w:i/>
          <w:sz w:val="18"/>
          <w:szCs w:val="18"/>
        </w:rPr>
        <w:t xml:space="preserve">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B1781C" w:rsidRPr="00B36EA1" w:rsidRDefault="00B1781C" w:rsidP="00B1781C">
      <w:pPr>
        <w:spacing w:after="49"/>
        <w:ind w:left="19" w:right="8"/>
        <w:jc w:val="both"/>
        <w:rPr>
          <w:rFonts w:ascii="Tahoma" w:hAnsi="Tahoma" w:cs="Tahoma"/>
          <w:sz w:val="20"/>
          <w:szCs w:val="18"/>
        </w:rPr>
      </w:pPr>
      <w:r w:rsidRPr="00B36EA1">
        <w:rPr>
          <w:rFonts w:ascii="Tahoma" w:hAnsi="Tahoma" w:cs="Tahoma"/>
          <w:b/>
          <w:sz w:val="20"/>
          <w:szCs w:val="18"/>
        </w:rPr>
        <w:t>1.3. Zakres robót objętych SST</w:t>
      </w:r>
    </w:p>
    <w:p w:rsidR="00B1781C" w:rsidRPr="00B36EA1" w:rsidRDefault="00B1781C" w:rsidP="00B1781C">
      <w:pPr>
        <w:ind w:left="11" w:right="8" w:firstLine="426"/>
        <w:jc w:val="both"/>
        <w:rPr>
          <w:rFonts w:ascii="Tahoma" w:hAnsi="Tahoma" w:cs="Tahoma"/>
          <w:sz w:val="18"/>
          <w:szCs w:val="18"/>
        </w:rPr>
      </w:pPr>
      <w:r w:rsidRPr="00B36EA1">
        <w:rPr>
          <w:rFonts w:ascii="Tahoma" w:hAnsi="Tahoma" w:cs="Tahoma"/>
          <w:sz w:val="18"/>
          <w:szCs w:val="18"/>
        </w:rPr>
        <w:t xml:space="preserve">  Ustalenia zawarte w niniejszej specyfikacji dotyczą zasad prowadzeni</w:t>
      </w:r>
      <w:r w:rsidR="00003C54">
        <w:rPr>
          <w:rFonts w:ascii="Tahoma" w:hAnsi="Tahoma" w:cs="Tahoma"/>
          <w:sz w:val="18"/>
          <w:szCs w:val="18"/>
        </w:rPr>
        <w:t xml:space="preserve">a robót związanych z wykonaniem </w:t>
      </w:r>
      <w:r w:rsidRPr="00B36EA1">
        <w:rPr>
          <w:rFonts w:ascii="Tahoma" w:hAnsi="Tahoma" w:cs="Tahoma"/>
          <w:sz w:val="18"/>
          <w:szCs w:val="18"/>
        </w:rPr>
        <w:t>i odbiorem przypowierzchniowej regulacji pionowej uzbrojeni. W zakres robót wchodzą:</w:t>
      </w:r>
    </w:p>
    <w:p w:rsidR="00B1781C" w:rsidRPr="00B36EA1" w:rsidRDefault="00B1781C" w:rsidP="002A5D99">
      <w:pPr>
        <w:widowControl/>
        <w:numPr>
          <w:ilvl w:val="0"/>
          <w:numId w:val="58"/>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regulacja pionowa wpustów ulicznych,</w:t>
      </w:r>
    </w:p>
    <w:p w:rsidR="00B1781C" w:rsidRPr="00B36EA1" w:rsidRDefault="00B1781C" w:rsidP="002A5D99">
      <w:pPr>
        <w:widowControl/>
        <w:numPr>
          <w:ilvl w:val="0"/>
          <w:numId w:val="58"/>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studzienek kanalizacyjnych,</w:t>
      </w:r>
    </w:p>
    <w:p w:rsidR="00B1781C" w:rsidRPr="00B36EA1" w:rsidRDefault="00B1781C" w:rsidP="002A5D99">
      <w:pPr>
        <w:widowControl/>
        <w:numPr>
          <w:ilvl w:val="0"/>
          <w:numId w:val="58"/>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regulacja zaworów wodociągowych i gazowych,</w:t>
      </w:r>
    </w:p>
    <w:p w:rsidR="00B1781C" w:rsidRPr="00B36EA1" w:rsidRDefault="00B1781C" w:rsidP="002A5D99">
      <w:pPr>
        <w:widowControl/>
        <w:numPr>
          <w:ilvl w:val="0"/>
          <w:numId w:val="58"/>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regulacja studzienek telefonicznych,</w:t>
      </w:r>
    </w:p>
    <w:p w:rsidR="00B1781C" w:rsidRPr="00B36EA1" w:rsidRDefault="00B1781C" w:rsidP="00B1781C">
      <w:pPr>
        <w:spacing w:after="28" w:line="259" w:lineRule="auto"/>
        <w:ind w:left="25" w:hanging="10"/>
        <w:rPr>
          <w:rFonts w:ascii="Tahoma" w:hAnsi="Tahoma" w:cs="Tahoma"/>
          <w:sz w:val="20"/>
          <w:szCs w:val="18"/>
        </w:rPr>
      </w:pPr>
      <w:r w:rsidRPr="00B36EA1">
        <w:rPr>
          <w:rFonts w:ascii="Tahoma" w:hAnsi="Tahoma" w:cs="Tahoma"/>
          <w:b/>
          <w:sz w:val="20"/>
          <w:szCs w:val="18"/>
        </w:rPr>
        <w:t>1.4. Określenia podstawowe</w:t>
      </w:r>
    </w:p>
    <w:p w:rsidR="00B1781C" w:rsidRPr="00B36EA1" w:rsidRDefault="00B1781C" w:rsidP="002A5D99">
      <w:pPr>
        <w:widowControl/>
        <w:numPr>
          <w:ilvl w:val="2"/>
          <w:numId w:val="59"/>
        </w:numPr>
        <w:suppressAutoHyphens w:val="0"/>
        <w:spacing w:after="5" w:line="247" w:lineRule="auto"/>
        <w:ind w:left="0" w:right="8"/>
        <w:jc w:val="both"/>
        <w:rPr>
          <w:rFonts w:ascii="Tahoma" w:hAnsi="Tahoma" w:cs="Tahoma"/>
          <w:sz w:val="18"/>
          <w:szCs w:val="18"/>
        </w:rPr>
      </w:pPr>
      <w:r w:rsidRPr="00B36EA1">
        <w:rPr>
          <w:rFonts w:ascii="Tahoma" w:hAnsi="Tahoma" w:cs="Tahoma"/>
          <w:sz w:val="18"/>
          <w:szCs w:val="18"/>
        </w:rPr>
        <w:t>Studzienka kanalizacyjna - urządzenie połączone z kanałem, przeznaczone do kontroli lub prawidłowej eksploatacji kanału.</w:t>
      </w:r>
    </w:p>
    <w:p w:rsidR="00B1781C" w:rsidRPr="00B36EA1" w:rsidRDefault="00B1781C" w:rsidP="002A5D99">
      <w:pPr>
        <w:widowControl/>
        <w:numPr>
          <w:ilvl w:val="2"/>
          <w:numId w:val="59"/>
        </w:numPr>
        <w:suppressAutoHyphens w:val="0"/>
        <w:spacing w:after="5" w:line="247" w:lineRule="auto"/>
        <w:ind w:left="0" w:right="8" w:firstLine="11"/>
        <w:jc w:val="both"/>
        <w:rPr>
          <w:rFonts w:ascii="Tahoma" w:hAnsi="Tahoma" w:cs="Tahoma"/>
          <w:sz w:val="18"/>
          <w:szCs w:val="18"/>
        </w:rPr>
      </w:pPr>
      <w:r w:rsidRPr="00B36EA1">
        <w:rPr>
          <w:rFonts w:ascii="Tahoma" w:hAnsi="Tahoma" w:cs="Tahoma"/>
          <w:sz w:val="18"/>
          <w:szCs w:val="18"/>
        </w:rPr>
        <w:t>Studzienka rewizyjna (kontrolna) - urządzenie do kontroli kanałów nieprzełazowych lub innych urządzeń podziemnych, ich konserwacji i przewietrzania.</w:t>
      </w:r>
    </w:p>
    <w:p w:rsidR="00B1781C" w:rsidRPr="00B36EA1" w:rsidRDefault="00B1781C" w:rsidP="002A5D99">
      <w:pPr>
        <w:widowControl/>
        <w:numPr>
          <w:ilvl w:val="2"/>
          <w:numId w:val="59"/>
        </w:numPr>
        <w:suppressAutoHyphens w:val="0"/>
        <w:spacing w:after="5" w:line="247" w:lineRule="auto"/>
        <w:ind w:left="0" w:right="8" w:firstLine="11"/>
        <w:jc w:val="both"/>
        <w:rPr>
          <w:rFonts w:ascii="Tahoma" w:hAnsi="Tahoma" w:cs="Tahoma"/>
          <w:sz w:val="18"/>
          <w:szCs w:val="18"/>
        </w:rPr>
      </w:pPr>
      <w:r w:rsidRPr="00B36EA1">
        <w:rPr>
          <w:rFonts w:ascii="Tahoma" w:hAnsi="Tahoma" w:cs="Tahoma"/>
          <w:sz w:val="18"/>
          <w:szCs w:val="18"/>
        </w:rPr>
        <w:t>Wpust uliczny (wpust ściekowy, studzienka ściekowa) - urządzenie do przejęcia wód opadowych</w:t>
      </w:r>
      <w:r>
        <w:rPr>
          <w:rFonts w:ascii="Tahoma" w:hAnsi="Tahoma" w:cs="Tahoma"/>
          <w:sz w:val="18"/>
          <w:szCs w:val="18"/>
        </w:rPr>
        <w:t xml:space="preserve"> </w:t>
      </w:r>
      <w:r w:rsidRPr="00B36EA1">
        <w:rPr>
          <w:rFonts w:ascii="Tahoma" w:hAnsi="Tahoma" w:cs="Tahoma"/>
          <w:sz w:val="18"/>
          <w:szCs w:val="18"/>
        </w:rPr>
        <w:t xml:space="preserve">z powierzchni </w:t>
      </w:r>
      <w:r w:rsidR="00003C54">
        <w:rPr>
          <w:rFonts w:ascii="Tahoma" w:hAnsi="Tahoma" w:cs="Tahoma"/>
          <w:sz w:val="18"/>
          <w:szCs w:val="18"/>
        </w:rPr>
        <w:t xml:space="preserve">             </w:t>
      </w:r>
      <w:r w:rsidRPr="00B36EA1">
        <w:rPr>
          <w:rFonts w:ascii="Tahoma" w:hAnsi="Tahoma" w:cs="Tahoma"/>
          <w:sz w:val="18"/>
          <w:szCs w:val="18"/>
        </w:rPr>
        <w:t>i odprowadzenia do urządzeń odprowadzających wody opadowe.</w:t>
      </w:r>
    </w:p>
    <w:p w:rsidR="00B1781C" w:rsidRPr="00B36EA1" w:rsidRDefault="00B1781C" w:rsidP="002A5D99">
      <w:pPr>
        <w:widowControl/>
        <w:numPr>
          <w:ilvl w:val="2"/>
          <w:numId w:val="59"/>
        </w:numPr>
        <w:suppressAutoHyphens w:val="0"/>
        <w:spacing w:after="5" w:line="247" w:lineRule="auto"/>
        <w:ind w:left="0" w:right="8" w:firstLine="11"/>
        <w:jc w:val="both"/>
        <w:rPr>
          <w:rFonts w:ascii="Tahoma" w:hAnsi="Tahoma" w:cs="Tahoma"/>
          <w:sz w:val="18"/>
          <w:szCs w:val="18"/>
        </w:rPr>
      </w:pPr>
      <w:r w:rsidRPr="00B36EA1">
        <w:rPr>
          <w:rFonts w:ascii="Tahoma" w:hAnsi="Tahoma" w:cs="Tahoma"/>
          <w:sz w:val="18"/>
          <w:szCs w:val="18"/>
        </w:rPr>
        <w:t>Właz studzienki - element żeliwny przeznaczony do przykrycia podziemnych studzienek rewizyjnych, umożliwiający dostęp do urządzeń kanalizacyjnych.</w:t>
      </w:r>
    </w:p>
    <w:p w:rsidR="00B1781C" w:rsidRPr="00B36EA1" w:rsidRDefault="00B1781C" w:rsidP="002A5D99">
      <w:pPr>
        <w:widowControl/>
        <w:numPr>
          <w:ilvl w:val="2"/>
          <w:numId w:val="59"/>
        </w:numPr>
        <w:suppressAutoHyphens w:val="0"/>
        <w:spacing w:after="5" w:line="247" w:lineRule="auto"/>
        <w:ind w:right="8" w:hanging="504"/>
        <w:jc w:val="both"/>
        <w:rPr>
          <w:rFonts w:ascii="Tahoma" w:hAnsi="Tahoma" w:cs="Tahoma"/>
          <w:sz w:val="18"/>
          <w:szCs w:val="18"/>
        </w:rPr>
      </w:pPr>
      <w:r w:rsidRPr="00B36EA1">
        <w:rPr>
          <w:rFonts w:ascii="Tahoma" w:hAnsi="Tahoma" w:cs="Tahoma"/>
          <w:sz w:val="18"/>
          <w:szCs w:val="18"/>
        </w:rPr>
        <w:t>Kratka ściekowa - urządzenie, przez które wody opadowe przedostają się od góry do wpustu ulicznego.</w:t>
      </w:r>
    </w:p>
    <w:p w:rsidR="00B1781C" w:rsidRPr="00B36EA1" w:rsidRDefault="00B1781C" w:rsidP="002A5D99">
      <w:pPr>
        <w:widowControl/>
        <w:numPr>
          <w:ilvl w:val="2"/>
          <w:numId w:val="59"/>
        </w:numPr>
        <w:suppressAutoHyphens w:val="0"/>
        <w:spacing w:after="5" w:line="247" w:lineRule="auto"/>
        <w:ind w:right="8" w:hanging="504"/>
        <w:jc w:val="both"/>
        <w:rPr>
          <w:rFonts w:ascii="Tahoma" w:hAnsi="Tahoma" w:cs="Tahoma"/>
          <w:sz w:val="18"/>
          <w:szCs w:val="18"/>
        </w:rPr>
      </w:pPr>
      <w:r w:rsidRPr="00B36EA1">
        <w:rPr>
          <w:rFonts w:ascii="Tahoma" w:hAnsi="Tahoma" w:cs="Tahoma"/>
          <w:sz w:val="18"/>
          <w:szCs w:val="18"/>
        </w:rPr>
        <w:t>Zawór wodociągowy (skrzynka ochronna) – urządzenie ochronne dla urządzeń wodociągów.</w:t>
      </w:r>
    </w:p>
    <w:p w:rsidR="00B1781C" w:rsidRPr="00B36EA1" w:rsidRDefault="00B1781C" w:rsidP="002A5D99">
      <w:pPr>
        <w:widowControl/>
        <w:numPr>
          <w:ilvl w:val="2"/>
          <w:numId w:val="59"/>
        </w:numPr>
        <w:suppressAutoHyphens w:val="0"/>
        <w:spacing w:after="5" w:line="247" w:lineRule="auto"/>
        <w:ind w:right="8" w:hanging="504"/>
        <w:jc w:val="both"/>
        <w:rPr>
          <w:rFonts w:ascii="Tahoma" w:hAnsi="Tahoma" w:cs="Tahoma"/>
          <w:sz w:val="18"/>
          <w:szCs w:val="18"/>
        </w:rPr>
      </w:pPr>
      <w:r w:rsidRPr="00B36EA1">
        <w:rPr>
          <w:rFonts w:ascii="Tahoma" w:hAnsi="Tahoma" w:cs="Tahoma"/>
          <w:sz w:val="18"/>
          <w:szCs w:val="18"/>
        </w:rPr>
        <w:t>Skrzynka gazowa – urządzenie ochronne, dla urządzeń gazociągu.</w:t>
      </w:r>
    </w:p>
    <w:p w:rsidR="00B1781C" w:rsidRPr="00B36EA1" w:rsidRDefault="00B1781C" w:rsidP="002A5D99">
      <w:pPr>
        <w:widowControl/>
        <w:numPr>
          <w:ilvl w:val="2"/>
          <w:numId w:val="59"/>
        </w:numPr>
        <w:suppressAutoHyphens w:val="0"/>
        <w:spacing w:after="5" w:line="247" w:lineRule="auto"/>
        <w:ind w:left="0" w:right="8" w:firstLine="11"/>
        <w:jc w:val="both"/>
        <w:rPr>
          <w:rFonts w:ascii="Tahoma" w:hAnsi="Tahoma" w:cs="Tahoma"/>
          <w:sz w:val="18"/>
          <w:szCs w:val="18"/>
        </w:rPr>
      </w:pPr>
      <w:r w:rsidRPr="00B36EA1">
        <w:rPr>
          <w:rFonts w:ascii="Tahoma" w:hAnsi="Tahoma" w:cs="Tahoma"/>
          <w:sz w:val="18"/>
          <w:szCs w:val="18"/>
        </w:rPr>
        <w:t>Studnia telekomunikacyjna - pomieszczenia podziemne wbudowane między ciągi kanalizacji kablowej w celu umożliwienia wciągania, montażu i konserwacji kabli.</w:t>
      </w:r>
    </w:p>
    <w:p w:rsidR="00B1781C" w:rsidRPr="00B36EA1" w:rsidRDefault="00B1781C" w:rsidP="002A5D99">
      <w:pPr>
        <w:widowControl/>
        <w:numPr>
          <w:ilvl w:val="2"/>
          <w:numId w:val="59"/>
        </w:numPr>
        <w:suppressAutoHyphens w:val="0"/>
        <w:spacing w:after="49" w:line="247" w:lineRule="auto"/>
        <w:ind w:left="0" w:right="8"/>
        <w:jc w:val="both"/>
        <w:rPr>
          <w:rFonts w:ascii="Tahoma" w:hAnsi="Tahoma" w:cs="Tahoma"/>
          <w:sz w:val="18"/>
          <w:szCs w:val="18"/>
        </w:rPr>
      </w:pPr>
      <w:r w:rsidRPr="00B36EA1">
        <w:rPr>
          <w:rFonts w:ascii="Tahoma" w:hAnsi="Tahoma" w:cs="Tahoma"/>
          <w:sz w:val="18"/>
          <w:szCs w:val="18"/>
        </w:rPr>
        <w:t>Pozostałe określenia podstawowe są zgodne z obowiązującymi, odpowiednimi polskimi normami i z definicjami podanymi w SST D-M-00.00.00 „Wymagania ogólne” [1] pkt 1.4.</w:t>
      </w:r>
    </w:p>
    <w:p w:rsidR="00B1781C" w:rsidRPr="00B36EA1" w:rsidRDefault="00B1781C" w:rsidP="00B1781C">
      <w:pPr>
        <w:spacing w:after="28" w:line="259" w:lineRule="auto"/>
        <w:ind w:left="25" w:hanging="10"/>
        <w:rPr>
          <w:rFonts w:ascii="Tahoma" w:hAnsi="Tahoma" w:cs="Tahoma"/>
          <w:sz w:val="20"/>
          <w:szCs w:val="18"/>
        </w:rPr>
      </w:pPr>
      <w:r w:rsidRPr="00B36EA1">
        <w:rPr>
          <w:rFonts w:ascii="Tahoma" w:hAnsi="Tahoma" w:cs="Tahoma"/>
          <w:b/>
          <w:sz w:val="20"/>
          <w:szCs w:val="18"/>
        </w:rPr>
        <w:t>1.5. Ogólne wymagania dotyczące robót</w:t>
      </w:r>
    </w:p>
    <w:p w:rsidR="00B1781C" w:rsidRDefault="00B1781C" w:rsidP="00B1781C">
      <w:pPr>
        <w:ind w:left="434" w:right="8"/>
        <w:rPr>
          <w:rFonts w:ascii="Tahoma" w:hAnsi="Tahoma" w:cs="Tahoma"/>
          <w:sz w:val="18"/>
          <w:szCs w:val="18"/>
        </w:rPr>
      </w:pPr>
      <w:r w:rsidRPr="00B36EA1">
        <w:rPr>
          <w:rFonts w:ascii="Tahoma" w:hAnsi="Tahoma" w:cs="Tahoma"/>
          <w:sz w:val="18"/>
          <w:szCs w:val="18"/>
        </w:rPr>
        <w:t>Ogólne wymagania podano w SST D-M-00.00.00 „Wymagania ogólne” pkt 1.5.</w:t>
      </w:r>
    </w:p>
    <w:p w:rsidR="00B1781C" w:rsidRPr="00B36EA1" w:rsidRDefault="00B1781C" w:rsidP="00B1781C">
      <w:pPr>
        <w:ind w:left="434" w:right="8"/>
        <w:rPr>
          <w:rFonts w:ascii="Tahoma" w:hAnsi="Tahoma" w:cs="Tahoma"/>
          <w:sz w:val="18"/>
          <w:szCs w:val="18"/>
        </w:rPr>
      </w:pPr>
    </w:p>
    <w:p w:rsidR="00B1781C" w:rsidRPr="00B36EA1" w:rsidRDefault="00B1781C" w:rsidP="002A5D99">
      <w:pPr>
        <w:widowControl/>
        <w:numPr>
          <w:ilvl w:val="0"/>
          <w:numId w:val="60"/>
        </w:numPr>
        <w:tabs>
          <w:tab w:val="left" w:pos="426"/>
        </w:tabs>
        <w:suppressAutoHyphens w:val="0"/>
        <w:spacing w:line="259" w:lineRule="auto"/>
        <w:ind w:hanging="202"/>
        <w:rPr>
          <w:rFonts w:ascii="Tahoma" w:hAnsi="Tahoma" w:cs="Tahoma"/>
          <w:sz w:val="22"/>
          <w:szCs w:val="18"/>
        </w:rPr>
      </w:pPr>
      <w:r w:rsidRPr="00B36EA1">
        <w:rPr>
          <w:rFonts w:ascii="Tahoma" w:hAnsi="Tahoma" w:cs="Tahoma"/>
          <w:b/>
          <w:sz w:val="22"/>
          <w:szCs w:val="18"/>
        </w:rPr>
        <w:t>MATERIAŁY</w:t>
      </w:r>
    </w:p>
    <w:p w:rsidR="00B1781C" w:rsidRPr="00B36EA1" w:rsidRDefault="00B1781C" w:rsidP="002A5D99">
      <w:pPr>
        <w:widowControl/>
        <w:numPr>
          <w:ilvl w:val="1"/>
          <w:numId w:val="60"/>
        </w:numPr>
        <w:tabs>
          <w:tab w:val="left" w:pos="567"/>
        </w:tabs>
        <w:suppressAutoHyphens w:val="0"/>
        <w:spacing w:line="259" w:lineRule="auto"/>
        <w:ind w:right="2033" w:hanging="352"/>
        <w:rPr>
          <w:rFonts w:ascii="Tahoma" w:hAnsi="Tahoma" w:cs="Tahoma"/>
          <w:sz w:val="20"/>
          <w:szCs w:val="18"/>
        </w:rPr>
      </w:pPr>
      <w:r w:rsidRPr="00B36EA1">
        <w:rPr>
          <w:rFonts w:ascii="Tahoma" w:hAnsi="Tahoma" w:cs="Tahoma"/>
          <w:b/>
          <w:sz w:val="20"/>
          <w:szCs w:val="18"/>
        </w:rPr>
        <w:t>Ogólne wymagania dotyczące materiałów</w:t>
      </w:r>
    </w:p>
    <w:p w:rsidR="00B1781C" w:rsidRPr="00B36EA1" w:rsidRDefault="00B1781C" w:rsidP="00B1781C">
      <w:pPr>
        <w:spacing w:after="46"/>
        <w:ind w:left="434" w:right="8"/>
        <w:rPr>
          <w:rFonts w:ascii="Tahoma" w:hAnsi="Tahoma" w:cs="Tahoma"/>
          <w:sz w:val="18"/>
          <w:szCs w:val="18"/>
        </w:rPr>
      </w:pPr>
      <w:r w:rsidRPr="00B36EA1">
        <w:rPr>
          <w:rFonts w:ascii="Tahoma" w:hAnsi="Tahoma" w:cs="Tahoma"/>
          <w:sz w:val="18"/>
          <w:szCs w:val="18"/>
        </w:rPr>
        <w:t>Ogólne wymagania podano w SST D-M-00.00.00 „Wymagania ogólne” pkt 2.</w:t>
      </w:r>
    </w:p>
    <w:p w:rsidR="00B1781C" w:rsidRPr="00B36EA1" w:rsidRDefault="00B1781C" w:rsidP="002A5D99">
      <w:pPr>
        <w:widowControl/>
        <w:numPr>
          <w:ilvl w:val="1"/>
          <w:numId w:val="60"/>
        </w:numPr>
        <w:tabs>
          <w:tab w:val="left" w:pos="567"/>
        </w:tabs>
        <w:suppressAutoHyphens w:val="0"/>
        <w:spacing w:after="28" w:line="259" w:lineRule="auto"/>
        <w:ind w:right="2033" w:hanging="352"/>
        <w:rPr>
          <w:rFonts w:ascii="Tahoma" w:hAnsi="Tahoma" w:cs="Tahoma"/>
          <w:sz w:val="20"/>
          <w:szCs w:val="18"/>
        </w:rPr>
      </w:pPr>
      <w:r w:rsidRPr="00B36EA1">
        <w:rPr>
          <w:rFonts w:ascii="Tahoma" w:hAnsi="Tahoma" w:cs="Tahoma"/>
          <w:b/>
          <w:sz w:val="20"/>
          <w:szCs w:val="18"/>
        </w:rPr>
        <w:lastRenderedPageBreak/>
        <w:t>Materiały do wykonania regulacji pionowej uzbrojenia</w:t>
      </w:r>
    </w:p>
    <w:p w:rsidR="00B1781C" w:rsidRPr="00B36EA1" w:rsidRDefault="00B1781C" w:rsidP="00B1781C">
      <w:pPr>
        <w:widowControl/>
        <w:suppressAutoHyphens w:val="0"/>
        <w:spacing w:after="28" w:line="259" w:lineRule="auto"/>
        <w:ind w:left="367" w:right="2033"/>
        <w:jc w:val="both"/>
        <w:rPr>
          <w:rFonts w:ascii="Tahoma" w:hAnsi="Tahoma" w:cs="Tahoma"/>
          <w:sz w:val="18"/>
          <w:szCs w:val="18"/>
        </w:rPr>
      </w:pPr>
      <w:r w:rsidRPr="00B36EA1">
        <w:rPr>
          <w:rFonts w:ascii="Tahoma" w:hAnsi="Tahoma" w:cs="Tahoma"/>
          <w:sz w:val="18"/>
          <w:szCs w:val="18"/>
        </w:rPr>
        <w:t>Do regulacji uzbrojenia należy użyć:</w:t>
      </w:r>
    </w:p>
    <w:p w:rsidR="00B1781C" w:rsidRPr="00B36EA1" w:rsidRDefault="00B1781C" w:rsidP="002A5D99">
      <w:pPr>
        <w:widowControl/>
        <w:numPr>
          <w:ilvl w:val="0"/>
          <w:numId w:val="61"/>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materiałów otrzymanych z rozbiórki uzbrojenia nadających się do ponownego wbudowania,</w:t>
      </w:r>
    </w:p>
    <w:p w:rsidR="00B1781C" w:rsidRPr="00B36EA1" w:rsidRDefault="00B1781C" w:rsidP="002A5D99">
      <w:pPr>
        <w:widowControl/>
        <w:numPr>
          <w:ilvl w:val="0"/>
          <w:numId w:val="61"/>
        </w:numPr>
        <w:suppressAutoHyphens w:val="0"/>
        <w:spacing w:after="31" w:line="247" w:lineRule="auto"/>
        <w:ind w:right="8" w:hanging="426"/>
        <w:jc w:val="both"/>
        <w:rPr>
          <w:rFonts w:ascii="Tahoma" w:hAnsi="Tahoma" w:cs="Tahoma"/>
          <w:sz w:val="18"/>
          <w:szCs w:val="18"/>
        </w:rPr>
      </w:pPr>
      <w:r w:rsidRPr="00B36EA1">
        <w:rPr>
          <w:rFonts w:ascii="Tahoma" w:hAnsi="Tahoma" w:cs="Tahoma"/>
          <w:sz w:val="18"/>
          <w:szCs w:val="18"/>
        </w:rPr>
        <w:t>materiałów nowych, tego samego typu, gatunku i wymiarów, jak materiał rozbiórkowy, lub zastosowany pierwotnie.</w:t>
      </w:r>
    </w:p>
    <w:p w:rsidR="00B1781C" w:rsidRPr="00B36EA1" w:rsidRDefault="00B1781C" w:rsidP="002A5D99">
      <w:pPr>
        <w:widowControl/>
        <w:numPr>
          <w:ilvl w:val="0"/>
          <w:numId w:val="61"/>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materiałów budowlanych odpowiednich do przewidywanych obciążeń i warunków pracy.</w:t>
      </w:r>
    </w:p>
    <w:p w:rsidR="00B1781C" w:rsidRPr="00B36EA1" w:rsidRDefault="00B1781C" w:rsidP="002A5D99">
      <w:pPr>
        <w:widowControl/>
        <w:numPr>
          <w:ilvl w:val="0"/>
          <w:numId w:val="62"/>
        </w:numPr>
        <w:tabs>
          <w:tab w:val="left" w:pos="426"/>
        </w:tabs>
        <w:suppressAutoHyphens w:val="0"/>
        <w:spacing w:line="259" w:lineRule="auto"/>
        <w:ind w:hanging="202"/>
        <w:rPr>
          <w:rFonts w:ascii="Tahoma" w:hAnsi="Tahoma" w:cs="Tahoma"/>
          <w:sz w:val="22"/>
          <w:szCs w:val="18"/>
        </w:rPr>
      </w:pPr>
      <w:r w:rsidRPr="00B36EA1">
        <w:rPr>
          <w:rFonts w:ascii="Tahoma" w:hAnsi="Tahoma" w:cs="Tahoma"/>
          <w:b/>
          <w:sz w:val="22"/>
          <w:szCs w:val="18"/>
        </w:rPr>
        <w:t>SPRZĘT</w:t>
      </w:r>
    </w:p>
    <w:p w:rsidR="00B1781C" w:rsidRPr="00B36EA1" w:rsidRDefault="00B1781C" w:rsidP="002A5D99">
      <w:pPr>
        <w:widowControl/>
        <w:numPr>
          <w:ilvl w:val="1"/>
          <w:numId w:val="62"/>
        </w:numPr>
        <w:tabs>
          <w:tab w:val="left" w:pos="567"/>
        </w:tabs>
        <w:suppressAutoHyphens w:val="0"/>
        <w:spacing w:after="28" w:line="259" w:lineRule="auto"/>
        <w:ind w:hanging="354"/>
        <w:rPr>
          <w:rFonts w:ascii="Tahoma" w:hAnsi="Tahoma" w:cs="Tahoma"/>
          <w:sz w:val="20"/>
          <w:szCs w:val="18"/>
        </w:rPr>
      </w:pPr>
      <w:r w:rsidRPr="00B36EA1">
        <w:rPr>
          <w:rFonts w:ascii="Tahoma" w:hAnsi="Tahoma" w:cs="Tahoma"/>
          <w:b/>
          <w:sz w:val="20"/>
          <w:szCs w:val="18"/>
        </w:rPr>
        <w:t>Ogólne wymagania dotyczące sprzętu</w:t>
      </w:r>
    </w:p>
    <w:p w:rsidR="00B1781C" w:rsidRPr="00B36EA1" w:rsidRDefault="00B1781C" w:rsidP="00B1781C">
      <w:pPr>
        <w:spacing w:after="46"/>
        <w:ind w:left="448" w:right="8"/>
        <w:rPr>
          <w:rFonts w:ascii="Tahoma" w:hAnsi="Tahoma" w:cs="Tahoma"/>
          <w:sz w:val="18"/>
          <w:szCs w:val="18"/>
        </w:rPr>
      </w:pPr>
      <w:r w:rsidRPr="00B36EA1">
        <w:rPr>
          <w:rFonts w:ascii="Tahoma" w:hAnsi="Tahoma" w:cs="Tahoma"/>
          <w:sz w:val="18"/>
          <w:szCs w:val="18"/>
        </w:rPr>
        <w:t>Ogólne wymagania podano w SST D-M-00.00.00 „Wymagania ogólne” pkt 3.</w:t>
      </w:r>
    </w:p>
    <w:p w:rsidR="00B1781C" w:rsidRPr="00B36EA1" w:rsidRDefault="00B1781C" w:rsidP="002A5D99">
      <w:pPr>
        <w:widowControl/>
        <w:numPr>
          <w:ilvl w:val="1"/>
          <w:numId w:val="62"/>
        </w:numPr>
        <w:tabs>
          <w:tab w:val="left" w:pos="567"/>
        </w:tabs>
        <w:suppressAutoHyphens w:val="0"/>
        <w:spacing w:after="28" w:line="259" w:lineRule="auto"/>
        <w:ind w:hanging="354"/>
        <w:rPr>
          <w:rFonts w:ascii="Tahoma" w:hAnsi="Tahoma" w:cs="Tahoma"/>
          <w:sz w:val="18"/>
          <w:szCs w:val="18"/>
        </w:rPr>
      </w:pPr>
      <w:r w:rsidRPr="00B36EA1">
        <w:rPr>
          <w:rFonts w:ascii="Tahoma" w:hAnsi="Tahoma" w:cs="Tahoma"/>
          <w:b/>
          <w:sz w:val="20"/>
          <w:szCs w:val="18"/>
        </w:rPr>
        <w:t>Sprzęt stosowany do wykonania regulacji pionowej uzbrojenia</w:t>
      </w:r>
    </w:p>
    <w:p w:rsidR="00B1781C" w:rsidRPr="00B36EA1" w:rsidRDefault="00B1781C" w:rsidP="00B1781C">
      <w:pPr>
        <w:spacing w:after="30"/>
        <w:ind w:left="11" w:right="8" w:firstLine="284"/>
        <w:rPr>
          <w:rFonts w:ascii="Tahoma" w:hAnsi="Tahoma" w:cs="Tahoma"/>
          <w:sz w:val="18"/>
          <w:szCs w:val="18"/>
        </w:rPr>
      </w:pPr>
      <w:r w:rsidRPr="00B36EA1">
        <w:rPr>
          <w:rFonts w:ascii="Tahoma" w:hAnsi="Tahoma" w:cs="Tahoma"/>
          <w:sz w:val="18"/>
          <w:szCs w:val="18"/>
        </w:rPr>
        <w:t>Wykonawca przystępujący do wykonania naprawy, powinien wykazać się możliwością korzystania z następującego sprzętu:</w:t>
      </w:r>
    </w:p>
    <w:p w:rsidR="00B1781C" w:rsidRPr="00B36EA1" w:rsidRDefault="00B1781C" w:rsidP="002A5D99">
      <w:pPr>
        <w:widowControl/>
        <w:numPr>
          <w:ilvl w:val="0"/>
          <w:numId w:val="63"/>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piły tarczowej,</w:t>
      </w:r>
    </w:p>
    <w:p w:rsidR="00B1781C" w:rsidRPr="00B36EA1" w:rsidRDefault="00B1781C" w:rsidP="002A5D99">
      <w:pPr>
        <w:widowControl/>
        <w:numPr>
          <w:ilvl w:val="0"/>
          <w:numId w:val="63"/>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młota pneumatycznego,</w:t>
      </w:r>
    </w:p>
    <w:p w:rsidR="00B1781C" w:rsidRPr="00B36EA1" w:rsidRDefault="00B1781C" w:rsidP="002A5D99">
      <w:pPr>
        <w:widowControl/>
        <w:numPr>
          <w:ilvl w:val="0"/>
          <w:numId w:val="63"/>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sprężarki powietrza,</w:t>
      </w:r>
    </w:p>
    <w:p w:rsidR="00B1781C" w:rsidRPr="00B36EA1" w:rsidRDefault="00B1781C" w:rsidP="002A5D99">
      <w:pPr>
        <w:widowControl/>
        <w:numPr>
          <w:ilvl w:val="0"/>
          <w:numId w:val="63"/>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zagęszczarki wibracyjnej,</w:t>
      </w:r>
    </w:p>
    <w:p w:rsidR="00B1781C" w:rsidRDefault="00B1781C" w:rsidP="002A5D99">
      <w:pPr>
        <w:widowControl/>
        <w:numPr>
          <w:ilvl w:val="0"/>
          <w:numId w:val="63"/>
        </w:numPr>
        <w:suppressAutoHyphens w:val="0"/>
        <w:spacing w:line="247" w:lineRule="auto"/>
        <w:ind w:right="8" w:hanging="426"/>
        <w:jc w:val="both"/>
        <w:rPr>
          <w:rFonts w:ascii="Tahoma" w:hAnsi="Tahoma" w:cs="Tahoma"/>
          <w:sz w:val="18"/>
          <w:szCs w:val="18"/>
        </w:rPr>
      </w:pPr>
      <w:r w:rsidRPr="00B36EA1">
        <w:rPr>
          <w:rFonts w:ascii="Tahoma" w:hAnsi="Tahoma" w:cs="Tahoma"/>
          <w:sz w:val="18"/>
          <w:szCs w:val="18"/>
        </w:rPr>
        <w:t>sprzętu pomocniczego (szczotka, łopata, szablon itp.).</w:t>
      </w:r>
    </w:p>
    <w:p w:rsidR="00B1781C" w:rsidRPr="00B36EA1" w:rsidRDefault="00B1781C" w:rsidP="002A5D99">
      <w:pPr>
        <w:widowControl/>
        <w:numPr>
          <w:ilvl w:val="0"/>
          <w:numId w:val="63"/>
        </w:numPr>
        <w:suppressAutoHyphens w:val="0"/>
        <w:spacing w:line="247" w:lineRule="auto"/>
        <w:ind w:right="8" w:hanging="426"/>
        <w:jc w:val="both"/>
        <w:rPr>
          <w:rFonts w:ascii="Tahoma" w:hAnsi="Tahoma" w:cs="Tahoma"/>
          <w:sz w:val="18"/>
          <w:szCs w:val="18"/>
        </w:rPr>
      </w:pPr>
    </w:p>
    <w:p w:rsidR="00B1781C" w:rsidRPr="00B36EA1" w:rsidRDefault="00B1781C" w:rsidP="002A5D99">
      <w:pPr>
        <w:widowControl/>
        <w:numPr>
          <w:ilvl w:val="0"/>
          <w:numId w:val="64"/>
        </w:numPr>
        <w:tabs>
          <w:tab w:val="left" w:pos="426"/>
        </w:tabs>
        <w:suppressAutoHyphens w:val="0"/>
        <w:spacing w:line="259" w:lineRule="auto"/>
        <w:ind w:hanging="200"/>
        <w:rPr>
          <w:rFonts w:ascii="Tahoma" w:hAnsi="Tahoma" w:cs="Tahoma"/>
          <w:sz w:val="22"/>
          <w:szCs w:val="18"/>
        </w:rPr>
      </w:pPr>
      <w:r w:rsidRPr="00B36EA1">
        <w:rPr>
          <w:rFonts w:ascii="Tahoma" w:hAnsi="Tahoma" w:cs="Tahoma"/>
          <w:b/>
          <w:sz w:val="22"/>
          <w:szCs w:val="18"/>
        </w:rPr>
        <w:t>TRANSPORT</w:t>
      </w:r>
    </w:p>
    <w:p w:rsidR="00B1781C" w:rsidRPr="00B36EA1" w:rsidRDefault="00B1781C" w:rsidP="002A5D99">
      <w:pPr>
        <w:widowControl/>
        <w:numPr>
          <w:ilvl w:val="1"/>
          <w:numId w:val="64"/>
        </w:numPr>
        <w:tabs>
          <w:tab w:val="left" w:pos="567"/>
        </w:tabs>
        <w:suppressAutoHyphens w:val="0"/>
        <w:spacing w:after="28" w:line="259" w:lineRule="auto"/>
        <w:ind w:hanging="354"/>
        <w:rPr>
          <w:rFonts w:ascii="Tahoma" w:hAnsi="Tahoma" w:cs="Tahoma"/>
          <w:sz w:val="20"/>
          <w:szCs w:val="18"/>
        </w:rPr>
      </w:pPr>
      <w:r w:rsidRPr="00B36EA1">
        <w:rPr>
          <w:rFonts w:ascii="Tahoma" w:hAnsi="Tahoma" w:cs="Tahoma"/>
          <w:b/>
          <w:sz w:val="20"/>
          <w:szCs w:val="18"/>
        </w:rPr>
        <w:t xml:space="preserve">Ogólne wymagania dotyczące transportu </w:t>
      </w:r>
    </w:p>
    <w:p w:rsidR="00B1781C" w:rsidRDefault="00B1781C" w:rsidP="00B1781C">
      <w:pPr>
        <w:spacing w:after="44"/>
        <w:ind w:left="306" w:right="8"/>
        <w:rPr>
          <w:rFonts w:ascii="Tahoma" w:hAnsi="Tahoma" w:cs="Tahoma"/>
          <w:sz w:val="18"/>
          <w:szCs w:val="18"/>
        </w:rPr>
      </w:pPr>
      <w:r w:rsidRPr="00B36EA1">
        <w:rPr>
          <w:rFonts w:ascii="Tahoma" w:hAnsi="Tahoma" w:cs="Tahoma"/>
          <w:sz w:val="18"/>
          <w:szCs w:val="18"/>
        </w:rPr>
        <w:t>Ogólne wymagania podano w SST D-M-00.00.00 „Wymagania ogólne” pkt 4.</w:t>
      </w:r>
    </w:p>
    <w:p w:rsidR="00B1781C" w:rsidRPr="00B36EA1" w:rsidRDefault="00B1781C" w:rsidP="00B1781C">
      <w:pPr>
        <w:spacing w:after="44"/>
        <w:ind w:left="306" w:right="8"/>
        <w:rPr>
          <w:rFonts w:ascii="Tahoma" w:hAnsi="Tahoma" w:cs="Tahoma"/>
          <w:sz w:val="18"/>
          <w:szCs w:val="18"/>
        </w:rPr>
      </w:pPr>
    </w:p>
    <w:p w:rsidR="00B1781C" w:rsidRPr="00B36EA1" w:rsidRDefault="00B1781C" w:rsidP="002A5D99">
      <w:pPr>
        <w:widowControl/>
        <w:numPr>
          <w:ilvl w:val="0"/>
          <w:numId w:val="64"/>
        </w:numPr>
        <w:tabs>
          <w:tab w:val="left" w:pos="426"/>
        </w:tabs>
        <w:suppressAutoHyphens w:val="0"/>
        <w:spacing w:line="259" w:lineRule="auto"/>
        <w:ind w:hanging="200"/>
        <w:rPr>
          <w:rFonts w:ascii="Tahoma" w:hAnsi="Tahoma" w:cs="Tahoma"/>
          <w:sz w:val="22"/>
          <w:szCs w:val="18"/>
        </w:rPr>
      </w:pPr>
      <w:r w:rsidRPr="00B36EA1">
        <w:rPr>
          <w:rFonts w:ascii="Tahoma" w:hAnsi="Tahoma" w:cs="Tahoma"/>
          <w:b/>
          <w:sz w:val="22"/>
          <w:szCs w:val="18"/>
        </w:rPr>
        <w:t>WYKONANIE ROBÓT</w:t>
      </w:r>
    </w:p>
    <w:p w:rsidR="00B1781C" w:rsidRPr="00B36EA1" w:rsidRDefault="00B1781C" w:rsidP="002A5D99">
      <w:pPr>
        <w:widowControl/>
        <w:numPr>
          <w:ilvl w:val="1"/>
          <w:numId w:val="64"/>
        </w:numPr>
        <w:tabs>
          <w:tab w:val="left" w:pos="567"/>
        </w:tabs>
        <w:suppressAutoHyphens w:val="0"/>
        <w:spacing w:line="259" w:lineRule="auto"/>
        <w:ind w:hanging="354"/>
        <w:rPr>
          <w:rFonts w:ascii="Tahoma" w:hAnsi="Tahoma" w:cs="Tahoma"/>
          <w:sz w:val="20"/>
          <w:szCs w:val="18"/>
        </w:rPr>
      </w:pPr>
      <w:r w:rsidRPr="00B36EA1">
        <w:rPr>
          <w:rFonts w:ascii="Tahoma" w:hAnsi="Tahoma" w:cs="Tahoma"/>
          <w:b/>
          <w:sz w:val="20"/>
          <w:szCs w:val="18"/>
        </w:rPr>
        <w:t>Ogólne zasady wykonania robót</w:t>
      </w:r>
    </w:p>
    <w:p w:rsidR="00B1781C" w:rsidRPr="00B36EA1" w:rsidRDefault="00B1781C" w:rsidP="00B1781C">
      <w:pPr>
        <w:ind w:left="11" w:right="8" w:firstLine="284"/>
        <w:jc w:val="both"/>
        <w:rPr>
          <w:rFonts w:ascii="Tahoma" w:hAnsi="Tahoma" w:cs="Tahoma"/>
          <w:sz w:val="18"/>
          <w:szCs w:val="18"/>
        </w:rPr>
      </w:pPr>
      <w:r w:rsidRPr="00B36EA1">
        <w:rPr>
          <w:rFonts w:ascii="Tahoma" w:hAnsi="Tahoma" w:cs="Tahoma"/>
          <w:sz w:val="18"/>
          <w:szCs w:val="18"/>
        </w:rPr>
        <w:t>Regulacja uzbrojenia polega na dostosowaniu poziomu urządzenia do zaprojektowanej docelowej rzędnej nawierzchni lub terenu. Roboty te należy wykonać ręcznie. Wykonanie robót obejmuje</w:t>
      </w:r>
      <w:r>
        <w:rPr>
          <w:rFonts w:ascii="Tahoma" w:hAnsi="Tahoma" w:cs="Tahoma"/>
          <w:sz w:val="18"/>
          <w:szCs w:val="18"/>
        </w:rPr>
        <w:t>:</w:t>
      </w:r>
    </w:p>
    <w:p w:rsidR="00B1781C" w:rsidRPr="00B36EA1" w:rsidRDefault="00B1781C" w:rsidP="002A5D99">
      <w:pPr>
        <w:widowControl/>
        <w:numPr>
          <w:ilvl w:val="0"/>
          <w:numId w:val="65"/>
        </w:numPr>
        <w:tabs>
          <w:tab w:val="left" w:pos="284"/>
        </w:tabs>
        <w:suppressAutoHyphens w:val="0"/>
        <w:ind w:right="8" w:hanging="8"/>
        <w:jc w:val="both"/>
        <w:rPr>
          <w:rFonts w:ascii="Tahoma" w:hAnsi="Tahoma" w:cs="Tahoma"/>
          <w:sz w:val="18"/>
          <w:szCs w:val="18"/>
        </w:rPr>
      </w:pPr>
      <w:r w:rsidRPr="00B36EA1">
        <w:rPr>
          <w:rFonts w:ascii="Tahoma" w:hAnsi="Tahoma" w:cs="Tahoma"/>
          <w:sz w:val="18"/>
          <w:szCs w:val="18"/>
        </w:rPr>
        <w:t xml:space="preserve">zdjęcie przykrycia (pokrywy, włazu, kratki ściekowej, </w:t>
      </w:r>
      <w:r>
        <w:rPr>
          <w:rFonts w:ascii="Tahoma" w:hAnsi="Tahoma" w:cs="Tahoma"/>
          <w:sz w:val="18"/>
          <w:szCs w:val="18"/>
        </w:rPr>
        <w:t>skrzynki gazowej i wodociągowej</w:t>
      </w:r>
      <w:r w:rsidRPr="00B36EA1">
        <w:rPr>
          <w:rFonts w:ascii="Tahoma" w:hAnsi="Tahoma" w:cs="Tahoma"/>
          <w:sz w:val="18"/>
          <w:szCs w:val="18"/>
        </w:rPr>
        <w:t>, pokrywy studni telekomunikacyjnej);</w:t>
      </w:r>
    </w:p>
    <w:p w:rsidR="00B1781C" w:rsidRDefault="00B1781C" w:rsidP="002A5D99">
      <w:pPr>
        <w:widowControl/>
        <w:numPr>
          <w:ilvl w:val="0"/>
          <w:numId w:val="65"/>
        </w:numPr>
        <w:tabs>
          <w:tab w:val="left" w:pos="284"/>
        </w:tabs>
        <w:suppressAutoHyphens w:val="0"/>
        <w:spacing w:after="5" w:line="247" w:lineRule="auto"/>
        <w:ind w:right="8" w:hanging="8"/>
        <w:jc w:val="both"/>
        <w:rPr>
          <w:rFonts w:ascii="Tahoma" w:hAnsi="Tahoma" w:cs="Tahoma"/>
          <w:sz w:val="18"/>
          <w:szCs w:val="18"/>
        </w:rPr>
      </w:pPr>
      <w:r w:rsidRPr="00B36EA1">
        <w:rPr>
          <w:rFonts w:ascii="Tahoma" w:hAnsi="Tahoma" w:cs="Tahoma"/>
          <w:sz w:val="18"/>
          <w:szCs w:val="18"/>
        </w:rPr>
        <w:t>odpowiednie odkrycie urządzenia i wykonanie czynności niezbędnych dla właściwego wykonania robót;</w:t>
      </w:r>
    </w:p>
    <w:p w:rsidR="00B1781C" w:rsidRPr="00B36EA1" w:rsidRDefault="00B1781C" w:rsidP="002A5D99">
      <w:pPr>
        <w:widowControl/>
        <w:numPr>
          <w:ilvl w:val="0"/>
          <w:numId w:val="65"/>
        </w:numPr>
        <w:tabs>
          <w:tab w:val="left" w:pos="284"/>
        </w:tabs>
        <w:suppressAutoHyphens w:val="0"/>
        <w:spacing w:after="5" w:line="247" w:lineRule="auto"/>
        <w:ind w:right="8" w:hanging="8"/>
        <w:jc w:val="both"/>
        <w:rPr>
          <w:rFonts w:ascii="Tahoma" w:hAnsi="Tahoma" w:cs="Tahoma"/>
          <w:sz w:val="18"/>
          <w:szCs w:val="18"/>
        </w:rPr>
      </w:pPr>
      <w:r w:rsidRPr="00B36EA1">
        <w:rPr>
          <w:rFonts w:ascii="Tahoma" w:hAnsi="Tahoma" w:cs="Tahoma"/>
          <w:sz w:val="18"/>
          <w:szCs w:val="18"/>
        </w:rPr>
        <w:t>podniesienie wpustów deszczowych i studni kanalizacyjnych można wykonać przez zastosowanie krążków z betonu C20/25, zaprawy cementowej lub odpowiednich elementów prefabrykowanych.</w:t>
      </w:r>
    </w:p>
    <w:p w:rsidR="00B1781C" w:rsidRPr="00B36EA1" w:rsidRDefault="00B1781C" w:rsidP="00B1781C">
      <w:pPr>
        <w:spacing w:after="47"/>
        <w:ind w:left="11" w:right="8" w:firstLine="710"/>
        <w:jc w:val="both"/>
        <w:rPr>
          <w:rFonts w:ascii="Tahoma" w:hAnsi="Tahoma" w:cs="Tahoma"/>
          <w:sz w:val="18"/>
          <w:szCs w:val="18"/>
        </w:rPr>
      </w:pPr>
      <w:r w:rsidRPr="00B36EA1">
        <w:rPr>
          <w:rFonts w:ascii="Tahoma" w:hAnsi="Tahoma" w:cs="Tahoma"/>
          <w:sz w:val="18"/>
          <w:szCs w:val="18"/>
        </w:rPr>
        <w:t>W przypadku niewielkiej różnicy poziomów- poziomowanie górnej części komina włazowego, nasady wpustu itp. wykonuje się poprzez wykonanie deskowania oraz ułożenie i zagęszczenie mieszanki betonowej klasy co najmniej C20/25, według wymiarów dostosowanych do  rodzaju uszkodzenia i poziomu powierzchni (jezdni, chodnika, pasa dzielącego itp.). Osadzenie przykrycia studzienki lub kratki ściekowej wykonuje się z wykorzystaniem istniejących lub nowych materiałów. Wysokość komory nie powinna przekroczyć 60 cm,. W przypadku gdy wysokość jest większa od 60 cm, należy studnię uzupełnić o nowy krąg odpowiedniej średnicy. Wykona</w:t>
      </w:r>
      <w:r w:rsidR="00003C54">
        <w:rPr>
          <w:rFonts w:ascii="Tahoma" w:hAnsi="Tahoma" w:cs="Tahoma"/>
          <w:sz w:val="18"/>
          <w:szCs w:val="18"/>
        </w:rPr>
        <w:t>nie regulacji skrzynek gazowych</w:t>
      </w:r>
      <w:r>
        <w:rPr>
          <w:rFonts w:ascii="Tahoma" w:hAnsi="Tahoma" w:cs="Tahoma"/>
          <w:sz w:val="18"/>
          <w:szCs w:val="18"/>
        </w:rPr>
        <w:t xml:space="preserve"> </w:t>
      </w:r>
      <w:r w:rsidRPr="00B36EA1">
        <w:rPr>
          <w:rFonts w:ascii="Tahoma" w:hAnsi="Tahoma" w:cs="Tahoma"/>
          <w:sz w:val="18"/>
          <w:szCs w:val="18"/>
        </w:rPr>
        <w:t>i wodociągowych oraz studni telekomunikacyjnych winno się odbywać według wskazówek i pod nadzorem właściciela sieci. Ogólne zasady wykonania robót podano w SST D-M-00.00.00 „Wymagania ogólne” pkt 5.</w:t>
      </w:r>
    </w:p>
    <w:p w:rsidR="00B1781C" w:rsidRPr="003A68D3" w:rsidRDefault="00B1781C" w:rsidP="00B1781C">
      <w:pPr>
        <w:spacing w:line="259" w:lineRule="auto"/>
        <w:ind w:left="25" w:hanging="10"/>
        <w:rPr>
          <w:rFonts w:ascii="Tahoma" w:hAnsi="Tahoma" w:cs="Tahoma"/>
          <w:sz w:val="20"/>
          <w:szCs w:val="18"/>
        </w:rPr>
      </w:pPr>
      <w:r w:rsidRPr="003A68D3">
        <w:rPr>
          <w:rFonts w:ascii="Tahoma" w:hAnsi="Tahoma" w:cs="Tahoma"/>
          <w:b/>
          <w:sz w:val="20"/>
          <w:szCs w:val="18"/>
        </w:rPr>
        <w:t>5.6. Ułożenie nowej nawierzchni</w:t>
      </w:r>
    </w:p>
    <w:p w:rsidR="00B1781C" w:rsidRDefault="00B1781C" w:rsidP="00B1781C">
      <w:pPr>
        <w:ind w:left="11" w:right="8" w:firstLine="710"/>
        <w:jc w:val="both"/>
        <w:rPr>
          <w:rFonts w:ascii="Tahoma" w:hAnsi="Tahoma" w:cs="Tahoma"/>
          <w:sz w:val="18"/>
          <w:szCs w:val="18"/>
        </w:rPr>
      </w:pPr>
      <w:r w:rsidRPr="00B36EA1">
        <w:rPr>
          <w:rFonts w:ascii="Tahoma" w:hAnsi="Tahoma" w:cs="Tahoma"/>
          <w:sz w:val="18"/>
          <w:szCs w:val="18"/>
        </w:rPr>
        <w:t>Nową nawierzchnię, wokół studzienki, należy wykonać zgodnie z dokumentacją projektową. Dotyczy to całej grubości zaprojektowanych warstw nawierzchni. Przy wykonywaniu należy zwracać szczególną uwagę na poprawne jej zagęszczenie wokół uzbrojenia (komina i kołnierza studzienki itp.) Przy nawierzchni asfaltowej, powierzchnie styku części żeliwnych lub metalowych powinny być pokryte asfaltem.</w:t>
      </w:r>
    </w:p>
    <w:p w:rsidR="00B1781C" w:rsidRPr="00B36EA1" w:rsidRDefault="00B1781C" w:rsidP="00B1781C">
      <w:pPr>
        <w:ind w:left="11" w:right="8" w:firstLine="710"/>
        <w:jc w:val="both"/>
        <w:rPr>
          <w:rFonts w:ascii="Tahoma" w:hAnsi="Tahoma" w:cs="Tahoma"/>
          <w:sz w:val="18"/>
          <w:szCs w:val="18"/>
        </w:rPr>
      </w:pPr>
    </w:p>
    <w:p w:rsidR="00B1781C" w:rsidRPr="003A68D3" w:rsidRDefault="00B1781C" w:rsidP="002A5D99">
      <w:pPr>
        <w:widowControl/>
        <w:numPr>
          <w:ilvl w:val="0"/>
          <w:numId w:val="66"/>
        </w:numPr>
        <w:tabs>
          <w:tab w:val="left" w:pos="426"/>
        </w:tabs>
        <w:suppressAutoHyphens w:val="0"/>
        <w:spacing w:line="259" w:lineRule="auto"/>
        <w:ind w:hanging="202"/>
        <w:rPr>
          <w:rFonts w:ascii="Tahoma" w:hAnsi="Tahoma" w:cs="Tahoma"/>
          <w:sz w:val="22"/>
          <w:szCs w:val="18"/>
        </w:rPr>
      </w:pPr>
      <w:r w:rsidRPr="003A68D3">
        <w:rPr>
          <w:rFonts w:ascii="Tahoma" w:hAnsi="Tahoma" w:cs="Tahoma"/>
          <w:b/>
          <w:sz w:val="22"/>
          <w:szCs w:val="18"/>
        </w:rPr>
        <w:t>KONTROLA JAKOŚCI ROBÓT</w:t>
      </w:r>
    </w:p>
    <w:p w:rsidR="00B1781C" w:rsidRPr="003A68D3" w:rsidRDefault="00B1781C" w:rsidP="002A5D99">
      <w:pPr>
        <w:widowControl/>
        <w:numPr>
          <w:ilvl w:val="1"/>
          <w:numId w:val="66"/>
        </w:numPr>
        <w:tabs>
          <w:tab w:val="left" w:pos="567"/>
        </w:tabs>
        <w:suppressAutoHyphens w:val="0"/>
        <w:spacing w:after="28" w:line="259" w:lineRule="auto"/>
        <w:ind w:hanging="354"/>
        <w:rPr>
          <w:rFonts w:ascii="Tahoma" w:hAnsi="Tahoma" w:cs="Tahoma"/>
          <w:sz w:val="20"/>
          <w:szCs w:val="18"/>
        </w:rPr>
      </w:pPr>
      <w:r w:rsidRPr="003A68D3">
        <w:rPr>
          <w:rFonts w:ascii="Tahoma" w:hAnsi="Tahoma" w:cs="Tahoma"/>
          <w:b/>
          <w:sz w:val="20"/>
          <w:szCs w:val="18"/>
        </w:rPr>
        <w:t>Ogólne zasady kontroli jakości robót</w:t>
      </w:r>
    </w:p>
    <w:p w:rsidR="00B1781C" w:rsidRPr="00B36EA1" w:rsidRDefault="00B1781C" w:rsidP="00B1781C">
      <w:pPr>
        <w:spacing w:after="44"/>
        <w:ind w:left="732" w:right="8"/>
        <w:rPr>
          <w:rFonts w:ascii="Tahoma" w:hAnsi="Tahoma" w:cs="Tahoma"/>
          <w:sz w:val="18"/>
          <w:szCs w:val="18"/>
        </w:rPr>
      </w:pPr>
      <w:r w:rsidRPr="00B36EA1">
        <w:rPr>
          <w:rFonts w:ascii="Tahoma" w:hAnsi="Tahoma" w:cs="Tahoma"/>
          <w:sz w:val="18"/>
          <w:szCs w:val="18"/>
        </w:rPr>
        <w:t>Ogólne zasady kontroli jakości robót podano w SST D-M-00.00.00 „Wymagania ogólne”</w:t>
      </w:r>
      <w:r>
        <w:rPr>
          <w:rFonts w:ascii="Tahoma" w:hAnsi="Tahoma" w:cs="Tahoma"/>
          <w:sz w:val="18"/>
          <w:szCs w:val="18"/>
        </w:rPr>
        <w:t xml:space="preserve"> </w:t>
      </w:r>
      <w:r w:rsidRPr="00B36EA1">
        <w:rPr>
          <w:rFonts w:ascii="Tahoma" w:hAnsi="Tahoma" w:cs="Tahoma"/>
          <w:sz w:val="18"/>
          <w:szCs w:val="18"/>
        </w:rPr>
        <w:t>pkt 6.</w:t>
      </w:r>
    </w:p>
    <w:p w:rsidR="00B1781C" w:rsidRPr="003A68D3" w:rsidRDefault="00B1781C" w:rsidP="002A5D99">
      <w:pPr>
        <w:widowControl/>
        <w:numPr>
          <w:ilvl w:val="1"/>
          <w:numId w:val="66"/>
        </w:numPr>
        <w:tabs>
          <w:tab w:val="left" w:pos="567"/>
        </w:tabs>
        <w:suppressAutoHyphens w:val="0"/>
        <w:spacing w:after="28" w:line="259" w:lineRule="auto"/>
        <w:ind w:hanging="354"/>
        <w:rPr>
          <w:rFonts w:ascii="Tahoma" w:hAnsi="Tahoma" w:cs="Tahoma"/>
          <w:sz w:val="20"/>
          <w:szCs w:val="18"/>
        </w:rPr>
      </w:pPr>
      <w:r w:rsidRPr="003A68D3">
        <w:rPr>
          <w:rFonts w:ascii="Tahoma" w:hAnsi="Tahoma" w:cs="Tahoma"/>
          <w:b/>
          <w:sz w:val="20"/>
          <w:szCs w:val="18"/>
        </w:rPr>
        <w:t>Badania przed przystąpieniem do robót</w:t>
      </w:r>
    </w:p>
    <w:p w:rsidR="00B1781C" w:rsidRPr="00B36EA1" w:rsidRDefault="00B1781C" w:rsidP="00B1781C">
      <w:pPr>
        <w:ind w:left="11" w:right="8" w:firstLine="710"/>
        <w:jc w:val="both"/>
        <w:rPr>
          <w:rFonts w:ascii="Tahoma" w:hAnsi="Tahoma" w:cs="Tahoma"/>
          <w:sz w:val="18"/>
          <w:szCs w:val="18"/>
        </w:rPr>
      </w:pPr>
      <w:r w:rsidRPr="00B36EA1">
        <w:rPr>
          <w:rFonts w:ascii="Tahoma" w:hAnsi="Tahoma" w:cs="Tahoma"/>
          <w:sz w:val="18"/>
          <w:szCs w:val="18"/>
        </w:rPr>
        <w:t>Przed przystąpieniem do robót Wykonawca powinien uzyskać wymagane dokumenty, dopuszczające wyroby budowlane do obrotu i powszechnego stosowania (certyfikaty na znak bezpieczeństwa, aprobaty techniczne, certyfikaty zgodności, deklaracje zgodności, ew. badania materiałów wykonane przez dostawców itp.). Wszystkie dokumenty oraz wyniki badań Wykonawca przedstawia Inżynierowi do akceptacji.</w:t>
      </w:r>
    </w:p>
    <w:p w:rsidR="00B1781C" w:rsidRPr="003A68D3" w:rsidRDefault="00B1781C" w:rsidP="002A5D99">
      <w:pPr>
        <w:widowControl/>
        <w:numPr>
          <w:ilvl w:val="1"/>
          <w:numId w:val="66"/>
        </w:numPr>
        <w:tabs>
          <w:tab w:val="left" w:pos="567"/>
        </w:tabs>
        <w:suppressAutoHyphens w:val="0"/>
        <w:spacing w:after="28" w:line="259" w:lineRule="auto"/>
        <w:ind w:hanging="354"/>
        <w:rPr>
          <w:rFonts w:ascii="Tahoma" w:hAnsi="Tahoma" w:cs="Tahoma"/>
          <w:sz w:val="20"/>
          <w:szCs w:val="18"/>
        </w:rPr>
      </w:pPr>
      <w:r w:rsidRPr="003A68D3">
        <w:rPr>
          <w:rFonts w:ascii="Tahoma" w:hAnsi="Tahoma" w:cs="Tahoma"/>
          <w:b/>
          <w:sz w:val="20"/>
          <w:szCs w:val="18"/>
        </w:rPr>
        <w:lastRenderedPageBreak/>
        <w:t>Badania wykonanych robót</w:t>
      </w:r>
    </w:p>
    <w:p w:rsidR="00B1781C" w:rsidRPr="00B36EA1" w:rsidRDefault="00B1781C" w:rsidP="00B1781C">
      <w:pPr>
        <w:spacing w:after="28"/>
        <w:ind w:left="19" w:right="8"/>
        <w:rPr>
          <w:rFonts w:ascii="Tahoma" w:hAnsi="Tahoma" w:cs="Tahoma"/>
          <w:sz w:val="18"/>
          <w:szCs w:val="18"/>
        </w:rPr>
      </w:pPr>
      <w:r w:rsidRPr="00B36EA1">
        <w:rPr>
          <w:rFonts w:ascii="Tahoma" w:hAnsi="Tahoma" w:cs="Tahoma"/>
          <w:sz w:val="18"/>
          <w:szCs w:val="18"/>
        </w:rPr>
        <w:t>Sprawdzenie położenia elementów uzbrojenia w stosunku do otaczającej nawierzchni:</w:t>
      </w:r>
    </w:p>
    <w:p w:rsidR="00B1781C" w:rsidRPr="00B36EA1" w:rsidRDefault="00B1781C" w:rsidP="002A5D99">
      <w:pPr>
        <w:widowControl/>
        <w:numPr>
          <w:ilvl w:val="0"/>
          <w:numId w:val="67"/>
        </w:numPr>
        <w:suppressAutoHyphens w:val="0"/>
        <w:spacing w:after="5" w:line="247" w:lineRule="auto"/>
        <w:ind w:right="8" w:hanging="426"/>
        <w:jc w:val="both"/>
        <w:rPr>
          <w:rFonts w:ascii="Tahoma" w:hAnsi="Tahoma" w:cs="Tahoma"/>
          <w:sz w:val="18"/>
          <w:szCs w:val="18"/>
        </w:rPr>
      </w:pPr>
      <w:r w:rsidRPr="00B36EA1">
        <w:rPr>
          <w:rFonts w:ascii="Tahoma" w:hAnsi="Tahoma" w:cs="Tahoma"/>
          <w:sz w:val="18"/>
          <w:szCs w:val="18"/>
        </w:rPr>
        <w:t xml:space="preserve">kratka ściekowa ok. 0,5 cm poniżej, </w:t>
      </w:r>
    </w:p>
    <w:p w:rsidR="00B1781C" w:rsidRDefault="00B1781C" w:rsidP="002A5D99">
      <w:pPr>
        <w:widowControl/>
        <w:numPr>
          <w:ilvl w:val="0"/>
          <w:numId w:val="67"/>
        </w:numPr>
        <w:suppressAutoHyphens w:val="0"/>
        <w:spacing w:line="247" w:lineRule="auto"/>
        <w:ind w:right="8" w:hanging="426"/>
        <w:jc w:val="both"/>
        <w:rPr>
          <w:rFonts w:ascii="Tahoma" w:hAnsi="Tahoma" w:cs="Tahoma"/>
          <w:sz w:val="18"/>
          <w:szCs w:val="18"/>
        </w:rPr>
      </w:pPr>
      <w:r w:rsidRPr="00B36EA1">
        <w:rPr>
          <w:rFonts w:ascii="Tahoma" w:hAnsi="Tahoma" w:cs="Tahoma"/>
          <w:sz w:val="18"/>
          <w:szCs w:val="18"/>
        </w:rPr>
        <w:t xml:space="preserve">pozostałe urządzenia </w:t>
      </w:r>
      <w:r>
        <w:rPr>
          <w:rFonts w:ascii="Tahoma" w:hAnsi="Tahoma" w:cs="Tahoma"/>
          <w:sz w:val="18"/>
          <w:szCs w:val="18"/>
        </w:rPr>
        <w:t xml:space="preserve">- </w:t>
      </w:r>
      <w:r w:rsidRPr="003A68D3">
        <w:rPr>
          <w:rFonts w:ascii="Tahoma" w:hAnsi="Tahoma" w:cs="Tahoma"/>
          <w:sz w:val="18"/>
          <w:szCs w:val="18"/>
        </w:rPr>
        <w:t>w poziomie nawierzchni.</w:t>
      </w:r>
    </w:p>
    <w:p w:rsidR="00B1781C" w:rsidRDefault="00B1781C" w:rsidP="00B1781C">
      <w:pPr>
        <w:widowControl/>
        <w:suppressAutoHyphens w:val="0"/>
        <w:spacing w:line="247" w:lineRule="auto"/>
        <w:ind w:left="437" w:right="8"/>
        <w:jc w:val="both"/>
        <w:rPr>
          <w:rFonts w:ascii="Tahoma" w:hAnsi="Tahoma" w:cs="Tahoma"/>
          <w:sz w:val="18"/>
          <w:szCs w:val="18"/>
        </w:rPr>
      </w:pPr>
    </w:p>
    <w:p w:rsidR="00B1781C" w:rsidRPr="003A68D3" w:rsidRDefault="00B1781C" w:rsidP="002A5D99">
      <w:pPr>
        <w:widowControl/>
        <w:numPr>
          <w:ilvl w:val="0"/>
          <w:numId w:val="68"/>
        </w:numPr>
        <w:tabs>
          <w:tab w:val="left" w:pos="426"/>
        </w:tabs>
        <w:suppressAutoHyphens w:val="0"/>
        <w:spacing w:line="259" w:lineRule="auto"/>
        <w:ind w:hanging="202"/>
        <w:rPr>
          <w:rFonts w:ascii="Tahoma" w:hAnsi="Tahoma" w:cs="Tahoma"/>
          <w:sz w:val="22"/>
          <w:szCs w:val="18"/>
        </w:rPr>
      </w:pPr>
      <w:r w:rsidRPr="003A68D3">
        <w:rPr>
          <w:rFonts w:ascii="Tahoma" w:hAnsi="Tahoma" w:cs="Tahoma"/>
          <w:b/>
          <w:sz w:val="22"/>
          <w:szCs w:val="18"/>
        </w:rPr>
        <w:t>OBMIAR ROBÓT</w:t>
      </w:r>
    </w:p>
    <w:p w:rsidR="00B1781C" w:rsidRPr="003A68D3" w:rsidRDefault="00B1781C" w:rsidP="002A5D99">
      <w:pPr>
        <w:widowControl/>
        <w:numPr>
          <w:ilvl w:val="1"/>
          <w:numId w:val="68"/>
        </w:numPr>
        <w:tabs>
          <w:tab w:val="left" w:pos="567"/>
        </w:tabs>
        <w:suppressAutoHyphens w:val="0"/>
        <w:spacing w:line="259" w:lineRule="auto"/>
        <w:ind w:hanging="354"/>
        <w:rPr>
          <w:rFonts w:ascii="Tahoma" w:hAnsi="Tahoma" w:cs="Tahoma"/>
          <w:sz w:val="20"/>
          <w:szCs w:val="18"/>
        </w:rPr>
      </w:pPr>
      <w:r w:rsidRPr="003A68D3">
        <w:rPr>
          <w:rFonts w:ascii="Tahoma" w:hAnsi="Tahoma" w:cs="Tahoma"/>
          <w:b/>
          <w:sz w:val="20"/>
          <w:szCs w:val="18"/>
        </w:rPr>
        <w:t>Ogólne zasady obmiaru robót</w:t>
      </w:r>
    </w:p>
    <w:p w:rsidR="00B1781C" w:rsidRPr="00B36EA1" w:rsidRDefault="00B1781C" w:rsidP="00B1781C">
      <w:pPr>
        <w:ind w:left="732" w:right="8"/>
        <w:rPr>
          <w:rFonts w:ascii="Tahoma" w:hAnsi="Tahoma" w:cs="Tahoma"/>
          <w:sz w:val="18"/>
          <w:szCs w:val="18"/>
        </w:rPr>
      </w:pPr>
      <w:r w:rsidRPr="00B36EA1">
        <w:rPr>
          <w:rFonts w:ascii="Tahoma" w:hAnsi="Tahoma" w:cs="Tahoma"/>
          <w:sz w:val="18"/>
          <w:szCs w:val="18"/>
        </w:rPr>
        <w:t>Ogólne zasady obmiaru robót podano w SST D-M-00.00.00 „Wymagania ogólne”   pkt 7.</w:t>
      </w:r>
    </w:p>
    <w:p w:rsidR="00B1781C" w:rsidRPr="003A68D3" w:rsidRDefault="00B1781C" w:rsidP="002A5D99">
      <w:pPr>
        <w:widowControl/>
        <w:numPr>
          <w:ilvl w:val="1"/>
          <w:numId w:val="68"/>
        </w:numPr>
        <w:tabs>
          <w:tab w:val="left" w:pos="567"/>
        </w:tabs>
        <w:suppressAutoHyphens w:val="0"/>
        <w:spacing w:after="28" w:line="259" w:lineRule="auto"/>
        <w:ind w:hanging="354"/>
        <w:rPr>
          <w:rFonts w:ascii="Tahoma" w:hAnsi="Tahoma" w:cs="Tahoma"/>
          <w:sz w:val="20"/>
          <w:szCs w:val="18"/>
        </w:rPr>
      </w:pPr>
      <w:r w:rsidRPr="003A68D3">
        <w:rPr>
          <w:rFonts w:ascii="Tahoma" w:hAnsi="Tahoma" w:cs="Tahoma"/>
          <w:b/>
          <w:sz w:val="20"/>
          <w:szCs w:val="18"/>
        </w:rPr>
        <w:t>Jednostka obmiarowa</w:t>
      </w:r>
    </w:p>
    <w:p w:rsidR="00B1781C" w:rsidRDefault="00B1781C" w:rsidP="00B1781C">
      <w:pPr>
        <w:ind w:left="716" w:right="8"/>
        <w:rPr>
          <w:rFonts w:ascii="Tahoma" w:hAnsi="Tahoma" w:cs="Tahoma"/>
          <w:sz w:val="18"/>
          <w:szCs w:val="18"/>
        </w:rPr>
      </w:pPr>
      <w:r w:rsidRPr="00B36EA1">
        <w:rPr>
          <w:rFonts w:ascii="Tahoma" w:hAnsi="Tahoma" w:cs="Tahoma"/>
          <w:sz w:val="18"/>
          <w:szCs w:val="18"/>
        </w:rPr>
        <w:t>Jednostką obmiarową jest 1 obiekt wykonanej regulacji urządzenia.</w:t>
      </w:r>
    </w:p>
    <w:p w:rsidR="00B1781C" w:rsidRPr="00B36EA1" w:rsidRDefault="00B1781C" w:rsidP="00B1781C">
      <w:pPr>
        <w:ind w:left="716" w:right="8"/>
        <w:rPr>
          <w:rFonts w:ascii="Tahoma" w:hAnsi="Tahoma" w:cs="Tahoma"/>
          <w:sz w:val="18"/>
          <w:szCs w:val="18"/>
        </w:rPr>
      </w:pPr>
    </w:p>
    <w:p w:rsidR="00B1781C" w:rsidRPr="003A68D3" w:rsidRDefault="00B1781C" w:rsidP="002A5D99">
      <w:pPr>
        <w:widowControl/>
        <w:numPr>
          <w:ilvl w:val="0"/>
          <w:numId w:val="68"/>
        </w:numPr>
        <w:tabs>
          <w:tab w:val="left" w:pos="426"/>
        </w:tabs>
        <w:suppressAutoHyphens w:val="0"/>
        <w:spacing w:line="259" w:lineRule="auto"/>
        <w:ind w:hanging="202"/>
        <w:rPr>
          <w:rFonts w:ascii="Tahoma" w:hAnsi="Tahoma" w:cs="Tahoma"/>
          <w:sz w:val="22"/>
          <w:szCs w:val="18"/>
        </w:rPr>
      </w:pPr>
      <w:r w:rsidRPr="003A68D3">
        <w:rPr>
          <w:rFonts w:ascii="Tahoma" w:hAnsi="Tahoma" w:cs="Tahoma"/>
          <w:b/>
          <w:sz w:val="22"/>
          <w:szCs w:val="18"/>
        </w:rPr>
        <w:t>ODBIÓR ROBÓT</w:t>
      </w:r>
    </w:p>
    <w:p w:rsidR="00B1781C" w:rsidRPr="003A68D3" w:rsidRDefault="00B1781C" w:rsidP="002A5D99">
      <w:pPr>
        <w:widowControl/>
        <w:numPr>
          <w:ilvl w:val="1"/>
          <w:numId w:val="68"/>
        </w:numPr>
        <w:tabs>
          <w:tab w:val="left" w:pos="567"/>
        </w:tabs>
        <w:suppressAutoHyphens w:val="0"/>
        <w:spacing w:line="259" w:lineRule="auto"/>
        <w:ind w:hanging="354"/>
        <w:rPr>
          <w:rFonts w:ascii="Tahoma" w:hAnsi="Tahoma" w:cs="Tahoma"/>
          <w:sz w:val="20"/>
          <w:szCs w:val="18"/>
        </w:rPr>
      </w:pPr>
      <w:r w:rsidRPr="003A68D3">
        <w:rPr>
          <w:rFonts w:ascii="Tahoma" w:hAnsi="Tahoma" w:cs="Tahoma"/>
          <w:b/>
          <w:sz w:val="20"/>
          <w:szCs w:val="18"/>
        </w:rPr>
        <w:t>Ogólne zasady odbioru robót</w:t>
      </w:r>
    </w:p>
    <w:p w:rsidR="00B1781C" w:rsidRPr="00B36EA1" w:rsidRDefault="00B1781C" w:rsidP="00B1781C">
      <w:pPr>
        <w:spacing w:after="49"/>
        <w:ind w:left="11" w:right="8" w:firstLine="708"/>
        <w:jc w:val="both"/>
        <w:rPr>
          <w:rFonts w:ascii="Tahoma" w:hAnsi="Tahoma" w:cs="Tahoma"/>
          <w:sz w:val="18"/>
          <w:szCs w:val="18"/>
        </w:rPr>
      </w:pPr>
      <w:r w:rsidRPr="00B36EA1">
        <w:rPr>
          <w:rFonts w:ascii="Tahoma" w:hAnsi="Tahoma" w:cs="Tahoma"/>
          <w:sz w:val="18"/>
          <w:szCs w:val="18"/>
        </w:rPr>
        <w:t>Ogólne zasady odbioru robót podano w SST D-M-00.00.00 „Wymagania ogólne” pkt 8. Roboty uznaje się za wykonane zgodnie z dokumentacją projektową, SST i wymaganiami Inżyniera, jeżeli wszystkie pomiary i badania wg pkt 6 dały wyniki pozytywne.</w:t>
      </w:r>
    </w:p>
    <w:p w:rsidR="00B1781C" w:rsidRPr="003A68D3" w:rsidRDefault="00B1781C" w:rsidP="002A5D99">
      <w:pPr>
        <w:widowControl/>
        <w:numPr>
          <w:ilvl w:val="1"/>
          <w:numId w:val="68"/>
        </w:numPr>
        <w:tabs>
          <w:tab w:val="left" w:pos="567"/>
        </w:tabs>
        <w:suppressAutoHyphens w:val="0"/>
        <w:spacing w:line="259" w:lineRule="auto"/>
        <w:ind w:hanging="354"/>
        <w:rPr>
          <w:rFonts w:ascii="Tahoma" w:hAnsi="Tahoma" w:cs="Tahoma"/>
          <w:sz w:val="20"/>
          <w:szCs w:val="18"/>
        </w:rPr>
      </w:pPr>
      <w:r w:rsidRPr="003A68D3">
        <w:rPr>
          <w:rFonts w:ascii="Tahoma" w:hAnsi="Tahoma" w:cs="Tahoma"/>
          <w:b/>
          <w:sz w:val="20"/>
          <w:szCs w:val="18"/>
        </w:rPr>
        <w:t>Odbiór robót zanikających i ulegających zakryciu</w:t>
      </w:r>
    </w:p>
    <w:p w:rsidR="00B1781C" w:rsidRPr="00B36EA1" w:rsidRDefault="00B1781C" w:rsidP="00B1781C">
      <w:pPr>
        <w:ind w:left="716" w:right="8"/>
        <w:rPr>
          <w:rFonts w:ascii="Tahoma" w:hAnsi="Tahoma" w:cs="Tahoma"/>
          <w:sz w:val="18"/>
          <w:szCs w:val="18"/>
        </w:rPr>
      </w:pPr>
      <w:r w:rsidRPr="00B36EA1">
        <w:rPr>
          <w:rFonts w:ascii="Tahoma" w:hAnsi="Tahoma" w:cs="Tahoma"/>
          <w:sz w:val="18"/>
          <w:szCs w:val="18"/>
        </w:rPr>
        <w:t>Odbiorowi robót zanikających i ulegających zakryciu podlegają:</w:t>
      </w:r>
    </w:p>
    <w:p w:rsidR="00B1781C" w:rsidRPr="00B36EA1" w:rsidRDefault="00B1781C" w:rsidP="002A5D99">
      <w:pPr>
        <w:widowControl/>
        <w:numPr>
          <w:ilvl w:val="0"/>
          <w:numId w:val="69"/>
        </w:numPr>
        <w:suppressAutoHyphens w:val="0"/>
        <w:spacing w:after="5" w:line="247" w:lineRule="auto"/>
        <w:ind w:right="8" w:hanging="202"/>
        <w:jc w:val="both"/>
        <w:rPr>
          <w:rFonts w:ascii="Tahoma" w:hAnsi="Tahoma" w:cs="Tahoma"/>
          <w:sz w:val="18"/>
          <w:szCs w:val="18"/>
        </w:rPr>
      </w:pPr>
      <w:r w:rsidRPr="00B36EA1">
        <w:rPr>
          <w:rFonts w:ascii="Tahoma" w:hAnsi="Tahoma" w:cs="Tahoma"/>
          <w:sz w:val="18"/>
          <w:szCs w:val="18"/>
        </w:rPr>
        <w:t>Rozebranie przykrycia.</w:t>
      </w:r>
    </w:p>
    <w:p w:rsidR="00B1781C" w:rsidRPr="00B36EA1" w:rsidRDefault="00B1781C" w:rsidP="002A5D99">
      <w:pPr>
        <w:widowControl/>
        <w:numPr>
          <w:ilvl w:val="0"/>
          <w:numId w:val="69"/>
        </w:numPr>
        <w:suppressAutoHyphens w:val="0"/>
        <w:spacing w:after="5" w:line="247" w:lineRule="auto"/>
        <w:ind w:right="8" w:hanging="202"/>
        <w:jc w:val="both"/>
        <w:rPr>
          <w:rFonts w:ascii="Tahoma" w:hAnsi="Tahoma" w:cs="Tahoma"/>
          <w:sz w:val="18"/>
          <w:szCs w:val="18"/>
        </w:rPr>
      </w:pPr>
      <w:r w:rsidRPr="00B36EA1">
        <w:rPr>
          <w:rFonts w:ascii="Tahoma" w:hAnsi="Tahoma" w:cs="Tahoma"/>
          <w:sz w:val="18"/>
          <w:szCs w:val="18"/>
        </w:rPr>
        <w:t>Rozebranie górnej części studzienki.</w:t>
      </w:r>
    </w:p>
    <w:p w:rsidR="00B1781C" w:rsidRPr="00B36EA1" w:rsidRDefault="00B1781C" w:rsidP="002A5D99">
      <w:pPr>
        <w:widowControl/>
        <w:numPr>
          <w:ilvl w:val="0"/>
          <w:numId w:val="69"/>
        </w:numPr>
        <w:suppressAutoHyphens w:val="0"/>
        <w:spacing w:after="5" w:line="247" w:lineRule="auto"/>
        <w:ind w:right="8" w:hanging="202"/>
        <w:jc w:val="both"/>
        <w:rPr>
          <w:rFonts w:ascii="Tahoma" w:hAnsi="Tahoma" w:cs="Tahoma"/>
          <w:sz w:val="18"/>
          <w:szCs w:val="18"/>
        </w:rPr>
      </w:pPr>
      <w:r w:rsidRPr="00B36EA1">
        <w:rPr>
          <w:rFonts w:ascii="Tahoma" w:hAnsi="Tahoma" w:cs="Tahoma"/>
          <w:sz w:val="18"/>
          <w:szCs w:val="18"/>
        </w:rPr>
        <w:t>Ewentualne wykonanie deskowania.</w:t>
      </w:r>
    </w:p>
    <w:p w:rsidR="00B1781C" w:rsidRPr="00B36EA1" w:rsidRDefault="00B1781C" w:rsidP="002A5D99">
      <w:pPr>
        <w:widowControl/>
        <w:numPr>
          <w:ilvl w:val="0"/>
          <w:numId w:val="69"/>
        </w:numPr>
        <w:suppressAutoHyphens w:val="0"/>
        <w:spacing w:after="5" w:line="247" w:lineRule="auto"/>
        <w:ind w:right="8" w:hanging="202"/>
        <w:jc w:val="both"/>
        <w:rPr>
          <w:rFonts w:ascii="Tahoma" w:hAnsi="Tahoma" w:cs="Tahoma"/>
          <w:sz w:val="18"/>
          <w:szCs w:val="18"/>
        </w:rPr>
      </w:pPr>
      <w:r w:rsidRPr="00B36EA1">
        <w:rPr>
          <w:rFonts w:ascii="Tahoma" w:hAnsi="Tahoma" w:cs="Tahoma"/>
          <w:sz w:val="18"/>
          <w:szCs w:val="18"/>
        </w:rPr>
        <w:t>Ewentualne ułożenie i zagęszczenie betonu.</w:t>
      </w:r>
    </w:p>
    <w:p w:rsidR="00B1781C" w:rsidRPr="00B36EA1" w:rsidRDefault="00B1781C" w:rsidP="002A5D99">
      <w:pPr>
        <w:widowControl/>
        <w:numPr>
          <w:ilvl w:val="0"/>
          <w:numId w:val="69"/>
        </w:numPr>
        <w:suppressAutoHyphens w:val="0"/>
        <w:spacing w:after="5" w:line="247" w:lineRule="auto"/>
        <w:ind w:right="8" w:hanging="202"/>
        <w:jc w:val="both"/>
        <w:rPr>
          <w:rFonts w:ascii="Tahoma" w:hAnsi="Tahoma" w:cs="Tahoma"/>
          <w:sz w:val="18"/>
          <w:szCs w:val="18"/>
        </w:rPr>
      </w:pPr>
      <w:r w:rsidRPr="00B36EA1">
        <w:rPr>
          <w:rFonts w:ascii="Tahoma" w:hAnsi="Tahoma" w:cs="Tahoma"/>
          <w:sz w:val="18"/>
          <w:szCs w:val="18"/>
        </w:rPr>
        <w:t>Ewentualne wykonanie podwyższenia z krążków betonowych.</w:t>
      </w:r>
    </w:p>
    <w:p w:rsidR="00B1781C" w:rsidRPr="00B36EA1" w:rsidRDefault="00B1781C" w:rsidP="002A5D99">
      <w:pPr>
        <w:widowControl/>
        <w:numPr>
          <w:ilvl w:val="0"/>
          <w:numId w:val="70"/>
        </w:numPr>
        <w:suppressAutoHyphens w:val="0"/>
        <w:spacing w:after="5" w:line="247" w:lineRule="auto"/>
        <w:ind w:right="8" w:hanging="202"/>
        <w:jc w:val="both"/>
        <w:rPr>
          <w:rFonts w:ascii="Tahoma" w:hAnsi="Tahoma" w:cs="Tahoma"/>
          <w:sz w:val="18"/>
          <w:szCs w:val="18"/>
        </w:rPr>
      </w:pPr>
      <w:r w:rsidRPr="00B36EA1">
        <w:rPr>
          <w:rFonts w:ascii="Tahoma" w:hAnsi="Tahoma" w:cs="Tahoma"/>
          <w:sz w:val="18"/>
          <w:szCs w:val="18"/>
        </w:rPr>
        <w:t>Ewentualne rozebranie deskowania.</w:t>
      </w:r>
    </w:p>
    <w:p w:rsidR="00B1781C" w:rsidRDefault="00B1781C" w:rsidP="002A5D99">
      <w:pPr>
        <w:widowControl/>
        <w:numPr>
          <w:ilvl w:val="0"/>
          <w:numId w:val="70"/>
        </w:numPr>
        <w:suppressAutoHyphens w:val="0"/>
        <w:spacing w:after="5" w:line="247" w:lineRule="auto"/>
        <w:ind w:right="8" w:hanging="202"/>
        <w:jc w:val="both"/>
        <w:rPr>
          <w:rFonts w:ascii="Tahoma" w:hAnsi="Tahoma" w:cs="Tahoma"/>
          <w:sz w:val="18"/>
          <w:szCs w:val="18"/>
        </w:rPr>
      </w:pPr>
      <w:r w:rsidRPr="00B36EA1">
        <w:rPr>
          <w:rFonts w:ascii="Tahoma" w:hAnsi="Tahoma" w:cs="Tahoma"/>
          <w:sz w:val="18"/>
          <w:szCs w:val="18"/>
        </w:rPr>
        <w:t>Osadzenie przykrycia na zaprawie cementowej w</w:t>
      </w:r>
      <w:r>
        <w:rPr>
          <w:rFonts w:ascii="Tahoma" w:hAnsi="Tahoma" w:cs="Tahoma"/>
          <w:sz w:val="18"/>
          <w:szCs w:val="18"/>
        </w:rPr>
        <w:t>raz z jej przygotowaniem.</w:t>
      </w:r>
    </w:p>
    <w:p w:rsidR="00B1781C" w:rsidRPr="003A68D3" w:rsidRDefault="00B1781C" w:rsidP="00B1781C">
      <w:pPr>
        <w:widowControl/>
        <w:suppressAutoHyphens w:val="0"/>
        <w:spacing w:after="5" w:line="247" w:lineRule="auto"/>
        <w:ind w:right="8"/>
        <w:jc w:val="both"/>
        <w:rPr>
          <w:rFonts w:ascii="Tahoma" w:hAnsi="Tahoma" w:cs="Tahoma"/>
          <w:sz w:val="18"/>
          <w:szCs w:val="18"/>
        </w:rPr>
      </w:pPr>
      <w:r>
        <w:rPr>
          <w:rFonts w:ascii="Tahoma" w:hAnsi="Tahoma" w:cs="Tahoma"/>
          <w:sz w:val="18"/>
          <w:szCs w:val="18"/>
        </w:rPr>
        <w:tab/>
      </w:r>
      <w:r w:rsidRPr="003A68D3">
        <w:rPr>
          <w:rFonts w:ascii="Tahoma" w:hAnsi="Tahoma" w:cs="Tahoma"/>
          <w:sz w:val="18"/>
          <w:szCs w:val="18"/>
        </w:rPr>
        <w:t>Odbiór tych robót powinien być zgodny z wymaganiami pktu 8.2 D-M-00.00.00 „Wymagania ogólne” oraz</w:t>
      </w:r>
    </w:p>
    <w:p w:rsidR="00B1781C" w:rsidRDefault="00B1781C" w:rsidP="00B1781C">
      <w:pPr>
        <w:ind w:left="19" w:right="8"/>
        <w:jc w:val="both"/>
        <w:rPr>
          <w:rFonts w:ascii="Tahoma" w:hAnsi="Tahoma" w:cs="Tahoma"/>
          <w:sz w:val="18"/>
          <w:szCs w:val="18"/>
        </w:rPr>
      </w:pPr>
      <w:r w:rsidRPr="00B36EA1">
        <w:rPr>
          <w:rFonts w:ascii="Tahoma" w:hAnsi="Tahoma" w:cs="Tahoma"/>
          <w:sz w:val="18"/>
          <w:szCs w:val="18"/>
        </w:rPr>
        <w:t>niniejszej SST.</w:t>
      </w:r>
    </w:p>
    <w:p w:rsidR="00B1781C" w:rsidRDefault="00B1781C" w:rsidP="00B1781C">
      <w:pPr>
        <w:ind w:left="19" w:right="8"/>
        <w:jc w:val="both"/>
        <w:rPr>
          <w:rFonts w:ascii="Tahoma" w:hAnsi="Tahoma" w:cs="Tahoma"/>
          <w:sz w:val="18"/>
          <w:szCs w:val="18"/>
        </w:rPr>
      </w:pPr>
    </w:p>
    <w:p w:rsidR="00B1781C" w:rsidRPr="003A68D3" w:rsidRDefault="00B1781C" w:rsidP="00B1781C">
      <w:pPr>
        <w:ind w:left="19" w:right="8"/>
        <w:jc w:val="both"/>
        <w:rPr>
          <w:rFonts w:ascii="Tahoma" w:hAnsi="Tahoma" w:cs="Tahoma"/>
          <w:sz w:val="22"/>
          <w:szCs w:val="22"/>
        </w:rPr>
      </w:pPr>
      <w:r w:rsidRPr="003A68D3">
        <w:rPr>
          <w:rFonts w:ascii="Tahoma" w:hAnsi="Tahoma" w:cs="Tahoma"/>
          <w:b/>
          <w:sz w:val="22"/>
          <w:szCs w:val="22"/>
        </w:rPr>
        <w:t xml:space="preserve">9. </w:t>
      </w:r>
      <w:r w:rsidRPr="003A68D3">
        <w:rPr>
          <w:rFonts w:ascii="Tahoma" w:hAnsi="Tahoma" w:cs="Tahoma"/>
          <w:sz w:val="22"/>
          <w:szCs w:val="22"/>
        </w:rPr>
        <w:t xml:space="preserve"> </w:t>
      </w:r>
      <w:r w:rsidRPr="003A68D3">
        <w:rPr>
          <w:rFonts w:ascii="Tahoma" w:hAnsi="Tahoma" w:cs="Tahoma"/>
          <w:b/>
          <w:sz w:val="22"/>
          <w:szCs w:val="22"/>
        </w:rPr>
        <w:t>PODSTAWA PŁATNOŚCI</w:t>
      </w:r>
    </w:p>
    <w:p w:rsidR="00B1781C" w:rsidRPr="003A68D3" w:rsidRDefault="00B1781C" w:rsidP="00B1781C">
      <w:pPr>
        <w:widowControl/>
        <w:suppressAutoHyphens w:val="0"/>
        <w:spacing w:after="28" w:line="259" w:lineRule="auto"/>
        <w:rPr>
          <w:rFonts w:ascii="Tahoma" w:hAnsi="Tahoma" w:cs="Tahoma"/>
          <w:sz w:val="20"/>
          <w:szCs w:val="18"/>
        </w:rPr>
      </w:pPr>
      <w:r w:rsidRPr="003A68D3">
        <w:rPr>
          <w:rFonts w:ascii="Tahoma" w:hAnsi="Tahoma" w:cs="Tahoma"/>
          <w:b/>
          <w:sz w:val="20"/>
          <w:szCs w:val="18"/>
        </w:rPr>
        <w:t>9.1.</w:t>
      </w:r>
      <w:r>
        <w:rPr>
          <w:rFonts w:ascii="Tahoma" w:hAnsi="Tahoma" w:cs="Tahoma"/>
          <w:b/>
          <w:sz w:val="20"/>
          <w:szCs w:val="18"/>
        </w:rPr>
        <w:t xml:space="preserve"> </w:t>
      </w:r>
      <w:r w:rsidRPr="003A68D3">
        <w:rPr>
          <w:rFonts w:ascii="Tahoma" w:hAnsi="Tahoma" w:cs="Tahoma"/>
          <w:b/>
          <w:sz w:val="20"/>
          <w:szCs w:val="18"/>
        </w:rPr>
        <w:t xml:space="preserve"> Ogólne ustalenia dotyczące podstawy płatności</w:t>
      </w:r>
    </w:p>
    <w:p w:rsidR="00B1781C" w:rsidRPr="00B36EA1" w:rsidRDefault="00B1781C" w:rsidP="00B1781C">
      <w:pPr>
        <w:spacing w:after="46"/>
        <w:ind w:left="19" w:right="8"/>
        <w:rPr>
          <w:rFonts w:ascii="Tahoma" w:hAnsi="Tahoma" w:cs="Tahoma"/>
          <w:sz w:val="18"/>
          <w:szCs w:val="18"/>
        </w:rPr>
      </w:pPr>
      <w:r>
        <w:rPr>
          <w:rFonts w:ascii="Tahoma" w:hAnsi="Tahoma" w:cs="Tahoma"/>
          <w:sz w:val="18"/>
          <w:szCs w:val="18"/>
        </w:rPr>
        <w:tab/>
      </w:r>
      <w:r w:rsidRPr="00B36EA1">
        <w:rPr>
          <w:rFonts w:ascii="Tahoma" w:hAnsi="Tahoma" w:cs="Tahoma"/>
          <w:sz w:val="18"/>
          <w:szCs w:val="18"/>
        </w:rPr>
        <w:t>Ogólne ustalenia dotyczące podstawy płatności podano w</w:t>
      </w:r>
      <w:r w:rsidRPr="00B36EA1">
        <w:rPr>
          <w:rFonts w:ascii="Tahoma" w:hAnsi="Tahoma" w:cs="Tahoma"/>
          <w:b/>
          <w:sz w:val="18"/>
          <w:szCs w:val="18"/>
        </w:rPr>
        <w:t xml:space="preserve"> </w:t>
      </w:r>
      <w:r w:rsidRPr="00B36EA1">
        <w:rPr>
          <w:rFonts w:ascii="Tahoma" w:hAnsi="Tahoma" w:cs="Tahoma"/>
          <w:sz w:val="18"/>
          <w:szCs w:val="18"/>
        </w:rPr>
        <w:t>SST D-M-00.00.00 „Wymagania ogólne” pkt 9.</w:t>
      </w:r>
    </w:p>
    <w:p w:rsidR="00B1781C" w:rsidRPr="003A68D3" w:rsidRDefault="00B1781C" w:rsidP="00B1781C">
      <w:pPr>
        <w:widowControl/>
        <w:suppressAutoHyphens w:val="0"/>
        <w:spacing w:after="28" w:line="259" w:lineRule="auto"/>
        <w:rPr>
          <w:rFonts w:ascii="Tahoma" w:hAnsi="Tahoma" w:cs="Tahoma"/>
          <w:sz w:val="20"/>
          <w:szCs w:val="18"/>
        </w:rPr>
      </w:pPr>
      <w:r w:rsidRPr="003A68D3">
        <w:rPr>
          <w:rFonts w:ascii="Tahoma" w:hAnsi="Tahoma" w:cs="Tahoma"/>
          <w:b/>
          <w:sz w:val="20"/>
          <w:szCs w:val="18"/>
        </w:rPr>
        <w:t xml:space="preserve">9.2. </w:t>
      </w:r>
      <w:r>
        <w:rPr>
          <w:rFonts w:ascii="Tahoma" w:hAnsi="Tahoma" w:cs="Tahoma"/>
          <w:b/>
          <w:sz w:val="20"/>
          <w:szCs w:val="18"/>
        </w:rPr>
        <w:t xml:space="preserve"> </w:t>
      </w:r>
      <w:r w:rsidRPr="003A68D3">
        <w:rPr>
          <w:rFonts w:ascii="Tahoma" w:hAnsi="Tahoma" w:cs="Tahoma"/>
          <w:b/>
          <w:sz w:val="20"/>
          <w:szCs w:val="18"/>
        </w:rPr>
        <w:t>Cena jednostki obmiarowej</w:t>
      </w:r>
    </w:p>
    <w:p w:rsidR="00B1781C" w:rsidRPr="00B36EA1" w:rsidRDefault="00B1781C" w:rsidP="00B1781C">
      <w:pPr>
        <w:ind w:left="716" w:right="8"/>
        <w:jc w:val="both"/>
        <w:rPr>
          <w:rFonts w:ascii="Tahoma" w:hAnsi="Tahoma" w:cs="Tahoma"/>
          <w:sz w:val="18"/>
          <w:szCs w:val="18"/>
        </w:rPr>
      </w:pPr>
      <w:r w:rsidRPr="00B36EA1">
        <w:rPr>
          <w:rFonts w:ascii="Tahoma" w:hAnsi="Tahoma" w:cs="Tahoma"/>
          <w:sz w:val="18"/>
          <w:szCs w:val="18"/>
        </w:rPr>
        <w:t>Cena wykonania regulacji pionowej uzbrojenia obejmuje:</w:t>
      </w:r>
    </w:p>
    <w:p w:rsidR="00B1781C" w:rsidRDefault="00B1781C" w:rsidP="002A5D99">
      <w:pPr>
        <w:widowControl/>
        <w:numPr>
          <w:ilvl w:val="0"/>
          <w:numId w:val="71"/>
        </w:numPr>
        <w:suppressAutoHyphens w:val="0"/>
        <w:spacing w:after="5" w:line="247" w:lineRule="auto"/>
        <w:ind w:right="931" w:hanging="426"/>
        <w:jc w:val="both"/>
        <w:rPr>
          <w:rFonts w:ascii="Tahoma" w:hAnsi="Tahoma" w:cs="Tahoma"/>
          <w:sz w:val="18"/>
          <w:szCs w:val="18"/>
        </w:rPr>
      </w:pPr>
      <w:r w:rsidRPr="00B36EA1">
        <w:rPr>
          <w:rFonts w:ascii="Tahoma" w:hAnsi="Tahoma" w:cs="Tahoma"/>
          <w:sz w:val="18"/>
          <w:szCs w:val="18"/>
        </w:rPr>
        <w:t>prace pomiarowe i roboty przygotowawcze,</w:t>
      </w:r>
    </w:p>
    <w:p w:rsidR="00B1781C" w:rsidRPr="00B36EA1" w:rsidRDefault="00B1781C" w:rsidP="002A5D99">
      <w:pPr>
        <w:widowControl/>
        <w:numPr>
          <w:ilvl w:val="0"/>
          <w:numId w:val="71"/>
        </w:numPr>
        <w:suppressAutoHyphens w:val="0"/>
        <w:spacing w:after="5" w:line="247" w:lineRule="auto"/>
        <w:ind w:right="931" w:hanging="426"/>
        <w:jc w:val="both"/>
        <w:rPr>
          <w:rFonts w:ascii="Tahoma" w:hAnsi="Tahoma" w:cs="Tahoma"/>
          <w:sz w:val="18"/>
          <w:szCs w:val="18"/>
        </w:rPr>
      </w:pPr>
      <w:r w:rsidRPr="00B36EA1">
        <w:rPr>
          <w:rFonts w:ascii="Tahoma" w:hAnsi="Tahoma" w:cs="Tahoma"/>
          <w:sz w:val="18"/>
          <w:szCs w:val="18"/>
        </w:rPr>
        <w:t>oznakowanie robót,</w:t>
      </w:r>
    </w:p>
    <w:p w:rsidR="00B1781C" w:rsidRDefault="00B1781C" w:rsidP="002A5D99">
      <w:pPr>
        <w:widowControl/>
        <w:numPr>
          <w:ilvl w:val="0"/>
          <w:numId w:val="71"/>
        </w:numPr>
        <w:suppressAutoHyphens w:val="0"/>
        <w:spacing w:after="5" w:line="247" w:lineRule="auto"/>
        <w:ind w:right="931" w:hanging="426"/>
        <w:jc w:val="both"/>
        <w:rPr>
          <w:rFonts w:ascii="Tahoma" w:hAnsi="Tahoma" w:cs="Tahoma"/>
          <w:sz w:val="18"/>
          <w:szCs w:val="18"/>
        </w:rPr>
      </w:pPr>
      <w:r w:rsidRPr="00B36EA1">
        <w:rPr>
          <w:rFonts w:ascii="Tahoma" w:hAnsi="Tahoma" w:cs="Tahoma"/>
          <w:sz w:val="18"/>
          <w:szCs w:val="18"/>
        </w:rPr>
        <w:t>zdjęcie kratki ściekowej,</w:t>
      </w:r>
      <w:r>
        <w:rPr>
          <w:rFonts w:ascii="Tahoma" w:hAnsi="Tahoma" w:cs="Tahoma"/>
          <w:sz w:val="18"/>
          <w:szCs w:val="18"/>
        </w:rPr>
        <w:t xml:space="preserve"> </w:t>
      </w:r>
      <w:r w:rsidRPr="00B36EA1">
        <w:rPr>
          <w:rFonts w:ascii="Tahoma" w:hAnsi="Tahoma" w:cs="Tahoma"/>
          <w:sz w:val="18"/>
          <w:szCs w:val="18"/>
        </w:rPr>
        <w:t>skrzynki lub innego przykrycia.</w:t>
      </w:r>
    </w:p>
    <w:p w:rsidR="00B1781C" w:rsidRPr="00B36EA1" w:rsidRDefault="00B1781C" w:rsidP="002A5D99">
      <w:pPr>
        <w:widowControl/>
        <w:numPr>
          <w:ilvl w:val="0"/>
          <w:numId w:val="71"/>
        </w:numPr>
        <w:suppressAutoHyphens w:val="0"/>
        <w:spacing w:after="5" w:line="247" w:lineRule="auto"/>
        <w:ind w:right="931" w:hanging="426"/>
        <w:jc w:val="both"/>
        <w:rPr>
          <w:rFonts w:ascii="Tahoma" w:hAnsi="Tahoma" w:cs="Tahoma"/>
          <w:sz w:val="18"/>
          <w:szCs w:val="18"/>
        </w:rPr>
      </w:pPr>
      <w:r w:rsidRPr="00B36EA1">
        <w:rPr>
          <w:rFonts w:ascii="Tahoma" w:hAnsi="Tahoma" w:cs="Tahoma"/>
          <w:sz w:val="18"/>
          <w:szCs w:val="18"/>
        </w:rPr>
        <w:t>dostarczenie materiałów i sprzętu,</w:t>
      </w:r>
    </w:p>
    <w:p w:rsidR="00B1781C" w:rsidRDefault="00B1781C" w:rsidP="002A5D99">
      <w:pPr>
        <w:widowControl/>
        <w:numPr>
          <w:ilvl w:val="0"/>
          <w:numId w:val="71"/>
        </w:numPr>
        <w:suppressAutoHyphens w:val="0"/>
        <w:spacing w:after="5" w:line="247" w:lineRule="auto"/>
        <w:ind w:right="931" w:hanging="426"/>
        <w:jc w:val="both"/>
        <w:rPr>
          <w:rFonts w:ascii="Tahoma" w:hAnsi="Tahoma" w:cs="Tahoma"/>
          <w:sz w:val="18"/>
          <w:szCs w:val="18"/>
        </w:rPr>
      </w:pPr>
      <w:r w:rsidRPr="00B36EA1">
        <w:rPr>
          <w:rFonts w:ascii="Tahoma" w:hAnsi="Tahoma" w:cs="Tahoma"/>
          <w:sz w:val="18"/>
          <w:szCs w:val="18"/>
        </w:rPr>
        <w:t>e</w:t>
      </w:r>
      <w:r>
        <w:rPr>
          <w:rFonts w:ascii="Tahoma" w:hAnsi="Tahoma" w:cs="Tahoma"/>
          <w:sz w:val="18"/>
          <w:szCs w:val="18"/>
        </w:rPr>
        <w:t>wentualne wykonanie deskowania.</w:t>
      </w:r>
    </w:p>
    <w:p w:rsidR="00B1781C" w:rsidRPr="003A68D3" w:rsidRDefault="00B1781C" w:rsidP="002A5D99">
      <w:pPr>
        <w:widowControl/>
        <w:numPr>
          <w:ilvl w:val="0"/>
          <w:numId w:val="71"/>
        </w:numPr>
        <w:suppressAutoHyphens w:val="0"/>
        <w:spacing w:after="5" w:line="247" w:lineRule="auto"/>
        <w:ind w:right="931" w:hanging="426"/>
        <w:jc w:val="both"/>
        <w:rPr>
          <w:rFonts w:ascii="Tahoma" w:hAnsi="Tahoma" w:cs="Tahoma"/>
          <w:sz w:val="18"/>
          <w:szCs w:val="18"/>
        </w:rPr>
      </w:pPr>
      <w:r w:rsidRPr="003A68D3">
        <w:rPr>
          <w:rFonts w:ascii="Tahoma" w:hAnsi="Tahoma" w:cs="Tahoma"/>
          <w:sz w:val="18"/>
          <w:szCs w:val="18"/>
        </w:rPr>
        <w:t>wykonanie regulacji wysokościowej poprzez ułożenie krążków z betonu i tworzyw sztucznych albo osadzenie skrzynek na nowych rzędnych,</w:t>
      </w:r>
    </w:p>
    <w:p w:rsidR="00B1781C" w:rsidRPr="00B36EA1" w:rsidRDefault="00B1781C" w:rsidP="002A5D99">
      <w:pPr>
        <w:widowControl/>
        <w:numPr>
          <w:ilvl w:val="0"/>
          <w:numId w:val="71"/>
        </w:numPr>
        <w:suppressAutoHyphens w:val="0"/>
        <w:spacing w:after="5" w:line="247" w:lineRule="auto"/>
        <w:ind w:right="931" w:hanging="426"/>
        <w:jc w:val="both"/>
        <w:rPr>
          <w:rFonts w:ascii="Tahoma" w:hAnsi="Tahoma" w:cs="Tahoma"/>
          <w:sz w:val="18"/>
          <w:szCs w:val="18"/>
        </w:rPr>
      </w:pPr>
      <w:r w:rsidRPr="00B36EA1">
        <w:rPr>
          <w:rFonts w:ascii="Tahoma" w:hAnsi="Tahoma" w:cs="Tahoma"/>
          <w:sz w:val="18"/>
          <w:szCs w:val="18"/>
        </w:rPr>
        <w:t>ewentualne rozebranie deskowania.</w:t>
      </w:r>
    </w:p>
    <w:p w:rsidR="00B1781C" w:rsidRPr="00B36EA1" w:rsidRDefault="00B1781C" w:rsidP="002A5D99">
      <w:pPr>
        <w:widowControl/>
        <w:numPr>
          <w:ilvl w:val="0"/>
          <w:numId w:val="71"/>
        </w:numPr>
        <w:suppressAutoHyphens w:val="0"/>
        <w:spacing w:after="5" w:line="247" w:lineRule="auto"/>
        <w:ind w:right="931" w:hanging="426"/>
        <w:jc w:val="both"/>
        <w:rPr>
          <w:rFonts w:ascii="Tahoma" w:hAnsi="Tahoma" w:cs="Tahoma"/>
          <w:sz w:val="18"/>
          <w:szCs w:val="18"/>
        </w:rPr>
      </w:pPr>
      <w:r w:rsidRPr="00B36EA1">
        <w:rPr>
          <w:rFonts w:ascii="Tahoma" w:hAnsi="Tahoma" w:cs="Tahoma"/>
          <w:sz w:val="18"/>
          <w:szCs w:val="18"/>
        </w:rPr>
        <w:t>odwiezienie nieprzydatnych materiałów rozbiórkowych na składowisko,</w:t>
      </w:r>
    </w:p>
    <w:p w:rsidR="00B1781C" w:rsidRDefault="00B1781C" w:rsidP="002A5D99">
      <w:pPr>
        <w:widowControl/>
        <w:numPr>
          <w:ilvl w:val="0"/>
          <w:numId w:val="71"/>
        </w:numPr>
        <w:suppressAutoHyphens w:val="0"/>
        <w:spacing w:after="43" w:line="247" w:lineRule="auto"/>
        <w:ind w:right="931" w:hanging="426"/>
        <w:jc w:val="both"/>
        <w:rPr>
          <w:rFonts w:ascii="Tahoma" w:hAnsi="Tahoma" w:cs="Tahoma"/>
          <w:sz w:val="18"/>
          <w:szCs w:val="18"/>
        </w:rPr>
      </w:pPr>
      <w:r w:rsidRPr="00B36EA1">
        <w:rPr>
          <w:rFonts w:ascii="Tahoma" w:hAnsi="Tahoma" w:cs="Tahoma"/>
          <w:sz w:val="18"/>
          <w:szCs w:val="18"/>
        </w:rPr>
        <w:t>przeprowadzenie pomiarów i badań wymaganych w niniejszej specyfikacji technicznej,</w:t>
      </w:r>
    </w:p>
    <w:p w:rsidR="00B1781C" w:rsidRPr="00507422" w:rsidRDefault="00B1781C" w:rsidP="002A5D99">
      <w:pPr>
        <w:widowControl/>
        <w:numPr>
          <w:ilvl w:val="0"/>
          <w:numId w:val="71"/>
        </w:numPr>
        <w:suppressAutoHyphens w:val="0"/>
        <w:spacing w:after="43" w:line="247" w:lineRule="auto"/>
        <w:ind w:right="931" w:hanging="426"/>
        <w:jc w:val="both"/>
        <w:rPr>
          <w:rFonts w:ascii="Tahoma" w:hAnsi="Tahoma" w:cs="Tahoma"/>
          <w:sz w:val="18"/>
          <w:szCs w:val="18"/>
        </w:rPr>
      </w:pPr>
      <w:r w:rsidRPr="00507422">
        <w:rPr>
          <w:rFonts w:ascii="Tahoma" w:hAnsi="Tahoma" w:cs="Tahoma"/>
          <w:sz w:val="18"/>
          <w:szCs w:val="18"/>
        </w:rPr>
        <w:t>odwiezienie sprzętu.</w:t>
      </w:r>
    </w:p>
    <w:p w:rsidR="00B1781C" w:rsidRPr="00B36EA1" w:rsidRDefault="00B1781C" w:rsidP="00B1781C">
      <w:pPr>
        <w:widowControl/>
        <w:suppressAutoHyphens w:val="0"/>
        <w:spacing w:line="247" w:lineRule="auto"/>
        <w:ind w:left="437" w:right="931"/>
        <w:jc w:val="both"/>
        <w:rPr>
          <w:rFonts w:ascii="Tahoma" w:hAnsi="Tahoma" w:cs="Tahoma"/>
          <w:sz w:val="18"/>
          <w:szCs w:val="18"/>
        </w:rPr>
      </w:pPr>
    </w:p>
    <w:p w:rsidR="00E65737" w:rsidRPr="00003C54" w:rsidRDefault="00E65737" w:rsidP="00C95B23">
      <w:pPr>
        <w:pStyle w:val="Standardowytekst"/>
        <w:jc w:val="left"/>
        <w:rPr>
          <w:rFonts w:ascii="Tahoma" w:hAnsi="Tahoma" w:cs="Tahoma"/>
          <w:b/>
          <w:sz w:val="28"/>
          <w:szCs w:val="18"/>
        </w:rPr>
      </w:pPr>
      <w:r w:rsidRPr="00003C54">
        <w:rPr>
          <w:rFonts w:ascii="Tahoma" w:hAnsi="Tahoma" w:cs="Tahoma"/>
          <w:b/>
          <w:sz w:val="28"/>
          <w:szCs w:val="18"/>
        </w:rPr>
        <w:t xml:space="preserve">D-04.01.01    KORYTO  WRAZ  Z  PROFILOWANIEM  </w:t>
      </w:r>
      <w:r w:rsidR="00003C54">
        <w:rPr>
          <w:rFonts w:ascii="Tahoma" w:hAnsi="Tahoma" w:cs="Tahoma"/>
          <w:b/>
          <w:sz w:val="28"/>
          <w:szCs w:val="18"/>
        </w:rPr>
        <w:t xml:space="preserve">                                   </w:t>
      </w:r>
      <w:r w:rsidR="00003C54">
        <w:rPr>
          <w:rFonts w:ascii="Tahoma" w:hAnsi="Tahoma" w:cs="Tahoma"/>
          <w:b/>
          <w:sz w:val="28"/>
          <w:szCs w:val="18"/>
        </w:rPr>
        <w:tab/>
      </w:r>
      <w:r w:rsidR="00003C54">
        <w:rPr>
          <w:rFonts w:ascii="Tahoma" w:hAnsi="Tahoma" w:cs="Tahoma"/>
          <w:b/>
          <w:sz w:val="28"/>
          <w:szCs w:val="18"/>
        </w:rPr>
        <w:tab/>
        <w:t xml:space="preserve">      I  </w:t>
      </w:r>
      <w:r w:rsidRPr="00003C54">
        <w:rPr>
          <w:rFonts w:ascii="Tahoma" w:hAnsi="Tahoma" w:cs="Tahoma"/>
          <w:b/>
          <w:sz w:val="28"/>
          <w:szCs w:val="18"/>
        </w:rPr>
        <w:t>ZAGĘSZCZANIEM  PODŁOŻA</w:t>
      </w:r>
    </w:p>
    <w:p w:rsidR="00C95B23" w:rsidRPr="00003C54" w:rsidRDefault="00C95B23" w:rsidP="00C95B23">
      <w:pPr>
        <w:pStyle w:val="Standardowytekst"/>
        <w:jc w:val="left"/>
        <w:rPr>
          <w:rFonts w:ascii="Tahoma" w:hAnsi="Tahoma" w:cs="Tahoma"/>
          <w:b/>
          <w:sz w:val="18"/>
          <w:szCs w:val="18"/>
        </w:rPr>
      </w:pPr>
    </w:p>
    <w:p w:rsidR="00E65737" w:rsidRPr="00FC12E4" w:rsidRDefault="00E724C3" w:rsidP="00FC12E4">
      <w:pPr>
        <w:pStyle w:val="Standardowytekst"/>
        <w:rPr>
          <w:rFonts w:ascii="Tahoma" w:hAnsi="Tahoma" w:cs="Tahoma"/>
          <w:b/>
          <w:sz w:val="18"/>
          <w:szCs w:val="18"/>
        </w:rPr>
      </w:pPr>
      <w:r w:rsidRPr="00FC12E4">
        <w:rPr>
          <w:rFonts w:ascii="Tahoma" w:hAnsi="Tahoma" w:cs="Tahoma"/>
          <w:b/>
          <w:sz w:val="18"/>
          <w:szCs w:val="18"/>
        </w:rPr>
        <w:t xml:space="preserve"> </w:t>
      </w:r>
      <w:r w:rsidR="00E65737" w:rsidRPr="00FC12E4">
        <w:rPr>
          <w:rFonts w:ascii="Tahoma" w:hAnsi="Tahoma" w:cs="Tahoma"/>
          <w:b/>
          <w:sz w:val="22"/>
          <w:szCs w:val="18"/>
        </w:rPr>
        <w:t>1. WSTĘP</w:t>
      </w:r>
    </w:p>
    <w:p w:rsidR="00E65737" w:rsidRPr="00003C54" w:rsidRDefault="00E65737" w:rsidP="00E724C3">
      <w:pPr>
        <w:pStyle w:val="Nagwek2"/>
        <w:spacing w:before="0" w:after="0"/>
        <w:rPr>
          <w:rFonts w:ascii="Tahoma" w:hAnsi="Tahoma" w:cs="Tahoma"/>
          <w:szCs w:val="18"/>
        </w:rPr>
      </w:pPr>
      <w:r w:rsidRPr="00003C54">
        <w:rPr>
          <w:rFonts w:ascii="Tahoma" w:hAnsi="Tahoma" w:cs="Tahoma"/>
          <w:szCs w:val="18"/>
        </w:rPr>
        <w:t xml:space="preserve">1.1. Przedmiot </w:t>
      </w:r>
      <w:r w:rsidR="00B1781C" w:rsidRPr="00003C54">
        <w:rPr>
          <w:rFonts w:ascii="Tahoma" w:hAnsi="Tahoma" w:cs="Tahoma"/>
          <w:szCs w:val="18"/>
        </w:rPr>
        <w:t>S</w:t>
      </w:r>
      <w:r w:rsidRPr="00003C54">
        <w:rPr>
          <w:rFonts w:ascii="Tahoma" w:hAnsi="Tahoma" w:cs="Tahoma"/>
          <w:szCs w:val="18"/>
        </w:rPr>
        <w:t>ST</w:t>
      </w:r>
    </w:p>
    <w:p w:rsidR="000002A2" w:rsidRDefault="00E65737" w:rsidP="000002A2">
      <w:pPr>
        <w:ind w:left="11" w:right="8" w:firstLine="708"/>
        <w:jc w:val="both"/>
        <w:rPr>
          <w:rFonts w:ascii="Tahoma" w:hAnsi="Tahoma" w:cs="Tahoma"/>
          <w:b/>
          <w:i/>
          <w:sz w:val="18"/>
          <w:szCs w:val="18"/>
        </w:rPr>
      </w:pPr>
      <w:r w:rsidRPr="00003C54">
        <w:rPr>
          <w:rFonts w:ascii="Tahoma" w:hAnsi="Tahoma" w:cs="Tahoma"/>
          <w:sz w:val="18"/>
          <w:szCs w:val="18"/>
        </w:rPr>
        <w:tab/>
        <w:t xml:space="preserve">Przedmiotem niniejszej </w:t>
      </w:r>
      <w:r w:rsidR="00B1781C" w:rsidRPr="00003C54">
        <w:rPr>
          <w:rFonts w:ascii="Tahoma" w:hAnsi="Tahoma" w:cs="Tahoma"/>
          <w:sz w:val="18"/>
          <w:szCs w:val="18"/>
        </w:rPr>
        <w:t>szczegółowej</w:t>
      </w:r>
      <w:r w:rsidRPr="00003C54">
        <w:rPr>
          <w:rFonts w:ascii="Tahoma" w:hAnsi="Tahoma" w:cs="Tahoma"/>
          <w:sz w:val="18"/>
          <w:szCs w:val="18"/>
        </w:rPr>
        <w:t xml:space="preserve"> specyfikacji technicznej (</w:t>
      </w:r>
      <w:r w:rsidR="00B1781C" w:rsidRPr="00003C54">
        <w:rPr>
          <w:rFonts w:ascii="Tahoma" w:hAnsi="Tahoma" w:cs="Tahoma"/>
          <w:sz w:val="18"/>
          <w:szCs w:val="18"/>
        </w:rPr>
        <w:t>S</w:t>
      </w:r>
      <w:r w:rsidRPr="00003C54">
        <w:rPr>
          <w:rFonts w:ascii="Tahoma" w:hAnsi="Tahoma" w:cs="Tahoma"/>
          <w:sz w:val="18"/>
          <w:szCs w:val="18"/>
        </w:rPr>
        <w:t>ST) są wymagania dotyczące wykonania</w:t>
      </w:r>
      <w:r w:rsidR="00003C54">
        <w:rPr>
          <w:rFonts w:ascii="Tahoma" w:hAnsi="Tahoma" w:cs="Tahoma"/>
          <w:sz w:val="18"/>
          <w:szCs w:val="18"/>
        </w:rPr>
        <w:t xml:space="preserve"> </w:t>
      </w:r>
      <w:r w:rsidRPr="00003C54">
        <w:rPr>
          <w:rFonts w:ascii="Tahoma" w:hAnsi="Tahoma" w:cs="Tahoma"/>
          <w:sz w:val="18"/>
          <w:szCs w:val="18"/>
        </w:rPr>
        <w:t>i odbioru robót związanych z wykonywaniem koryta wraz z profilowaniem i zagęszczaniem podłoża grun</w:t>
      </w:r>
      <w:r w:rsidR="00E724C3" w:rsidRPr="00003C54">
        <w:rPr>
          <w:rFonts w:ascii="Tahoma" w:hAnsi="Tahoma" w:cs="Tahoma"/>
          <w:sz w:val="18"/>
          <w:szCs w:val="18"/>
        </w:rPr>
        <w:t xml:space="preserve">towego, które </w:t>
      </w:r>
      <w:r w:rsidR="00E724C3" w:rsidRPr="00003C54">
        <w:rPr>
          <w:rFonts w:ascii="Tahoma" w:hAnsi="Tahoma" w:cs="Tahoma"/>
          <w:sz w:val="18"/>
          <w:szCs w:val="18"/>
        </w:rPr>
        <w:lastRenderedPageBreak/>
        <w:t xml:space="preserve">zostaną wykonane w ramach zadania: </w:t>
      </w:r>
      <w:r w:rsidR="000002A2" w:rsidRPr="00251D12">
        <w:rPr>
          <w:rFonts w:ascii="Tahoma" w:hAnsi="Tahoma" w:cs="Tahoma"/>
          <w:b/>
          <w:bCs/>
          <w:i/>
          <w:sz w:val="18"/>
          <w:szCs w:val="18"/>
        </w:rPr>
        <w:t xml:space="preserve">„Przebudowy dróg 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E65737" w:rsidRPr="00003C54" w:rsidRDefault="00E65737" w:rsidP="00E724C3">
      <w:pPr>
        <w:pStyle w:val="Nagwek2"/>
        <w:spacing w:before="0" w:after="0"/>
        <w:rPr>
          <w:rFonts w:ascii="Tahoma" w:hAnsi="Tahoma" w:cs="Tahoma"/>
          <w:szCs w:val="18"/>
        </w:rPr>
      </w:pPr>
      <w:r w:rsidRPr="00003C54">
        <w:rPr>
          <w:rFonts w:ascii="Tahoma" w:hAnsi="Tahoma" w:cs="Tahoma"/>
          <w:szCs w:val="18"/>
        </w:rPr>
        <w:t xml:space="preserve">1.2. Zakres stosowania </w:t>
      </w:r>
      <w:r w:rsidR="00B1781C" w:rsidRPr="00003C54">
        <w:rPr>
          <w:rFonts w:ascii="Tahoma" w:hAnsi="Tahoma" w:cs="Tahoma"/>
          <w:szCs w:val="18"/>
        </w:rPr>
        <w:t>S</w:t>
      </w:r>
      <w:r w:rsidRPr="00003C54">
        <w:rPr>
          <w:rFonts w:ascii="Tahoma" w:hAnsi="Tahoma" w:cs="Tahoma"/>
          <w:szCs w:val="18"/>
        </w:rPr>
        <w:t>ST</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r>
      <w:r w:rsidR="00B1781C" w:rsidRPr="00003C54">
        <w:rPr>
          <w:rFonts w:ascii="Tahoma" w:hAnsi="Tahoma" w:cs="Tahoma"/>
          <w:sz w:val="18"/>
          <w:szCs w:val="18"/>
        </w:rPr>
        <w:t>Szczegółowa</w:t>
      </w:r>
      <w:r w:rsidRPr="00003C54">
        <w:rPr>
          <w:rFonts w:ascii="Tahoma" w:hAnsi="Tahoma" w:cs="Tahoma"/>
          <w:sz w:val="18"/>
          <w:szCs w:val="18"/>
        </w:rPr>
        <w:t xml:space="preserve"> specyfikacja techniczna (</w:t>
      </w:r>
      <w:r w:rsidR="00B1781C" w:rsidRPr="00003C54">
        <w:rPr>
          <w:rFonts w:ascii="Tahoma" w:hAnsi="Tahoma" w:cs="Tahoma"/>
          <w:sz w:val="18"/>
          <w:szCs w:val="18"/>
        </w:rPr>
        <w:t>S</w:t>
      </w:r>
      <w:r w:rsidRPr="00003C54">
        <w:rPr>
          <w:rFonts w:ascii="Tahoma" w:hAnsi="Tahoma" w:cs="Tahoma"/>
          <w:sz w:val="18"/>
          <w:szCs w:val="18"/>
        </w:rPr>
        <w:t>ST) stosowan</w:t>
      </w:r>
      <w:r w:rsidR="00B1781C" w:rsidRPr="00003C54">
        <w:rPr>
          <w:rFonts w:ascii="Tahoma" w:hAnsi="Tahoma" w:cs="Tahoma"/>
          <w:sz w:val="18"/>
          <w:szCs w:val="18"/>
        </w:rPr>
        <w:t xml:space="preserve">a jest </w:t>
      </w:r>
      <w:r w:rsidRPr="00003C54">
        <w:rPr>
          <w:rFonts w:ascii="Tahoma" w:hAnsi="Tahoma" w:cs="Tahoma"/>
          <w:sz w:val="18"/>
          <w:szCs w:val="18"/>
        </w:rPr>
        <w:t>jako dokument przetargowy i kontraktowy przy zlecaniu i realizacji robót na drogach krajowych i wojewódzkich.</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Zaleca się wykorzystanie </w:t>
      </w:r>
      <w:r w:rsidR="00B1781C" w:rsidRPr="00003C54">
        <w:rPr>
          <w:rFonts w:ascii="Tahoma" w:hAnsi="Tahoma" w:cs="Tahoma"/>
          <w:sz w:val="18"/>
          <w:szCs w:val="18"/>
        </w:rPr>
        <w:t>S</w:t>
      </w:r>
      <w:r w:rsidRPr="00003C54">
        <w:rPr>
          <w:rFonts w:ascii="Tahoma" w:hAnsi="Tahoma" w:cs="Tahoma"/>
          <w:sz w:val="18"/>
          <w:szCs w:val="18"/>
        </w:rPr>
        <w:t>ST przy zlecaniu robót na drogach miejskich i gminnych.</w:t>
      </w:r>
    </w:p>
    <w:p w:rsidR="00E65737" w:rsidRPr="00003C54" w:rsidRDefault="00E65737" w:rsidP="00E724C3">
      <w:pPr>
        <w:pStyle w:val="Nagwek2"/>
        <w:spacing w:before="0" w:after="0"/>
        <w:rPr>
          <w:rFonts w:ascii="Tahoma" w:hAnsi="Tahoma" w:cs="Tahoma"/>
          <w:szCs w:val="18"/>
        </w:rPr>
      </w:pPr>
      <w:r w:rsidRPr="00003C54">
        <w:rPr>
          <w:rFonts w:ascii="Tahoma" w:hAnsi="Tahoma" w:cs="Tahoma"/>
          <w:szCs w:val="18"/>
        </w:rPr>
        <w:t xml:space="preserve">1.3. Zakres robót objętych </w:t>
      </w:r>
      <w:r w:rsidR="00B1781C" w:rsidRPr="00003C54">
        <w:rPr>
          <w:rFonts w:ascii="Tahoma" w:hAnsi="Tahoma" w:cs="Tahoma"/>
          <w:szCs w:val="18"/>
        </w:rPr>
        <w:t>S</w:t>
      </w:r>
      <w:r w:rsidRPr="00003C54">
        <w:rPr>
          <w:rFonts w:ascii="Tahoma" w:hAnsi="Tahoma" w:cs="Tahoma"/>
          <w:szCs w:val="18"/>
        </w:rPr>
        <w:t>ST</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Ustalenia zawarte w niniejszej specyfikacji dotyczą zasad prowadzenia robót związanych z wykonaniem koryta przeznaczonego do ułożenia konstrukcji nawierzchni. </w:t>
      </w:r>
    </w:p>
    <w:p w:rsidR="00E65737" w:rsidRPr="00003C54" w:rsidRDefault="00E65737" w:rsidP="00E724C3">
      <w:pPr>
        <w:pStyle w:val="Nagwek2"/>
        <w:spacing w:before="0" w:after="0"/>
        <w:rPr>
          <w:rFonts w:ascii="Tahoma" w:hAnsi="Tahoma" w:cs="Tahoma"/>
          <w:szCs w:val="18"/>
        </w:rPr>
      </w:pPr>
      <w:r w:rsidRPr="00003C54">
        <w:rPr>
          <w:rFonts w:ascii="Tahoma" w:hAnsi="Tahoma" w:cs="Tahoma"/>
          <w:szCs w:val="18"/>
        </w:rPr>
        <w:t>1.4. Określenia podstawowe</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Określenia podstawowe są zgodne z obowiązującymi, odpowiednimi polskimi normami i definicjami podanymi </w:t>
      </w:r>
      <w:r w:rsidR="00003C54">
        <w:rPr>
          <w:rFonts w:ascii="Tahoma" w:hAnsi="Tahoma" w:cs="Tahoma"/>
          <w:sz w:val="18"/>
          <w:szCs w:val="18"/>
        </w:rPr>
        <w:t xml:space="preserve">          </w:t>
      </w:r>
      <w:r w:rsidRPr="00003C54">
        <w:rPr>
          <w:rFonts w:ascii="Tahoma" w:hAnsi="Tahoma" w:cs="Tahoma"/>
          <w:sz w:val="18"/>
          <w:szCs w:val="18"/>
        </w:rPr>
        <w:t xml:space="preserve">w </w:t>
      </w:r>
      <w:r w:rsidR="00B1781C" w:rsidRPr="00003C54">
        <w:rPr>
          <w:rFonts w:ascii="Tahoma" w:hAnsi="Tahoma" w:cs="Tahoma"/>
          <w:sz w:val="18"/>
          <w:szCs w:val="18"/>
        </w:rPr>
        <w:t>S</w:t>
      </w:r>
      <w:r w:rsidRPr="00003C54">
        <w:rPr>
          <w:rFonts w:ascii="Tahoma" w:hAnsi="Tahoma" w:cs="Tahoma"/>
          <w:sz w:val="18"/>
          <w:szCs w:val="18"/>
        </w:rPr>
        <w:t>ST D-M-00.00.00 „Wymagania ogólne” pkt 1.4.</w:t>
      </w:r>
    </w:p>
    <w:p w:rsidR="00E65737" w:rsidRPr="00003C54" w:rsidRDefault="00E65737" w:rsidP="00E724C3">
      <w:pPr>
        <w:pStyle w:val="Nagwek2"/>
        <w:spacing w:before="0" w:after="0"/>
        <w:rPr>
          <w:rFonts w:ascii="Tahoma" w:hAnsi="Tahoma" w:cs="Tahoma"/>
          <w:szCs w:val="18"/>
        </w:rPr>
      </w:pPr>
      <w:r w:rsidRPr="00003C54">
        <w:rPr>
          <w:rFonts w:ascii="Tahoma" w:hAnsi="Tahoma" w:cs="Tahoma"/>
          <w:szCs w:val="18"/>
        </w:rPr>
        <w:t>1.5. Ogólne wymagania dotyczące robót</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Ogólne wymagania dotyczące robót podano w </w:t>
      </w:r>
      <w:r w:rsidR="00B1781C" w:rsidRPr="00003C54">
        <w:rPr>
          <w:rFonts w:ascii="Tahoma" w:hAnsi="Tahoma" w:cs="Tahoma"/>
          <w:sz w:val="18"/>
          <w:szCs w:val="18"/>
        </w:rPr>
        <w:t>S</w:t>
      </w:r>
      <w:r w:rsidRPr="00003C54">
        <w:rPr>
          <w:rFonts w:ascii="Tahoma" w:hAnsi="Tahoma" w:cs="Tahoma"/>
          <w:sz w:val="18"/>
          <w:szCs w:val="18"/>
        </w:rPr>
        <w:t>ST D-M-00.00.00 „Wymagania ogólne” pkt 1.5.</w:t>
      </w:r>
    </w:p>
    <w:p w:rsidR="00E65737" w:rsidRPr="00003C54" w:rsidRDefault="00E65737" w:rsidP="00E724C3">
      <w:pPr>
        <w:pStyle w:val="Nagwek1"/>
        <w:spacing w:before="0"/>
        <w:jc w:val="both"/>
        <w:rPr>
          <w:rFonts w:ascii="Tahoma" w:hAnsi="Tahoma" w:cs="Tahoma"/>
          <w:color w:val="auto"/>
          <w:sz w:val="18"/>
          <w:szCs w:val="18"/>
        </w:rPr>
      </w:pPr>
      <w:bookmarkStart w:id="253" w:name="_Toc406913840"/>
      <w:bookmarkStart w:id="254" w:name="_Toc406914085"/>
      <w:bookmarkStart w:id="255" w:name="_Toc406914743"/>
      <w:bookmarkStart w:id="256" w:name="_Toc406915321"/>
      <w:bookmarkStart w:id="257" w:name="_Toc406984014"/>
      <w:bookmarkStart w:id="258" w:name="_Toc406984161"/>
      <w:bookmarkStart w:id="259" w:name="_Toc406984352"/>
      <w:bookmarkStart w:id="260" w:name="_Toc407069560"/>
      <w:bookmarkStart w:id="261" w:name="_Toc407081525"/>
      <w:bookmarkStart w:id="262" w:name="_Toc407083324"/>
      <w:bookmarkStart w:id="263" w:name="_Toc407084158"/>
      <w:bookmarkStart w:id="264" w:name="_Toc407085277"/>
      <w:bookmarkStart w:id="265" w:name="_Toc407085420"/>
      <w:bookmarkStart w:id="266" w:name="_Toc407085563"/>
      <w:bookmarkStart w:id="267" w:name="_Toc407086011"/>
    </w:p>
    <w:p w:rsidR="00E65737" w:rsidRPr="00003C54" w:rsidRDefault="00E65737" w:rsidP="00E724C3">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2. </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003C54">
        <w:rPr>
          <w:rFonts w:ascii="Tahoma" w:hAnsi="Tahoma" w:cs="Tahoma"/>
          <w:color w:val="auto"/>
          <w:sz w:val="22"/>
          <w:szCs w:val="18"/>
        </w:rPr>
        <w:t>MATERIAŁY</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Nie występują.</w:t>
      </w:r>
    </w:p>
    <w:p w:rsidR="00E65737" w:rsidRPr="00003C54" w:rsidRDefault="00E65737" w:rsidP="00E724C3">
      <w:pPr>
        <w:pStyle w:val="Nagwek1"/>
        <w:spacing w:before="0"/>
        <w:jc w:val="both"/>
        <w:rPr>
          <w:rFonts w:ascii="Tahoma" w:hAnsi="Tahoma" w:cs="Tahoma"/>
          <w:color w:val="auto"/>
          <w:sz w:val="18"/>
          <w:szCs w:val="18"/>
        </w:rPr>
      </w:pPr>
      <w:bookmarkStart w:id="268" w:name="_Toc406913841"/>
      <w:bookmarkStart w:id="269" w:name="_Toc406914086"/>
      <w:bookmarkStart w:id="270" w:name="_Toc406914744"/>
      <w:bookmarkStart w:id="271" w:name="_Toc406915322"/>
      <w:bookmarkStart w:id="272" w:name="_Toc406984015"/>
      <w:bookmarkStart w:id="273" w:name="_Toc406984162"/>
      <w:bookmarkStart w:id="274" w:name="_Toc406984353"/>
      <w:bookmarkStart w:id="275" w:name="_Toc407069561"/>
      <w:bookmarkStart w:id="276" w:name="_Toc407081526"/>
      <w:bookmarkStart w:id="277" w:name="_Toc407083325"/>
      <w:bookmarkStart w:id="278" w:name="_Toc407084159"/>
      <w:bookmarkStart w:id="279" w:name="_Toc407085278"/>
      <w:bookmarkStart w:id="280" w:name="_Toc407085421"/>
      <w:bookmarkStart w:id="281" w:name="_Toc407085564"/>
      <w:bookmarkStart w:id="282" w:name="_Toc407086012"/>
    </w:p>
    <w:p w:rsidR="00E65737" w:rsidRPr="00003C54" w:rsidRDefault="00E65737" w:rsidP="00E724C3">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3. </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003C54">
        <w:rPr>
          <w:rFonts w:ascii="Tahoma" w:hAnsi="Tahoma" w:cs="Tahoma"/>
          <w:color w:val="auto"/>
          <w:sz w:val="22"/>
          <w:szCs w:val="18"/>
        </w:rPr>
        <w:t>SPRZĘT</w:t>
      </w:r>
    </w:p>
    <w:p w:rsidR="00E65737" w:rsidRPr="00003C54" w:rsidRDefault="00E65737" w:rsidP="00E724C3">
      <w:pPr>
        <w:pStyle w:val="Nagwek2"/>
        <w:spacing w:before="0" w:after="0"/>
        <w:rPr>
          <w:rFonts w:ascii="Tahoma" w:hAnsi="Tahoma" w:cs="Tahoma"/>
          <w:szCs w:val="18"/>
        </w:rPr>
      </w:pPr>
      <w:bookmarkStart w:id="283" w:name="_Toc406913842"/>
      <w:bookmarkStart w:id="284" w:name="_Toc406914087"/>
      <w:bookmarkStart w:id="285" w:name="_Toc406914745"/>
      <w:bookmarkStart w:id="286" w:name="_Toc406915323"/>
      <w:bookmarkStart w:id="287" w:name="_Toc406984016"/>
      <w:bookmarkStart w:id="288" w:name="_Toc406984163"/>
      <w:bookmarkStart w:id="289" w:name="_Toc406984354"/>
      <w:bookmarkStart w:id="290" w:name="_Toc407069562"/>
      <w:bookmarkStart w:id="291" w:name="_Toc407081527"/>
      <w:bookmarkStart w:id="292" w:name="_Toc407083326"/>
      <w:bookmarkStart w:id="293" w:name="_Toc407084160"/>
      <w:bookmarkStart w:id="294" w:name="_Toc407085279"/>
      <w:bookmarkStart w:id="295" w:name="_Toc407085422"/>
      <w:bookmarkStart w:id="296" w:name="_Toc407085565"/>
      <w:bookmarkStart w:id="297" w:name="_Toc407086013"/>
      <w:r w:rsidRPr="00003C54">
        <w:rPr>
          <w:rFonts w:ascii="Tahoma" w:hAnsi="Tahoma" w:cs="Tahoma"/>
          <w:szCs w:val="18"/>
        </w:rPr>
        <w:t>3.1. Ogólne wymagania dotyczące sprzętu</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Ogólne wymagania dotyczące sprzętu podano w </w:t>
      </w:r>
      <w:r w:rsidR="00B1781C" w:rsidRPr="00003C54">
        <w:rPr>
          <w:rFonts w:ascii="Tahoma" w:hAnsi="Tahoma" w:cs="Tahoma"/>
          <w:sz w:val="18"/>
          <w:szCs w:val="18"/>
        </w:rPr>
        <w:t>S</w:t>
      </w:r>
      <w:r w:rsidRPr="00003C54">
        <w:rPr>
          <w:rFonts w:ascii="Tahoma" w:hAnsi="Tahoma" w:cs="Tahoma"/>
          <w:sz w:val="18"/>
          <w:szCs w:val="18"/>
        </w:rPr>
        <w:t>ST D-M-00.00.00 „Wymagania ogólne” pkt 3.</w:t>
      </w:r>
    </w:p>
    <w:p w:rsidR="00E65737" w:rsidRPr="00003C54" w:rsidRDefault="00E65737" w:rsidP="00E724C3">
      <w:pPr>
        <w:pStyle w:val="Nagwek2"/>
        <w:spacing w:before="0" w:after="0"/>
        <w:rPr>
          <w:rFonts w:ascii="Tahoma" w:hAnsi="Tahoma" w:cs="Tahoma"/>
          <w:szCs w:val="18"/>
        </w:rPr>
      </w:pPr>
      <w:bookmarkStart w:id="298" w:name="_Toc406913843"/>
      <w:bookmarkStart w:id="299" w:name="_Toc406914088"/>
      <w:bookmarkStart w:id="300" w:name="_Toc406914746"/>
      <w:bookmarkStart w:id="301" w:name="_Toc406915324"/>
      <w:bookmarkStart w:id="302" w:name="_Toc406984017"/>
      <w:bookmarkStart w:id="303" w:name="_Toc406984164"/>
      <w:bookmarkStart w:id="304" w:name="_Toc406984355"/>
      <w:bookmarkStart w:id="305" w:name="_Toc407069563"/>
      <w:bookmarkStart w:id="306" w:name="_Toc407081528"/>
      <w:bookmarkStart w:id="307" w:name="_Toc407083327"/>
      <w:bookmarkStart w:id="308" w:name="_Toc407084161"/>
      <w:bookmarkStart w:id="309" w:name="_Toc407085280"/>
      <w:bookmarkStart w:id="310" w:name="_Toc407085423"/>
      <w:bookmarkStart w:id="311" w:name="_Toc407085566"/>
      <w:bookmarkStart w:id="312" w:name="_Toc407086014"/>
      <w:r w:rsidRPr="00003C54">
        <w:rPr>
          <w:rFonts w:ascii="Tahoma" w:hAnsi="Tahoma" w:cs="Tahoma"/>
          <w:szCs w:val="18"/>
        </w:rPr>
        <w:t>3.2. Sprzęt do wykonania robót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Wykonawca przystępujący do wykonania koryta i profilowania podłoża powinien wykazać się możliwością korzystania z następującego sprzętu:</w:t>
      </w:r>
    </w:p>
    <w:p w:rsidR="00E65737" w:rsidRPr="00003C54" w:rsidRDefault="00E65737" w:rsidP="002A5D99">
      <w:pPr>
        <w:widowControl/>
        <w:numPr>
          <w:ilvl w:val="0"/>
          <w:numId w:val="33"/>
        </w:numPr>
        <w:suppressAutoHyphens w:val="0"/>
        <w:overflowPunct w:val="0"/>
        <w:autoSpaceDE w:val="0"/>
        <w:autoSpaceDN w:val="0"/>
        <w:adjustRightInd w:val="0"/>
        <w:ind w:left="284" w:hanging="284"/>
        <w:jc w:val="both"/>
        <w:textAlignment w:val="baseline"/>
        <w:rPr>
          <w:rFonts w:ascii="Tahoma" w:hAnsi="Tahoma" w:cs="Tahoma"/>
          <w:sz w:val="18"/>
          <w:szCs w:val="18"/>
        </w:rPr>
      </w:pPr>
      <w:r w:rsidRPr="00003C54">
        <w:rPr>
          <w:rFonts w:ascii="Tahoma" w:hAnsi="Tahoma" w:cs="Tahoma"/>
          <w:sz w:val="18"/>
          <w:szCs w:val="18"/>
        </w:rPr>
        <w:t xml:space="preserve">równiarek lub spycharek uniwersalnych z ukośnie ustawianym lemieszem; Inżynier może dopuścić wykonanie koryta </w:t>
      </w:r>
      <w:r w:rsidR="00003C54">
        <w:rPr>
          <w:rFonts w:ascii="Tahoma" w:hAnsi="Tahoma" w:cs="Tahoma"/>
          <w:sz w:val="18"/>
          <w:szCs w:val="18"/>
        </w:rPr>
        <w:t xml:space="preserve">             </w:t>
      </w:r>
      <w:r w:rsidRPr="00003C54">
        <w:rPr>
          <w:rFonts w:ascii="Tahoma" w:hAnsi="Tahoma" w:cs="Tahoma"/>
          <w:sz w:val="18"/>
          <w:szCs w:val="18"/>
        </w:rPr>
        <w:t>i profilowanie podłoża z zastosowaniem spycharki z lemieszem ustawionym prostopadle do kierunku pracy maszyny,</w:t>
      </w:r>
    </w:p>
    <w:p w:rsidR="00E65737" w:rsidRPr="00003C54" w:rsidRDefault="00E65737"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koparek z czerpakami profilowymi (przy wykonywaniu wąskich koryt),</w:t>
      </w:r>
    </w:p>
    <w:p w:rsidR="00E65737" w:rsidRPr="00003C54" w:rsidRDefault="00E65737"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walców statycznych, wibracyjnych lub płyt wibracyjnych.</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Stosowany sprzęt nie może spowodować niekorzystnego wpływu na właściwości gruntu podłoża.</w:t>
      </w:r>
    </w:p>
    <w:p w:rsidR="00E65737" w:rsidRPr="00003C54" w:rsidRDefault="00E65737" w:rsidP="00E724C3">
      <w:pPr>
        <w:pStyle w:val="Nagwek1"/>
        <w:spacing w:before="0"/>
        <w:jc w:val="both"/>
        <w:rPr>
          <w:rFonts w:ascii="Tahoma" w:hAnsi="Tahoma" w:cs="Tahoma"/>
          <w:color w:val="auto"/>
          <w:sz w:val="18"/>
          <w:szCs w:val="18"/>
        </w:rPr>
      </w:pPr>
      <w:bookmarkStart w:id="313" w:name="_Toc406913844"/>
      <w:bookmarkStart w:id="314" w:name="_Toc406914089"/>
      <w:bookmarkStart w:id="315" w:name="_Toc406914747"/>
      <w:bookmarkStart w:id="316" w:name="_Toc406915325"/>
      <w:bookmarkStart w:id="317" w:name="_Toc406984018"/>
      <w:bookmarkStart w:id="318" w:name="_Toc406984165"/>
      <w:bookmarkStart w:id="319" w:name="_Toc406984356"/>
      <w:bookmarkStart w:id="320" w:name="_Toc407069564"/>
      <w:bookmarkStart w:id="321" w:name="_Toc407081529"/>
      <w:bookmarkStart w:id="322" w:name="_Toc407083328"/>
      <w:bookmarkStart w:id="323" w:name="_Toc407084162"/>
      <w:bookmarkStart w:id="324" w:name="_Toc407085281"/>
      <w:bookmarkStart w:id="325" w:name="_Toc407085424"/>
      <w:bookmarkStart w:id="326" w:name="_Toc407085567"/>
      <w:bookmarkStart w:id="327" w:name="_Toc407086015"/>
    </w:p>
    <w:p w:rsidR="00E65737" w:rsidRPr="00003C54" w:rsidRDefault="00E65737" w:rsidP="00E724C3">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4. </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003C54">
        <w:rPr>
          <w:rFonts w:ascii="Tahoma" w:hAnsi="Tahoma" w:cs="Tahoma"/>
          <w:color w:val="auto"/>
          <w:sz w:val="22"/>
          <w:szCs w:val="18"/>
        </w:rPr>
        <w:t>TRANSPORT</w:t>
      </w:r>
    </w:p>
    <w:p w:rsidR="00E65737" w:rsidRPr="00003C54" w:rsidRDefault="00E65737" w:rsidP="00E724C3">
      <w:pPr>
        <w:pStyle w:val="Nagwek2"/>
        <w:spacing w:before="0" w:after="0"/>
        <w:rPr>
          <w:rFonts w:ascii="Tahoma" w:hAnsi="Tahoma" w:cs="Tahoma"/>
          <w:szCs w:val="18"/>
        </w:rPr>
      </w:pPr>
      <w:bookmarkStart w:id="328" w:name="_Toc406913845"/>
      <w:bookmarkStart w:id="329" w:name="_Toc406914090"/>
      <w:bookmarkStart w:id="330" w:name="_Toc406914748"/>
      <w:bookmarkStart w:id="331" w:name="_Toc406915326"/>
      <w:bookmarkStart w:id="332" w:name="_Toc406984019"/>
      <w:bookmarkStart w:id="333" w:name="_Toc406984166"/>
      <w:bookmarkStart w:id="334" w:name="_Toc406984357"/>
      <w:bookmarkStart w:id="335" w:name="_Toc407069565"/>
      <w:bookmarkStart w:id="336" w:name="_Toc407081530"/>
      <w:bookmarkStart w:id="337" w:name="_Toc407083329"/>
      <w:bookmarkStart w:id="338" w:name="_Toc407084163"/>
      <w:bookmarkStart w:id="339" w:name="_Toc407085282"/>
      <w:bookmarkStart w:id="340" w:name="_Toc407085425"/>
      <w:bookmarkStart w:id="341" w:name="_Toc407085568"/>
      <w:bookmarkStart w:id="342" w:name="_Toc407086016"/>
      <w:r w:rsidRPr="00003C54">
        <w:rPr>
          <w:rFonts w:ascii="Tahoma" w:hAnsi="Tahoma" w:cs="Tahoma"/>
          <w:szCs w:val="18"/>
        </w:rPr>
        <w:t>4.1. Ogólne wymagania dotyczące transportu</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r>
      <w:bookmarkStart w:id="343" w:name="_Toc406822326"/>
      <w:bookmarkStart w:id="344" w:name="_Toc406913846"/>
      <w:bookmarkStart w:id="345" w:name="_Toc406914091"/>
      <w:r w:rsidRPr="00003C54">
        <w:rPr>
          <w:rFonts w:ascii="Tahoma" w:hAnsi="Tahoma" w:cs="Tahoma"/>
          <w:sz w:val="18"/>
          <w:szCs w:val="18"/>
        </w:rPr>
        <w:t xml:space="preserve">Ogólne wymagania dotyczące transportu podano w </w:t>
      </w:r>
      <w:r w:rsidR="00B1781C" w:rsidRPr="00003C54">
        <w:rPr>
          <w:rFonts w:ascii="Tahoma" w:hAnsi="Tahoma" w:cs="Tahoma"/>
          <w:sz w:val="18"/>
          <w:szCs w:val="18"/>
        </w:rPr>
        <w:t>S</w:t>
      </w:r>
      <w:r w:rsidRPr="00003C54">
        <w:rPr>
          <w:rFonts w:ascii="Tahoma" w:hAnsi="Tahoma" w:cs="Tahoma"/>
          <w:sz w:val="18"/>
          <w:szCs w:val="18"/>
        </w:rPr>
        <w:t>ST D-M-00.00.00 „Wymagania ogólne” pkt 4.</w:t>
      </w:r>
      <w:bookmarkEnd w:id="343"/>
      <w:bookmarkEnd w:id="344"/>
      <w:bookmarkEnd w:id="345"/>
    </w:p>
    <w:p w:rsidR="00E65737" w:rsidRPr="00003C54" w:rsidRDefault="00E65737" w:rsidP="00E724C3">
      <w:pPr>
        <w:pStyle w:val="Nagwek2"/>
        <w:spacing w:before="0" w:after="0"/>
        <w:rPr>
          <w:rFonts w:ascii="Tahoma" w:hAnsi="Tahoma" w:cs="Tahoma"/>
          <w:szCs w:val="18"/>
        </w:rPr>
      </w:pPr>
      <w:bookmarkStart w:id="346" w:name="_Toc406913847"/>
      <w:bookmarkStart w:id="347" w:name="_Toc406914092"/>
      <w:bookmarkStart w:id="348" w:name="_Toc406914749"/>
      <w:bookmarkStart w:id="349" w:name="_Toc406915327"/>
      <w:bookmarkStart w:id="350" w:name="_Toc406984020"/>
      <w:bookmarkStart w:id="351" w:name="_Toc406984167"/>
      <w:bookmarkStart w:id="352" w:name="_Toc406984358"/>
      <w:bookmarkStart w:id="353" w:name="_Toc407069566"/>
      <w:bookmarkStart w:id="354" w:name="_Toc407081531"/>
      <w:bookmarkStart w:id="355" w:name="_Toc407083330"/>
      <w:bookmarkStart w:id="356" w:name="_Toc407084164"/>
      <w:bookmarkStart w:id="357" w:name="_Toc407085283"/>
      <w:bookmarkStart w:id="358" w:name="_Toc407085426"/>
      <w:bookmarkStart w:id="359" w:name="_Toc407085569"/>
      <w:bookmarkStart w:id="360" w:name="_Toc407086017"/>
      <w:r w:rsidRPr="00003C54">
        <w:rPr>
          <w:rFonts w:ascii="Tahoma" w:hAnsi="Tahoma" w:cs="Tahoma"/>
          <w:szCs w:val="18"/>
        </w:rPr>
        <w:t>4.2. Transport materiałów</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r>
      <w:bookmarkStart w:id="361" w:name="_Toc406822328"/>
      <w:bookmarkStart w:id="362" w:name="_Toc406913848"/>
      <w:bookmarkStart w:id="363" w:name="_Toc406914093"/>
      <w:r w:rsidRPr="00003C54">
        <w:rPr>
          <w:rFonts w:ascii="Tahoma" w:hAnsi="Tahoma" w:cs="Tahoma"/>
          <w:sz w:val="18"/>
          <w:szCs w:val="18"/>
        </w:rPr>
        <w:t xml:space="preserve">Wymagania dotyczące transportu materiałów podano w </w:t>
      </w:r>
      <w:r w:rsidR="00B1781C" w:rsidRPr="00003C54">
        <w:rPr>
          <w:rFonts w:ascii="Tahoma" w:hAnsi="Tahoma" w:cs="Tahoma"/>
          <w:sz w:val="18"/>
          <w:szCs w:val="18"/>
        </w:rPr>
        <w:t>S</w:t>
      </w:r>
      <w:r w:rsidRPr="00003C54">
        <w:rPr>
          <w:rFonts w:ascii="Tahoma" w:hAnsi="Tahoma" w:cs="Tahoma"/>
          <w:sz w:val="18"/>
          <w:szCs w:val="18"/>
        </w:rPr>
        <w:t>ST D-04.02.01, D-04.02.02, D-04.03.01</w:t>
      </w:r>
      <w:bookmarkEnd w:id="361"/>
      <w:bookmarkEnd w:id="362"/>
      <w:bookmarkEnd w:id="363"/>
      <w:r w:rsidRPr="00003C54">
        <w:rPr>
          <w:rFonts w:ascii="Tahoma" w:hAnsi="Tahoma" w:cs="Tahoma"/>
          <w:sz w:val="18"/>
          <w:szCs w:val="18"/>
        </w:rPr>
        <w:t xml:space="preserve"> pkt 4.</w:t>
      </w:r>
    </w:p>
    <w:p w:rsidR="00E65737" w:rsidRPr="00003C54" w:rsidRDefault="00E65737" w:rsidP="00E724C3">
      <w:pPr>
        <w:pStyle w:val="Nagwek1"/>
        <w:spacing w:before="0"/>
        <w:jc w:val="both"/>
        <w:rPr>
          <w:rFonts w:ascii="Tahoma" w:hAnsi="Tahoma" w:cs="Tahoma"/>
          <w:color w:val="auto"/>
          <w:sz w:val="18"/>
          <w:szCs w:val="18"/>
        </w:rPr>
      </w:pPr>
      <w:bookmarkStart w:id="364" w:name="_Toc406913849"/>
      <w:bookmarkStart w:id="365" w:name="_Toc406914094"/>
      <w:bookmarkStart w:id="366" w:name="_Toc406914750"/>
      <w:bookmarkStart w:id="367" w:name="_Toc406915328"/>
      <w:bookmarkStart w:id="368" w:name="_Toc406984021"/>
      <w:bookmarkStart w:id="369" w:name="_Toc406984168"/>
      <w:bookmarkStart w:id="370" w:name="_Toc406984359"/>
      <w:bookmarkStart w:id="371" w:name="_Toc407069567"/>
      <w:bookmarkStart w:id="372" w:name="_Toc407081532"/>
      <w:bookmarkStart w:id="373" w:name="_Toc407083331"/>
      <w:bookmarkStart w:id="374" w:name="_Toc407084165"/>
      <w:bookmarkStart w:id="375" w:name="_Toc407085284"/>
      <w:bookmarkStart w:id="376" w:name="_Toc407085427"/>
      <w:bookmarkStart w:id="377" w:name="_Toc407085570"/>
      <w:bookmarkStart w:id="378" w:name="_Toc407086018"/>
    </w:p>
    <w:p w:rsidR="00E65737" w:rsidRPr="00003C54" w:rsidRDefault="00E65737" w:rsidP="00E724C3">
      <w:pPr>
        <w:pStyle w:val="Nagwek1"/>
        <w:spacing w:before="0"/>
        <w:jc w:val="both"/>
        <w:rPr>
          <w:rFonts w:ascii="Tahoma" w:hAnsi="Tahoma" w:cs="Tahoma"/>
          <w:color w:val="auto"/>
          <w:sz w:val="22"/>
          <w:szCs w:val="18"/>
        </w:rPr>
      </w:pPr>
      <w:r w:rsidRPr="00003C54">
        <w:rPr>
          <w:rFonts w:ascii="Tahoma" w:hAnsi="Tahoma" w:cs="Tahoma"/>
          <w:color w:val="auto"/>
          <w:sz w:val="22"/>
          <w:szCs w:val="18"/>
        </w:rPr>
        <w:t xml:space="preserve">5. </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003C54">
        <w:rPr>
          <w:rFonts w:ascii="Tahoma" w:hAnsi="Tahoma" w:cs="Tahoma"/>
          <w:color w:val="auto"/>
          <w:sz w:val="22"/>
          <w:szCs w:val="18"/>
        </w:rPr>
        <w:t>WYKONANIE ROBÓT</w:t>
      </w:r>
    </w:p>
    <w:p w:rsidR="00E65737" w:rsidRPr="00003C54" w:rsidRDefault="00E65737" w:rsidP="00E724C3">
      <w:pPr>
        <w:pStyle w:val="Nagwek2"/>
        <w:spacing w:before="0" w:after="0"/>
        <w:rPr>
          <w:rFonts w:ascii="Tahoma" w:hAnsi="Tahoma" w:cs="Tahoma"/>
          <w:szCs w:val="18"/>
        </w:rPr>
      </w:pPr>
      <w:bookmarkStart w:id="379" w:name="_Toc406913850"/>
      <w:bookmarkStart w:id="380" w:name="_Toc406914095"/>
      <w:bookmarkStart w:id="381" w:name="_Toc406914751"/>
      <w:bookmarkStart w:id="382" w:name="_Toc406915329"/>
      <w:bookmarkStart w:id="383" w:name="_Toc406984022"/>
      <w:bookmarkStart w:id="384" w:name="_Toc406984169"/>
      <w:bookmarkStart w:id="385" w:name="_Toc406984360"/>
      <w:bookmarkStart w:id="386" w:name="_Toc407069568"/>
      <w:bookmarkStart w:id="387" w:name="_Toc407081533"/>
      <w:bookmarkStart w:id="388" w:name="_Toc407083332"/>
      <w:bookmarkStart w:id="389" w:name="_Toc407084166"/>
      <w:bookmarkStart w:id="390" w:name="_Toc407085285"/>
      <w:bookmarkStart w:id="391" w:name="_Toc407085428"/>
      <w:bookmarkStart w:id="392" w:name="_Toc407085571"/>
      <w:bookmarkStart w:id="393" w:name="_Toc407086019"/>
      <w:r w:rsidRPr="00003C54">
        <w:rPr>
          <w:rFonts w:ascii="Tahoma" w:hAnsi="Tahoma" w:cs="Tahoma"/>
          <w:szCs w:val="18"/>
        </w:rPr>
        <w:t>5.1. Ogólne zasady wykonania robót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r>
      <w:bookmarkStart w:id="394" w:name="_Toc406822331"/>
      <w:bookmarkStart w:id="395" w:name="_Toc406913851"/>
      <w:bookmarkStart w:id="396" w:name="_Toc406914096"/>
      <w:r w:rsidRPr="00003C54">
        <w:rPr>
          <w:rFonts w:ascii="Tahoma" w:hAnsi="Tahoma" w:cs="Tahoma"/>
          <w:sz w:val="18"/>
          <w:szCs w:val="18"/>
        </w:rPr>
        <w:t xml:space="preserve">Ogólne zasady wykonania robót podano w </w:t>
      </w:r>
      <w:r w:rsidR="00B1781C" w:rsidRPr="00003C54">
        <w:rPr>
          <w:rFonts w:ascii="Tahoma" w:hAnsi="Tahoma" w:cs="Tahoma"/>
          <w:sz w:val="18"/>
          <w:szCs w:val="18"/>
        </w:rPr>
        <w:t>S</w:t>
      </w:r>
      <w:r w:rsidRPr="00003C54">
        <w:rPr>
          <w:rFonts w:ascii="Tahoma" w:hAnsi="Tahoma" w:cs="Tahoma"/>
          <w:sz w:val="18"/>
          <w:szCs w:val="18"/>
        </w:rPr>
        <w:t>ST D-M-00.00.00 „Wymagania ogólne” pkt 5.</w:t>
      </w:r>
      <w:bookmarkEnd w:id="394"/>
      <w:bookmarkEnd w:id="395"/>
      <w:bookmarkEnd w:id="396"/>
    </w:p>
    <w:p w:rsidR="00E65737" w:rsidRPr="00003C54" w:rsidRDefault="00E65737" w:rsidP="00E724C3">
      <w:pPr>
        <w:pStyle w:val="Nagwek2"/>
        <w:spacing w:before="0" w:after="0"/>
        <w:rPr>
          <w:rFonts w:ascii="Tahoma" w:hAnsi="Tahoma" w:cs="Tahoma"/>
          <w:szCs w:val="18"/>
        </w:rPr>
      </w:pPr>
      <w:bookmarkStart w:id="397" w:name="_Toc406913852"/>
      <w:bookmarkStart w:id="398" w:name="_Toc406914097"/>
      <w:bookmarkStart w:id="399" w:name="_Toc406914752"/>
      <w:bookmarkStart w:id="400" w:name="_Toc406915330"/>
      <w:bookmarkStart w:id="401" w:name="_Toc406984023"/>
      <w:bookmarkStart w:id="402" w:name="_Toc406984170"/>
      <w:bookmarkStart w:id="403" w:name="_Toc406984361"/>
      <w:bookmarkStart w:id="404" w:name="_Toc407069569"/>
      <w:bookmarkStart w:id="405" w:name="_Toc407081534"/>
      <w:bookmarkStart w:id="406" w:name="_Toc407083333"/>
      <w:bookmarkStart w:id="407" w:name="_Toc407084167"/>
      <w:bookmarkStart w:id="408" w:name="_Toc407085286"/>
      <w:bookmarkStart w:id="409" w:name="_Toc407085429"/>
      <w:bookmarkStart w:id="410" w:name="_Toc407085572"/>
      <w:bookmarkStart w:id="411" w:name="_Toc407086020"/>
      <w:r w:rsidRPr="00003C54">
        <w:rPr>
          <w:rFonts w:ascii="Tahoma" w:hAnsi="Tahoma" w:cs="Tahoma"/>
          <w:szCs w:val="18"/>
        </w:rPr>
        <w:t>5.2. Warunki przystąpienia do robót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w:t>
      </w:r>
      <w:r w:rsidR="00E724C3" w:rsidRPr="00003C54">
        <w:rPr>
          <w:rFonts w:ascii="Tahoma" w:hAnsi="Tahoma" w:cs="Tahoma"/>
          <w:sz w:val="18"/>
          <w:szCs w:val="18"/>
        </w:rPr>
        <w:t xml:space="preserve"> </w:t>
      </w:r>
      <w:r w:rsidRPr="00003C54">
        <w:rPr>
          <w:rFonts w:ascii="Tahoma" w:hAnsi="Tahoma" w:cs="Tahoma"/>
          <w:sz w:val="18"/>
          <w:szCs w:val="18"/>
        </w:rPr>
        <w:t>jest możliwe wyłącznie za zgodą Inżyniera, w korzystnych warunkach atmosferycznych.</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W wykonanym korycie oraz po wyprofilowanym i zagęszczonym podłożu nie może odbywać się ruch budowlany, niezwiązany bezpośrednio z wykonaniem pierwszej warstwy nawierzchni.</w:t>
      </w:r>
    </w:p>
    <w:p w:rsidR="00E65737" w:rsidRPr="00003C54" w:rsidRDefault="00E65737" w:rsidP="00E724C3">
      <w:pPr>
        <w:pStyle w:val="Nagwek2"/>
        <w:spacing w:before="0" w:after="0"/>
        <w:rPr>
          <w:rFonts w:ascii="Tahoma" w:hAnsi="Tahoma" w:cs="Tahoma"/>
          <w:szCs w:val="18"/>
        </w:rPr>
      </w:pPr>
      <w:bookmarkStart w:id="412" w:name="_Toc406913853"/>
      <w:bookmarkStart w:id="413" w:name="_Toc406914098"/>
      <w:bookmarkStart w:id="414" w:name="_Toc406914753"/>
      <w:bookmarkStart w:id="415" w:name="_Toc406915331"/>
      <w:bookmarkStart w:id="416" w:name="_Toc406984024"/>
      <w:bookmarkStart w:id="417" w:name="_Toc406984171"/>
      <w:bookmarkStart w:id="418" w:name="_Toc406984362"/>
      <w:bookmarkStart w:id="419" w:name="_Toc407069570"/>
      <w:bookmarkStart w:id="420" w:name="_Toc407081535"/>
      <w:bookmarkStart w:id="421" w:name="_Toc407083334"/>
      <w:bookmarkStart w:id="422" w:name="_Toc407084168"/>
      <w:bookmarkStart w:id="423" w:name="_Toc407085287"/>
      <w:bookmarkStart w:id="424" w:name="_Toc407085430"/>
      <w:bookmarkStart w:id="425" w:name="_Toc407085573"/>
      <w:bookmarkStart w:id="426" w:name="_Toc407086021"/>
      <w:r w:rsidRPr="00003C54">
        <w:rPr>
          <w:rFonts w:ascii="Tahoma" w:hAnsi="Tahoma" w:cs="Tahoma"/>
          <w:szCs w:val="18"/>
        </w:rPr>
        <w:t>5.3. Wykonanie koryta</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Paliki lub szpilki do prawidłowego ukształtowania koryta w planie i profilu powinny być wcześniej przygotowane.</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Rodzaj sprzętu, a w szczególności jego moc należy dostosować do rodzaju gruntu, w którym prowadzone są roboty i do trudności jego odspojenia. </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Koryto można wykonywać ręcznie, gdy jego szerokość nie pozwala na zastosowanie maszyn, na przykład na poszerzeniach lub w przypadku robót o małym zakresie. Sposób wykonania musi być zaakceptowany przez Inżyniera.</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Grunt odspojony w czasie wykonywania koryta powinien być wykorzystany zgodnie z ustaleniami dokumentacji projektowej i SST, tj. wbudowany w nasyp lub odwieziony na odkład w miejsce wskazane przez Inżyniera.</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lastRenderedPageBreak/>
        <w:tab/>
        <w:t>Profilowanie i zagęszczenie podłoża należy wykonać zgodnie z zasadami określonymi w pkt 5.4.</w:t>
      </w:r>
    </w:p>
    <w:p w:rsidR="00E65737" w:rsidRPr="00003C54" w:rsidRDefault="00E65737" w:rsidP="00E724C3">
      <w:pPr>
        <w:pStyle w:val="Nagwek2"/>
        <w:spacing w:before="0" w:after="0"/>
        <w:rPr>
          <w:rFonts w:ascii="Tahoma" w:hAnsi="Tahoma" w:cs="Tahoma"/>
          <w:sz w:val="18"/>
          <w:szCs w:val="18"/>
        </w:rPr>
      </w:pPr>
      <w:bookmarkStart w:id="427" w:name="_Toc406913854"/>
      <w:bookmarkStart w:id="428" w:name="_Toc406914099"/>
      <w:bookmarkStart w:id="429" w:name="_Toc406914754"/>
      <w:bookmarkStart w:id="430" w:name="_Toc406915332"/>
      <w:bookmarkStart w:id="431" w:name="_Toc406984025"/>
      <w:bookmarkStart w:id="432" w:name="_Toc406984172"/>
      <w:bookmarkStart w:id="433" w:name="_Toc406984363"/>
      <w:bookmarkStart w:id="434" w:name="_Toc407069571"/>
      <w:bookmarkStart w:id="435" w:name="_Toc407081536"/>
      <w:bookmarkStart w:id="436" w:name="_Toc407083335"/>
      <w:bookmarkStart w:id="437" w:name="_Toc407084169"/>
      <w:bookmarkStart w:id="438" w:name="_Toc407085288"/>
      <w:bookmarkStart w:id="439" w:name="_Toc407085431"/>
      <w:bookmarkStart w:id="440" w:name="_Toc407085574"/>
      <w:bookmarkStart w:id="441" w:name="_Toc407086022"/>
      <w:r w:rsidRPr="00003C54">
        <w:rPr>
          <w:rFonts w:ascii="Tahoma" w:hAnsi="Tahoma" w:cs="Tahoma"/>
          <w:szCs w:val="18"/>
        </w:rPr>
        <w:t>5.4. Profilowanie i zagęszczanie podłoża</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Przed przystąpieniem do profilowania podłoże powinno być oczyszczone ze wszelkich zanieczyszczeń.</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Po oczyszczeniu powierzchni podłoża należy sprawdzić, czy istniejące rzędne terenu umożliwiają uzyskanie po profilowaniu zaprojektowanych rzędnych podłoża. Zaleca się, aby rzędne terenu przed profilowaniem były o co najmniej </w:t>
      </w:r>
      <w:r w:rsidR="00003C54">
        <w:rPr>
          <w:rFonts w:ascii="Tahoma" w:hAnsi="Tahoma" w:cs="Tahoma"/>
          <w:sz w:val="18"/>
          <w:szCs w:val="18"/>
        </w:rPr>
        <w:t xml:space="preserve">         </w:t>
      </w:r>
      <w:r w:rsidRPr="00003C54">
        <w:rPr>
          <w:rFonts w:ascii="Tahoma" w:hAnsi="Tahoma" w:cs="Tahoma"/>
          <w:sz w:val="18"/>
          <w:szCs w:val="18"/>
        </w:rPr>
        <w:t>5 cm wyższe niż projektowane rzędne podłoża.</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Do profilowania podłoża należy stosować równiarki. Ścięty grunt powinien być wykorzystany w robotach ziemnych lub w inny sposób zaakceptowany przez Inżyniera.</w:t>
      </w:r>
    </w:p>
    <w:p w:rsidR="00E724C3" w:rsidRPr="00003C54" w:rsidRDefault="00E724C3" w:rsidP="00E724C3">
      <w:pPr>
        <w:jc w:val="both"/>
        <w:rPr>
          <w:rFonts w:ascii="Tahoma" w:hAnsi="Tahoma" w:cs="Tahoma"/>
          <w:sz w:val="18"/>
          <w:szCs w:val="18"/>
        </w:rPr>
      </w:pPr>
    </w:p>
    <w:p w:rsidR="00E65737" w:rsidRPr="00003C54" w:rsidRDefault="00E65737" w:rsidP="00E724C3">
      <w:pPr>
        <w:spacing w:after="120"/>
        <w:jc w:val="both"/>
        <w:rPr>
          <w:rFonts w:ascii="Tahoma" w:hAnsi="Tahoma" w:cs="Tahoma"/>
          <w:sz w:val="18"/>
          <w:szCs w:val="18"/>
        </w:rPr>
      </w:pPr>
      <w:r w:rsidRPr="00003C54">
        <w:rPr>
          <w:rFonts w:ascii="Tahoma" w:hAnsi="Tahoma" w:cs="Tahoma"/>
          <w:sz w:val="18"/>
          <w:szCs w:val="18"/>
        </w:rPr>
        <w:t>Tablica 1. Minimalne wartości wskaźnika zagęszczenia podłoża (I</w:t>
      </w:r>
      <w:r w:rsidRPr="00003C54">
        <w:rPr>
          <w:rFonts w:ascii="Tahoma" w:hAnsi="Tahoma" w:cs="Tahoma"/>
          <w:sz w:val="18"/>
          <w:szCs w:val="18"/>
          <w:vertAlign w:val="subscript"/>
        </w:rPr>
        <w:t>s</w:t>
      </w:r>
      <w:r w:rsidRPr="00003C54">
        <w:rPr>
          <w:rFonts w:ascii="Tahoma" w:hAnsi="Tahoma" w:cs="Tahoma"/>
          <w:sz w:val="18"/>
          <w:szCs w:val="18"/>
        </w:rP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65737" w:rsidRPr="00003C54" w:rsidTr="003951F1">
        <w:tc>
          <w:tcPr>
            <w:tcW w:w="2905" w:type="dxa"/>
            <w:tcBorders>
              <w:top w:val="single" w:sz="6" w:space="0" w:color="auto"/>
              <w:left w:val="single" w:sz="6" w:space="0" w:color="auto"/>
            </w:tcBorders>
          </w:tcPr>
          <w:p w:rsidR="00E65737" w:rsidRPr="00003C54" w:rsidRDefault="00E65737" w:rsidP="00E724C3">
            <w:pPr>
              <w:jc w:val="center"/>
              <w:rPr>
                <w:rFonts w:ascii="Tahoma" w:hAnsi="Tahoma" w:cs="Tahoma"/>
                <w:sz w:val="18"/>
                <w:szCs w:val="18"/>
              </w:rPr>
            </w:pPr>
          </w:p>
        </w:tc>
        <w:tc>
          <w:tcPr>
            <w:tcW w:w="4605" w:type="dxa"/>
            <w:gridSpan w:val="3"/>
            <w:tcBorders>
              <w:top w:val="single" w:sz="6" w:space="0" w:color="auto"/>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8"/>
                <w:szCs w:val="18"/>
              </w:rPr>
            </w:pPr>
            <w:r w:rsidRPr="00003C54">
              <w:rPr>
                <w:rFonts w:ascii="Tahoma" w:hAnsi="Tahoma" w:cs="Tahoma"/>
                <w:sz w:val="16"/>
                <w:szCs w:val="18"/>
              </w:rPr>
              <w:t>Minimalna wartość I</w:t>
            </w:r>
            <w:r w:rsidRPr="00003C54">
              <w:rPr>
                <w:rFonts w:ascii="Tahoma" w:hAnsi="Tahoma" w:cs="Tahoma"/>
                <w:sz w:val="16"/>
                <w:szCs w:val="18"/>
                <w:vertAlign w:val="subscript"/>
              </w:rPr>
              <w:t>s</w:t>
            </w:r>
            <w:r w:rsidRPr="00003C54">
              <w:rPr>
                <w:rFonts w:ascii="Tahoma" w:hAnsi="Tahoma" w:cs="Tahoma"/>
                <w:sz w:val="16"/>
                <w:szCs w:val="18"/>
              </w:rPr>
              <w:t xml:space="preserve"> dla:</w:t>
            </w:r>
          </w:p>
        </w:tc>
      </w:tr>
      <w:tr w:rsidR="00E65737" w:rsidRPr="00003C54" w:rsidTr="003951F1">
        <w:tc>
          <w:tcPr>
            <w:tcW w:w="2905" w:type="dxa"/>
            <w:tcBorders>
              <w:left w:val="sing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Strefa</w:t>
            </w:r>
          </w:p>
        </w:tc>
        <w:tc>
          <w:tcPr>
            <w:tcW w:w="1560" w:type="dxa"/>
            <w:tcBorders>
              <w:left w:val="sing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Autostrad i dróg</w:t>
            </w:r>
          </w:p>
        </w:tc>
        <w:tc>
          <w:tcPr>
            <w:tcW w:w="3044" w:type="dxa"/>
            <w:gridSpan w:val="2"/>
            <w:tcBorders>
              <w:top w:val="single" w:sz="6" w:space="0" w:color="auto"/>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Innych dróg</w:t>
            </w:r>
          </w:p>
        </w:tc>
      </w:tr>
      <w:tr w:rsidR="00E65737" w:rsidRPr="00003C54" w:rsidTr="003951F1">
        <w:tc>
          <w:tcPr>
            <w:tcW w:w="2905" w:type="dxa"/>
            <w:tcBorders>
              <w:left w:val="single" w:sz="6" w:space="0" w:color="auto"/>
              <w:bottom w:val="doub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korpusu</w:t>
            </w:r>
          </w:p>
        </w:tc>
        <w:tc>
          <w:tcPr>
            <w:tcW w:w="1560" w:type="dxa"/>
            <w:tcBorders>
              <w:left w:val="single" w:sz="6" w:space="0" w:color="auto"/>
              <w:bottom w:val="doub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ekspresowych</w:t>
            </w:r>
          </w:p>
        </w:tc>
        <w:tc>
          <w:tcPr>
            <w:tcW w:w="1521" w:type="dxa"/>
            <w:tcBorders>
              <w:top w:val="single" w:sz="6" w:space="0" w:color="auto"/>
              <w:left w:val="single" w:sz="6" w:space="0" w:color="auto"/>
              <w:bottom w:val="double" w:sz="6" w:space="0" w:color="auto"/>
              <w:right w:val="single" w:sz="6" w:space="0" w:color="auto"/>
            </w:tcBorders>
          </w:tcPr>
          <w:p w:rsidR="00E65737" w:rsidRPr="00003C54" w:rsidRDefault="00E65737" w:rsidP="00E724C3">
            <w:pPr>
              <w:ind w:left="213" w:right="317"/>
              <w:jc w:val="center"/>
              <w:rPr>
                <w:rFonts w:ascii="Tahoma" w:hAnsi="Tahoma" w:cs="Tahoma"/>
                <w:sz w:val="16"/>
                <w:szCs w:val="18"/>
              </w:rPr>
            </w:pPr>
            <w:r w:rsidRPr="00003C54">
              <w:rPr>
                <w:rFonts w:ascii="Tahoma" w:hAnsi="Tahoma" w:cs="Tahoma"/>
                <w:sz w:val="16"/>
                <w:szCs w:val="18"/>
              </w:rPr>
              <w:t>Ruch ciężki</w:t>
            </w:r>
          </w:p>
          <w:p w:rsidR="00E65737" w:rsidRPr="00003C54" w:rsidRDefault="00E65737" w:rsidP="00E724C3">
            <w:pPr>
              <w:ind w:left="71" w:right="34"/>
              <w:jc w:val="center"/>
              <w:rPr>
                <w:rFonts w:ascii="Tahoma" w:hAnsi="Tahoma" w:cs="Tahoma"/>
                <w:sz w:val="16"/>
                <w:szCs w:val="18"/>
              </w:rPr>
            </w:pPr>
            <w:r w:rsidRPr="00003C54">
              <w:rPr>
                <w:rFonts w:ascii="Tahoma" w:hAnsi="Tahoma" w:cs="Tahoma"/>
                <w:sz w:val="16"/>
                <w:szCs w:val="18"/>
              </w:rPr>
              <w:t>i bardzo ciężki</w:t>
            </w:r>
          </w:p>
        </w:tc>
        <w:tc>
          <w:tcPr>
            <w:tcW w:w="1521" w:type="dxa"/>
            <w:tcBorders>
              <w:top w:val="single" w:sz="6" w:space="0" w:color="auto"/>
              <w:left w:val="single" w:sz="6" w:space="0" w:color="auto"/>
              <w:bottom w:val="double" w:sz="6" w:space="0" w:color="auto"/>
              <w:right w:val="sing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Ruch mniejszy</w:t>
            </w:r>
          </w:p>
          <w:p w:rsidR="00E65737" w:rsidRPr="00003C54" w:rsidRDefault="00E65737" w:rsidP="00E724C3">
            <w:pPr>
              <w:jc w:val="center"/>
              <w:rPr>
                <w:rFonts w:ascii="Tahoma" w:hAnsi="Tahoma" w:cs="Tahoma"/>
                <w:sz w:val="16"/>
                <w:szCs w:val="18"/>
              </w:rPr>
            </w:pPr>
            <w:r w:rsidRPr="00003C54">
              <w:rPr>
                <w:rFonts w:ascii="Tahoma" w:hAnsi="Tahoma" w:cs="Tahoma"/>
                <w:sz w:val="16"/>
                <w:szCs w:val="18"/>
              </w:rPr>
              <w:t>od ciężkiego</w:t>
            </w:r>
          </w:p>
        </w:tc>
      </w:tr>
      <w:tr w:rsidR="00E65737" w:rsidRPr="00003C54" w:rsidTr="003951F1">
        <w:tc>
          <w:tcPr>
            <w:tcW w:w="2905" w:type="dxa"/>
            <w:tcBorders>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Górna warstwa o grubości 20 cm</w:t>
            </w:r>
          </w:p>
        </w:tc>
        <w:tc>
          <w:tcPr>
            <w:tcW w:w="1560" w:type="dxa"/>
            <w:tcBorders>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1,03</w:t>
            </w:r>
          </w:p>
        </w:tc>
        <w:tc>
          <w:tcPr>
            <w:tcW w:w="1521" w:type="dxa"/>
            <w:tcBorders>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1,00</w:t>
            </w:r>
          </w:p>
        </w:tc>
        <w:tc>
          <w:tcPr>
            <w:tcW w:w="1521" w:type="dxa"/>
            <w:tcBorders>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1,00</w:t>
            </w:r>
          </w:p>
        </w:tc>
      </w:tr>
      <w:tr w:rsidR="00E65737" w:rsidRPr="00003C54" w:rsidTr="003951F1">
        <w:tc>
          <w:tcPr>
            <w:tcW w:w="2905" w:type="dxa"/>
            <w:tcBorders>
              <w:top w:val="single" w:sz="6" w:space="0" w:color="auto"/>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6"/>
                <w:szCs w:val="18"/>
              </w:rPr>
            </w:pPr>
            <w:r w:rsidRPr="00003C54">
              <w:rPr>
                <w:rFonts w:ascii="Tahoma" w:hAnsi="Tahoma" w:cs="Tahoma"/>
                <w:sz w:val="16"/>
                <w:szCs w:val="18"/>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6"/>
                <w:szCs w:val="18"/>
              </w:rPr>
            </w:pPr>
          </w:p>
          <w:p w:rsidR="00E65737" w:rsidRPr="00003C54" w:rsidRDefault="00E65737" w:rsidP="00E724C3">
            <w:pPr>
              <w:jc w:val="center"/>
              <w:rPr>
                <w:rFonts w:ascii="Tahoma" w:hAnsi="Tahoma" w:cs="Tahoma"/>
                <w:sz w:val="16"/>
                <w:szCs w:val="18"/>
              </w:rPr>
            </w:pPr>
            <w:r w:rsidRPr="00003C54">
              <w:rPr>
                <w:rFonts w:ascii="Tahoma" w:hAnsi="Tahoma" w:cs="Tahoma"/>
                <w:sz w:val="16"/>
                <w:szCs w:val="18"/>
              </w:rPr>
              <w:t>1,00</w:t>
            </w:r>
          </w:p>
        </w:tc>
        <w:tc>
          <w:tcPr>
            <w:tcW w:w="1521" w:type="dxa"/>
            <w:tcBorders>
              <w:top w:val="single" w:sz="6" w:space="0" w:color="auto"/>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6"/>
                <w:szCs w:val="18"/>
              </w:rPr>
            </w:pPr>
          </w:p>
          <w:p w:rsidR="00E65737" w:rsidRPr="00003C54" w:rsidRDefault="00E65737" w:rsidP="00E724C3">
            <w:pPr>
              <w:jc w:val="center"/>
              <w:rPr>
                <w:rFonts w:ascii="Tahoma" w:hAnsi="Tahoma" w:cs="Tahoma"/>
                <w:sz w:val="16"/>
                <w:szCs w:val="18"/>
              </w:rPr>
            </w:pPr>
            <w:r w:rsidRPr="00003C54">
              <w:rPr>
                <w:rFonts w:ascii="Tahoma" w:hAnsi="Tahoma" w:cs="Tahoma"/>
                <w:sz w:val="16"/>
                <w:szCs w:val="18"/>
              </w:rPr>
              <w:t>1,00</w:t>
            </w:r>
          </w:p>
        </w:tc>
        <w:tc>
          <w:tcPr>
            <w:tcW w:w="1521" w:type="dxa"/>
            <w:tcBorders>
              <w:top w:val="single" w:sz="6" w:space="0" w:color="auto"/>
              <w:left w:val="single" w:sz="6" w:space="0" w:color="auto"/>
              <w:bottom w:val="single" w:sz="6" w:space="0" w:color="auto"/>
              <w:right w:val="single" w:sz="6" w:space="0" w:color="auto"/>
            </w:tcBorders>
          </w:tcPr>
          <w:p w:rsidR="00E65737" w:rsidRPr="00003C54" w:rsidRDefault="00E65737" w:rsidP="00E724C3">
            <w:pPr>
              <w:jc w:val="center"/>
              <w:rPr>
                <w:rFonts w:ascii="Tahoma" w:hAnsi="Tahoma" w:cs="Tahoma"/>
                <w:sz w:val="16"/>
                <w:szCs w:val="18"/>
              </w:rPr>
            </w:pPr>
          </w:p>
          <w:p w:rsidR="00E65737" w:rsidRPr="00003C54" w:rsidRDefault="00E65737" w:rsidP="00E724C3">
            <w:pPr>
              <w:jc w:val="center"/>
              <w:rPr>
                <w:rFonts w:ascii="Tahoma" w:hAnsi="Tahoma" w:cs="Tahoma"/>
                <w:sz w:val="16"/>
                <w:szCs w:val="18"/>
              </w:rPr>
            </w:pPr>
            <w:r w:rsidRPr="00003C54">
              <w:rPr>
                <w:rFonts w:ascii="Tahoma" w:hAnsi="Tahoma" w:cs="Tahoma"/>
                <w:sz w:val="16"/>
                <w:szCs w:val="18"/>
              </w:rPr>
              <w:t>0,97</w:t>
            </w:r>
          </w:p>
        </w:tc>
      </w:tr>
    </w:tbl>
    <w:p w:rsidR="00E65737" w:rsidRPr="00003C54" w:rsidRDefault="00E65737" w:rsidP="00E724C3">
      <w:pPr>
        <w:pStyle w:val="tekstost"/>
        <w:rPr>
          <w:rFonts w:ascii="Tahoma" w:hAnsi="Tahoma" w:cs="Tahoma"/>
          <w:sz w:val="18"/>
          <w:szCs w:val="18"/>
        </w:rPr>
      </w:pPr>
    </w:p>
    <w:p w:rsidR="00E65737" w:rsidRPr="00003C54" w:rsidRDefault="00E65737" w:rsidP="00E724C3">
      <w:pPr>
        <w:pStyle w:val="tekstost"/>
        <w:rPr>
          <w:rFonts w:ascii="Tahoma" w:hAnsi="Tahoma" w:cs="Tahoma"/>
          <w:sz w:val="18"/>
          <w:szCs w:val="18"/>
        </w:rPr>
      </w:pPr>
      <w:r w:rsidRPr="00003C54">
        <w:rPr>
          <w:rFonts w:ascii="Tahoma" w:hAnsi="Tahoma" w:cs="Tahoma"/>
          <w:sz w:val="18"/>
          <w:szCs w:val="18"/>
        </w:rPr>
        <w:tab/>
        <w:t xml:space="preserve">W przypadku, gdy gruboziarnisty materiał tworzący podłoże uniemożliwia przeprowadzenie badania zagęszczenia, kontrolę zagęszczenia należy oprzeć na metodzie obciążeń płytowych. </w:t>
      </w:r>
    </w:p>
    <w:p w:rsidR="00E65737" w:rsidRPr="00003C54" w:rsidRDefault="00E65737" w:rsidP="00E724C3">
      <w:pPr>
        <w:pStyle w:val="tekstost"/>
        <w:rPr>
          <w:rFonts w:ascii="Tahoma" w:hAnsi="Tahoma" w:cs="Tahoma"/>
          <w:sz w:val="18"/>
          <w:szCs w:val="18"/>
        </w:rPr>
      </w:pPr>
      <w:r w:rsidRPr="00003C54">
        <w:rPr>
          <w:rFonts w:ascii="Tahoma" w:hAnsi="Tahoma" w:cs="Tahoma"/>
          <w:sz w:val="18"/>
          <w:szCs w:val="18"/>
        </w:rPr>
        <w:tab/>
        <w:t xml:space="preserve">Wilgotność gruntu podłoża podczas zagęszczania powinna być równa wilgotności optymalnej z tolerancją od </w:t>
      </w:r>
      <w:r w:rsidR="00E724C3" w:rsidRPr="00003C54">
        <w:rPr>
          <w:rFonts w:ascii="Tahoma" w:hAnsi="Tahoma" w:cs="Tahoma"/>
          <w:sz w:val="18"/>
          <w:szCs w:val="18"/>
        </w:rPr>
        <w:t xml:space="preserve">            </w:t>
      </w:r>
      <w:r w:rsidRPr="00003C54">
        <w:rPr>
          <w:rFonts w:ascii="Tahoma" w:hAnsi="Tahoma" w:cs="Tahoma"/>
          <w:sz w:val="18"/>
          <w:szCs w:val="18"/>
        </w:rPr>
        <w:t>-20% do +10%.</w:t>
      </w:r>
    </w:p>
    <w:p w:rsidR="00E65737" w:rsidRPr="00003C54" w:rsidRDefault="00E65737" w:rsidP="00E724C3">
      <w:pPr>
        <w:pStyle w:val="Nagwek2"/>
        <w:spacing w:before="0" w:after="0"/>
        <w:rPr>
          <w:rFonts w:ascii="Tahoma" w:hAnsi="Tahoma" w:cs="Tahoma"/>
          <w:szCs w:val="18"/>
        </w:rPr>
      </w:pPr>
      <w:bookmarkStart w:id="442" w:name="_Toc406913855"/>
      <w:bookmarkStart w:id="443" w:name="_Toc406914100"/>
      <w:bookmarkStart w:id="444" w:name="_Toc406914755"/>
      <w:bookmarkStart w:id="445" w:name="_Toc406915333"/>
      <w:bookmarkStart w:id="446" w:name="_Toc406984026"/>
      <w:bookmarkStart w:id="447" w:name="_Toc406984173"/>
      <w:bookmarkStart w:id="448" w:name="_Toc406984364"/>
      <w:bookmarkStart w:id="449" w:name="_Toc407069572"/>
      <w:bookmarkStart w:id="450" w:name="_Toc407081537"/>
      <w:bookmarkStart w:id="451" w:name="_Toc407083336"/>
      <w:bookmarkStart w:id="452" w:name="_Toc407084170"/>
      <w:bookmarkStart w:id="453" w:name="_Toc407085289"/>
      <w:bookmarkStart w:id="454" w:name="_Toc407085432"/>
      <w:bookmarkStart w:id="455" w:name="_Toc407085575"/>
      <w:bookmarkStart w:id="456" w:name="_Toc407086023"/>
      <w:r w:rsidRPr="00003C54">
        <w:rPr>
          <w:rFonts w:ascii="Tahoma" w:hAnsi="Tahoma" w:cs="Tahoma"/>
          <w:szCs w:val="18"/>
        </w:rPr>
        <w:t>5.5. Utrzymanie koryta oraz wyprofilowanego i zagęszczonego podłoża</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Podłoże (koryto) po wyprofilowaniu i zagęszczeniu powinno być utrzymywane w dobrym stanie.</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Jeżeli po wykonaniu robót związanych z profilowaniem i zagęszczeniem podłoża nastąpi przerwa w robotach </w:t>
      </w:r>
      <w:r w:rsidR="00E724C3" w:rsidRPr="00003C54">
        <w:rPr>
          <w:rFonts w:ascii="Tahoma" w:hAnsi="Tahoma" w:cs="Tahoma"/>
          <w:sz w:val="18"/>
          <w:szCs w:val="18"/>
        </w:rPr>
        <w:t xml:space="preserve">           </w:t>
      </w:r>
      <w:r w:rsidRPr="00003C54">
        <w:rPr>
          <w:rFonts w:ascii="Tahoma" w:hAnsi="Tahoma" w:cs="Tahoma"/>
          <w:sz w:val="18"/>
          <w:szCs w:val="18"/>
        </w:rPr>
        <w:t>i Wykonawca nie przystąpi natychmiast do układania warstw nawierzchni, to powinien on zabezpieczyć podłoże przed nadmiernym zawilgoceniem, na przykład przez rozłożenie folii lub w inny sposób zaakceptowany przez Inżyniera.</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Jeżeli wyprofilowane i zagęszczone podłoże uległo nadmiernemu zawilgoceniu, to do układania kolejnej warstwy można przystąpić dopiero po jego naturalnym osuszeniu.</w:t>
      </w:r>
    </w:p>
    <w:p w:rsidR="00E65737" w:rsidRPr="00003C54" w:rsidRDefault="00E65737" w:rsidP="00C95B23">
      <w:pPr>
        <w:jc w:val="both"/>
        <w:rPr>
          <w:rFonts w:ascii="Tahoma" w:hAnsi="Tahoma" w:cs="Tahoma"/>
          <w:sz w:val="18"/>
          <w:szCs w:val="18"/>
        </w:rPr>
      </w:pPr>
      <w:r w:rsidRPr="00003C54">
        <w:rPr>
          <w:rFonts w:ascii="Tahoma" w:hAnsi="Tahoma" w:cs="Tahoma"/>
          <w:sz w:val="18"/>
          <w:szCs w:val="18"/>
        </w:rPr>
        <w:tab/>
        <w:t>Po osuszeniu podłoża Inżynier oceni jego stan i ewentualnie zaleci wykonanie niezbędnych napraw. Jeżeli zawilgocenie nastąpiło wskutek zaniedbania Wykonawcy, to naprawę wykona on na własny koszt.</w:t>
      </w:r>
      <w:bookmarkStart w:id="457" w:name="_Toc406913856"/>
      <w:bookmarkStart w:id="458" w:name="_Toc406914101"/>
      <w:bookmarkStart w:id="459" w:name="_Toc406914756"/>
      <w:bookmarkStart w:id="460" w:name="_Toc406915334"/>
      <w:bookmarkStart w:id="461" w:name="_Toc406984027"/>
      <w:bookmarkStart w:id="462" w:name="_Toc406984174"/>
      <w:bookmarkStart w:id="463" w:name="_Toc406984365"/>
      <w:bookmarkStart w:id="464" w:name="_Toc407069573"/>
      <w:bookmarkStart w:id="465" w:name="_Toc407081538"/>
      <w:bookmarkStart w:id="466" w:name="_Toc407083337"/>
      <w:bookmarkStart w:id="467" w:name="_Toc407084171"/>
      <w:bookmarkStart w:id="468" w:name="_Toc407085290"/>
      <w:bookmarkStart w:id="469" w:name="_Toc407085433"/>
      <w:bookmarkStart w:id="470" w:name="_Toc407085576"/>
      <w:bookmarkStart w:id="471" w:name="_Toc407086024"/>
    </w:p>
    <w:p w:rsidR="007F62EF" w:rsidRDefault="007F62EF" w:rsidP="00E724C3">
      <w:pPr>
        <w:pStyle w:val="Nagwek1"/>
        <w:spacing w:before="0"/>
        <w:jc w:val="both"/>
        <w:rPr>
          <w:rFonts w:ascii="Tahoma" w:hAnsi="Tahoma" w:cs="Tahoma"/>
          <w:color w:val="auto"/>
          <w:sz w:val="18"/>
          <w:szCs w:val="18"/>
        </w:rPr>
      </w:pPr>
    </w:p>
    <w:p w:rsidR="00E65737" w:rsidRPr="007F62EF" w:rsidRDefault="00E65737" w:rsidP="00E724C3">
      <w:pPr>
        <w:pStyle w:val="Nagwek1"/>
        <w:spacing w:before="0"/>
        <w:jc w:val="both"/>
        <w:rPr>
          <w:rFonts w:ascii="Tahoma" w:hAnsi="Tahoma" w:cs="Tahoma"/>
          <w:color w:val="auto"/>
          <w:sz w:val="22"/>
          <w:szCs w:val="18"/>
        </w:rPr>
      </w:pPr>
      <w:r w:rsidRPr="007F62EF">
        <w:rPr>
          <w:rFonts w:ascii="Tahoma" w:hAnsi="Tahoma" w:cs="Tahoma"/>
          <w:color w:val="auto"/>
          <w:sz w:val="22"/>
          <w:szCs w:val="18"/>
        </w:rPr>
        <w:t xml:space="preserve">6. </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7F62EF">
        <w:rPr>
          <w:rFonts w:ascii="Tahoma" w:hAnsi="Tahoma" w:cs="Tahoma"/>
          <w:color w:val="auto"/>
          <w:sz w:val="22"/>
          <w:szCs w:val="18"/>
        </w:rPr>
        <w:t>KONTROLA JAKOŚCI ROBÓT</w:t>
      </w:r>
    </w:p>
    <w:p w:rsidR="00E65737" w:rsidRPr="007F62EF" w:rsidRDefault="00E65737" w:rsidP="00E724C3">
      <w:pPr>
        <w:pStyle w:val="Nagwek2"/>
        <w:spacing w:before="0" w:after="0"/>
        <w:rPr>
          <w:rFonts w:ascii="Tahoma" w:hAnsi="Tahoma" w:cs="Tahoma"/>
          <w:szCs w:val="18"/>
        </w:rPr>
      </w:pPr>
      <w:bookmarkStart w:id="472" w:name="_Toc406913857"/>
      <w:bookmarkStart w:id="473" w:name="_Toc406914102"/>
      <w:bookmarkStart w:id="474" w:name="_Toc406914757"/>
      <w:bookmarkStart w:id="475" w:name="_Toc406915335"/>
      <w:bookmarkStart w:id="476" w:name="_Toc406984028"/>
      <w:bookmarkStart w:id="477" w:name="_Toc406984175"/>
      <w:bookmarkStart w:id="478" w:name="_Toc406984366"/>
      <w:bookmarkStart w:id="479" w:name="_Toc407069574"/>
      <w:bookmarkStart w:id="480" w:name="_Toc407081539"/>
      <w:bookmarkStart w:id="481" w:name="_Toc407083338"/>
      <w:bookmarkStart w:id="482" w:name="_Toc407084172"/>
      <w:bookmarkStart w:id="483" w:name="_Toc407085291"/>
      <w:bookmarkStart w:id="484" w:name="_Toc407085434"/>
      <w:bookmarkStart w:id="485" w:name="_Toc407085577"/>
      <w:bookmarkStart w:id="486" w:name="_Toc407086025"/>
      <w:r w:rsidRPr="007F62EF">
        <w:rPr>
          <w:rFonts w:ascii="Tahoma" w:hAnsi="Tahoma" w:cs="Tahoma"/>
          <w:szCs w:val="18"/>
        </w:rPr>
        <w:t>6.1. Ogólne zasady kontroli jakości robót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Ogólne zasady kontroli jakości robót podano w </w:t>
      </w:r>
      <w:r w:rsidR="00B1781C" w:rsidRPr="00003C54">
        <w:rPr>
          <w:rFonts w:ascii="Tahoma" w:hAnsi="Tahoma" w:cs="Tahoma"/>
          <w:sz w:val="18"/>
          <w:szCs w:val="18"/>
        </w:rPr>
        <w:t>S</w:t>
      </w:r>
      <w:r w:rsidRPr="00003C54">
        <w:rPr>
          <w:rFonts w:ascii="Tahoma" w:hAnsi="Tahoma" w:cs="Tahoma"/>
          <w:sz w:val="18"/>
          <w:szCs w:val="18"/>
        </w:rPr>
        <w:t>ST D-M-00.00.00 „Wymagania ogólne” pkt 6.</w:t>
      </w:r>
    </w:p>
    <w:p w:rsidR="00E65737" w:rsidRPr="007F62EF" w:rsidRDefault="00E65737" w:rsidP="00E724C3">
      <w:pPr>
        <w:pStyle w:val="Nagwek2"/>
        <w:spacing w:before="0" w:after="0"/>
        <w:rPr>
          <w:rFonts w:ascii="Tahoma" w:hAnsi="Tahoma" w:cs="Tahoma"/>
          <w:szCs w:val="18"/>
        </w:rPr>
      </w:pPr>
      <w:bookmarkStart w:id="487" w:name="_Toc406913858"/>
      <w:bookmarkStart w:id="488" w:name="_Toc406914103"/>
      <w:bookmarkStart w:id="489" w:name="_Toc406914758"/>
      <w:bookmarkStart w:id="490" w:name="_Toc406915336"/>
      <w:bookmarkStart w:id="491" w:name="_Toc406984029"/>
      <w:bookmarkStart w:id="492" w:name="_Toc406984176"/>
      <w:bookmarkStart w:id="493" w:name="_Toc406984367"/>
      <w:bookmarkStart w:id="494" w:name="_Toc407069575"/>
      <w:bookmarkStart w:id="495" w:name="_Toc407081540"/>
      <w:bookmarkStart w:id="496" w:name="_Toc407083339"/>
      <w:bookmarkStart w:id="497" w:name="_Toc407084173"/>
      <w:bookmarkStart w:id="498" w:name="_Toc407085292"/>
      <w:bookmarkStart w:id="499" w:name="_Toc407085435"/>
      <w:bookmarkStart w:id="500" w:name="_Toc407085578"/>
      <w:bookmarkStart w:id="501" w:name="_Toc407086026"/>
      <w:r w:rsidRPr="007F62EF">
        <w:rPr>
          <w:rFonts w:ascii="Tahoma" w:hAnsi="Tahoma" w:cs="Tahoma"/>
          <w:szCs w:val="18"/>
        </w:rPr>
        <w:t>6.2. Badania w czasie robót</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E65737" w:rsidRPr="00003C54" w:rsidRDefault="00E65737" w:rsidP="00E724C3">
      <w:pPr>
        <w:jc w:val="both"/>
        <w:rPr>
          <w:rFonts w:ascii="Tahoma" w:hAnsi="Tahoma" w:cs="Tahoma"/>
          <w:sz w:val="18"/>
          <w:szCs w:val="18"/>
        </w:rPr>
      </w:pPr>
      <w:r w:rsidRPr="00003C54">
        <w:rPr>
          <w:rFonts w:ascii="Tahoma" w:hAnsi="Tahoma" w:cs="Tahoma"/>
          <w:b/>
          <w:sz w:val="18"/>
          <w:szCs w:val="18"/>
        </w:rPr>
        <w:t xml:space="preserve">6.2.1. </w:t>
      </w:r>
      <w:r w:rsidRPr="00003C54">
        <w:rPr>
          <w:rFonts w:ascii="Tahoma" w:hAnsi="Tahoma" w:cs="Tahoma"/>
          <w:sz w:val="18"/>
          <w:szCs w:val="18"/>
        </w:rPr>
        <w:t>Częstotliwość oraz zakres badań i pomiarów</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Częstotliwość oraz zakres badań i pomiarów dotyczących cech geometrycznych i zagęszczenia koryta </w:t>
      </w:r>
      <w:r w:rsidR="00E724C3" w:rsidRPr="00003C54">
        <w:rPr>
          <w:rFonts w:ascii="Tahoma" w:hAnsi="Tahoma" w:cs="Tahoma"/>
          <w:sz w:val="18"/>
          <w:szCs w:val="18"/>
        </w:rPr>
        <w:t xml:space="preserve">                           </w:t>
      </w:r>
      <w:r w:rsidRPr="00003C54">
        <w:rPr>
          <w:rFonts w:ascii="Tahoma" w:hAnsi="Tahoma" w:cs="Tahoma"/>
          <w:sz w:val="18"/>
          <w:szCs w:val="18"/>
        </w:rPr>
        <w:t>i wyprofilowanego podłoża podaje tablica 2.</w:t>
      </w:r>
    </w:p>
    <w:p w:rsidR="00E724C3" w:rsidRPr="00003C54" w:rsidRDefault="00E724C3" w:rsidP="00E724C3">
      <w:pPr>
        <w:ind w:left="1134" w:hanging="1134"/>
        <w:jc w:val="both"/>
        <w:rPr>
          <w:rFonts w:ascii="Tahoma" w:hAnsi="Tahoma" w:cs="Tahoma"/>
          <w:sz w:val="18"/>
          <w:szCs w:val="18"/>
        </w:rPr>
      </w:pPr>
    </w:p>
    <w:p w:rsidR="00E65737" w:rsidRPr="00003C54" w:rsidRDefault="00E65737" w:rsidP="00E724C3">
      <w:pPr>
        <w:spacing w:after="120"/>
        <w:ind w:left="1134" w:hanging="1134"/>
        <w:jc w:val="both"/>
        <w:rPr>
          <w:rFonts w:ascii="Tahoma" w:hAnsi="Tahoma" w:cs="Tahoma"/>
          <w:sz w:val="18"/>
          <w:szCs w:val="18"/>
        </w:rPr>
      </w:pPr>
      <w:r w:rsidRPr="00003C54">
        <w:rPr>
          <w:rFonts w:ascii="Tahoma" w:hAnsi="Tahoma" w:cs="Tahoma"/>
          <w:sz w:val="18"/>
          <w:szCs w:val="18"/>
        </w:rPr>
        <w:t>Tablica 2.</w:t>
      </w:r>
      <w:r w:rsidRPr="00003C54">
        <w:rPr>
          <w:rFonts w:ascii="Tahoma" w:hAnsi="Tahoma" w:cs="Tahoma"/>
          <w:sz w:val="18"/>
          <w:szCs w:val="18"/>
        </w:rPr>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65737" w:rsidRPr="00003C54" w:rsidTr="003951F1">
        <w:tc>
          <w:tcPr>
            <w:tcW w:w="491" w:type="dxa"/>
            <w:tcBorders>
              <w:top w:val="single" w:sz="6" w:space="0" w:color="auto"/>
              <w:left w:val="single" w:sz="6" w:space="0" w:color="auto"/>
              <w:bottom w:val="double" w:sz="6" w:space="0" w:color="auto"/>
              <w:right w:val="single" w:sz="6" w:space="0" w:color="auto"/>
            </w:tcBorders>
          </w:tcPr>
          <w:p w:rsidR="00E65737" w:rsidRPr="007F62EF" w:rsidRDefault="00E65737" w:rsidP="00E724C3">
            <w:pPr>
              <w:jc w:val="center"/>
              <w:rPr>
                <w:rFonts w:ascii="Tahoma" w:hAnsi="Tahoma" w:cs="Tahoma"/>
                <w:sz w:val="16"/>
                <w:szCs w:val="18"/>
              </w:rPr>
            </w:pPr>
            <w:r w:rsidRPr="007F62EF">
              <w:rPr>
                <w:rFonts w:ascii="Tahoma" w:hAnsi="Tahoma" w:cs="Tahoma"/>
                <w:sz w:val="16"/>
                <w:szCs w:val="18"/>
              </w:rPr>
              <w:t>Lp.</w:t>
            </w:r>
          </w:p>
        </w:tc>
        <w:tc>
          <w:tcPr>
            <w:tcW w:w="2247" w:type="dxa"/>
            <w:tcBorders>
              <w:top w:val="single" w:sz="6" w:space="0" w:color="auto"/>
              <w:left w:val="single" w:sz="6" w:space="0" w:color="auto"/>
              <w:bottom w:val="double" w:sz="6" w:space="0" w:color="auto"/>
              <w:right w:val="single" w:sz="6" w:space="0" w:color="auto"/>
            </w:tcBorders>
          </w:tcPr>
          <w:p w:rsidR="00E65737" w:rsidRPr="007F62EF" w:rsidRDefault="00E65737" w:rsidP="00E724C3">
            <w:pPr>
              <w:jc w:val="center"/>
              <w:rPr>
                <w:rFonts w:ascii="Tahoma" w:hAnsi="Tahoma" w:cs="Tahoma"/>
                <w:sz w:val="16"/>
                <w:szCs w:val="18"/>
              </w:rPr>
            </w:pPr>
            <w:r w:rsidRPr="007F62EF">
              <w:rPr>
                <w:rFonts w:ascii="Tahoma" w:hAnsi="Tahoma" w:cs="Tahoma"/>
                <w:sz w:val="16"/>
                <w:szCs w:val="18"/>
              </w:rPr>
              <w:t>Wyszczególnienie badań</w:t>
            </w:r>
          </w:p>
          <w:p w:rsidR="00E65737" w:rsidRPr="007F62EF" w:rsidRDefault="00E65737" w:rsidP="00E724C3">
            <w:pPr>
              <w:jc w:val="center"/>
              <w:rPr>
                <w:rFonts w:ascii="Tahoma" w:hAnsi="Tahoma" w:cs="Tahoma"/>
                <w:sz w:val="16"/>
                <w:szCs w:val="18"/>
              </w:rPr>
            </w:pPr>
            <w:r w:rsidRPr="007F62EF">
              <w:rPr>
                <w:rFonts w:ascii="Tahoma" w:hAnsi="Tahoma" w:cs="Tahoma"/>
                <w:sz w:val="16"/>
                <w:szCs w:val="18"/>
              </w:rPr>
              <w:t>i pomiarów</w:t>
            </w:r>
          </w:p>
        </w:tc>
        <w:tc>
          <w:tcPr>
            <w:tcW w:w="4702" w:type="dxa"/>
            <w:tcBorders>
              <w:top w:val="single" w:sz="6" w:space="0" w:color="auto"/>
              <w:left w:val="single" w:sz="6" w:space="0" w:color="auto"/>
              <w:bottom w:val="double" w:sz="6" w:space="0" w:color="auto"/>
              <w:right w:val="single" w:sz="6" w:space="0" w:color="auto"/>
            </w:tcBorders>
          </w:tcPr>
          <w:p w:rsidR="00E65737" w:rsidRPr="007F62EF" w:rsidRDefault="00E65737" w:rsidP="00E724C3">
            <w:pPr>
              <w:jc w:val="center"/>
              <w:rPr>
                <w:rFonts w:ascii="Tahoma" w:hAnsi="Tahoma" w:cs="Tahoma"/>
                <w:sz w:val="16"/>
                <w:szCs w:val="18"/>
              </w:rPr>
            </w:pPr>
            <w:r w:rsidRPr="007F62EF">
              <w:rPr>
                <w:rFonts w:ascii="Tahoma" w:hAnsi="Tahoma" w:cs="Tahoma"/>
                <w:sz w:val="16"/>
                <w:szCs w:val="18"/>
              </w:rPr>
              <w:t>Minimalna częstotliwość</w:t>
            </w:r>
          </w:p>
          <w:p w:rsidR="00E65737" w:rsidRPr="007F62EF" w:rsidRDefault="00E65737" w:rsidP="00E724C3">
            <w:pPr>
              <w:jc w:val="center"/>
              <w:rPr>
                <w:rFonts w:ascii="Tahoma" w:hAnsi="Tahoma" w:cs="Tahoma"/>
                <w:sz w:val="16"/>
                <w:szCs w:val="18"/>
              </w:rPr>
            </w:pPr>
            <w:r w:rsidRPr="007F62EF">
              <w:rPr>
                <w:rFonts w:ascii="Tahoma" w:hAnsi="Tahoma" w:cs="Tahoma"/>
                <w:sz w:val="16"/>
                <w:szCs w:val="18"/>
              </w:rPr>
              <w:t>badań i pomiarów</w:t>
            </w:r>
          </w:p>
        </w:tc>
      </w:tr>
      <w:tr w:rsidR="00E65737" w:rsidRPr="00003C54" w:rsidTr="003951F1">
        <w:tc>
          <w:tcPr>
            <w:tcW w:w="491" w:type="dxa"/>
            <w:tcBorders>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1</w:t>
            </w:r>
          </w:p>
        </w:tc>
        <w:tc>
          <w:tcPr>
            <w:tcW w:w="2247" w:type="dxa"/>
            <w:tcBorders>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Szerokość koryta</w:t>
            </w:r>
          </w:p>
        </w:tc>
        <w:tc>
          <w:tcPr>
            <w:tcW w:w="4702" w:type="dxa"/>
            <w:tcBorders>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10 razy na 1 km</w:t>
            </w:r>
          </w:p>
        </w:tc>
      </w:tr>
      <w:tr w:rsidR="00E65737" w:rsidRPr="00003C54" w:rsidTr="003951F1">
        <w:tc>
          <w:tcPr>
            <w:tcW w:w="491"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2</w:t>
            </w:r>
          </w:p>
        </w:tc>
        <w:tc>
          <w:tcPr>
            <w:tcW w:w="2247"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Równość podłużna</w:t>
            </w:r>
          </w:p>
        </w:tc>
        <w:tc>
          <w:tcPr>
            <w:tcW w:w="4702"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co 20 m na każdym pasie ruchu</w:t>
            </w:r>
          </w:p>
        </w:tc>
      </w:tr>
      <w:tr w:rsidR="00E65737" w:rsidRPr="00003C54" w:rsidTr="003951F1">
        <w:tc>
          <w:tcPr>
            <w:tcW w:w="491"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3</w:t>
            </w:r>
          </w:p>
        </w:tc>
        <w:tc>
          <w:tcPr>
            <w:tcW w:w="2247"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Równość poprzeczna</w:t>
            </w:r>
          </w:p>
        </w:tc>
        <w:tc>
          <w:tcPr>
            <w:tcW w:w="4702"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10 razy na 1 km</w:t>
            </w:r>
          </w:p>
        </w:tc>
      </w:tr>
      <w:tr w:rsidR="00E65737" w:rsidRPr="00003C54" w:rsidTr="003951F1">
        <w:tc>
          <w:tcPr>
            <w:tcW w:w="491"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4</w:t>
            </w:r>
          </w:p>
        </w:tc>
        <w:tc>
          <w:tcPr>
            <w:tcW w:w="2247"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 xml:space="preserve">Spadki poprzeczne </w:t>
            </w:r>
            <w:r w:rsidRPr="007F62EF">
              <w:rPr>
                <w:rFonts w:ascii="Tahoma" w:hAnsi="Tahoma" w:cs="Tahoma"/>
                <w:sz w:val="16"/>
                <w:szCs w:val="18"/>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10 razy na 1 km</w:t>
            </w:r>
          </w:p>
        </w:tc>
      </w:tr>
      <w:tr w:rsidR="00E65737" w:rsidRPr="00003C54" w:rsidTr="003951F1">
        <w:tc>
          <w:tcPr>
            <w:tcW w:w="491"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jc w:val="center"/>
              <w:rPr>
                <w:rFonts w:ascii="Tahoma" w:hAnsi="Tahoma" w:cs="Tahoma"/>
                <w:sz w:val="16"/>
                <w:szCs w:val="18"/>
              </w:rPr>
            </w:pPr>
            <w:r w:rsidRPr="007F62EF">
              <w:rPr>
                <w:rFonts w:ascii="Tahoma" w:hAnsi="Tahoma" w:cs="Tahoma"/>
                <w:sz w:val="16"/>
                <w:szCs w:val="18"/>
              </w:rPr>
              <w:t>5</w:t>
            </w:r>
          </w:p>
        </w:tc>
        <w:tc>
          <w:tcPr>
            <w:tcW w:w="2247"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jc w:val="center"/>
              <w:rPr>
                <w:rFonts w:ascii="Tahoma" w:hAnsi="Tahoma" w:cs="Tahoma"/>
                <w:sz w:val="16"/>
                <w:szCs w:val="18"/>
              </w:rPr>
            </w:pPr>
            <w:r w:rsidRPr="007F62EF">
              <w:rPr>
                <w:rFonts w:ascii="Tahoma" w:hAnsi="Tahoma" w:cs="Tahoma"/>
                <w:sz w:val="16"/>
                <w:szCs w:val="18"/>
              </w:rPr>
              <w:t>Rzędne wysokościowe</w:t>
            </w:r>
          </w:p>
        </w:tc>
        <w:tc>
          <w:tcPr>
            <w:tcW w:w="4702"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jc w:val="center"/>
              <w:rPr>
                <w:rFonts w:ascii="Tahoma" w:hAnsi="Tahoma" w:cs="Tahoma"/>
                <w:sz w:val="16"/>
                <w:szCs w:val="18"/>
              </w:rPr>
            </w:pPr>
            <w:r w:rsidRPr="007F62EF">
              <w:rPr>
                <w:rFonts w:ascii="Tahoma" w:hAnsi="Tahoma" w:cs="Tahoma"/>
                <w:sz w:val="16"/>
                <w:szCs w:val="18"/>
              </w:rPr>
              <w:t xml:space="preserve">co 25 m w osi jezdni i na jej krawędziach dla autostrad       </w:t>
            </w:r>
            <w:r w:rsidR="00E724C3" w:rsidRPr="007F62EF">
              <w:rPr>
                <w:rFonts w:ascii="Tahoma" w:hAnsi="Tahoma" w:cs="Tahoma"/>
                <w:sz w:val="16"/>
                <w:szCs w:val="18"/>
              </w:rPr>
              <w:t xml:space="preserve">             </w:t>
            </w:r>
            <w:r w:rsidRPr="007F62EF">
              <w:rPr>
                <w:rFonts w:ascii="Tahoma" w:hAnsi="Tahoma" w:cs="Tahoma"/>
                <w:sz w:val="16"/>
                <w:szCs w:val="18"/>
              </w:rPr>
              <w:t>i dróg ekspresowych, co 100 m dla pozostałych dróg</w:t>
            </w:r>
          </w:p>
        </w:tc>
      </w:tr>
      <w:tr w:rsidR="00E65737" w:rsidRPr="00003C54" w:rsidTr="003951F1">
        <w:tc>
          <w:tcPr>
            <w:tcW w:w="491"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jc w:val="center"/>
              <w:rPr>
                <w:rFonts w:ascii="Tahoma" w:hAnsi="Tahoma" w:cs="Tahoma"/>
                <w:sz w:val="16"/>
                <w:szCs w:val="18"/>
              </w:rPr>
            </w:pPr>
            <w:r w:rsidRPr="007F62EF">
              <w:rPr>
                <w:rFonts w:ascii="Tahoma" w:hAnsi="Tahoma" w:cs="Tahoma"/>
                <w:sz w:val="16"/>
                <w:szCs w:val="18"/>
              </w:rPr>
              <w:t>6</w:t>
            </w:r>
          </w:p>
        </w:tc>
        <w:tc>
          <w:tcPr>
            <w:tcW w:w="2247"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 xml:space="preserve">Ukształtowanie osi w planie </w:t>
            </w:r>
            <w:r w:rsidRPr="007F62EF">
              <w:rPr>
                <w:rFonts w:ascii="Tahoma" w:hAnsi="Tahoma" w:cs="Tahoma"/>
                <w:sz w:val="16"/>
                <w:szCs w:val="18"/>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t xml:space="preserve">co 25 m w osi jezdni i na jej krawędziach dla autostrad           </w:t>
            </w:r>
            <w:r w:rsidR="00E724C3" w:rsidRPr="007F62EF">
              <w:rPr>
                <w:rFonts w:ascii="Tahoma" w:hAnsi="Tahoma" w:cs="Tahoma"/>
                <w:sz w:val="16"/>
                <w:szCs w:val="18"/>
              </w:rPr>
              <w:t xml:space="preserve">             </w:t>
            </w:r>
            <w:r w:rsidRPr="007F62EF">
              <w:rPr>
                <w:rFonts w:ascii="Tahoma" w:hAnsi="Tahoma" w:cs="Tahoma"/>
                <w:sz w:val="16"/>
                <w:szCs w:val="18"/>
              </w:rPr>
              <w:t>i dróg ekspresowych, co 100 m dla pozostałych dróg</w:t>
            </w:r>
          </w:p>
        </w:tc>
      </w:tr>
      <w:tr w:rsidR="00E65737" w:rsidRPr="00003C54" w:rsidTr="00E724C3">
        <w:tc>
          <w:tcPr>
            <w:tcW w:w="491"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jc w:val="center"/>
              <w:rPr>
                <w:rFonts w:ascii="Tahoma" w:hAnsi="Tahoma" w:cs="Tahoma"/>
                <w:sz w:val="16"/>
                <w:szCs w:val="18"/>
              </w:rPr>
            </w:pPr>
            <w:r w:rsidRPr="007F62EF">
              <w:rPr>
                <w:rFonts w:ascii="Tahoma" w:hAnsi="Tahoma" w:cs="Tahoma"/>
                <w:sz w:val="16"/>
                <w:szCs w:val="18"/>
              </w:rPr>
              <w:t>7</w:t>
            </w:r>
          </w:p>
        </w:tc>
        <w:tc>
          <w:tcPr>
            <w:tcW w:w="2247"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jc w:val="center"/>
              <w:rPr>
                <w:rFonts w:ascii="Tahoma" w:hAnsi="Tahoma" w:cs="Tahoma"/>
                <w:sz w:val="16"/>
                <w:szCs w:val="18"/>
              </w:rPr>
            </w:pPr>
            <w:r w:rsidRPr="007F62EF">
              <w:rPr>
                <w:rFonts w:ascii="Tahoma" w:hAnsi="Tahoma" w:cs="Tahoma"/>
                <w:sz w:val="16"/>
                <w:szCs w:val="18"/>
              </w:rPr>
              <w:t xml:space="preserve">Zagęszczenie, wilgotność </w:t>
            </w:r>
            <w:r w:rsidRPr="007F62EF">
              <w:rPr>
                <w:rFonts w:ascii="Tahoma" w:hAnsi="Tahoma" w:cs="Tahoma"/>
                <w:sz w:val="16"/>
                <w:szCs w:val="18"/>
              </w:rPr>
              <w:lastRenderedPageBreak/>
              <w:t>gruntu podłoża</w:t>
            </w:r>
          </w:p>
        </w:tc>
        <w:tc>
          <w:tcPr>
            <w:tcW w:w="4703" w:type="dxa"/>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center"/>
              <w:rPr>
                <w:rFonts w:ascii="Tahoma" w:hAnsi="Tahoma" w:cs="Tahoma"/>
                <w:sz w:val="16"/>
                <w:szCs w:val="18"/>
              </w:rPr>
            </w:pPr>
            <w:r w:rsidRPr="007F62EF">
              <w:rPr>
                <w:rFonts w:ascii="Tahoma" w:hAnsi="Tahoma" w:cs="Tahoma"/>
                <w:sz w:val="16"/>
                <w:szCs w:val="18"/>
              </w:rPr>
              <w:lastRenderedPageBreak/>
              <w:t xml:space="preserve">w 2 punktach na dziennej działce roboczej, lecz nie rzadziej niż </w:t>
            </w:r>
            <w:r w:rsidRPr="007F62EF">
              <w:rPr>
                <w:rFonts w:ascii="Tahoma" w:hAnsi="Tahoma" w:cs="Tahoma"/>
                <w:sz w:val="16"/>
                <w:szCs w:val="18"/>
              </w:rPr>
              <w:lastRenderedPageBreak/>
              <w:t>raz na 600 m</w:t>
            </w:r>
            <w:r w:rsidRPr="007F62EF">
              <w:rPr>
                <w:rFonts w:ascii="Tahoma" w:hAnsi="Tahoma" w:cs="Tahoma"/>
                <w:sz w:val="16"/>
                <w:szCs w:val="18"/>
                <w:vertAlign w:val="superscript"/>
              </w:rPr>
              <w:t>2</w:t>
            </w:r>
          </w:p>
        </w:tc>
      </w:tr>
      <w:tr w:rsidR="00E65737" w:rsidRPr="00003C54" w:rsidTr="003951F1">
        <w:tc>
          <w:tcPr>
            <w:tcW w:w="7441" w:type="dxa"/>
            <w:gridSpan w:val="3"/>
            <w:tcBorders>
              <w:top w:val="single" w:sz="6" w:space="0" w:color="auto"/>
              <w:left w:val="single" w:sz="6" w:space="0" w:color="auto"/>
              <w:bottom w:val="single" w:sz="6" w:space="0" w:color="auto"/>
              <w:right w:val="single" w:sz="6" w:space="0" w:color="auto"/>
            </w:tcBorders>
          </w:tcPr>
          <w:p w:rsidR="00E65737" w:rsidRPr="007F62EF" w:rsidRDefault="00E65737" w:rsidP="00E724C3">
            <w:pPr>
              <w:spacing w:after="60"/>
              <w:jc w:val="both"/>
              <w:rPr>
                <w:rFonts w:ascii="Tahoma" w:hAnsi="Tahoma" w:cs="Tahoma"/>
                <w:sz w:val="16"/>
                <w:szCs w:val="18"/>
              </w:rPr>
            </w:pPr>
            <w:bookmarkStart w:id="502" w:name="_Toc406822339"/>
            <w:bookmarkStart w:id="503" w:name="_Toc406913859"/>
            <w:bookmarkStart w:id="504" w:name="_Toc406914104"/>
            <w:r w:rsidRPr="007F62EF">
              <w:rPr>
                <w:rFonts w:ascii="Tahoma" w:hAnsi="Tahoma" w:cs="Tahoma"/>
                <w:sz w:val="16"/>
                <w:szCs w:val="18"/>
              </w:rPr>
              <w:lastRenderedPageBreak/>
              <w:t xml:space="preserve">*) Dodatkowe pomiary spadków poprzecznych i ukształtowania osi w planie należy wykonać </w:t>
            </w:r>
            <w:r w:rsidR="00E724C3" w:rsidRPr="007F62EF">
              <w:rPr>
                <w:rFonts w:ascii="Tahoma" w:hAnsi="Tahoma" w:cs="Tahoma"/>
                <w:sz w:val="16"/>
                <w:szCs w:val="18"/>
              </w:rPr>
              <w:t xml:space="preserve">                 </w:t>
            </w:r>
            <w:r w:rsidRPr="007F62EF">
              <w:rPr>
                <w:rFonts w:ascii="Tahoma" w:hAnsi="Tahoma" w:cs="Tahoma"/>
                <w:sz w:val="16"/>
                <w:szCs w:val="18"/>
              </w:rPr>
              <w:t>w punktach głównych łuków poziomych</w:t>
            </w:r>
            <w:bookmarkEnd w:id="502"/>
            <w:bookmarkEnd w:id="503"/>
            <w:bookmarkEnd w:id="504"/>
            <w:r w:rsidRPr="007F62EF">
              <w:rPr>
                <w:rFonts w:ascii="Tahoma" w:hAnsi="Tahoma" w:cs="Tahoma"/>
                <w:sz w:val="16"/>
                <w:szCs w:val="18"/>
              </w:rPr>
              <w:tab/>
            </w:r>
          </w:p>
        </w:tc>
      </w:tr>
    </w:tbl>
    <w:p w:rsidR="00E724C3" w:rsidRPr="00003C54" w:rsidRDefault="00E724C3" w:rsidP="00E724C3">
      <w:pPr>
        <w:jc w:val="both"/>
        <w:rPr>
          <w:rFonts w:ascii="Tahoma" w:hAnsi="Tahoma" w:cs="Tahoma"/>
          <w:b/>
          <w:sz w:val="18"/>
          <w:szCs w:val="18"/>
        </w:rPr>
      </w:pPr>
    </w:p>
    <w:p w:rsidR="00E65737" w:rsidRPr="00003C54" w:rsidRDefault="00E65737" w:rsidP="00E724C3">
      <w:pPr>
        <w:jc w:val="both"/>
        <w:rPr>
          <w:rFonts w:ascii="Tahoma" w:hAnsi="Tahoma" w:cs="Tahoma"/>
          <w:sz w:val="18"/>
          <w:szCs w:val="18"/>
        </w:rPr>
      </w:pPr>
      <w:r w:rsidRPr="00003C54">
        <w:rPr>
          <w:rFonts w:ascii="Tahoma" w:hAnsi="Tahoma" w:cs="Tahoma"/>
          <w:b/>
          <w:sz w:val="18"/>
          <w:szCs w:val="18"/>
        </w:rPr>
        <w:t xml:space="preserve">6.2.2. </w:t>
      </w:r>
      <w:r w:rsidRPr="00003C54">
        <w:rPr>
          <w:rFonts w:ascii="Tahoma" w:hAnsi="Tahoma" w:cs="Tahoma"/>
          <w:sz w:val="18"/>
          <w:szCs w:val="18"/>
        </w:rPr>
        <w:t>Szerokość koryta (profilowanego podłoża)</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Szerokość koryta i profilowanego podłoża nie może różnić się od szerokości projektowanej o więcej niż +10 cm i </w:t>
      </w:r>
      <w:r w:rsidR="007F62EF">
        <w:rPr>
          <w:rFonts w:ascii="Tahoma" w:hAnsi="Tahoma" w:cs="Tahoma"/>
          <w:sz w:val="18"/>
          <w:szCs w:val="18"/>
        </w:rPr>
        <w:t xml:space="preserve">    </w:t>
      </w:r>
      <w:r w:rsidRPr="00003C54">
        <w:rPr>
          <w:rFonts w:ascii="Tahoma" w:hAnsi="Tahoma" w:cs="Tahoma"/>
          <w:sz w:val="18"/>
          <w:szCs w:val="18"/>
        </w:rPr>
        <w:t>-5 cm.</w:t>
      </w:r>
    </w:p>
    <w:p w:rsidR="00E65737" w:rsidRPr="00003C54" w:rsidRDefault="00E65737" w:rsidP="00E724C3">
      <w:pPr>
        <w:jc w:val="both"/>
        <w:rPr>
          <w:rFonts w:ascii="Tahoma" w:hAnsi="Tahoma" w:cs="Tahoma"/>
          <w:sz w:val="18"/>
          <w:szCs w:val="18"/>
        </w:rPr>
      </w:pPr>
      <w:r w:rsidRPr="00003C54">
        <w:rPr>
          <w:rFonts w:ascii="Tahoma" w:hAnsi="Tahoma" w:cs="Tahoma"/>
          <w:b/>
          <w:sz w:val="18"/>
          <w:szCs w:val="18"/>
        </w:rPr>
        <w:t xml:space="preserve">6.2.3. </w:t>
      </w:r>
      <w:r w:rsidRPr="00003C54">
        <w:rPr>
          <w:rFonts w:ascii="Tahoma" w:hAnsi="Tahoma" w:cs="Tahoma"/>
          <w:sz w:val="18"/>
          <w:szCs w:val="18"/>
        </w:rPr>
        <w:t>Równość koryta (profilowanego podłoża)</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Nierówności poprzeczne należy mierzyć 4-metrową łatą.</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Nierówności nie mogą przekraczać 20 mm.</w:t>
      </w:r>
    </w:p>
    <w:p w:rsidR="00E65737" w:rsidRPr="00003C54" w:rsidRDefault="00E65737" w:rsidP="00E724C3">
      <w:pPr>
        <w:jc w:val="both"/>
        <w:rPr>
          <w:rFonts w:ascii="Tahoma" w:hAnsi="Tahoma" w:cs="Tahoma"/>
          <w:sz w:val="18"/>
          <w:szCs w:val="18"/>
        </w:rPr>
      </w:pPr>
      <w:r w:rsidRPr="00003C54">
        <w:rPr>
          <w:rFonts w:ascii="Tahoma" w:hAnsi="Tahoma" w:cs="Tahoma"/>
          <w:b/>
          <w:sz w:val="18"/>
          <w:szCs w:val="18"/>
        </w:rPr>
        <w:t xml:space="preserve">6.2.4. </w:t>
      </w:r>
      <w:r w:rsidRPr="00003C54">
        <w:rPr>
          <w:rFonts w:ascii="Tahoma" w:hAnsi="Tahoma" w:cs="Tahoma"/>
          <w:sz w:val="18"/>
          <w:szCs w:val="18"/>
        </w:rPr>
        <w:t>Spadki poprzeczne</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Spadki poprzeczne koryta i profilowanego podłoża powinny być zgodne z dokumentacją projektową z tolerancją </w:t>
      </w:r>
      <w:r w:rsidR="007F62EF">
        <w:rPr>
          <w:rFonts w:ascii="Tahoma" w:hAnsi="Tahoma" w:cs="Tahoma"/>
          <w:sz w:val="18"/>
          <w:szCs w:val="18"/>
        </w:rPr>
        <w:t xml:space="preserve">        </w:t>
      </w:r>
      <w:r w:rsidRPr="00003C54">
        <w:rPr>
          <w:rFonts w:ascii="Tahoma" w:hAnsi="Tahoma" w:cs="Tahoma"/>
          <w:sz w:val="18"/>
          <w:szCs w:val="18"/>
        </w:rPr>
        <w:sym w:font="Symbol" w:char="F0B1"/>
      </w:r>
      <w:r w:rsidRPr="00003C54">
        <w:rPr>
          <w:rFonts w:ascii="Tahoma" w:hAnsi="Tahoma" w:cs="Tahoma"/>
          <w:sz w:val="18"/>
          <w:szCs w:val="18"/>
        </w:rPr>
        <w:t xml:space="preserve"> 0,5%.</w:t>
      </w:r>
    </w:p>
    <w:p w:rsidR="00E65737" w:rsidRPr="00003C54" w:rsidRDefault="00E65737" w:rsidP="00E724C3">
      <w:pPr>
        <w:jc w:val="both"/>
        <w:rPr>
          <w:rFonts w:ascii="Tahoma" w:hAnsi="Tahoma" w:cs="Tahoma"/>
          <w:sz w:val="18"/>
          <w:szCs w:val="18"/>
        </w:rPr>
      </w:pPr>
      <w:r w:rsidRPr="00003C54">
        <w:rPr>
          <w:rFonts w:ascii="Tahoma" w:hAnsi="Tahoma" w:cs="Tahoma"/>
          <w:b/>
          <w:sz w:val="18"/>
          <w:szCs w:val="18"/>
        </w:rPr>
        <w:t xml:space="preserve">6.2.5. </w:t>
      </w:r>
      <w:r w:rsidRPr="00003C54">
        <w:rPr>
          <w:rFonts w:ascii="Tahoma" w:hAnsi="Tahoma" w:cs="Tahoma"/>
          <w:sz w:val="18"/>
          <w:szCs w:val="18"/>
        </w:rPr>
        <w:t>Rzędne wysokościowe</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Różnice pomiędzy rzędnymi wysokościowymi koryta lub wyprofilowanego podłoża i rzędnymi projektowanymi nie powinny przekraczać +1 cm, -2 cm.</w:t>
      </w:r>
    </w:p>
    <w:p w:rsidR="00E65737" w:rsidRPr="00003C54" w:rsidRDefault="00E65737" w:rsidP="00E724C3">
      <w:pPr>
        <w:jc w:val="both"/>
        <w:rPr>
          <w:rFonts w:ascii="Tahoma" w:hAnsi="Tahoma" w:cs="Tahoma"/>
          <w:sz w:val="18"/>
          <w:szCs w:val="18"/>
        </w:rPr>
      </w:pPr>
      <w:r w:rsidRPr="00003C54">
        <w:rPr>
          <w:rFonts w:ascii="Tahoma" w:hAnsi="Tahoma" w:cs="Tahoma"/>
          <w:b/>
          <w:sz w:val="18"/>
          <w:szCs w:val="18"/>
        </w:rPr>
        <w:t xml:space="preserve">6.2.6. </w:t>
      </w:r>
      <w:r w:rsidRPr="00003C54">
        <w:rPr>
          <w:rFonts w:ascii="Tahoma" w:hAnsi="Tahoma" w:cs="Tahoma"/>
          <w:sz w:val="18"/>
          <w:szCs w:val="18"/>
        </w:rPr>
        <w:t>Ukształtowanie osi w planie</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Oś w planie nie może być przesunięta w stosunku do osi projektowanej o więcej niż </w:t>
      </w:r>
      <w:r w:rsidRPr="00003C54">
        <w:rPr>
          <w:rFonts w:ascii="Tahoma" w:hAnsi="Tahoma" w:cs="Tahoma"/>
          <w:sz w:val="18"/>
          <w:szCs w:val="18"/>
        </w:rPr>
        <w:sym w:font="Symbol" w:char="F0B1"/>
      </w:r>
      <w:r w:rsidRPr="00003C54">
        <w:rPr>
          <w:rFonts w:ascii="Tahoma" w:hAnsi="Tahoma" w:cs="Tahoma"/>
          <w:sz w:val="18"/>
          <w:szCs w:val="18"/>
        </w:rPr>
        <w:t xml:space="preserve"> 3 cm dla autostrad i dróg ekspresowych lub więcej niż </w:t>
      </w:r>
      <w:r w:rsidRPr="00003C54">
        <w:rPr>
          <w:rFonts w:ascii="Tahoma" w:hAnsi="Tahoma" w:cs="Tahoma"/>
          <w:sz w:val="18"/>
          <w:szCs w:val="18"/>
        </w:rPr>
        <w:sym w:font="Symbol" w:char="F0B1"/>
      </w:r>
      <w:r w:rsidRPr="00003C54">
        <w:rPr>
          <w:rFonts w:ascii="Tahoma" w:hAnsi="Tahoma" w:cs="Tahoma"/>
          <w:sz w:val="18"/>
          <w:szCs w:val="18"/>
        </w:rPr>
        <w:t xml:space="preserve"> 5 cm dla pozostałych dróg.</w:t>
      </w:r>
    </w:p>
    <w:p w:rsidR="00E65737" w:rsidRPr="007F62EF" w:rsidRDefault="00E65737" w:rsidP="00C95B23">
      <w:pPr>
        <w:jc w:val="both"/>
        <w:rPr>
          <w:rFonts w:ascii="Tahoma" w:hAnsi="Tahoma" w:cs="Tahoma"/>
          <w:b/>
          <w:sz w:val="20"/>
          <w:szCs w:val="18"/>
        </w:rPr>
      </w:pPr>
      <w:bookmarkStart w:id="505" w:name="_Toc406913860"/>
      <w:bookmarkStart w:id="506" w:name="_Toc406914105"/>
      <w:bookmarkStart w:id="507" w:name="_Toc406914759"/>
      <w:bookmarkStart w:id="508" w:name="_Toc406914862"/>
      <w:bookmarkStart w:id="509" w:name="_Toc406915337"/>
      <w:bookmarkStart w:id="510" w:name="_Toc406984030"/>
      <w:bookmarkStart w:id="511" w:name="_Toc406984177"/>
      <w:bookmarkStart w:id="512" w:name="_Toc406984368"/>
      <w:bookmarkStart w:id="513" w:name="_Toc407069576"/>
      <w:bookmarkStart w:id="514" w:name="_Toc407081541"/>
      <w:bookmarkStart w:id="515" w:name="_Toc407083340"/>
      <w:bookmarkStart w:id="516" w:name="_Toc407084174"/>
      <w:bookmarkStart w:id="517" w:name="_Toc407085293"/>
      <w:bookmarkStart w:id="518" w:name="_Toc407085436"/>
      <w:bookmarkStart w:id="519" w:name="_Toc407085579"/>
      <w:bookmarkStart w:id="520" w:name="_Toc407086027"/>
      <w:r w:rsidRPr="007F62EF">
        <w:rPr>
          <w:rFonts w:ascii="Tahoma" w:hAnsi="Tahoma" w:cs="Tahoma"/>
          <w:b/>
          <w:sz w:val="20"/>
          <w:szCs w:val="18"/>
        </w:rPr>
        <w:t>6.3. Zasady postępowania z wadliwie wykonanymi odcinkami koryta (profilowanego</w:t>
      </w:r>
      <w:bookmarkEnd w:id="505"/>
      <w:bookmarkEnd w:id="506"/>
      <w:bookmarkEnd w:id="507"/>
      <w:bookmarkEnd w:id="508"/>
      <w:bookmarkEnd w:id="509"/>
      <w:r w:rsidRPr="007F62EF">
        <w:rPr>
          <w:rFonts w:ascii="Tahoma" w:hAnsi="Tahoma" w:cs="Tahoma"/>
          <w:b/>
          <w:sz w:val="20"/>
          <w:szCs w:val="18"/>
        </w:rPr>
        <w:t xml:space="preserve"> podłoża)</w:t>
      </w:r>
      <w:bookmarkEnd w:id="510"/>
      <w:bookmarkEnd w:id="511"/>
      <w:bookmarkEnd w:id="512"/>
      <w:bookmarkEnd w:id="513"/>
      <w:bookmarkEnd w:id="514"/>
      <w:bookmarkEnd w:id="515"/>
      <w:bookmarkEnd w:id="516"/>
      <w:bookmarkEnd w:id="517"/>
      <w:bookmarkEnd w:id="518"/>
      <w:bookmarkEnd w:id="519"/>
      <w:bookmarkEnd w:id="520"/>
    </w:p>
    <w:p w:rsidR="00E65737" w:rsidRPr="00003C54" w:rsidRDefault="00E65737" w:rsidP="00E724C3">
      <w:pPr>
        <w:jc w:val="both"/>
        <w:rPr>
          <w:rFonts w:ascii="Tahoma" w:hAnsi="Tahoma" w:cs="Tahoma"/>
          <w:sz w:val="18"/>
          <w:szCs w:val="18"/>
        </w:rPr>
      </w:pPr>
      <w:r w:rsidRPr="00003C54">
        <w:rPr>
          <w:rFonts w:ascii="Tahoma" w:hAnsi="Tahoma" w:cs="Tahoma"/>
          <w:b/>
          <w:sz w:val="18"/>
          <w:szCs w:val="18"/>
        </w:rPr>
        <w:tab/>
      </w:r>
      <w:r w:rsidRPr="00003C54">
        <w:rPr>
          <w:rFonts w:ascii="Tahoma" w:hAnsi="Tahoma" w:cs="Tahoma"/>
          <w:sz w:val="18"/>
          <w:szCs w:val="18"/>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7F62EF" w:rsidRPr="007F62EF" w:rsidRDefault="007F62EF" w:rsidP="00E724C3">
      <w:pPr>
        <w:pStyle w:val="Nagwek1"/>
        <w:spacing w:before="0"/>
        <w:jc w:val="both"/>
        <w:rPr>
          <w:rFonts w:ascii="Tahoma" w:hAnsi="Tahoma" w:cs="Tahoma"/>
          <w:color w:val="auto"/>
          <w:sz w:val="18"/>
          <w:szCs w:val="18"/>
        </w:rPr>
      </w:pPr>
      <w:bookmarkStart w:id="521" w:name="_Toc406913861"/>
      <w:bookmarkStart w:id="522" w:name="_Toc406914106"/>
      <w:bookmarkStart w:id="523" w:name="_Toc406914760"/>
      <w:bookmarkStart w:id="524" w:name="_Toc406915338"/>
      <w:bookmarkStart w:id="525" w:name="_Toc406984031"/>
      <w:bookmarkStart w:id="526" w:name="_Toc406984178"/>
      <w:bookmarkStart w:id="527" w:name="_Toc406984369"/>
      <w:bookmarkStart w:id="528" w:name="_Toc407069577"/>
      <w:bookmarkStart w:id="529" w:name="_Toc407081542"/>
      <w:bookmarkStart w:id="530" w:name="_Toc407083341"/>
      <w:bookmarkStart w:id="531" w:name="_Toc407084175"/>
      <w:bookmarkStart w:id="532" w:name="_Toc407085294"/>
      <w:bookmarkStart w:id="533" w:name="_Toc407085437"/>
      <w:bookmarkStart w:id="534" w:name="_Toc407085580"/>
      <w:bookmarkStart w:id="535" w:name="_Toc407086028"/>
    </w:p>
    <w:p w:rsidR="00E65737" w:rsidRPr="007F62EF" w:rsidRDefault="00E65737" w:rsidP="00E724C3">
      <w:pPr>
        <w:pStyle w:val="Nagwek1"/>
        <w:spacing w:before="0"/>
        <w:jc w:val="both"/>
        <w:rPr>
          <w:rFonts w:ascii="Tahoma" w:hAnsi="Tahoma" w:cs="Tahoma"/>
          <w:color w:val="auto"/>
          <w:sz w:val="22"/>
          <w:szCs w:val="18"/>
        </w:rPr>
      </w:pPr>
      <w:r w:rsidRPr="007F62EF">
        <w:rPr>
          <w:rFonts w:ascii="Tahoma" w:hAnsi="Tahoma" w:cs="Tahoma"/>
          <w:color w:val="auto"/>
          <w:sz w:val="22"/>
          <w:szCs w:val="18"/>
        </w:rPr>
        <w:t xml:space="preserve">7. </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7F62EF">
        <w:rPr>
          <w:rFonts w:ascii="Tahoma" w:hAnsi="Tahoma" w:cs="Tahoma"/>
          <w:color w:val="auto"/>
          <w:sz w:val="22"/>
          <w:szCs w:val="18"/>
        </w:rPr>
        <w:t>OBMIAR ROBÓT</w:t>
      </w:r>
    </w:p>
    <w:p w:rsidR="00E65737" w:rsidRPr="007F62EF" w:rsidRDefault="00E65737" w:rsidP="00E724C3">
      <w:pPr>
        <w:pStyle w:val="Nagwek2"/>
        <w:spacing w:before="0" w:after="0"/>
        <w:rPr>
          <w:rFonts w:ascii="Tahoma" w:hAnsi="Tahoma" w:cs="Tahoma"/>
          <w:szCs w:val="18"/>
        </w:rPr>
      </w:pPr>
      <w:bookmarkStart w:id="536" w:name="_Toc406913862"/>
      <w:bookmarkStart w:id="537" w:name="_Toc406914107"/>
      <w:bookmarkStart w:id="538" w:name="_Toc406914761"/>
      <w:bookmarkStart w:id="539" w:name="_Toc406915339"/>
      <w:bookmarkStart w:id="540" w:name="_Toc406984032"/>
      <w:bookmarkStart w:id="541" w:name="_Toc406984179"/>
      <w:bookmarkStart w:id="542" w:name="_Toc406984370"/>
      <w:bookmarkStart w:id="543" w:name="_Toc407069578"/>
      <w:bookmarkStart w:id="544" w:name="_Toc407081543"/>
      <w:bookmarkStart w:id="545" w:name="_Toc407083342"/>
      <w:bookmarkStart w:id="546" w:name="_Toc407084176"/>
      <w:bookmarkStart w:id="547" w:name="_Toc407085295"/>
      <w:bookmarkStart w:id="548" w:name="_Toc407085438"/>
      <w:bookmarkStart w:id="549" w:name="_Toc407085581"/>
      <w:bookmarkStart w:id="550" w:name="_Toc407086029"/>
      <w:r w:rsidRPr="007F62EF">
        <w:rPr>
          <w:rFonts w:ascii="Tahoma" w:hAnsi="Tahoma" w:cs="Tahoma"/>
          <w:szCs w:val="18"/>
        </w:rPr>
        <w:t>7.1. Ogólne zasady obmiaru robót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Ogólne zasady obmiaru robót podano w </w:t>
      </w:r>
      <w:r w:rsidR="00B1781C" w:rsidRPr="00003C54">
        <w:rPr>
          <w:rFonts w:ascii="Tahoma" w:hAnsi="Tahoma" w:cs="Tahoma"/>
          <w:sz w:val="18"/>
          <w:szCs w:val="18"/>
        </w:rPr>
        <w:t>S</w:t>
      </w:r>
      <w:r w:rsidRPr="00003C54">
        <w:rPr>
          <w:rFonts w:ascii="Tahoma" w:hAnsi="Tahoma" w:cs="Tahoma"/>
          <w:sz w:val="18"/>
          <w:szCs w:val="18"/>
        </w:rPr>
        <w:t>ST D-M-00.00.00 „Wymagania ogólne” pkt 7.</w:t>
      </w:r>
    </w:p>
    <w:p w:rsidR="00E65737" w:rsidRPr="00003C54" w:rsidRDefault="00E65737" w:rsidP="00E724C3">
      <w:pPr>
        <w:pStyle w:val="Nagwek2"/>
        <w:spacing w:before="0" w:after="0"/>
        <w:rPr>
          <w:rFonts w:ascii="Tahoma" w:hAnsi="Tahoma" w:cs="Tahoma"/>
          <w:sz w:val="18"/>
          <w:szCs w:val="18"/>
        </w:rPr>
      </w:pPr>
      <w:bookmarkStart w:id="551" w:name="_Toc406913863"/>
      <w:bookmarkStart w:id="552" w:name="_Toc406914108"/>
      <w:bookmarkStart w:id="553" w:name="_Toc406914762"/>
      <w:bookmarkStart w:id="554" w:name="_Toc406915340"/>
      <w:bookmarkStart w:id="555" w:name="_Toc406984033"/>
      <w:bookmarkStart w:id="556" w:name="_Toc406984180"/>
      <w:bookmarkStart w:id="557" w:name="_Toc406984371"/>
      <w:bookmarkStart w:id="558" w:name="_Toc407069579"/>
      <w:bookmarkStart w:id="559" w:name="_Toc407081544"/>
      <w:bookmarkStart w:id="560" w:name="_Toc407083343"/>
      <w:bookmarkStart w:id="561" w:name="_Toc407084177"/>
      <w:bookmarkStart w:id="562" w:name="_Toc407085296"/>
      <w:bookmarkStart w:id="563" w:name="_Toc407085439"/>
      <w:bookmarkStart w:id="564" w:name="_Toc407085582"/>
      <w:bookmarkStart w:id="565" w:name="_Toc407086030"/>
      <w:r w:rsidRPr="007F62EF">
        <w:rPr>
          <w:rFonts w:ascii="Tahoma" w:hAnsi="Tahoma" w:cs="Tahoma"/>
          <w:szCs w:val="18"/>
        </w:rPr>
        <w:t>7.2. Jednostka obmiarowa</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Jednostką obmiarową jest m</w:t>
      </w:r>
      <w:r w:rsidRPr="00003C54">
        <w:rPr>
          <w:rFonts w:ascii="Tahoma" w:hAnsi="Tahoma" w:cs="Tahoma"/>
          <w:sz w:val="18"/>
          <w:szCs w:val="18"/>
          <w:vertAlign w:val="superscript"/>
        </w:rPr>
        <w:t>2</w:t>
      </w:r>
      <w:r w:rsidRPr="00003C54">
        <w:rPr>
          <w:rFonts w:ascii="Tahoma" w:hAnsi="Tahoma" w:cs="Tahoma"/>
          <w:sz w:val="18"/>
          <w:szCs w:val="18"/>
        </w:rPr>
        <w:t xml:space="preserve"> (metr kwadratowy) wykonanego i odebranego koryta.</w:t>
      </w:r>
    </w:p>
    <w:p w:rsidR="007F62EF" w:rsidRDefault="007F62EF" w:rsidP="00E724C3">
      <w:pPr>
        <w:pStyle w:val="Nagwek1"/>
        <w:spacing w:before="0"/>
        <w:jc w:val="both"/>
        <w:rPr>
          <w:rFonts w:ascii="Tahoma" w:hAnsi="Tahoma" w:cs="Tahoma"/>
          <w:color w:val="auto"/>
          <w:sz w:val="18"/>
          <w:szCs w:val="18"/>
        </w:rPr>
      </w:pPr>
      <w:bookmarkStart w:id="566" w:name="_Toc406913864"/>
      <w:bookmarkStart w:id="567" w:name="_Toc406914109"/>
      <w:bookmarkStart w:id="568" w:name="_Toc406914763"/>
      <w:bookmarkStart w:id="569" w:name="_Toc406915341"/>
      <w:bookmarkStart w:id="570" w:name="_Toc406984034"/>
      <w:bookmarkStart w:id="571" w:name="_Toc406984181"/>
      <w:bookmarkStart w:id="572" w:name="_Toc406984372"/>
      <w:bookmarkStart w:id="573" w:name="_Toc407069580"/>
      <w:bookmarkStart w:id="574" w:name="_Toc407081545"/>
      <w:bookmarkStart w:id="575" w:name="_Toc407083344"/>
      <w:bookmarkStart w:id="576" w:name="_Toc407084178"/>
      <w:bookmarkStart w:id="577" w:name="_Toc407085297"/>
      <w:bookmarkStart w:id="578" w:name="_Toc407085440"/>
      <w:bookmarkStart w:id="579" w:name="_Toc407085583"/>
      <w:bookmarkStart w:id="580" w:name="_Toc407086031"/>
    </w:p>
    <w:p w:rsidR="00E65737" w:rsidRPr="007F62EF" w:rsidRDefault="00E65737" w:rsidP="00E724C3">
      <w:pPr>
        <w:pStyle w:val="Nagwek1"/>
        <w:spacing w:before="0"/>
        <w:jc w:val="both"/>
        <w:rPr>
          <w:rFonts w:ascii="Tahoma" w:hAnsi="Tahoma" w:cs="Tahoma"/>
          <w:color w:val="auto"/>
          <w:sz w:val="22"/>
          <w:szCs w:val="18"/>
        </w:rPr>
      </w:pPr>
      <w:r w:rsidRPr="007F62EF">
        <w:rPr>
          <w:rFonts w:ascii="Tahoma" w:hAnsi="Tahoma" w:cs="Tahoma"/>
          <w:color w:val="auto"/>
          <w:sz w:val="22"/>
          <w:szCs w:val="18"/>
        </w:rPr>
        <w:t xml:space="preserve">8. </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7F62EF">
        <w:rPr>
          <w:rFonts w:ascii="Tahoma" w:hAnsi="Tahoma" w:cs="Tahoma"/>
          <w:color w:val="auto"/>
          <w:sz w:val="22"/>
          <w:szCs w:val="18"/>
        </w:rPr>
        <w:t>ODBIÓR ROBÓT</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Ogólne zasady odbioru robót podano w </w:t>
      </w:r>
      <w:r w:rsidR="00B1781C" w:rsidRPr="00003C54">
        <w:rPr>
          <w:rFonts w:ascii="Tahoma" w:hAnsi="Tahoma" w:cs="Tahoma"/>
          <w:sz w:val="18"/>
          <w:szCs w:val="18"/>
        </w:rPr>
        <w:t>S</w:t>
      </w:r>
      <w:r w:rsidRPr="00003C54">
        <w:rPr>
          <w:rFonts w:ascii="Tahoma" w:hAnsi="Tahoma" w:cs="Tahoma"/>
          <w:sz w:val="18"/>
          <w:szCs w:val="18"/>
        </w:rPr>
        <w:t>ST D-M-00.00.00 „Wymagania ogólne” pkt 8.</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Roboty uznaje się za wykonane zgodnie z dokumentacja projektową, SST i wymaganiami Inżyniera, jeżeli wszystkie pomiary i badania z zachowaniem tolerancji wg punktu 6 dały wyniki pozytywne.</w:t>
      </w:r>
    </w:p>
    <w:p w:rsidR="00E65737" w:rsidRPr="00003C54" w:rsidRDefault="00E65737" w:rsidP="00E724C3">
      <w:pPr>
        <w:pStyle w:val="Nagwek1"/>
        <w:spacing w:before="0"/>
        <w:jc w:val="both"/>
        <w:rPr>
          <w:rFonts w:ascii="Tahoma" w:hAnsi="Tahoma" w:cs="Tahoma"/>
          <w:color w:val="auto"/>
          <w:sz w:val="18"/>
          <w:szCs w:val="18"/>
        </w:rPr>
      </w:pPr>
      <w:bookmarkStart w:id="581" w:name="_Toc406913865"/>
      <w:bookmarkStart w:id="582" w:name="_Toc406914110"/>
      <w:bookmarkStart w:id="583" w:name="_Toc406914764"/>
      <w:bookmarkStart w:id="584" w:name="_Toc406915342"/>
      <w:bookmarkStart w:id="585" w:name="_Toc406984035"/>
      <w:bookmarkStart w:id="586" w:name="_Toc406984182"/>
      <w:bookmarkStart w:id="587" w:name="_Toc406984373"/>
      <w:bookmarkStart w:id="588" w:name="_Toc407069581"/>
      <w:bookmarkStart w:id="589" w:name="_Toc407081546"/>
      <w:bookmarkStart w:id="590" w:name="_Toc407083345"/>
      <w:bookmarkStart w:id="591" w:name="_Toc407084179"/>
      <w:bookmarkStart w:id="592" w:name="_Toc407085298"/>
      <w:bookmarkStart w:id="593" w:name="_Toc407085441"/>
      <w:bookmarkStart w:id="594" w:name="_Toc407085584"/>
      <w:bookmarkStart w:id="595" w:name="_Toc407086032"/>
    </w:p>
    <w:p w:rsidR="00E65737" w:rsidRPr="00003C54" w:rsidRDefault="00E65737" w:rsidP="00E724C3">
      <w:pPr>
        <w:pStyle w:val="Nagwek1"/>
        <w:spacing w:before="0"/>
        <w:jc w:val="both"/>
        <w:rPr>
          <w:rFonts w:ascii="Tahoma" w:hAnsi="Tahoma" w:cs="Tahoma"/>
          <w:color w:val="auto"/>
          <w:sz w:val="18"/>
          <w:szCs w:val="18"/>
        </w:rPr>
      </w:pPr>
      <w:r w:rsidRPr="007F62EF">
        <w:rPr>
          <w:rFonts w:ascii="Tahoma" w:hAnsi="Tahoma" w:cs="Tahoma"/>
          <w:color w:val="auto"/>
          <w:sz w:val="22"/>
          <w:szCs w:val="18"/>
        </w:rPr>
        <w:t xml:space="preserve">9. </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7F62EF">
        <w:rPr>
          <w:rFonts w:ascii="Tahoma" w:hAnsi="Tahoma" w:cs="Tahoma"/>
          <w:color w:val="auto"/>
          <w:sz w:val="22"/>
          <w:szCs w:val="18"/>
        </w:rPr>
        <w:t>PODSTAWA PŁATNOŚCI</w:t>
      </w:r>
    </w:p>
    <w:p w:rsidR="00E65737" w:rsidRPr="007F62EF" w:rsidRDefault="00E65737" w:rsidP="00E724C3">
      <w:pPr>
        <w:pStyle w:val="Nagwek2"/>
        <w:spacing w:before="0" w:after="0"/>
        <w:rPr>
          <w:rFonts w:ascii="Tahoma" w:hAnsi="Tahoma" w:cs="Tahoma"/>
          <w:szCs w:val="18"/>
        </w:rPr>
      </w:pPr>
      <w:bookmarkStart w:id="596" w:name="_Toc406913866"/>
      <w:bookmarkStart w:id="597" w:name="_Toc406914111"/>
      <w:bookmarkStart w:id="598" w:name="_Toc406914765"/>
      <w:bookmarkStart w:id="599" w:name="_Toc406915343"/>
      <w:bookmarkStart w:id="600" w:name="_Toc406984036"/>
      <w:bookmarkStart w:id="601" w:name="_Toc406984183"/>
      <w:bookmarkStart w:id="602" w:name="_Toc406984374"/>
      <w:bookmarkStart w:id="603" w:name="_Toc407069582"/>
      <w:bookmarkStart w:id="604" w:name="_Toc407081547"/>
      <w:bookmarkStart w:id="605" w:name="_Toc407083346"/>
      <w:bookmarkStart w:id="606" w:name="_Toc407084180"/>
      <w:bookmarkStart w:id="607" w:name="_Toc407085299"/>
      <w:bookmarkStart w:id="608" w:name="_Toc407085442"/>
      <w:bookmarkStart w:id="609" w:name="_Toc407085585"/>
      <w:bookmarkStart w:id="610" w:name="_Toc407086033"/>
      <w:r w:rsidRPr="007F62EF">
        <w:rPr>
          <w:rFonts w:ascii="Tahoma" w:hAnsi="Tahoma" w:cs="Tahoma"/>
          <w:szCs w:val="18"/>
        </w:rPr>
        <w:t>9.1. Ogólne ustalenia dotyczące podstawy płatności</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 xml:space="preserve">Ogólne ustalenia dotyczące podstawy płatności podano w </w:t>
      </w:r>
      <w:r w:rsidR="00B1781C" w:rsidRPr="00003C54">
        <w:rPr>
          <w:rFonts w:ascii="Tahoma" w:hAnsi="Tahoma" w:cs="Tahoma"/>
          <w:sz w:val="18"/>
          <w:szCs w:val="18"/>
        </w:rPr>
        <w:t>S</w:t>
      </w:r>
      <w:r w:rsidRPr="00003C54">
        <w:rPr>
          <w:rFonts w:ascii="Tahoma" w:hAnsi="Tahoma" w:cs="Tahoma"/>
          <w:sz w:val="18"/>
          <w:szCs w:val="18"/>
        </w:rPr>
        <w:t>ST D-M-00.00.00 „Wymagania ogólne” pkt 9.</w:t>
      </w:r>
    </w:p>
    <w:p w:rsidR="00E65737" w:rsidRPr="007F62EF" w:rsidRDefault="00E65737" w:rsidP="007F62EF">
      <w:pPr>
        <w:pStyle w:val="Nagwek2"/>
        <w:spacing w:before="0" w:after="0"/>
        <w:rPr>
          <w:rFonts w:ascii="Tahoma" w:hAnsi="Tahoma" w:cs="Tahoma"/>
          <w:szCs w:val="18"/>
        </w:rPr>
      </w:pPr>
      <w:bookmarkStart w:id="611" w:name="_Toc406913867"/>
      <w:bookmarkStart w:id="612" w:name="_Toc406914112"/>
      <w:bookmarkStart w:id="613" w:name="_Toc406914766"/>
      <w:bookmarkStart w:id="614" w:name="_Toc406915344"/>
      <w:bookmarkStart w:id="615" w:name="_Toc406984037"/>
      <w:bookmarkStart w:id="616" w:name="_Toc406984184"/>
      <w:bookmarkStart w:id="617" w:name="_Toc406984375"/>
      <w:bookmarkStart w:id="618" w:name="_Toc407069583"/>
      <w:bookmarkStart w:id="619" w:name="_Toc407081548"/>
      <w:bookmarkStart w:id="620" w:name="_Toc407083347"/>
      <w:bookmarkStart w:id="621" w:name="_Toc407084181"/>
      <w:bookmarkStart w:id="622" w:name="_Toc407085300"/>
      <w:bookmarkStart w:id="623" w:name="_Toc407085443"/>
      <w:bookmarkStart w:id="624" w:name="_Toc407085586"/>
      <w:bookmarkStart w:id="625" w:name="_Toc407086034"/>
      <w:r w:rsidRPr="007F62EF">
        <w:rPr>
          <w:rFonts w:ascii="Tahoma" w:hAnsi="Tahoma" w:cs="Tahoma"/>
          <w:szCs w:val="18"/>
        </w:rPr>
        <w:t>9.2. Cena jednostki obmiarowej</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t>Cena wykonania 1 m</w:t>
      </w:r>
      <w:r w:rsidRPr="00003C54">
        <w:rPr>
          <w:rFonts w:ascii="Tahoma" w:hAnsi="Tahoma" w:cs="Tahoma"/>
          <w:sz w:val="18"/>
          <w:szCs w:val="18"/>
          <w:vertAlign w:val="superscript"/>
        </w:rPr>
        <w:t>2</w:t>
      </w:r>
      <w:r w:rsidRPr="00003C54">
        <w:rPr>
          <w:rFonts w:ascii="Tahoma" w:hAnsi="Tahoma" w:cs="Tahoma"/>
          <w:sz w:val="18"/>
          <w:szCs w:val="18"/>
        </w:rPr>
        <w:t xml:space="preserve"> koryta obejmuje:</w:t>
      </w:r>
    </w:p>
    <w:p w:rsidR="00E65737" w:rsidRPr="00003C54" w:rsidRDefault="00E65737"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prace pomiarowe i roboty przygotowawcze,</w:t>
      </w:r>
    </w:p>
    <w:p w:rsidR="00E65737" w:rsidRPr="00003C54" w:rsidRDefault="00E65737"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odspojenie gruntu z przerzutem na pobocze i rozplantowaniem,</w:t>
      </w:r>
    </w:p>
    <w:p w:rsidR="00E65737" w:rsidRPr="00003C54" w:rsidRDefault="00E65737"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załadunek nadmiaru odspojonego gruntu na środki transportowe i odwiezienie na odkład lub nasyp,</w:t>
      </w:r>
    </w:p>
    <w:p w:rsidR="00E65737" w:rsidRPr="00003C54" w:rsidRDefault="00E65737"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profilowanie dna koryta lub podłoża,</w:t>
      </w:r>
    </w:p>
    <w:p w:rsidR="00E65737" w:rsidRPr="00003C54" w:rsidRDefault="00E65737"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zagęszczenie,</w:t>
      </w:r>
    </w:p>
    <w:p w:rsidR="00E65737" w:rsidRPr="00003C54" w:rsidRDefault="00E65737"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utrzymanie koryta lub podłoża,</w:t>
      </w:r>
    </w:p>
    <w:p w:rsidR="00E65737" w:rsidRPr="00003C54" w:rsidRDefault="00E65737"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003C54">
        <w:rPr>
          <w:rFonts w:ascii="Tahoma" w:hAnsi="Tahoma" w:cs="Tahoma"/>
          <w:sz w:val="18"/>
          <w:szCs w:val="18"/>
        </w:rPr>
        <w:t>przeprowadzenie pomiarów i badań laboratoryjnych, wymaganych w specyfikacji technicznej.</w:t>
      </w:r>
    </w:p>
    <w:p w:rsidR="00E65737" w:rsidRPr="00003C54" w:rsidRDefault="00E65737" w:rsidP="00E724C3">
      <w:pPr>
        <w:jc w:val="both"/>
        <w:rPr>
          <w:rFonts w:ascii="Tahoma" w:hAnsi="Tahoma" w:cs="Tahoma"/>
          <w:sz w:val="18"/>
          <w:szCs w:val="18"/>
        </w:rPr>
      </w:pPr>
      <w:r w:rsidRPr="00003C54">
        <w:rPr>
          <w:rFonts w:ascii="Tahoma" w:hAnsi="Tahoma" w:cs="Tahoma"/>
          <w:sz w:val="18"/>
          <w:szCs w:val="18"/>
        </w:rPr>
        <w:tab/>
      </w:r>
    </w:p>
    <w:p w:rsidR="00E65737" w:rsidRPr="00003C54" w:rsidRDefault="00E65737" w:rsidP="00E724C3">
      <w:pPr>
        <w:jc w:val="both"/>
        <w:rPr>
          <w:rFonts w:ascii="Tahoma" w:hAnsi="Tahoma" w:cs="Tahoma"/>
          <w:sz w:val="18"/>
          <w:szCs w:val="18"/>
        </w:rPr>
      </w:pPr>
    </w:p>
    <w:p w:rsidR="00E65737" w:rsidRPr="00003C54" w:rsidRDefault="00E65737" w:rsidP="00E65737">
      <w:pPr>
        <w:rPr>
          <w:rFonts w:ascii="Tahoma" w:hAnsi="Tahoma" w:cs="Tahoma"/>
          <w:sz w:val="18"/>
          <w:szCs w:val="18"/>
        </w:rPr>
      </w:pPr>
    </w:p>
    <w:p w:rsidR="00CF4951" w:rsidRDefault="00CF4951" w:rsidP="00B12612">
      <w:pPr>
        <w:pStyle w:val="Standardowytekst"/>
      </w:pPr>
    </w:p>
    <w:p w:rsidR="00CF4951" w:rsidRDefault="00CF4951" w:rsidP="00B12612">
      <w:pPr>
        <w:pStyle w:val="Standardowytekst"/>
      </w:pPr>
    </w:p>
    <w:p w:rsidR="00CF4951" w:rsidRDefault="00CF4951" w:rsidP="00B12612">
      <w:pPr>
        <w:pStyle w:val="Standardowytekst"/>
      </w:pPr>
    </w:p>
    <w:p w:rsidR="00CF4951" w:rsidRDefault="00CF4951" w:rsidP="00B12612">
      <w:pPr>
        <w:pStyle w:val="Standardowytekst"/>
      </w:pPr>
    </w:p>
    <w:p w:rsidR="00DD7718" w:rsidRDefault="00DD7718" w:rsidP="00B12612">
      <w:pPr>
        <w:pStyle w:val="Standardowytekst"/>
      </w:pPr>
    </w:p>
    <w:p w:rsidR="00DD7718" w:rsidRDefault="00DD7718" w:rsidP="00B12612">
      <w:pPr>
        <w:pStyle w:val="Standardowytekst"/>
      </w:pPr>
    </w:p>
    <w:p w:rsidR="000524FC" w:rsidRPr="007F62EF" w:rsidRDefault="000524FC" w:rsidP="00B12612">
      <w:pPr>
        <w:pStyle w:val="Standardowytekst"/>
        <w:rPr>
          <w:rFonts w:ascii="Tahoma" w:hAnsi="Tahoma" w:cs="Tahoma"/>
          <w:sz w:val="28"/>
          <w:szCs w:val="18"/>
        </w:rPr>
      </w:pPr>
      <w:r w:rsidRPr="007F62EF">
        <w:rPr>
          <w:rFonts w:ascii="Tahoma" w:hAnsi="Tahoma" w:cs="Tahoma"/>
          <w:b/>
          <w:bCs/>
          <w:sz w:val="28"/>
          <w:szCs w:val="18"/>
        </w:rPr>
        <w:t xml:space="preserve">D-04.04.00  </w:t>
      </w:r>
      <w:r w:rsidR="00C95B23" w:rsidRPr="007F62EF">
        <w:rPr>
          <w:rFonts w:ascii="Tahoma" w:hAnsi="Tahoma" w:cs="Tahoma"/>
          <w:b/>
          <w:bCs/>
          <w:sz w:val="28"/>
          <w:szCs w:val="18"/>
        </w:rPr>
        <w:t xml:space="preserve">   </w:t>
      </w:r>
      <w:r w:rsidRPr="007F62EF">
        <w:rPr>
          <w:rFonts w:ascii="Tahoma" w:hAnsi="Tahoma" w:cs="Tahoma"/>
          <w:b/>
          <w:bCs/>
          <w:sz w:val="28"/>
          <w:szCs w:val="18"/>
        </w:rPr>
        <w:t>PODBUDOWA  Z  KRUSZYW.  WYMAGANIA OGÓLNE</w:t>
      </w:r>
    </w:p>
    <w:p w:rsidR="000524FC" w:rsidRPr="007F62EF" w:rsidRDefault="000524FC" w:rsidP="00270F81">
      <w:pPr>
        <w:pStyle w:val="Standardowytekst"/>
        <w:jc w:val="left"/>
        <w:rPr>
          <w:rFonts w:ascii="Tahoma" w:hAnsi="Tahoma" w:cs="Tahoma"/>
          <w:b/>
          <w:bCs/>
          <w:sz w:val="18"/>
          <w:szCs w:val="18"/>
        </w:rPr>
      </w:pPr>
    </w:p>
    <w:p w:rsidR="000524FC" w:rsidRPr="007F62EF" w:rsidRDefault="000524FC" w:rsidP="00F95BE6">
      <w:pPr>
        <w:pStyle w:val="Nagwek1"/>
        <w:spacing w:before="0"/>
        <w:rPr>
          <w:rFonts w:ascii="Tahoma" w:hAnsi="Tahoma" w:cs="Tahoma"/>
          <w:color w:val="auto"/>
          <w:sz w:val="22"/>
          <w:szCs w:val="18"/>
        </w:rPr>
      </w:pPr>
      <w:r w:rsidRPr="007F62EF">
        <w:rPr>
          <w:rFonts w:ascii="Tahoma" w:hAnsi="Tahoma" w:cs="Tahoma"/>
          <w:color w:val="auto"/>
          <w:sz w:val="22"/>
          <w:szCs w:val="18"/>
        </w:rPr>
        <w:t>1. WSTĘP</w:t>
      </w:r>
    </w:p>
    <w:p w:rsidR="000524FC" w:rsidRPr="007F62EF" w:rsidRDefault="000524FC" w:rsidP="00F95BE6">
      <w:pPr>
        <w:pStyle w:val="Nagwek2"/>
        <w:spacing w:before="0" w:after="0"/>
        <w:rPr>
          <w:rFonts w:ascii="Tahoma" w:hAnsi="Tahoma" w:cs="Tahoma"/>
          <w:szCs w:val="18"/>
        </w:rPr>
      </w:pPr>
      <w:bookmarkStart w:id="626" w:name="_Toc405704473"/>
      <w:bookmarkStart w:id="627" w:name="_Toc405780134"/>
      <w:bookmarkStart w:id="628" w:name="_Toc406913835"/>
      <w:bookmarkStart w:id="629" w:name="_Toc406914080"/>
      <w:bookmarkStart w:id="630" w:name="_Toc406914738"/>
      <w:bookmarkStart w:id="631" w:name="_Toc406915316"/>
      <w:bookmarkStart w:id="632" w:name="_Toc406984009"/>
      <w:bookmarkStart w:id="633" w:name="_Toc406984156"/>
      <w:bookmarkStart w:id="634" w:name="_Toc406984347"/>
      <w:bookmarkStart w:id="635" w:name="_Toc407069555"/>
      <w:bookmarkStart w:id="636" w:name="_Toc407081520"/>
      <w:bookmarkStart w:id="637" w:name="_Toc407083319"/>
      <w:bookmarkStart w:id="638" w:name="_Toc407084153"/>
      <w:bookmarkStart w:id="639" w:name="_Toc407085272"/>
      <w:bookmarkStart w:id="640" w:name="_Toc407085415"/>
      <w:bookmarkStart w:id="641" w:name="_Toc407085558"/>
      <w:bookmarkStart w:id="642" w:name="_Toc407086006"/>
      <w:r w:rsidRPr="007F62EF">
        <w:rPr>
          <w:rFonts w:ascii="Tahoma" w:hAnsi="Tahoma" w:cs="Tahoma"/>
          <w:szCs w:val="18"/>
        </w:rPr>
        <w:t xml:space="preserve">1.1. Przedmiot </w:t>
      </w:r>
      <w:r w:rsidR="00B1781C" w:rsidRPr="007F62EF">
        <w:rPr>
          <w:rFonts w:ascii="Tahoma" w:hAnsi="Tahoma" w:cs="Tahoma"/>
          <w:szCs w:val="18"/>
        </w:rPr>
        <w:t>S</w:t>
      </w:r>
      <w:r w:rsidRPr="007F62EF">
        <w:rPr>
          <w:rFonts w:ascii="Tahoma" w:hAnsi="Tahoma" w:cs="Tahoma"/>
          <w:szCs w:val="18"/>
        </w:rPr>
        <w:t>ST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0002A2" w:rsidRDefault="000524FC" w:rsidP="000002A2">
      <w:pPr>
        <w:ind w:left="11" w:right="8" w:firstLine="708"/>
        <w:jc w:val="both"/>
        <w:rPr>
          <w:rFonts w:ascii="Tahoma" w:hAnsi="Tahoma" w:cs="Tahoma"/>
          <w:b/>
          <w:i/>
          <w:sz w:val="18"/>
          <w:szCs w:val="18"/>
        </w:rPr>
      </w:pPr>
      <w:r w:rsidRPr="007F62EF">
        <w:rPr>
          <w:rFonts w:ascii="Tahoma" w:hAnsi="Tahoma" w:cs="Tahoma"/>
          <w:sz w:val="18"/>
          <w:szCs w:val="18"/>
        </w:rPr>
        <w:t xml:space="preserve">Przedmiotem niniejszej </w:t>
      </w:r>
      <w:r w:rsidR="00B1781C" w:rsidRPr="007F62EF">
        <w:rPr>
          <w:rFonts w:ascii="Tahoma" w:hAnsi="Tahoma" w:cs="Tahoma"/>
          <w:sz w:val="18"/>
          <w:szCs w:val="18"/>
        </w:rPr>
        <w:t>szczegółowej</w:t>
      </w:r>
      <w:r w:rsidRPr="007F62EF">
        <w:rPr>
          <w:rFonts w:ascii="Tahoma" w:hAnsi="Tahoma" w:cs="Tahoma"/>
          <w:sz w:val="18"/>
          <w:szCs w:val="18"/>
        </w:rPr>
        <w:t xml:space="preserve"> specyfikacji technicznej (</w:t>
      </w:r>
      <w:r w:rsidR="00B1781C" w:rsidRPr="007F62EF">
        <w:rPr>
          <w:rFonts w:ascii="Tahoma" w:hAnsi="Tahoma" w:cs="Tahoma"/>
          <w:sz w:val="18"/>
          <w:szCs w:val="18"/>
        </w:rPr>
        <w:t>S</w:t>
      </w:r>
      <w:r w:rsidRPr="007F62EF">
        <w:rPr>
          <w:rFonts w:ascii="Tahoma" w:hAnsi="Tahoma" w:cs="Tahoma"/>
          <w:sz w:val="18"/>
          <w:szCs w:val="18"/>
        </w:rPr>
        <w:t>ST) są wymagania ogólne dotyczące wykonani</w:t>
      </w:r>
      <w:r w:rsidR="00B1781C" w:rsidRPr="007F62EF">
        <w:rPr>
          <w:rFonts w:ascii="Tahoma" w:hAnsi="Tahoma" w:cs="Tahoma"/>
          <w:sz w:val="18"/>
          <w:szCs w:val="18"/>
        </w:rPr>
        <w:t>a</w:t>
      </w:r>
      <w:r w:rsidR="00E724C3" w:rsidRPr="007F62EF">
        <w:rPr>
          <w:rFonts w:ascii="Tahoma" w:hAnsi="Tahoma" w:cs="Tahoma"/>
          <w:sz w:val="18"/>
          <w:szCs w:val="18"/>
        </w:rPr>
        <w:t xml:space="preserve">  </w:t>
      </w:r>
      <w:r w:rsidR="007F62EF">
        <w:rPr>
          <w:rFonts w:ascii="Tahoma" w:hAnsi="Tahoma" w:cs="Tahoma"/>
          <w:sz w:val="18"/>
          <w:szCs w:val="18"/>
        </w:rPr>
        <w:t xml:space="preserve">  </w:t>
      </w:r>
      <w:r w:rsidRPr="007F62EF">
        <w:rPr>
          <w:rFonts w:ascii="Tahoma" w:hAnsi="Tahoma" w:cs="Tahoma"/>
          <w:sz w:val="18"/>
          <w:szCs w:val="18"/>
        </w:rPr>
        <w:t>i odbioru robót związanych z wykonywaniem podbudowy z kruszyw stabilizowanych mechanicznie</w:t>
      </w:r>
      <w:r w:rsidR="00E724C3" w:rsidRPr="007F62EF">
        <w:rPr>
          <w:rFonts w:ascii="Tahoma" w:hAnsi="Tahoma" w:cs="Tahoma"/>
          <w:sz w:val="18"/>
          <w:szCs w:val="18"/>
        </w:rPr>
        <w:t>,</w:t>
      </w:r>
      <w:bookmarkStart w:id="643" w:name="_Toc405704474"/>
      <w:bookmarkStart w:id="644" w:name="_Toc405780135"/>
      <w:bookmarkStart w:id="645" w:name="_Toc406913836"/>
      <w:bookmarkStart w:id="646" w:name="_Toc406914081"/>
      <w:bookmarkStart w:id="647" w:name="_Toc406914739"/>
      <w:bookmarkStart w:id="648" w:name="_Toc406915317"/>
      <w:bookmarkStart w:id="649" w:name="_Toc406984010"/>
      <w:bookmarkStart w:id="650" w:name="_Toc406984157"/>
      <w:bookmarkStart w:id="651" w:name="_Toc406984348"/>
      <w:bookmarkStart w:id="652" w:name="_Toc407069556"/>
      <w:bookmarkStart w:id="653" w:name="_Toc407081521"/>
      <w:bookmarkStart w:id="654" w:name="_Toc407083320"/>
      <w:bookmarkStart w:id="655" w:name="_Toc407084154"/>
      <w:bookmarkStart w:id="656" w:name="_Toc407085273"/>
      <w:bookmarkStart w:id="657" w:name="_Toc407085416"/>
      <w:bookmarkStart w:id="658" w:name="_Toc407085559"/>
      <w:bookmarkStart w:id="659" w:name="_Toc407086007"/>
      <w:r w:rsidR="00E724C3" w:rsidRPr="007F62EF">
        <w:rPr>
          <w:rFonts w:ascii="Tahoma" w:hAnsi="Tahoma" w:cs="Tahoma"/>
          <w:sz w:val="18"/>
          <w:szCs w:val="18"/>
        </w:rPr>
        <w:t xml:space="preserve"> </w:t>
      </w:r>
      <w:r w:rsidR="007F62EF">
        <w:rPr>
          <w:rFonts w:ascii="Tahoma" w:hAnsi="Tahoma" w:cs="Tahoma"/>
          <w:sz w:val="18"/>
          <w:szCs w:val="18"/>
        </w:rPr>
        <w:t xml:space="preserve">które zostaną wykonane </w:t>
      </w:r>
      <w:r w:rsidR="00E724C3" w:rsidRPr="007F62EF">
        <w:rPr>
          <w:rFonts w:ascii="Tahoma" w:hAnsi="Tahoma" w:cs="Tahoma"/>
          <w:sz w:val="18"/>
          <w:szCs w:val="18"/>
        </w:rPr>
        <w:t xml:space="preserve">w ramach zadania: </w:t>
      </w:r>
      <w:r w:rsidR="000002A2" w:rsidRPr="00251D12">
        <w:rPr>
          <w:rFonts w:ascii="Tahoma" w:hAnsi="Tahoma" w:cs="Tahoma"/>
          <w:b/>
          <w:bCs/>
          <w:i/>
          <w:sz w:val="18"/>
          <w:szCs w:val="18"/>
        </w:rPr>
        <w:t xml:space="preserve">„Przebudowy dróg 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0524FC" w:rsidRPr="007F62EF" w:rsidRDefault="000524FC" w:rsidP="00E724C3">
      <w:pPr>
        <w:jc w:val="both"/>
        <w:rPr>
          <w:rFonts w:ascii="Tahoma" w:hAnsi="Tahoma" w:cs="Tahoma"/>
          <w:b/>
          <w:sz w:val="20"/>
          <w:szCs w:val="18"/>
        </w:rPr>
      </w:pPr>
      <w:r w:rsidRPr="007F62EF">
        <w:rPr>
          <w:rFonts w:ascii="Tahoma" w:hAnsi="Tahoma" w:cs="Tahoma"/>
          <w:b/>
          <w:sz w:val="20"/>
          <w:szCs w:val="18"/>
        </w:rPr>
        <w:t xml:space="preserve">1.2. Zakres stosowania </w:t>
      </w:r>
      <w:r w:rsidR="00B1781C" w:rsidRPr="007F62EF">
        <w:rPr>
          <w:rFonts w:ascii="Tahoma" w:hAnsi="Tahoma" w:cs="Tahoma"/>
          <w:b/>
          <w:sz w:val="20"/>
          <w:szCs w:val="18"/>
        </w:rPr>
        <w:t>S</w:t>
      </w:r>
      <w:r w:rsidRPr="007F62EF">
        <w:rPr>
          <w:rFonts w:ascii="Tahoma" w:hAnsi="Tahoma" w:cs="Tahoma"/>
          <w:b/>
          <w:sz w:val="20"/>
          <w:szCs w:val="18"/>
        </w:rPr>
        <w:t>ST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r>
      <w:r w:rsidR="00B1781C" w:rsidRPr="007F62EF">
        <w:rPr>
          <w:rFonts w:ascii="Tahoma" w:hAnsi="Tahoma" w:cs="Tahoma"/>
          <w:sz w:val="18"/>
          <w:szCs w:val="18"/>
        </w:rPr>
        <w:t>Szczegółowa</w:t>
      </w:r>
      <w:r w:rsidRPr="007F62EF">
        <w:rPr>
          <w:rFonts w:ascii="Tahoma" w:hAnsi="Tahoma" w:cs="Tahoma"/>
          <w:sz w:val="18"/>
          <w:szCs w:val="18"/>
        </w:rPr>
        <w:t xml:space="preserve"> specyfikacja techniczna (</w:t>
      </w:r>
      <w:r w:rsidR="00B1781C" w:rsidRPr="007F62EF">
        <w:rPr>
          <w:rFonts w:ascii="Tahoma" w:hAnsi="Tahoma" w:cs="Tahoma"/>
          <w:sz w:val="18"/>
          <w:szCs w:val="18"/>
        </w:rPr>
        <w:t>S</w:t>
      </w:r>
      <w:r w:rsidRPr="007F62EF">
        <w:rPr>
          <w:rFonts w:ascii="Tahoma" w:hAnsi="Tahoma" w:cs="Tahoma"/>
          <w:sz w:val="18"/>
          <w:szCs w:val="18"/>
        </w:rPr>
        <w:t xml:space="preserve">ST) </w:t>
      </w:r>
      <w:r w:rsidR="00B1781C" w:rsidRPr="007F62EF">
        <w:rPr>
          <w:rFonts w:ascii="Tahoma" w:hAnsi="Tahoma" w:cs="Tahoma"/>
          <w:sz w:val="18"/>
          <w:szCs w:val="18"/>
        </w:rPr>
        <w:t>stosowana jest</w:t>
      </w:r>
      <w:r w:rsidRPr="007F62EF">
        <w:rPr>
          <w:rFonts w:ascii="Tahoma" w:hAnsi="Tahoma" w:cs="Tahoma"/>
          <w:sz w:val="18"/>
          <w:szCs w:val="18"/>
        </w:rPr>
        <w:t xml:space="preserve"> jako dokument przetargowy i kontraktowy przy zlecaniu i realizacji robót na drogach krajowych i wojewódzkich.</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Zaleca się wykorzystanie </w:t>
      </w:r>
      <w:r w:rsidR="00B1781C" w:rsidRPr="007F62EF">
        <w:rPr>
          <w:rFonts w:ascii="Tahoma" w:hAnsi="Tahoma" w:cs="Tahoma"/>
          <w:sz w:val="18"/>
          <w:szCs w:val="18"/>
        </w:rPr>
        <w:t>S</w:t>
      </w:r>
      <w:r w:rsidRPr="007F62EF">
        <w:rPr>
          <w:rFonts w:ascii="Tahoma" w:hAnsi="Tahoma" w:cs="Tahoma"/>
          <w:sz w:val="18"/>
          <w:szCs w:val="18"/>
        </w:rPr>
        <w:t>ST przy zlecaniu robót na drogach miejskich i gminnych.</w:t>
      </w:r>
    </w:p>
    <w:p w:rsidR="000524FC" w:rsidRPr="007F62EF" w:rsidRDefault="000524FC" w:rsidP="00F95BE6">
      <w:pPr>
        <w:pStyle w:val="Nagwek2"/>
        <w:spacing w:before="0" w:after="0"/>
        <w:rPr>
          <w:rFonts w:ascii="Tahoma" w:hAnsi="Tahoma" w:cs="Tahoma"/>
          <w:szCs w:val="18"/>
        </w:rPr>
      </w:pPr>
      <w:bookmarkStart w:id="660" w:name="_Toc405704475"/>
      <w:bookmarkStart w:id="661" w:name="_Toc405780136"/>
      <w:bookmarkStart w:id="662" w:name="_Toc406913837"/>
      <w:bookmarkStart w:id="663" w:name="_Toc406914082"/>
      <w:bookmarkStart w:id="664" w:name="_Toc406914740"/>
      <w:bookmarkStart w:id="665" w:name="_Toc406915318"/>
      <w:bookmarkStart w:id="666" w:name="_Toc406984011"/>
      <w:bookmarkStart w:id="667" w:name="_Toc406984158"/>
      <w:bookmarkStart w:id="668" w:name="_Toc406984349"/>
      <w:bookmarkStart w:id="669" w:name="_Toc407069557"/>
      <w:bookmarkStart w:id="670" w:name="_Toc407081522"/>
      <w:bookmarkStart w:id="671" w:name="_Toc407083321"/>
      <w:bookmarkStart w:id="672" w:name="_Toc407084155"/>
      <w:bookmarkStart w:id="673" w:name="_Toc407085274"/>
      <w:bookmarkStart w:id="674" w:name="_Toc407085417"/>
      <w:bookmarkStart w:id="675" w:name="_Toc407085560"/>
      <w:bookmarkStart w:id="676" w:name="_Toc407086008"/>
      <w:r w:rsidRPr="007F62EF">
        <w:rPr>
          <w:rFonts w:ascii="Tahoma" w:hAnsi="Tahoma" w:cs="Tahoma"/>
          <w:szCs w:val="18"/>
        </w:rPr>
        <w:t xml:space="preserve">1.3. Zakres robót objętych </w:t>
      </w:r>
      <w:r w:rsidR="00B1781C" w:rsidRPr="007F62EF">
        <w:rPr>
          <w:rFonts w:ascii="Tahoma" w:hAnsi="Tahoma" w:cs="Tahoma"/>
          <w:szCs w:val="18"/>
        </w:rPr>
        <w:t>S</w:t>
      </w:r>
      <w:r w:rsidRPr="007F62EF">
        <w:rPr>
          <w:rFonts w:ascii="Tahoma" w:hAnsi="Tahoma" w:cs="Tahoma"/>
          <w:szCs w:val="18"/>
        </w:rPr>
        <w:t>ST</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Ustalenia zawarte w niniejszej specyfikacji dotyczą zasad prowadzenia robót związanych z wykonywaniem podbudów z kruszyw stabilizowanych mechanicznie i obejmują </w:t>
      </w:r>
      <w:r w:rsidR="00B1781C" w:rsidRPr="007F62EF">
        <w:rPr>
          <w:rFonts w:ascii="Tahoma" w:hAnsi="Tahoma" w:cs="Tahoma"/>
          <w:sz w:val="18"/>
          <w:szCs w:val="18"/>
        </w:rPr>
        <w:t>S</w:t>
      </w:r>
      <w:r w:rsidRPr="007F62EF">
        <w:rPr>
          <w:rFonts w:ascii="Tahoma" w:hAnsi="Tahoma" w:cs="Tahoma"/>
          <w:sz w:val="18"/>
          <w:szCs w:val="18"/>
        </w:rPr>
        <w:t>ST:</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D-04.04.01 Podbudowa z kruszywa naturalnego stabilizowanego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D-04.04.02 Podbudowa z kruszywa łamanego stabilizowanego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D-04.04.03 Podbudowa z żużla wielkopiecowego stabilizowanego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Podbudowę z kruszyw stabilizowanych mechanicznie wykonuje się,</w:t>
      </w:r>
      <w:r w:rsidR="007F62EF">
        <w:rPr>
          <w:rFonts w:ascii="Tahoma" w:hAnsi="Tahoma" w:cs="Tahoma"/>
          <w:sz w:val="18"/>
          <w:szCs w:val="18"/>
        </w:rPr>
        <w:t xml:space="preserve"> zgodnie z ustaleniami podanymi                               </w:t>
      </w:r>
      <w:r w:rsidRPr="007F62EF">
        <w:rPr>
          <w:rFonts w:ascii="Tahoma" w:hAnsi="Tahoma" w:cs="Tahoma"/>
          <w:sz w:val="18"/>
          <w:szCs w:val="18"/>
        </w:rPr>
        <w:t>w dokumentacji projektowej, jako podbudowę pomocniczą i podbudowę zasadniczą wg Katalogu typowych konstrukcji nawierzchni podatnych i półsztywnych [31].</w:t>
      </w:r>
    </w:p>
    <w:p w:rsidR="000524FC" w:rsidRPr="007F62EF" w:rsidRDefault="000524FC" w:rsidP="00F95BE6">
      <w:pPr>
        <w:pStyle w:val="Nagwek2"/>
        <w:spacing w:before="0" w:after="0"/>
        <w:rPr>
          <w:rFonts w:ascii="Tahoma" w:hAnsi="Tahoma" w:cs="Tahoma"/>
          <w:szCs w:val="18"/>
        </w:rPr>
      </w:pPr>
      <w:bookmarkStart w:id="677" w:name="_Toc405704476"/>
      <w:bookmarkStart w:id="678" w:name="_Toc405780137"/>
      <w:bookmarkStart w:id="679" w:name="_Toc406913838"/>
      <w:bookmarkStart w:id="680" w:name="_Toc406914083"/>
      <w:bookmarkStart w:id="681" w:name="_Toc406914741"/>
      <w:bookmarkStart w:id="682" w:name="_Toc406915319"/>
      <w:bookmarkStart w:id="683" w:name="_Toc406984012"/>
      <w:bookmarkStart w:id="684" w:name="_Toc406984159"/>
      <w:bookmarkStart w:id="685" w:name="_Toc406984350"/>
      <w:bookmarkStart w:id="686" w:name="_Toc407069558"/>
      <w:bookmarkStart w:id="687" w:name="_Toc407081523"/>
      <w:bookmarkStart w:id="688" w:name="_Toc407083322"/>
      <w:bookmarkStart w:id="689" w:name="_Toc407084156"/>
      <w:bookmarkStart w:id="690" w:name="_Toc407085275"/>
      <w:bookmarkStart w:id="691" w:name="_Toc407085418"/>
      <w:bookmarkStart w:id="692" w:name="_Toc407085561"/>
      <w:bookmarkStart w:id="693" w:name="_Toc407086009"/>
      <w:r w:rsidRPr="007F62EF">
        <w:rPr>
          <w:rFonts w:ascii="Tahoma" w:hAnsi="Tahoma" w:cs="Tahoma"/>
          <w:szCs w:val="18"/>
        </w:rPr>
        <w:t>1.4. Określenia podstawowe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0524FC" w:rsidRPr="007F62EF" w:rsidRDefault="000524FC" w:rsidP="00F95BE6">
      <w:pPr>
        <w:jc w:val="both"/>
        <w:rPr>
          <w:rFonts w:ascii="Tahoma" w:hAnsi="Tahoma" w:cs="Tahoma"/>
          <w:sz w:val="18"/>
          <w:szCs w:val="18"/>
        </w:rPr>
      </w:pPr>
      <w:r w:rsidRPr="007F62EF">
        <w:rPr>
          <w:rFonts w:ascii="Tahoma" w:hAnsi="Tahoma" w:cs="Tahoma"/>
          <w:b/>
          <w:bCs/>
          <w:sz w:val="18"/>
          <w:szCs w:val="18"/>
        </w:rPr>
        <w:t xml:space="preserve">1.4.1. </w:t>
      </w:r>
      <w:r w:rsidRPr="007F62EF">
        <w:rPr>
          <w:rFonts w:ascii="Tahoma" w:hAnsi="Tahoma" w:cs="Tahoma"/>
          <w:sz w:val="18"/>
          <w:szCs w:val="18"/>
        </w:rPr>
        <w:t>Stabilizacja mechaniczna - proces technologiczny, polegający na odpowiednim zagęszczeniu w optymalnej wilgotności kruszywa o właściwie dobranym uziarnieniu.</w:t>
      </w:r>
    </w:p>
    <w:p w:rsidR="000524FC" w:rsidRPr="007F62EF" w:rsidRDefault="000524FC" w:rsidP="00F95BE6">
      <w:pPr>
        <w:jc w:val="both"/>
        <w:rPr>
          <w:rFonts w:ascii="Tahoma" w:hAnsi="Tahoma" w:cs="Tahoma"/>
          <w:sz w:val="18"/>
          <w:szCs w:val="18"/>
        </w:rPr>
      </w:pPr>
      <w:r w:rsidRPr="007F62EF">
        <w:rPr>
          <w:rFonts w:ascii="Tahoma" w:hAnsi="Tahoma" w:cs="Tahoma"/>
          <w:b/>
          <w:bCs/>
          <w:sz w:val="18"/>
          <w:szCs w:val="18"/>
        </w:rPr>
        <w:t xml:space="preserve">1.4.2. </w:t>
      </w:r>
      <w:r w:rsidRPr="007F62EF">
        <w:rPr>
          <w:rFonts w:ascii="Tahoma" w:hAnsi="Tahoma" w:cs="Tahoma"/>
          <w:sz w:val="18"/>
          <w:szCs w:val="18"/>
        </w:rPr>
        <w:t>Pozostałe</w:t>
      </w:r>
      <w:r w:rsidRPr="007F62EF">
        <w:rPr>
          <w:rFonts w:ascii="Tahoma" w:hAnsi="Tahoma" w:cs="Tahoma"/>
          <w:b/>
          <w:bCs/>
          <w:sz w:val="18"/>
          <w:szCs w:val="18"/>
        </w:rPr>
        <w:t xml:space="preserve"> </w:t>
      </w:r>
      <w:r w:rsidRPr="007F62EF">
        <w:rPr>
          <w:rFonts w:ascii="Tahoma" w:hAnsi="Tahoma" w:cs="Tahoma"/>
          <w:sz w:val="18"/>
          <w:szCs w:val="18"/>
        </w:rPr>
        <w:t xml:space="preserve">określenia podstawowe są zgodne z obowiązującymi, odpowiednimi polskimi normami oraz z definicjami podanymi w </w:t>
      </w:r>
      <w:r w:rsidR="00B1781C" w:rsidRPr="007F62EF">
        <w:rPr>
          <w:rFonts w:ascii="Tahoma" w:hAnsi="Tahoma" w:cs="Tahoma"/>
          <w:sz w:val="18"/>
          <w:szCs w:val="18"/>
        </w:rPr>
        <w:t>S</w:t>
      </w:r>
      <w:r w:rsidRPr="007F62EF">
        <w:rPr>
          <w:rFonts w:ascii="Tahoma" w:hAnsi="Tahoma" w:cs="Tahoma"/>
          <w:sz w:val="18"/>
          <w:szCs w:val="18"/>
        </w:rPr>
        <w:t xml:space="preserve">ST D-M-00.00.00 „Wymagania ogólne” pkt 1.4 oraz w </w:t>
      </w:r>
      <w:r w:rsidR="00B1781C" w:rsidRPr="007F62EF">
        <w:rPr>
          <w:rFonts w:ascii="Tahoma" w:hAnsi="Tahoma" w:cs="Tahoma"/>
          <w:sz w:val="18"/>
          <w:szCs w:val="18"/>
        </w:rPr>
        <w:t>S</w:t>
      </w:r>
      <w:r w:rsidRPr="007F62EF">
        <w:rPr>
          <w:rFonts w:ascii="Tahoma" w:hAnsi="Tahoma" w:cs="Tahoma"/>
          <w:sz w:val="18"/>
          <w:szCs w:val="18"/>
        </w:rPr>
        <w:t>ST dotyczących poszczególnych rodzajów podbudów z kruszyw stabilizowanych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D-04.04.01 Podbudowa z kruszywa naturalnego stabilizowanego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D-04.04.02 Podbudowa z kruszywa łamanego stabilizowanego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D-04.04.03 Podbudowa z żużla wielkopiecowego stabilizowanego mechanicznie.</w:t>
      </w:r>
    </w:p>
    <w:p w:rsidR="000524FC" w:rsidRPr="007F62EF" w:rsidRDefault="000524FC" w:rsidP="00F95BE6">
      <w:pPr>
        <w:pStyle w:val="Nagwek2"/>
        <w:spacing w:before="0" w:after="0"/>
        <w:rPr>
          <w:rFonts w:ascii="Tahoma" w:hAnsi="Tahoma" w:cs="Tahoma"/>
          <w:szCs w:val="18"/>
        </w:rPr>
      </w:pPr>
      <w:bookmarkStart w:id="694" w:name="_Toc405704477"/>
      <w:bookmarkStart w:id="695" w:name="_Toc405780138"/>
      <w:bookmarkStart w:id="696" w:name="_Toc406913839"/>
      <w:bookmarkStart w:id="697" w:name="_Toc406914084"/>
      <w:bookmarkStart w:id="698" w:name="_Toc406914742"/>
      <w:bookmarkStart w:id="699" w:name="_Toc406915320"/>
      <w:bookmarkStart w:id="700" w:name="_Toc406984013"/>
      <w:bookmarkStart w:id="701" w:name="_Toc406984160"/>
      <w:bookmarkStart w:id="702" w:name="_Toc406984351"/>
      <w:bookmarkStart w:id="703" w:name="_Toc407069559"/>
      <w:bookmarkStart w:id="704" w:name="_Toc407081524"/>
      <w:bookmarkStart w:id="705" w:name="_Toc407083323"/>
      <w:bookmarkStart w:id="706" w:name="_Toc407084157"/>
      <w:bookmarkStart w:id="707" w:name="_Toc407085276"/>
      <w:bookmarkStart w:id="708" w:name="_Toc407085419"/>
      <w:bookmarkStart w:id="709" w:name="_Toc407085562"/>
      <w:bookmarkStart w:id="710" w:name="_Toc407086010"/>
      <w:r w:rsidRPr="007F62EF">
        <w:rPr>
          <w:rFonts w:ascii="Tahoma" w:hAnsi="Tahoma" w:cs="Tahoma"/>
          <w:szCs w:val="18"/>
        </w:rPr>
        <w:t>1.5. Ogólne wymagania dotyczące robót</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0524FC" w:rsidRPr="007F62EF" w:rsidRDefault="000524FC" w:rsidP="00F95BE6">
      <w:pPr>
        <w:pStyle w:val="tekstost"/>
        <w:rPr>
          <w:rFonts w:ascii="Tahoma" w:hAnsi="Tahoma" w:cs="Tahoma"/>
          <w:sz w:val="18"/>
          <w:szCs w:val="18"/>
        </w:rPr>
      </w:pPr>
      <w:r w:rsidRPr="007F62EF">
        <w:rPr>
          <w:rFonts w:ascii="Tahoma" w:hAnsi="Tahoma" w:cs="Tahoma"/>
          <w:sz w:val="18"/>
          <w:szCs w:val="18"/>
        </w:rPr>
        <w:tab/>
        <w:t xml:space="preserve">Ogólne wymagania dotyczące robót podano w </w:t>
      </w:r>
      <w:r w:rsidR="00B1781C" w:rsidRPr="007F62EF">
        <w:rPr>
          <w:rFonts w:ascii="Tahoma" w:hAnsi="Tahoma" w:cs="Tahoma"/>
          <w:sz w:val="18"/>
          <w:szCs w:val="18"/>
        </w:rPr>
        <w:t>S</w:t>
      </w:r>
      <w:r w:rsidRPr="007F62EF">
        <w:rPr>
          <w:rFonts w:ascii="Tahoma" w:hAnsi="Tahoma" w:cs="Tahoma"/>
          <w:sz w:val="18"/>
          <w:szCs w:val="18"/>
        </w:rPr>
        <w:t>ST D-M-00.00.00 „Wymagania ogólne” pkt 1.5.</w:t>
      </w:r>
    </w:p>
    <w:p w:rsidR="000524FC" w:rsidRPr="007F62EF" w:rsidRDefault="000524FC" w:rsidP="00F95BE6">
      <w:pPr>
        <w:pStyle w:val="Nagwek1"/>
        <w:spacing w:before="0"/>
        <w:jc w:val="both"/>
        <w:rPr>
          <w:rFonts w:ascii="Tahoma" w:hAnsi="Tahoma" w:cs="Tahoma"/>
          <w:sz w:val="18"/>
          <w:szCs w:val="18"/>
        </w:rPr>
      </w:pPr>
    </w:p>
    <w:p w:rsidR="000524FC" w:rsidRPr="007F62EF" w:rsidRDefault="000524FC" w:rsidP="00F95BE6">
      <w:pPr>
        <w:pStyle w:val="Nagwek1"/>
        <w:spacing w:before="0"/>
        <w:jc w:val="both"/>
        <w:rPr>
          <w:rFonts w:ascii="Tahoma" w:hAnsi="Tahoma" w:cs="Tahoma"/>
          <w:color w:val="auto"/>
          <w:sz w:val="22"/>
          <w:szCs w:val="18"/>
        </w:rPr>
      </w:pPr>
      <w:r w:rsidRPr="007F62EF">
        <w:rPr>
          <w:rFonts w:ascii="Tahoma" w:hAnsi="Tahoma" w:cs="Tahoma"/>
          <w:color w:val="auto"/>
          <w:sz w:val="22"/>
          <w:szCs w:val="18"/>
        </w:rPr>
        <w:t>2. MATERIAŁY</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2.1. Ogólne wymagania dotyczące materiałów</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Ogólne wymagania dotyczące materiałów, ich pozyskiwania i składowania, podano w </w:t>
      </w:r>
      <w:r w:rsidR="00B1781C" w:rsidRPr="007F62EF">
        <w:rPr>
          <w:rFonts w:ascii="Tahoma" w:hAnsi="Tahoma" w:cs="Tahoma"/>
          <w:sz w:val="18"/>
          <w:szCs w:val="18"/>
        </w:rPr>
        <w:t>S</w:t>
      </w:r>
      <w:r w:rsidRPr="007F62EF">
        <w:rPr>
          <w:rFonts w:ascii="Tahoma" w:hAnsi="Tahoma" w:cs="Tahoma"/>
          <w:sz w:val="18"/>
          <w:szCs w:val="18"/>
        </w:rPr>
        <w:t>ST D-M-00.00.00 „Wymagania ogólne” pkt 2.</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2.2. Rodzaje materiałów</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Materiały stosowane do wykonania podbudów z kruszyw stabilizowanych mechanicznie podano w </w:t>
      </w:r>
      <w:r w:rsidR="00B1781C" w:rsidRPr="007F62EF">
        <w:rPr>
          <w:rFonts w:ascii="Tahoma" w:hAnsi="Tahoma" w:cs="Tahoma"/>
          <w:sz w:val="18"/>
          <w:szCs w:val="18"/>
        </w:rPr>
        <w:t>S</w:t>
      </w:r>
      <w:r w:rsidRPr="007F62EF">
        <w:rPr>
          <w:rFonts w:ascii="Tahoma" w:hAnsi="Tahoma" w:cs="Tahoma"/>
          <w:sz w:val="18"/>
          <w:szCs w:val="18"/>
        </w:rPr>
        <w:t>ST dotyczących poszczególnych rodzajów podbudów:</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D-04.04.01 Podbudowa z kruszywa naturalnego stabilizowanego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D-04.04.02 Podbudowa z kruszywa łamanego stabilizowanego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D-04.04.03 Podbudowa z żużla wielkopiecowego stabilizowanego mechanicznie.</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2.3. Wymagania dla materiałów</w:t>
      </w:r>
    </w:p>
    <w:p w:rsidR="00753054" w:rsidRDefault="000524FC" w:rsidP="00753054">
      <w:pPr>
        <w:spacing w:before="120"/>
        <w:jc w:val="both"/>
        <w:rPr>
          <w:rFonts w:ascii="Tahoma" w:hAnsi="Tahoma" w:cs="Tahoma"/>
          <w:sz w:val="18"/>
          <w:szCs w:val="18"/>
        </w:rPr>
      </w:pPr>
      <w:r w:rsidRPr="007F62EF">
        <w:rPr>
          <w:rFonts w:ascii="Tahoma" w:hAnsi="Tahoma" w:cs="Tahoma"/>
          <w:sz w:val="18"/>
          <w:szCs w:val="18"/>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0524FC" w:rsidRPr="007F62EF" w:rsidRDefault="000524FC" w:rsidP="00F95BE6">
      <w:pPr>
        <w:pStyle w:val="Nagwek1"/>
        <w:spacing w:before="0"/>
        <w:jc w:val="both"/>
        <w:rPr>
          <w:rFonts w:ascii="Tahoma" w:hAnsi="Tahoma" w:cs="Tahoma"/>
          <w:color w:val="auto"/>
          <w:sz w:val="18"/>
          <w:szCs w:val="18"/>
        </w:rPr>
      </w:pPr>
    </w:p>
    <w:p w:rsidR="000524FC" w:rsidRPr="007F62EF" w:rsidRDefault="000524FC" w:rsidP="00F95BE6">
      <w:pPr>
        <w:pStyle w:val="Nagwek1"/>
        <w:spacing w:before="0"/>
        <w:jc w:val="both"/>
        <w:rPr>
          <w:rFonts w:ascii="Tahoma" w:hAnsi="Tahoma" w:cs="Tahoma"/>
          <w:color w:val="auto"/>
          <w:sz w:val="22"/>
          <w:szCs w:val="18"/>
        </w:rPr>
      </w:pPr>
      <w:r w:rsidRPr="007F62EF">
        <w:rPr>
          <w:rFonts w:ascii="Tahoma" w:hAnsi="Tahoma" w:cs="Tahoma"/>
          <w:color w:val="auto"/>
          <w:sz w:val="22"/>
          <w:szCs w:val="18"/>
        </w:rPr>
        <w:t>3. SPRZĘT</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3.1. Ogólne wymagania dotyczące sprzętu</w:t>
      </w:r>
    </w:p>
    <w:p w:rsidR="000524FC" w:rsidRPr="007F62EF" w:rsidRDefault="000524FC" w:rsidP="00F95BE6">
      <w:pPr>
        <w:ind w:firstLine="709"/>
        <w:jc w:val="both"/>
        <w:rPr>
          <w:rFonts w:ascii="Tahoma" w:hAnsi="Tahoma" w:cs="Tahoma"/>
          <w:sz w:val="18"/>
          <w:szCs w:val="18"/>
        </w:rPr>
      </w:pPr>
      <w:r w:rsidRPr="007F62EF">
        <w:rPr>
          <w:rFonts w:ascii="Tahoma" w:hAnsi="Tahoma" w:cs="Tahoma"/>
          <w:sz w:val="18"/>
          <w:szCs w:val="18"/>
        </w:rPr>
        <w:t xml:space="preserve">Ogólne wymagania dotyczące sprzętu podano w </w:t>
      </w:r>
      <w:r w:rsidR="00B1781C" w:rsidRPr="007F62EF">
        <w:rPr>
          <w:rFonts w:ascii="Tahoma" w:hAnsi="Tahoma" w:cs="Tahoma"/>
          <w:sz w:val="18"/>
          <w:szCs w:val="18"/>
        </w:rPr>
        <w:t>S</w:t>
      </w:r>
      <w:r w:rsidRPr="007F62EF">
        <w:rPr>
          <w:rFonts w:ascii="Tahoma" w:hAnsi="Tahoma" w:cs="Tahoma"/>
          <w:sz w:val="18"/>
          <w:szCs w:val="18"/>
        </w:rPr>
        <w:t>ST D-M-00.00.00 „Wymagania ogólne” pkt 3.</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3.2. Sprzęt do wykonania robót</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Wykonawca przystępujący do wykonania podbudowy z kruszyw stabilizowanych mechanicznie  powinien wykazać się możliwością korzystania z następującego sprzętu:</w:t>
      </w:r>
    </w:p>
    <w:p w:rsidR="000524FC" w:rsidRPr="007F62EF" w:rsidRDefault="000524FC" w:rsidP="00DA1DC7">
      <w:pPr>
        <w:widowControl/>
        <w:numPr>
          <w:ilvl w:val="0"/>
          <w:numId w:val="21"/>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lastRenderedPageBreak/>
        <w:t>mieszarek do wytwarzania mieszanki, wyposażonych w urządzenia dozujące wodę. Mieszarki powinny zapewnić wytworzenie jednorodnej mieszanki o wilgotności optymalnej,</w:t>
      </w:r>
    </w:p>
    <w:p w:rsidR="000524FC" w:rsidRPr="007F62EF" w:rsidRDefault="000524FC" w:rsidP="00DA1DC7">
      <w:pPr>
        <w:widowControl/>
        <w:numPr>
          <w:ilvl w:val="0"/>
          <w:numId w:val="21"/>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równiarek albo układarek do rozkładania mieszanki,</w:t>
      </w:r>
    </w:p>
    <w:p w:rsidR="000524FC" w:rsidRPr="007F62EF" w:rsidRDefault="000524FC" w:rsidP="00DA1DC7">
      <w:pPr>
        <w:widowControl/>
        <w:numPr>
          <w:ilvl w:val="0"/>
          <w:numId w:val="21"/>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walców ogumionych i stalowych wibracyjnych lub statycznych do zagęszczania. W miejscach trudno dostępnych powinny być stosowane zagęszczarki płytowe, ubijaki mechaniczne lub małe walce wibracyjne.</w:t>
      </w:r>
    </w:p>
    <w:p w:rsidR="000524FC" w:rsidRPr="007F62EF" w:rsidRDefault="000524FC" w:rsidP="00F95BE6">
      <w:pPr>
        <w:pStyle w:val="Nagwek1"/>
        <w:spacing w:before="0"/>
        <w:jc w:val="both"/>
        <w:rPr>
          <w:rFonts w:ascii="Tahoma" w:hAnsi="Tahoma" w:cs="Tahoma"/>
          <w:color w:val="auto"/>
          <w:sz w:val="22"/>
          <w:szCs w:val="18"/>
        </w:rPr>
      </w:pPr>
      <w:r w:rsidRPr="007F62EF">
        <w:rPr>
          <w:rFonts w:ascii="Tahoma" w:hAnsi="Tahoma" w:cs="Tahoma"/>
          <w:color w:val="auto"/>
          <w:sz w:val="22"/>
          <w:szCs w:val="18"/>
        </w:rPr>
        <w:t>4. TRANSPORT</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4.1. Ogólne wymagania dotyczące transportu</w:t>
      </w:r>
    </w:p>
    <w:p w:rsidR="000524FC" w:rsidRPr="007F62EF" w:rsidRDefault="000524FC" w:rsidP="00F95BE6">
      <w:pPr>
        <w:ind w:firstLine="709"/>
        <w:jc w:val="both"/>
        <w:rPr>
          <w:rFonts w:ascii="Tahoma" w:hAnsi="Tahoma" w:cs="Tahoma"/>
          <w:sz w:val="18"/>
          <w:szCs w:val="18"/>
        </w:rPr>
      </w:pPr>
      <w:r w:rsidRPr="007F62EF">
        <w:rPr>
          <w:rFonts w:ascii="Tahoma" w:hAnsi="Tahoma" w:cs="Tahoma"/>
          <w:sz w:val="18"/>
          <w:szCs w:val="18"/>
        </w:rPr>
        <w:t xml:space="preserve">Ogólne wymagania dotyczące transportu podano w </w:t>
      </w:r>
      <w:r w:rsidR="00B1781C" w:rsidRPr="007F62EF">
        <w:rPr>
          <w:rFonts w:ascii="Tahoma" w:hAnsi="Tahoma" w:cs="Tahoma"/>
          <w:sz w:val="18"/>
          <w:szCs w:val="18"/>
        </w:rPr>
        <w:t>S</w:t>
      </w:r>
      <w:r w:rsidRPr="007F62EF">
        <w:rPr>
          <w:rFonts w:ascii="Tahoma" w:hAnsi="Tahoma" w:cs="Tahoma"/>
          <w:sz w:val="18"/>
          <w:szCs w:val="18"/>
        </w:rPr>
        <w:t>ST D-M-00.00.00 „Wymagania ogólne” pkt 4.</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4.2. Transport materiałów</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Kruszywa można przewozić dowolnymi środkami transportu w warunkach zabezpieczających je przed zanieczyszczeniem, zmieszaniem z innymi materiałami, nadmiernym wysuszeniem i zawilgoceniem.</w:t>
      </w:r>
    </w:p>
    <w:p w:rsidR="000524FC" w:rsidRPr="007F62EF" w:rsidRDefault="000524FC" w:rsidP="00F95BE6">
      <w:pPr>
        <w:pStyle w:val="Nagwek1"/>
        <w:spacing w:before="0"/>
        <w:jc w:val="both"/>
        <w:rPr>
          <w:rFonts w:ascii="Tahoma" w:hAnsi="Tahoma" w:cs="Tahoma"/>
          <w:color w:val="auto"/>
          <w:sz w:val="18"/>
          <w:szCs w:val="18"/>
        </w:rPr>
      </w:pPr>
    </w:p>
    <w:p w:rsidR="000524FC" w:rsidRPr="007F62EF" w:rsidRDefault="000524FC" w:rsidP="00F95BE6">
      <w:pPr>
        <w:pStyle w:val="Nagwek1"/>
        <w:spacing w:before="0"/>
        <w:jc w:val="both"/>
        <w:rPr>
          <w:rFonts w:ascii="Tahoma" w:hAnsi="Tahoma" w:cs="Tahoma"/>
          <w:color w:val="auto"/>
          <w:sz w:val="22"/>
          <w:szCs w:val="18"/>
        </w:rPr>
      </w:pPr>
      <w:r w:rsidRPr="007F62EF">
        <w:rPr>
          <w:rFonts w:ascii="Tahoma" w:hAnsi="Tahoma" w:cs="Tahoma"/>
          <w:color w:val="auto"/>
          <w:sz w:val="22"/>
          <w:szCs w:val="18"/>
        </w:rPr>
        <w:t>5. WYKONANIE ROBÓT</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5.1. Ogólne zasady wykonania robót</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Ogólne zasady wykonania robót podano w </w:t>
      </w:r>
      <w:r w:rsidR="00B1781C" w:rsidRPr="007F62EF">
        <w:rPr>
          <w:rFonts w:ascii="Tahoma" w:hAnsi="Tahoma" w:cs="Tahoma"/>
          <w:sz w:val="18"/>
          <w:szCs w:val="18"/>
        </w:rPr>
        <w:t>S</w:t>
      </w:r>
      <w:r w:rsidRPr="007F62EF">
        <w:rPr>
          <w:rFonts w:ascii="Tahoma" w:hAnsi="Tahoma" w:cs="Tahoma"/>
          <w:sz w:val="18"/>
          <w:szCs w:val="18"/>
        </w:rPr>
        <w:t>ST D-M-00.00.00 „Wymagania ogólne” pkt 5.</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5.2. Przygotowanie podłoża</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Podłoże pod podbudowę powinno spełniać wymagania określone w </w:t>
      </w:r>
      <w:r w:rsidR="00B1781C" w:rsidRPr="007F62EF">
        <w:rPr>
          <w:rFonts w:ascii="Tahoma" w:hAnsi="Tahoma" w:cs="Tahoma"/>
          <w:sz w:val="18"/>
          <w:szCs w:val="18"/>
        </w:rPr>
        <w:t>S</w:t>
      </w:r>
      <w:r w:rsidRPr="007F62EF">
        <w:rPr>
          <w:rFonts w:ascii="Tahoma" w:hAnsi="Tahoma" w:cs="Tahoma"/>
          <w:sz w:val="18"/>
          <w:szCs w:val="18"/>
        </w:rPr>
        <w:t>ST D-04.01.01 „Koryto wraz</w:t>
      </w:r>
      <w:r w:rsidR="00B1781C" w:rsidRPr="007F62EF">
        <w:rPr>
          <w:rFonts w:ascii="Tahoma" w:hAnsi="Tahoma" w:cs="Tahoma"/>
          <w:sz w:val="18"/>
          <w:szCs w:val="18"/>
        </w:rPr>
        <w:t xml:space="preserve"> </w:t>
      </w:r>
      <w:r w:rsidRPr="007F62EF">
        <w:rPr>
          <w:rFonts w:ascii="Tahoma" w:hAnsi="Tahoma" w:cs="Tahoma"/>
          <w:sz w:val="18"/>
          <w:szCs w:val="18"/>
        </w:rPr>
        <w:t xml:space="preserve">z profilowaniem i zagęszczeniem podłoża” i </w:t>
      </w:r>
      <w:r w:rsidR="00B1781C" w:rsidRPr="007F62EF">
        <w:rPr>
          <w:rFonts w:ascii="Tahoma" w:hAnsi="Tahoma" w:cs="Tahoma"/>
          <w:sz w:val="18"/>
          <w:szCs w:val="18"/>
        </w:rPr>
        <w:t>S</w:t>
      </w:r>
      <w:r w:rsidRPr="007F62EF">
        <w:rPr>
          <w:rFonts w:ascii="Tahoma" w:hAnsi="Tahoma" w:cs="Tahoma"/>
          <w:sz w:val="18"/>
          <w:szCs w:val="18"/>
        </w:rPr>
        <w:t>ST D-02.00.00 „Roboty ziemne”.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Podbudowa powinna być ułożona na podłożu zapewniającym nieprzenikanie drobnych cząstek gruntu do podbudowy. Warunek nieprzenikania należy sprawdzić wzorem:</w:t>
      </w:r>
    </w:p>
    <w:p w:rsidR="000524FC" w:rsidRPr="007F62EF" w:rsidRDefault="000524FC" w:rsidP="007156A7">
      <w:pPr>
        <w:jc w:val="center"/>
        <w:rPr>
          <w:rFonts w:ascii="Tahoma" w:hAnsi="Tahoma" w:cs="Tahoma"/>
          <w:sz w:val="18"/>
          <w:szCs w:val="18"/>
        </w:rPr>
      </w:pPr>
      <w:r w:rsidRPr="007F62EF">
        <w:rPr>
          <w:rFonts w:ascii="Tahoma" w:hAnsi="Tahoma" w:cs="Tahoma"/>
          <w:position w:val="-28"/>
          <w:sz w:val="18"/>
          <w:szCs w:val="18"/>
        </w:rPr>
        <w:object w:dxaOrig="4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40.75pt" o:ole="">
            <v:imagedata r:id="rId10" o:title=""/>
          </v:shape>
          <o:OLEObject Type="Embed" ProgID="Equation.3" ShapeID="_x0000_i1025" DrawAspect="Content" ObjectID="_1661671087" r:id="rId11"/>
        </w:object>
      </w:r>
      <w:r w:rsidRPr="007F62EF">
        <w:rPr>
          <w:rFonts w:ascii="Tahoma" w:hAnsi="Tahoma" w:cs="Tahoma"/>
          <w:sz w:val="18"/>
          <w:szCs w:val="18"/>
        </w:rPr>
        <w:t xml:space="preserve">  </w:t>
      </w:r>
      <w:r w:rsidRPr="007F62EF">
        <w:rPr>
          <w:rFonts w:ascii="Tahoma" w:hAnsi="Tahoma" w:cs="Tahoma"/>
          <w:sz w:val="18"/>
          <w:szCs w:val="18"/>
        </w:rPr>
        <w:sym w:font="Symbol" w:char="F0A3"/>
      </w:r>
      <w:r w:rsidRPr="007F62EF">
        <w:rPr>
          <w:rFonts w:ascii="Tahoma" w:hAnsi="Tahoma" w:cs="Tahoma"/>
          <w:sz w:val="18"/>
          <w:szCs w:val="18"/>
        </w:rPr>
        <w:t xml:space="preserve">  5</w:t>
      </w:r>
      <w:r w:rsidRPr="007F62EF">
        <w:rPr>
          <w:rFonts w:ascii="Tahoma" w:hAnsi="Tahoma" w:cs="Tahoma"/>
          <w:sz w:val="18"/>
          <w:szCs w:val="18"/>
        </w:rPr>
        <w:tab/>
      </w:r>
      <w:r w:rsidRPr="007F62EF">
        <w:rPr>
          <w:rFonts w:ascii="Tahoma" w:hAnsi="Tahoma" w:cs="Tahoma"/>
          <w:sz w:val="18"/>
          <w:szCs w:val="18"/>
        </w:rPr>
        <w:tab/>
        <w:t>(1)</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w którym:</w:t>
      </w:r>
    </w:p>
    <w:p w:rsidR="000524FC" w:rsidRPr="007F62EF" w:rsidRDefault="000524FC" w:rsidP="00F95BE6">
      <w:pPr>
        <w:tabs>
          <w:tab w:val="left" w:pos="426"/>
        </w:tabs>
        <w:ind w:left="426" w:hanging="426"/>
        <w:jc w:val="both"/>
        <w:rPr>
          <w:rFonts w:ascii="Tahoma" w:hAnsi="Tahoma" w:cs="Tahoma"/>
          <w:sz w:val="18"/>
          <w:szCs w:val="18"/>
        </w:rPr>
      </w:pPr>
      <w:r w:rsidRPr="007F62EF">
        <w:rPr>
          <w:rFonts w:ascii="Tahoma" w:hAnsi="Tahoma" w:cs="Tahoma"/>
          <w:i/>
          <w:iCs/>
          <w:sz w:val="18"/>
          <w:szCs w:val="18"/>
        </w:rPr>
        <w:t>D</w:t>
      </w:r>
      <w:r w:rsidRPr="007F62EF">
        <w:rPr>
          <w:rFonts w:ascii="Tahoma" w:hAnsi="Tahoma" w:cs="Tahoma"/>
          <w:sz w:val="18"/>
          <w:szCs w:val="18"/>
          <w:vertAlign w:val="subscript"/>
        </w:rPr>
        <w:t>15</w:t>
      </w:r>
      <w:r w:rsidRPr="007F62EF">
        <w:rPr>
          <w:rFonts w:ascii="Tahoma" w:hAnsi="Tahoma" w:cs="Tahoma"/>
          <w:sz w:val="18"/>
          <w:szCs w:val="18"/>
        </w:rPr>
        <w:t xml:space="preserve"> -</w:t>
      </w:r>
      <w:r w:rsidRPr="007F62EF">
        <w:rPr>
          <w:rFonts w:ascii="Tahoma" w:hAnsi="Tahoma" w:cs="Tahoma"/>
          <w:sz w:val="18"/>
          <w:szCs w:val="18"/>
        </w:rPr>
        <w:tab/>
        <w:t>wymiar boku oczka sita, przez które przechodzi 15% ziarn warstwy podbudowy lub warstwy odsączającej,               w milimetrach,</w:t>
      </w:r>
    </w:p>
    <w:p w:rsidR="000524FC" w:rsidRPr="007F62EF" w:rsidRDefault="000524FC" w:rsidP="00F95BE6">
      <w:pPr>
        <w:tabs>
          <w:tab w:val="left" w:pos="426"/>
        </w:tabs>
        <w:ind w:left="426" w:hanging="426"/>
        <w:jc w:val="both"/>
        <w:rPr>
          <w:rFonts w:ascii="Tahoma" w:hAnsi="Tahoma" w:cs="Tahoma"/>
          <w:sz w:val="18"/>
          <w:szCs w:val="18"/>
        </w:rPr>
      </w:pPr>
      <w:r w:rsidRPr="007F62EF">
        <w:rPr>
          <w:rFonts w:ascii="Tahoma" w:hAnsi="Tahoma" w:cs="Tahoma"/>
          <w:i/>
          <w:iCs/>
          <w:sz w:val="18"/>
          <w:szCs w:val="18"/>
        </w:rPr>
        <w:t>d</w:t>
      </w:r>
      <w:r w:rsidRPr="007F62EF">
        <w:rPr>
          <w:rFonts w:ascii="Tahoma" w:hAnsi="Tahoma" w:cs="Tahoma"/>
          <w:sz w:val="18"/>
          <w:szCs w:val="18"/>
          <w:vertAlign w:val="subscript"/>
        </w:rPr>
        <w:t>85</w:t>
      </w:r>
      <w:r w:rsidRPr="007F62EF">
        <w:rPr>
          <w:rFonts w:ascii="Tahoma" w:hAnsi="Tahoma" w:cs="Tahoma"/>
          <w:sz w:val="18"/>
          <w:szCs w:val="18"/>
        </w:rPr>
        <w:t xml:space="preserve"> -</w:t>
      </w:r>
      <w:r w:rsidRPr="007F62EF">
        <w:rPr>
          <w:rFonts w:ascii="Tahoma" w:hAnsi="Tahoma" w:cs="Tahoma"/>
          <w:sz w:val="18"/>
          <w:szCs w:val="18"/>
        </w:rPr>
        <w:tab/>
        <w:t>wymiar boku oczka sita, przez które przechodzi 85% ziarn gruntu podłoża, w milimetrach.</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Jeżeli warunek (1) nie może być spełniony, należy na podłożu ułożyć warstwę odcinającą lub odpowiednio dobraną geowłókninę. Ochronne właściwości geowłókniny, przeciw przenikaniu drobnych cząstek gruntu, wyznacza się </w:t>
      </w:r>
      <w:r w:rsidR="0065405C" w:rsidRPr="007F62EF">
        <w:rPr>
          <w:rFonts w:ascii="Tahoma" w:hAnsi="Tahoma" w:cs="Tahoma"/>
          <w:sz w:val="18"/>
          <w:szCs w:val="18"/>
        </w:rPr>
        <w:t xml:space="preserve">              </w:t>
      </w:r>
      <w:r w:rsidRPr="007F62EF">
        <w:rPr>
          <w:rFonts w:ascii="Tahoma" w:hAnsi="Tahoma" w:cs="Tahoma"/>
          <w:sz w:val="18"/>
          <w:szCs w:val="18"/>
        </w:rPr>
        <w:t>z warunku:</w:t>
      </w:r>
    </w:p>
    <w:p w:rsidR="000524FC" w:rsidRPr="007F62EF" w:rsidRDefault="000524FC" w:rsidP="007156A7">
      <w:pPr>
        <w:jc w:val="center"/>
        <w:rPr>
          <w:rFonts w:ascii="Tahoma" w:hAnsi="Tahoma" w:cs="Tahoma"/>
          <w:sz w:val="18"/>
          <w:szCs w:val="18"/>
        </w:rPr>
      </w:pPr>
      <w:r w:rsidRPr="007F62EF">
        <w:rPr>
          <w:rFonts w:ascii="Tahoma" w:hAnsi="Tahoma" w:cs="Tahoma"/>
          <w:position w:val="-28"/>
          <w:sz w:val="18"/>
          <w:szCs w:val="18"/>
        </w:rPr>
        <w:object w:dxaOrig="460" w:dyaOrig="820">
          <v:shape id="_x0000_i1026" type="#_x0000_t75" style="width:23.1pt;height:40.75pt" o:ole="">
            <v:imagedata r:id="rId12" o:title=""/>
          </v:shape>
          <o:OLEObject Type="Embed" ProgID="Equation.3" ShapeID="_x0000_i1026" DrawAspect="Content" ObjectID="_1661671088" r:id="rId13"/>
        </w:object>
      </w:r>
      <w:r w:rsidRPr="007F62EF">
        <w:rPr>
          <w:rFonts w:ascii="Tahoma" w:hAnsi="Tahoma" w:cs="Tahoma"/>
          <w:sz w:val="18"/>
          <w:szCs w:val="18"/>
        </w:rPr>
        <w:t xml:space="preserve">  </w:t>
      </w:r>
      <w:r w:rsidRPr="007F62EF">
        <w:rPr>
          <w:rFonts w:ascii="Tahoma" w:hAnsi="Tahoma" w:cs="Tahoma"/>
          <w:sz w:val="18"/>
          <w:szCs w:val="18"/>
        </w:rPr>
        <w:sym w:font="Symbol" w:char="F0A3"/>
      </w:r>
      <w:r w:rsidRPr="007F62EF">
        <w:rPr>
          <w:rFonts w:ascii="Tahoma" w:hAnsi="Tahoma" w:cs="Tahoma"/>
          <w:sz w:val="18"/>
          <w:szCs w:val="18"/>
        </w:rPr>
        <w:t xml:space="preserve">  1,2</w:t>
      </w:r>
      <w:r w:rsidRPr="007F62EF">
        <w:rPr>
          <w:rFonts w:ascii="Tahoma" w:hAnsi="Tahoma" w:cs="Tahoma"/>
          <w:sz w:val="18"/>
          <w:szCs w:val="18"/>
        </w:rPr>
        <w:tab/>
      </w:r>
      <w:r w:rsidRPr="007F62EF">
        <w:rPr>
          <w:rFonts w:ascii="Tahoma" w:hAnsi="Tahoma" w:cs="Tahoma"/>
          <w:sz w:val="18"/>
          <w:szCs w:val="18"/>
        </w:rPr>
        <w:tab/>
        <w:t>(2)</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w którym:</w:t>
      </w:r>
    </w:p>
    <w:p w:rsidR="000524FC" w:rsidRPr="007F62EF" w:rsidRDefault="000524FC" w:rsidP="00F95BE6">
      <w:pPr>
        <w:tabs>
          <w:tab w:val="left" w:pos="426"/>
        </w:tabs>
        <w:ind w:left="426" w:hanging="426"/>
        <w:jc w:val="both"/>
        <w:rPr>
          <w:rFonts w:ascii="Tahoma" w:hAnsi="Tahoma" w:cs="Tahoma"/>
          <w:sz w:val="18"/>
          <w:szCs w:val="18"/>
        </w:rPr>
      </w:pPr>
      <w:r w:rsidRPr="007F62EF">
        <w:rPr>
          <w:rFonts w:ascii="Tahoma" w:hAnsi="Tahoma" w:cs="Tahoma"/>
          <w:i/>
          <w:iCs/>
          <w:sz w:val="18"/>
          <w:szCs w:val="18"/>
        </w:rPr>
        <w:t>d</w:t>
      </w:r>
      <w:r w:rsidRPr="007F62EF">
        <w:rPr>
          <w:rFonts w:ascii="Tahoma" w:hAnsi="Tahoma" w:cs="Tahoma"/>
          <w:sz w:val="18"/>
          <w:szCs w:val="18"/>
          <w:vertAlign w:val="subscript"/>
        </w:rPr>
        <w:t>50</w:t>
      </w:r>
      <w:r w:rsidRPr="007F62EF">
        <w:rPr>
          <w:rFonts w:ascii="Tahoma" w:hAnsi="Tahoma" w:cs="Tahoma"/>
          <w:sz w:val="18"/>
          <w:szCs w:val="18"/>
        </w:rPr>
        <w:t xml:space="preserve"> -</w:t>
      </w:r>
      <w:r w:rsidRPr="007F62EF">
        <w:rPr>
          <w:rFonts w:ascii="Tahoma" w:hAnsi="Tahoma" w:cs="Tahoma"/>
          <w:sz w:val="18"/>
          <w:szCs w:val="18"/>
        </w:rPr>
        <w:tab/>
        <w:t>wymiar boku oczka sita, przez które przechodzi 50 % ziarn gruntu podłoża w milimetrach,</w:t>
      </w:r>
    </w:p>
    <w:p w:rsidR="000524FC" w:rsidRPr="007F62EF" w:rsidRDefault="000524FC" w:rsidP="00F95BE6">
      <w:pPr>
        <w:tabs>
          <w:tab w:val="left" w:pos="426"/>
        </w:tabs>
        <w:ind w:left="426" w:hanging="426"/>
        <w:jc w:val="both"/>
        <w:rPr>
          <w:rFonts w:ascii="Tahoma" w:hAnsi="Tahoma" w:cs="Tahoma"/>
          <w:sz w:val="18"/>
          <w:szCs w:val="18"/>
        </w:rPr>
      </w:pPr>
      <w:r w:rsidRPr="007F62EF">
        <w:rPr>
          <w:rFonts w:ascii="Tahoma" w:hAnsi="Tahoma" w:cs="Tahoma"/>
          <w:i/>
          <w:iCs/>
          <w:sz w:val="18"/>
          <w:szCs w:val="18"/>
        </w:rPr>
        <w:t>O</w:t>
      </w:r>
      <w:r w:rsidRPr="007F62EF">
        <w:rPr>
          <w:rFonts w:ascii="Tahoma" w:hAnsi="Tahoma" w:cs="Tahoma"/>
          <w:sz w:val="18"/>
          <w:szCs w:val="18"/>
          <w:vertAlign w:val="subscript"/>
        </w:rPr>
        <w:t>90</w:t>
      </w:r>
      <w:r w:rsidRPr="007F62EF">
        <w:rPr>
          <w:rFonts w:ascii="Tahoma" w:hAnsi="Tahoma" w:cs="Tahoma"/>
          <w:sz w:val="18"/>
          <w:szCs w:val="18"/>
        </w:rPr>
        <w:t xml:space="preserve"> -</w:t>
      </w:r>
      <w:r w:rsidRPr="007F62EF">
        <w:rPr>
          <w:rFonts w:ascii="Tahoma" w:hAnsi="Tahoma" w:cs="Tahoma"/>
          <w:sz w:val="18"/>
          <w:szCs w:val="18"/>
        </w:rPr>
        <w:tab/>
        <w:t xml:space="preserve">umowna średnica porów geowłókniny odpowiadająca wymiarom frakcji gruntu zatrzymująca się na geowłókninie </w:t>
      </w:r>
      <w:r w:rsidR="0065405C" w:rsidRPr="007F62EF">
        <w:rPr>
          <w:rFonts w:ascii="Tahoma" w:hAnsi="Tahoma" w:cs="Tahoma"/>
          <w:sz w:val="18"/>
          <w:szCs w:val="18"/>
        </w:rPr>
        <w:t xml:space="preserve">           </w:t>
      </w:r>
      <w:r w:rsidRPr="007F62EF">
        <w:rPr>
          <w:rFonts w:ascii="Tahoma" w:hAnsi="Tahoma" w:cs="Tahoma"/>
          <w:sz w:val="18"/>
          <w:szCs w:val="18"/>
        </w:rPr>
        <w:t>w ilości 90% (m/m); wartość parametru 0</w:t>
      </w:r>
      <w:r w:rsidRPr="007F62EF">
        <w:rPr>
          <w:rFonts w:ascii="Tahoma" w:hAnsi="Tahoma" w:cs="Tahoma"/>
          <w:sz w:val="18"/>
          <w:szCs w:val="18"/>
          <w:vertAlign w:val="subscript"/>
        </w:rPr>
        <w:t>90</w:t>
      </w:r>
      <w:r w:rsidRPr="007F62EF">
        <w:rPr>
          <w:rFonts w:ascii="Tahoma" w:hAnsi="Tahoma" w:cs="Tahoma"/>
          <w:sz w:val="18"/>
          <w:szCs w:val="18"/>
        </w:rPr>
        <w:t xml:space="preserve"> powinna być podawana przez producenta geowłókniny.</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Paliki lub szpilki do prawidłowego ukształtowania podbudowy powinny być wcześniej przygotowane.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Paliki lub szpilki powinny być ustawione w osi drogi i w rzędach równoległych do osi drogi, lub w inny sposób zaakceptowany przez Inżyniera.</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Rozmieszczenie palików lub szpilek powinno umożliwiać naciągnięcie sznurków lub linek do wytyczenia robót </w:t>
      </w:r>
      <w:r w:rsidR="007F62EF">
        <w:rPr>
          <w:rFonts w:ascii="Tahoma" w:hAnsi="Tahoma" w:cs="Tahoma"/>
          <w:sz w:val="18"/>
          <w:szCs w:val="18"/>
        </w:rPr>
        <w:t xml:space="preserve">                </w:t>
      </w:r>
      <w:r w:rsidRPr="007F62EF">
        <w:rPr>
          <w:rFonts w:ascii="Tahoma" w:hAnsi="Tahoma" w:cs="Tahoma"/>
          <w:sz w:val="18"/>
          <w:szCs w:val="18"/>
        </w:rPr>
        <w:t>w odstępach nie większych niż co 10 m.</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5.3. Wytwarzanie mieszanki kruszywa</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Mieszankę kruszywa o ściśle określonym uziarnieniu i wilgotno</w:t>
      </w:r>
      <w:r w:rsidR="007F62EF">
        <w:rPr>
          <w:rFonts w:ascii="Tahoma" w:hAnsi="Tahoma" w:cs="Tahoma"/>
          <w:sz w:val="18"/>
          <w:szCs w:val="18"/>
        </w:rPr>
        <w:t xml:space="preserve">ści optymalnej należy wytwarzać </w:t>
      </w:r>
      <w:r w:rsidRPr="007F62EF">
        <w:rPr>
          <w:rFonts w:ascii="Tahoma" w:hAnsi="Tahoma" w:cs="Tahoma"/>
          <w:sz w:val="18"/>
          <w:szCs w:val="18"/>
        </w:rPr>
        <w:t>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0524FC" w:rsidRPr="007F62EF" w:rsidRDefault="000524FC" w:rsidP="00F95BE6">
      <w:pPr>
        <w:pStyle w:val="Nagwek2"/>
        <w:spacing w:before="0" w:after="0"/>
        <w:rPr>
          <w:rFonts w:ascii="Tahoma" w:hAnsi="Tahoma" w:cs="Tahoma"/>
          <w:szCs w:val="18"/>
        </w:rPr>
      </w:pPr>
      <w:r w:rsidRPr="007F62EF">
        <w:rPr>
          <w:rFonts w:ascii="Tahoma" w:hAnsi="Tahoma" w:cs="Tahoma"/>
          <w:szCs w:val="18"/>
        </w:rPr>
        <w:t>5.4. Wbudowywanie i zagęszczanie mieszanki</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Wilgotność mieszanki kruszywa podczas zagęszczania powinna odpowiadać wilgotności optymalnej, określonej </w:t>
      </w:r>
      <w:r w:rsidR="00753054">
        <w:rPr>
          <w:rFonts w:ascii="Tahoma" w:hAnsi="Tahoma" w:cs="Tahoma"/>
          <w:sz w:val="18"/>
          <w:szCs w:val="18"/>
        </w:rPr>
        <w:lastRenderedPageBreak/>
        <w:t xml:space="preserve">według próby Proctora. </w:t>
      </w:r>
      <w:r w:rsidRPr="007F62EF">
        <w:rPr>
          <w:rFonts w:ascii="Tahoma" w:hAnsi="Tahoma" w:cs="Tahoma"/>
          <w:sz w:val="18"/>
          <w:szCs w:val="18"/>
        </w:rPr>
        <w:t>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r>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5.5. Odcinek próbny</w:t>
      </w:r>
    </w:p>
    <w:p w:rsidR="000524FC" w:rsidRPr="007F62EF" w:rsidRDefault="000524FC" w:rsidP="00F95BE6">
      <w:pPr>
        <w:pStyle w:val="tekstost"/>
        <w:rPr>
          <w:rFonts w:ascii="Tahoma" w:hAnsi="Tahoma" w:cs="Tahoma"/>
          <w:sz w:val="18"/>
          <w:szCs w:val="18"/>
        </w:rPr>
      </w:pPr>
      <w:r w:rsidRPr="007F62EF">
        <w:rPr>
          <w:rFonts w:ascii="Tahoma" w:hAnsi="Tahoma" w:cs="Tahoma"/>
          <w:sz w:val="18"/>
          <w:szCs w:val="18"/>
        </w:rPr>
        <w:tab/>
        <w:t>Jeżeli w SST przewidziano konieczność wykonania odcinka próbnego, to co najmniej na 3 dni przed rozpoczęciem robót, Wykonawca powinien wykonać odcinek próbny w celu:</w:t>
      </w:r>
    </w:p>
    <w:p w:rsidR="000524FC" w:rsidRPr="007F62EF" w:rsidRDefault="000524FC" w:rsidP="000716C8">
      <w:pPr>
        <w:pStyle w:val="tekstost"/>
        <w:numPr>
          <w:ilvl w:val="0"/>
          <w:numId w:val="2"/>
        </w:numPr>
        <w:rPr>
          <w:rFonts w:ascii="Tahoma" w:hAnsi="Tahoma" w:cs="Tahoma"/>
          <w:sz w:val="18"/>
          <w:szCs w:val="18"/>
        </w:rPr>
      </w:pPr>
      <w:r w:rsidRPr="007F62EF">
        <w:rPr>
          <w:rFonts w:ascii="Tahoma" w:hAnsi="Tahoma" w:cs="Tahoma"/>
          <w:sz w:val="18"/>
          <w:szCs w:val="18"/>
        </w:rPr>
        <w:t>stwierdzenia czy sprzęt budowlany do mieszania, rozkładania i zagęszczania kruszywa   jest właściwy,</w:t>
      </w:r>
    </w:p>
    <w:p w:rsidR="000524FC" w:rsidRPr="007F62EF" w:rsidRDefault="000524FC" w:rsidP="000716C8">
      <w:pPr>
        <w:pStyle w:val="tekstost"/>
        <w:numPr>
          <w:ilvl w:val="0"/>
          <w:numId w:val="2"/>
        </w:numPr>
        <w:rPr>
          <w:rFonts w:ascii="Tahoma" w:hAnsi="Tahoma" w:cs="Tahoma"/>
          <w:sz w:val="18"/>
          <w:szCs w:val="18"/>
        </w:rPr>
      </w:pPr>
      <w:r w:rsidRPr="007F62EF">
        <w:rPr>
          <w:rFonts w:ascii="Tahoma" w:hAnsi="Tahoma" w:cs="Tahoma"/>
          <w:sz w:val="18"/>
          <w:szCs w:val="18"/>
        </w:rPr>
        <w:t>określenia grubości warstwy materiału w stanie luźnym,  koniecznej do uzyskania wymaganej grubości warstwy po zagęszczeniu,</w:t>
      </w:r>
    </w:p>
    <w:p w:rsidR="000524FC" w:rsidRPr="007F62EF" w:rsidRDefault="000524FC" w:rsidP="000716C8">
      <w:pPr>
        <w:pStyle w:val="tekstost"/>
        <w:numPr>
          <w:ilvl w:val="0"/>
          <w:numId w:val="2"/>
        </w:numPr>
        <w:rPr>
          <w:rFonts w:ascii="Tahoma" w:hAnsi="Tahoma" w:cs="Tahoma"/>
          <w:sz w:val="18"/>
          <w:szCs w:val="18"/>
        </w:rPr>
      </w:pPr>
      <w:r w:rsidRPr="007F62EF">
        <w:rPr>
          <w:rFonts w:ascii="Tahoma" w:hAnsi="Tahoma" w:cs="Tahoma"/>
          <w:sz w:val="18"/>
          <w:szCs w:val="18"/>
        </w:rPr>
        <w:t>określenia liczby przejść sprzętu zagęszczającego, potrzebnej do uzyskania wymaganego wskaźnika zagęszczenia.</w:t>
      </w:r>
    </w:p>
    <w:p w:rsidR="000524FC" w:rsidRPr="007F62EF" w:rsidRDefault="000524FC" w:rsidP="00F95BE6">
      <w:pPr>
        <w:pStyle w:val="tekstost"/>
        <w:rPr>
          <w:rFonts w:ascii="Tahoma" w:hAnsi="Tahoma" w:cs="Tahoma"/>
          <w:sz w:val="18"/>
          <w:szCs w:val="18"/>
        </w:rPr>
      </w:pPr>
      <w:r w:rsidRPr="007F62EF">
        <w:rPr>
          <w:rFonts w:ascii="Tahoma" w:hAnsi="Tahoma" w:cs="Tahoma"/>
          <w:sz w:val="18"/>
          <w:szCs w:val="18"/>
        </w:rPr>
        <w:tab/>
        <w:t xml:space="preserve">Na odcinku próbnym  Wykonawca powinien użyć takich materiałów oraz sprzętu do mieszania, rozkładania </w:t>
      </w:r>
      <w:r w:rsidR="0065405C" w:rsidRPr="007F62EF">
        <w:rPr>
          <w:rFonts w:ascii="Tahoma" w:hAnsi="Tahoma" w:cs="Tahoma"/>
          <w:sz w:val="18"/>
          <w:szCs w:val="18"/>
        </w:rPr>
        <w:t xml:space="preserve">           </w:t>
      </w:r>
      <w:r w:rsidRPr="007F62EF">
        <w:rPr>
          <w:rFonts w:ascii="Tahoma" w:hAnsi="Tahoma" w:cs="Tahoma"/>
          <w:sz w:val="18"/>
          <w:szCs w:val="18"/>
        </w:rPr>
        <w:t>i zagęszczania, jakie będą stosowane do wykonywania podbudowy.</w:t>
      </w:r>
    </w:p>
    <w:p w:rsidR="000524FC" w:rsidRPr="007F62EF" w:rsidRDefault="000524FC" w:rsidP="00F95BE6">
      <w:pPr>
        <w:pStyle w:val="tekstost"/>
        <w:rPr>
          <w:rFonts w:ascii="Tahoma" w:hAnsi="Tahoma" w:cs="Tahoma"/>
          <w:sz w:val="18"/>
          <w:szCs w:val="18"/>
        </w:rPr>
      </w:pPr>
      <w:r w:rsidRPr="007F62EF">
        <w:rPr>
          <w:rFonts w:ascii="Tahoma" w:hAnsi="Tahoma" w:cs="Tahoma"/>
          <w:sz w:val="18"/>
          <w:szCs w:val="18"/>
        </w:rPr>
        <w:tab/>
        <w:t>Powierzchnia odcinka próbnego powinna wynosić od 400 do 800 m</w:t>
      </w:r>
      <w:r w:rsidRPr="007F62EF">
        <w:rPr>
          <w:rFonts w:ascii="Tahoma" w:hAnsi="Tahoma" w:cs="Tahoma"/>
          <w:sz w:val="18"/>
          <w:szCs w:val="18"/>
          <w:vertAlign w:val="superscript"/>
        </w:rPr>
        <w:t>2</w:t>
      </w:r>
      <w:r w:rsidRPr="007F62EF">
        <w:rPr>
          <w:rFonts w:ascii="Tahoma" w:hAnsi="Tahoma" w:cs="Tahoma"/>
          <w:sz w:val="18"/>
          <w:szCs w:val="18"/>
        </w:rPr>
        <w:t>.</w:t>
      </w:r>
    </w:p>
    <w:p w:rsidR="000524FC" w:rsidRPr="007F62EF" w:rsidRDefault="000524FC" w:rsidP="00F95BE6">
      <w:pPr>
        <w:pStyle w:val="tekstost"/>
        <w:rPr>
          <w:rFonts w:ascii="Tahoma" w:hAnsi="Tahoma" w:cs="Tahoma"/>
          <w:sz w:val="18"/>
          <w:szCs w:val="18"/>
        </w:rPr>
      </w:pPr>
      <w:r w:rsidRPr="007F62EF">
        <w:rPr>
          <w:rFonts w:ascii="Tahoma" w:hAnsi="Tahoma" w:cs="Tahoma"/>
          <w:sz w:val="18"/>
          <w:szCs w:val="18"/>
        </w:rPr>
        <w:tab/>
        <w:t>Odcinek próbny powinien być zlokalizowany w miejscu wskazanym przez Inżyniera.</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Wykonawca może przystąpić do wykonywania podbudowy po zaakceptowaniu od</w:t>
      </w:r>
      <w:r w:rsidR="007F62EF">
        <w:rPr>
          <w:rFonts w:ascii="Tahoma" w:hAnsi="Tahoma" w:cs="Tahoma"/>
          <w:sz w:val="18"/>
          <w:szCs w:val="18"/>
        </w:rPr>
        <w:t>cinka próbnego przez Inżyniera.</w:t>
      </w:r>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 xml:space="preserve">5.6. Utrzymanie podbudowy </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w:t>
      </w:r>
      <w:r w:rsidR="0065405C" w:rsidRPr="007F62EF">
        <w:rPr>
          <w:rFonts w:ascii="Tahoma" w:hAnsi="Tahoma" w:cs="Tahoma"/>
          <w:sz w:val="18"/>
          <w:szCs w:val="18"/>
        </w:rPr>
        <w:t xml:space="preserve">                    </w:t>
      </w:r>
      <w:r w:rsidRPr="007F62EF">
        <w:rPr>
          <w:rFonts w:ascii="Tahoma" w:hAnsi="Tahoma" w:cs="Tahoma"/>
          <w:sz w:val="18"/>
          <w:szCs w:val="18"/>
        </w:rPr>
        <w:t xml:space="preserve">z niewłaściwego utrzymania podbudowy obciąża Wykonawcę robót. </w:t>
      </w:r>
    </w:p>
    <w:p w:rsidR="000524FC" w:rsidRPr="007F62EF" w:rsidRDefault="000524FC" w:rsidP="005D0DD0">
      <w:pPr>
        <w:pStyle w:val="Nagwek1"/>
        <w:spacing w:before="0"/>
        <w:jc w:val="both"/>
        <w:rPr>
          <w:rFonts w:ascii="Tahoma" w:hAnsi="Tahoma" w:cs="Tahoma"/>
          <w:color w:val="auto"/>
          <w:sz w:val="18"/>
          <w:szCs w:val="18"/>
        </w:rPr>
      </w:pPr>
      <w:bookmarkStart w:id="711" w:name="_Toc423398335"/>
      <w:bookmarkStart w:id="712" w:name="_Toc423845943"/>
    </w:p>
    <w:p w:rsidR="000524FC" w:rsidRPr="007F62EF" w:rsidRDefault="000524FC" w:rsidP="005D0DD0">
      <w:pPr>
        <w:pStyle w:val="Nagwek1"/>
        <w:spacing w:before="0"/>
        <w:jc w:val="both"/>
        <w:rPr>
          <w:rFonts w:ascii="Tahoma" w:hAnsi="Tahoma" w:cs="Tahoma"/>
          <w:color w:val="auto"/>
          <w:sz w:val="22"/>
          <w:szCs w:val="18"/>
        </w:rPr>
      </w:pPr>
      <w:r w:rsidRPr="007F62EF">
        <w:rPr>
          <w:rFonts w:ascii="Tahoma" w:hAnsi="Tahoma" w:cs="Tahoma"/>
          <w:color w:val="auto"/>
          <w:sz w:val="22"/>
          <w:szCs w:val="18"/>
        </w:rPr>
        <w:t xml:space="preserve">6. </w:t>
      </w:r>
      <w:bookmarkEnd w:id="711"/>
      <w:bookmarkEnd w:id="712"/>
      <w:r w:rsidRPr="007F62EF">
        <w:rPr>
          <w:rFonts w:ascii="Tahoma" w:hAnsi="Tahoma" w:cs="Tahoma"/>
          <w:color w:val="auto"/>
          <w:sz w:val="22"/>
          <w:szCs w:val="18"/>
        </w:rPr>
        <w:t>KONTROLA JAKOŚCI ROBÓT</w:t>
      </w:r>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6.1. Ogólne zasady kontroli jakości robót</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Ogólne zasady kontroli jakości robót podano w </w:t>
      </w:r>
      <w:r w:rsidR="00B1781C" w:rsidRPr="007F62EF">
        <w:rPr>
          <w:rFonts w:ascii="Tahoma" w:hAnsi="Tahoma" w:cs="Tahoma"/>
          <w:sz w:val="18"/>
          <w:szCs w:val="18"/>
        </w:rPr>
        <w:t>S</w:t>
      </w:r>
      <w:r w:rsidRPr="007F62EF">
        <w:rPr>
          <w:rFonts w:ascii="Tahoma" w:hAnsi="Tahoma" w:cs="Tahoma"/>
          <w:sz w:val="18"/>
          <w:szCs w:val="18"/>
        </w:rPr>
        <w:t>ST D-M-00.00.00 „Wymagania ogólne” pkt 6.</w:t>
      </w:r>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6.2. Badania przed przystąpieniem do robót</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Przed przystąpieniem do robót Wykonawca powinien wykonać badania kruszyw  przeznaczonych do wykonania robót i przedstawić wyniki tych badań Inżynierowi w celu akceptacji materiałów. Badania te powinny obejmować wszystkie właściwości określone w pkt 2.3 niniejszej </w:t>
      </w:r>
      <w:r w:rsidR="00B1781C" w:rsidRPr="007F62EF">
        <w:rPr>
          <w:rFonts w:ascii="Tahoma" w:hAnsi="Tahoma" w:cs="Tahoma"/>
          <w:sz w:val="18"/>
          <w:szCs w:val="18"/>
        </w:rPr>
        <w:t>S</w:t>
      </w:r>
      <w:r w:rsidRPr="007F62EF">
        <w:rPr>
          <w:rFonts w:ascii="Tahoma" w:hAnsi="Tahoma" w:cs="Tahoma"/>
          <w:sz w:val="18"/>
          <w:szCs w:val="18"/>
        </w:rPr>
        <w:t>ST.</w:t>
      </w:r>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6.3. Badania w czasie robót</w:t>
      </w:r>
    </w:p>
    <w:p w:rsidR="000524FC" w:rsidRPr="007F62EF" w:rsidRDefault="000524FC" w:rsidP="00F95BE6">
      <w:pPr>
        <w:jc w:val="both"/>
        <w:rPr>
          <w:rFonts w:ascii="Tahoma" w:hAnsi="Tahoma" w:cs="Tahoma"/>
          <w:sz w:val="18"/>
          <w:szCs w:val="18"/>
        </w:rPr>
      </w:pPr>
      <w:r w:rsidRPr="007F62EF">
        <w:rPr>
          <w:rFonts w:ascii="Tahoma" w:hAnsi="Tahoma" w:cs="Tahoma"/>
          <w:b/>
          <w:bCs/>
          <w:sz w:val="18"/>
          <w:szCs w:val="18"/>
        </w:rPr>
        <w:t xml:space="preserve">6.3.1. </w:t>
      </w:r>
      <w:r w:rsidRPr="007F62EF">
        <w:rPr>
          <w:rFonts w:ascii="Tahoma" w:hAnsi="Tahoma" w:cs="Tahoma"/>
          <w:sz w:val="18"/>
          <w:szCs w:val="18"/>
        </w:rPr>
        <w:t>Częstotliwość oraz zakres badań i pomiarów</w:t>
      </w:r>
    </w:p>
    <w:p w:rsidR="000524FC" w:rsidRPr="007F62EF" w:rsidRDefault="000524FC" w:rsidP="005D0DD0">
      <w:pPr>
        <w:jc w:val="both"/>
        <w:rPr>
          <w:rFonts w:ascii="Tahoma" w:hAnsi="Tahoma" w:cs="Tahoma"/>
          <w:sz w:val="18"/>
          <w:szCs w:val="18"/>
        </w:rPr>
      </w:pPr>
      <w:r w:rsidRPr="007F62EF">
        <w:rPr>
          <w:rFonts w:ascii="Tahoma" w:hAnsi="Tahoma" w:cs="Tahoma"/>
          <w:sz w:val="18"/>
          <w:szCs w:val="18"/>
        </w:rPr>
        <w:tab/>
        <w:t>Częstotliwość oraz zakres badań  podano w tablicy 2.</w:t>
      </w:r>
    </w:p>
    <w:p w:rsidR="000524FC" w:rsidRPr="007F62EF" w:rsidRDefault="000524FC" w:rsidP="00F95BE6">
      <w:pPr>
        <w:jc w:val="both"/>
        <w:rPr>
          <w:rFonts w:ascii="Tahoma" w:hAnsi="Tahoma" w:cs="Tahoma"/>
          <w:sz w:val="18"/>
          <w:szCs w:val="18"/>
        </w:rPr>
      </w:pPr>
    </w:p>
    <w:p w:rsidR="000524FC" w:rsidRPr="007F62EF" w:rsidRDefault="000524FC" w:rsidP="00F95BE6">
      <w:pPr>
        <w:pStyle w:val="tekstost"/>
        <w:rPr>
          <w:rFonts w:ascii="Tahoma" w:hAnsi="Tahoma" w:cs="Tahoma"/>
          <w:sz w:val="18"/>
          <w:szCs w:val="18"/>
        </w:rPr>
      </w:pPr>
      <w:r w:rsidRPr="007F62EF">
        <w:rPr>
          <w:rFonts w:ascii="Tahoma" w:hAnsi="Tahoma" w:cs="Tahoma"/>
          <w:sz w:val="18"/>
          <w:szCs w:val="18"/>
        </w:rPr>
        <w:t>Tablica 2. Częstotliwość oraz zakres  badań przy budowie podbudowy z kruszyw</w:t>
      </w:r>
    </w:p>
    <w:p w:rsidR="000524FC" w:rsidRPr="007F62EF" w:rsidRDefault="000524FC" w:rsidP="00F95BE6">
      <w:pPr>
        <w:pStyle w:val="tekstost"/>
        <w:rPr>
          <w:rFonts w:ascii="Tahoma" w:hAnsi="Tahoma" w:cs="Tahoma"/>
          <w:sz w:val="18"/>
          <w:szCs w:val="18"/>
        </w:rPr>
      </w:pPr>
      <w:r w:rsidRPr="007F62EF">
        <w:rPr>
          <w:rFonts w:ascii="Tahoma" w:hAnsi="Tahoma" w:cs="Tahoma"/>
          <w:sz w:val="18"/>
          <w:szCs w:val="18"/>
        </w:rPr>
        <w:tab/>
        <w:t xml:space="preserve">   stabilizowanych mechanicznie</w:t>
      </w:r>
    </w:p>
    <w:tbl>
      <w:tblPr>
        <w:tblW w:w="0" w:type="auto"/>
        <w:tblInd w:w="2" w:type="dxa"/>
        <w:tblLayout w:type="fixed"/>
        <w:tblCellMar>
          <w:left w:w="70" w:type="dxa"/>
          <w:right w:w="70" w:type="dxa"/>
        </w:tblCellMar>
        <w:tblLook w:val="0000" w:firstRow="0" w:lastRow="0" w:firstColumn="0" w:lastColumn="0" w:noHBand="0" w:noVBand="0"/>
      </w:tblPr>
      <w:tblGrid>
        <w:gridCol w:w="496"/>
        <w:gridCol w:w="4394"/>
        <w:gridCol w:w="1309"/>
        <w:gridCol w:w="1311"/>
      </w:tblGrid>
      <w:tr w:rsidR="000524FC" w:rsidRPr="007F62EF">
        <w:tc>
          <w:tcPr>
            <w:tcW w:w="496" w:type="dxa"/>
            <w:tcBorders>
              <w:top w:val="single" w:sz="6" w:space="0" w:color="auto"/>
              <w:left w:val="single" w:sz="6" w:space="0" w:color="auto"/>
            </w:tcBorders>
          </w:tcPr>
          <w:p w:rsidR="000524FC" w:rsidRPr="007F62EF" w:rsidRDefault="000524FC" w:rsidP="008610A7">
            <w:pPr>
              <w:pStyle w:val="tekstost"/>
              <w:jc w:val="center"/>
              <w:rPr>
                <w:rFonts w:ascii="Tahoma" w:hAnsi="Tahoma" w:cs="Tahoma"/>
                <w:sz w:val="16"/>
                <w:szCs w:val="18"/>
              </w:rPr>
            </w:pPr>
          </w:p>
        </w:tc>
        <w:tc>
          <w:tcPr>
            <w:tcW w:w="4394" w:type="dxa"/>
            <w:tcBorders>
              <w:top w:val="single" w:sz="6" w:space="0" w:color="auto"/>
              <w:left w:val="single" w:sz="6" w:space="0" w:color="auto"/>
            </w:tcBorders>
          </w:tcPr>
          <w:p w:rsidR="000524FC" w:rsidRPr="007F62EF" w:rsidRDefault="000524FC" w:rsidP="008610A7">
            <w:pPr>
              <w:pStyle w:val="tekstost"/>
              <w:jc w:val="center"/>
              <w:rPr>
                <w:rFonts w:ascii="Tahoma" w:hAnsi="Tahoma" w:cs="Tahoma"/>
                <w:sz w:val="16"/>
                <w:szCs w:val="18"/>
              </w:rPr>
            </w:pPr>
          </w:p>
        </w:tc>
        <w:tc>
          <w:tcPr>
            <w:tcW w:w="2620" w:type="dxa"/>
            <w:gridSpan w:val="2"/>
            <w:tcBorders>
              <w:top w:val="single" w:sz="6" w:space="0" w:color="auto"/>
              <w:left w:val="single" w:sz="6" w:space="0" w:color="auto"/>
              <w:bottom w:val="single" w:sz="6" w:space="0" w:color="auto"/>
              <w:right w:val="single" w:sz="6" w:space="0" w:color="auto"/>
            </w:tcBorders>
          </w:tcPr>
          <w:p w:rsidR="000524FC" w:rsidRPr="007F62EF" w:rsidRDefault="000524FC" w:rsidP="008610A7">
            <w:pPr>
              <w:pStyle w:val="tekstost"/>
              <w:jc w:val="center"/>
              <w:rPr>
                <w:rFonts w:ascii="Tahoma" w:hAnsi="Tahoma" w:cs="Tahoma"/>
                <w:sz w:val="16"/>
                <w:szCs w:val="18"/>
              </w:rPr>
            </w:pPr>
            <w:r w:rsidRPr="007F62EF">
              <w:rPr>
                <w:rFonts w:ascii="Tahoma" w:hAnsi="Tahoma" w:cs="Tahoma"/>
                <w:sz w:val="16"/>
                <w:szCs w:val="18"/>
              </w:rPr>
              <w:t>Częstotliwość badań</w:t>
            </w:r>
          </w:p>
        </w:tc>
      </w:tr>
      <w:tr w:rsidR="000524FC" w:rsidRPr="007F62EF">
        <w:tc>
          <w:tcPr>
            <w:tcW w:w="496" w:type="dxa"/>
            <w:tcBorders>
              <w:left w:val="single" w:sz="6" w:space="0" w:color="auto"/>
              <w:bottom w:val="double" w:sz="6" w:space="0" w:color="auto"/>
              <w:right w:val="single" w:sz="6" w:space="0" w:color="auto"/>
            </w:tcBorders>
          </w:tcPr>
          <w:p w:rsidR="000524FC" w:rsidRPr="007F62EF" w:rsidRDefault="000524FC" w:rsidP="008610A7">
            <w:pPr>
              <w:pStyle w:val="tekstost"/>
              <w:jc w:val="center"/>
              <w:rPr>
                <w:rFonts w:ascii="Tahoma" w:hAnsi="Tahoma" w:cs="Tahoma"/>
                <w:sz w:val="16"/>
                <w:szCs w:val="18"/>
              </w:rPr>
            </w:pPr>
          </w:p>
          <w:p w:rsidR="000524FC" w:rsidRPr="007F62EF" w:rsidRDefault="000524FC" w:rsidP="008610A7">
            <w:pPr>
              <w:pStyle w:val="tekstost"/>
              <w:spacing w:before="120"/>
              <w:jc w:val="center"/>
              <w:rPr>
                <w:rFonts w:ascii="Tahoma" w:hAnsi="Tahoma" w:cs="Tahoma"/>
                <w:sz w:val="16"/>
                <w:szCs w:val="18"/>
              </w:rPr>
            </w:pPr>
            <w:r w:rsidRPr="007F62EF">
              <w:rPr>
                <w:rFonts w:ascii="Tahoma" w:hAnsi="Tahoma" w:cs="Tahoma"/>
                <w:sz w:val="16"/>
                <w:szCs w:val="18"/>
              </w:rPr>
              <w:t>Lp.</w:t>
            </w:r>
          </w:p>
        </w:tc>
        <w:tc>
          <w:tcPr>
            <w:tcW w:w="4394" w:type="dxa"/>
            <w:tcBorders>
              <w:left w:val="nil"/>
              <w:bottom w:val="double" w:sz="6" w:space="0" w:color="auto"/>
            </w:tcBorders>
          </w:tcPr>
          <w:p w:rsidR="000524FC" w:rsidRPr="007F62EF" w:rsidRDefault="000524FC" w:rsidP="008610A7">
            <w:pPr>
              <w:pStyle w:val="tekstost"/>
              <w:rPr>
                <w:rFonts w:ascii="Tahoma" w:hAnsi="Tahoma" w:cs="Tahoma"/>
                <w:sz w:val="16"/>
                <w:szCs w:val="18"/>
              </w:rPr>
            </w:pPr>
          </w:p>
          <w:p w:rsidR="000524FC" w:rsidRPr="007F62EF" w:rsidRDefault="000524FC" w:rsidP="008610A7">
            <w:pPr>
              <w:pStyle w:val="tekstost"/>
              <w:spacing w:before="120"/>
              <w:jc w:val="center"/>
              <w:rPr>
                <w:rFonts w:ascii="Tahoma" w:hAnsi="Tahoma" w:cs="Tahoma"/>
                <w:sz w:val="16"/>
                <w:szCs w:val="18"/>
              </w:rPr>
            </w:pPr>
            <w:r w:rsidRPr="007F62EF">
              <w:rPr>
                <w:rFonts w:ascii="Tahoma" w:hAnsi="Tahoma" w:cs="Tahoma"/>
                <w:sz w:val="16"/>
                <w:szCs w:val="18"/>
              </w:rPr>
              <w:t>Wyszczególnienie badań</w:t>
            </w:r>
          </w:p>
        </w:tc>
        <w:tc>
          <w:tcPr>
            <w:tcW w:w="1309" w:type="dxa"/>
            <w:tcBorders>
              <w:top w:val="single" w:sz="6" w:space="0" w:color="auto"/>
              <w:left w:val="single" w:sz="6" w:space="0" w:color="auto"/>
              <w:bottom w:val="double" w:sz="6" w:space="0" w:color="auto"/>
              <w:right w:val="single" w:sz="6" w:space="0" w:color="auto"/>
            </w:tcBorders>
          </w:tcPr>
          <w:p w:rsidR="000524FC" w:rsidRPr="007F62EF" w:rsidRDefault="000524FC" w:rsidP="008610A7">
            <w:pPr>
              <w:pStyle w:val="tekstost"/>
              <w:spacing w:before="120"/>
              <w:jc w:val="center"/>
              <w:rPr>
                <w:rFonts w:ascii="Tahoma" w:hAnsi="Tahoma" w:cs="Tahoma"/>
                <w:sz w:val="16"/>
                <w:szCs w:val="18"/>
              </w:rPr>
            </w:pPr>
            <w:r w:rsidRPr="007F62EF">
              <w:rPr>
                <w:rFonts w:ascii="Tahoma" w:hAnsi="Tahoma" w:cs="Tahoma"/>
                <w:sz w:val="16"/>
                <w:szCs w:val="18"/>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0524FC" w:rsidRPr="007F62EF" w:rsidRDefault="000524FC" w:rsidP="008610A7">
            <w:pPr>
              <w:pStyle w:val="tekstost"/>
              <w:jc w:val="left"/>
              <w:rPr>
                <w:rFonts w:ascii="Tahoma" w:hAnsi="Tahoma" w:cs="Tahoma"/>
                <w:sz w:val="16"/>
                <w:szCs w:val="18"/>
              </w:rPr>
            </w:pPr>
            <w:r w:rsidRPr="007F62EF">
              <w:rPr>
                <w:rFonts w:ascii="Tahoma" w:hAnsi="Tahoma" w:cs="Tahoma"/>
                <w:sz w:val="16"/>
                <w:szCs w:val="18"/>
              </w:rPr>
              <w:t>Maksymalna powierzchnia podbudowy przy-padająca na jedno badanie (m</w:t>
            </w:r>
            <w:r w:rsidRPr="007F62EF">
              <w:rPr>
                <w:rFonts w:ascii="Tahoma" w:hAnsi="Tahoma" w:cs="Tahoma"/>
                <w:sz w:val="16"/>
                <w:szCs w:val="18"/>
                <w:vertAlign w:val="superscript"/>
              </w:rPr>
              <w:t>2</w:t>
            </w:r>
            <w:r w:rsidRPr="007F62EF">
              <w:rPr>
                <w:rFonts w:ascii="Tahoma" w:hAnsi="Tahoma" w:cs="Tahoma"/>
                <w:sz w:val="16"/>
                <w:szCs w:val="18"/>
              </w:rPr>
              <w:t>)</w:t>
            </w:r>
          </w:p>
        </w:tc>
      </w:tr>
      <w:tr w:rsidR="000524FC" w:rsidRPr="007F62EF">
        <w:tc>
          <w:tcPr>
            <w:tcW w:w="496" w:type="dxa"/>
            <w:tcBorders>
              <w:left w:val="single" w:sz="6" w:space="0" w:color="auto"/>
              <w:bottom w:val="single" w:sz="6" w:space="0" w:color="auto"/>
              <w:right w:val="single" w:sz="6" w:space="0" w:color="auto"/>
            </w:tcBorders>
          </w:tcPr>
          <w:p w:rsidR="000524FC" w:rsidRPr="007F62EF" w:rsidRDefault="000524FC" w:rsidP="008610A7">
            <w:pPr>
              <w:pStyle w:val="tekstost"/>
              <w:spacing w:before="60" w:after="60"/>
              <w:jc w:val="center"/>
              <w:rPr>
                <w:rFonts w:ascii="Tahoma" w:hAnsi="Tahoma" w:cs="Tahoma"/>
                <w:sz w:val="16"/>
                <w:szCs w:val="18"/>
              </w:rPr>
            </w:pPr>
            <w:r w:rsidRPr="007F62EF">
              <w:rPr>
                <w:rFonts w:ascii="Tahoma" w:hAnsi="Tahoma" w:cs="Tahoma"/>
                <w:sz w:val="16"/>
                <w:szCs w:val="18"/>
              </w:rPr>
              <w:t>1</w:t>
            </w:r>
          </w:p>
        </w:tc>
        <w:tc>
          <w:tcPr>
            <w:tcW w:w="4394" w:type="dxa"/>
            <w:tcBorders>
              <w:left w:val="single" w:sz="6" w:space="0" w:color="auto"/>
              <w:bottom w:val="single" w:sz="6" w:space="0" w:color="auto"/>
            </w:tcBorders>
          </w:tcPr>
          <w:p w:rsidR="000524FC" w:rsidRPr="007F62EF" w:rsidRDefault="000524FC" w:rsidP="008610A7">
            <w:pPr>
              <w:pStyle w:val="tekstost"/>
              <w:spacing w:before="60" w:after="60"/>
              <w:rPr>
                <w:rFonts w:ascii="Tahoma" w:hAnsi="Tahoma" w:cs="Tahoma"/>
                <w:sz w:val="16"/>
                <w:szCs w:val="18"/>
              </w:rPr>
            </w:pPr>
            <w:r w:rsidRPr="007F62EF">
              <w:rPr>
                <w:rFonts w:ascii="Tahoma" w:hAnsi="Tahoma" w:cs="Tahoma"/>
                <w:sz w:val="16"/>
                <w:szCs w:val="18"/>
              </w:rPr>
              <w:t xml:space="preserve">Uziarnienie mieszanki </w:t>
            </w:r>
          </w:p>
        </w:tc>
        <w:tc>
          <w:tcPr>
            <w:tcW w:w="1309" w:type="dxa"/>
            <w:tcBorders>
              <w:left w:val="single" w:sz="6" w:space="0" w:color="auto"/>
            </w:tcBorders>
          </w:tcPr>
          <w:p w:rsidR="000524FC" w:rsidRPr="007F62EF" w:rsidRDefault="000524FC" w:rsidP="008610A7">
            <w:pPr>
              <w:pStyle w:val="tekstost"/>
              <w:spacing w:before="60" w:after="60"/>
              <w:jc w:val="center"/>
              <w:rPr>
                <w:rFonts w:ascii="Tahoma" w:hAnsi="Tahoma" w:cs="Tahoma"/>
                <w:sz w:val="16"/>
                <w:szCs w:val="18"/>
              </w:rPr>
            </w:pPr>
          </w:p>
        </w:tc>
        <w:tc>
          <w:tcPr>
            <w:tcW w:w="1309" w:type="dxa"/>
            <w:tcBorders>
              <w:left w:val="single" w:sz="6" w:space="0" w:color="auto"/>
              <w:right w:val="single" w:sz="6" w:space="0" w:color="auto"/>
            </w:tcBorders>
          </w:tcPr>
          <w:p w:rsidR="000524FC" w:rsidRPr="007F62EF" w:rsidRDefault="000524FC" w:rsidP="008610A7">
            <w:pPr>
              <w:pStyle w:val="tekstost"/>
              <w:jc w:val="center"/>
              <w:rPr>
                <w:rFonts w:ascii="Tahoma" w:hAnsi="Tahoma" w:cs="Tahoma"/>
                <w:sz w:val="16"/>
                <w:szCs w:val="18"/>
              </w:rPr>
            </w:pPr>
          </w:p>
        </w:tc>
      </w:tr>
      <w:tr w:rsidR="000524FC" w:rsidRPr="007F62EF">
        <w:tc>
          <w:tcPr>
            <w:tcW w:w="496" w:type="dxa"/>
            <w:tcBorders>
              <w:top w:val="single" w:sz="6" w:space="0" w:color="auto"/>
              <w:left w:val="single" w:sz="6" w:space="0" w:color="auto"/>
              <w:bottom w:val="single" w:sz="6" w:space="0" w:color="auto"/>
              <w:right w:val="single" w:sz="6" w:space="0" w:color="auto"/>
            </w:tcBorders>
          </w:tcPr>
          <w:p w:rsidR="000524FC" w:rsidRPr="007F62EF" w:rsidRDefault="000524FC" w:rsidP="008610A7">
            <w:pPr>
              <w:pStyle w:val="tekstost"/>
              <w:spacing w:before="60" w:after="60"/>
              <w:jc w:val="center"/>
              <w:rPr>
                <w:rFonts w:ascii="Tahoma" w:hAnsi="Tahoma" w:cs="Tahoma"/>
                <w:sz w:val="16"/>
                <w:szCs w:val="18"/>
              </w:rPr>
            </w:pPr>
            <w:r w:rsidRPr="007F62EF">
              <w:rPr>
                <w:rFonts w:ascii="Tahoma" w:hAnsi="Tahoma" w:cs="Tahoma"/>
                <w:sz w:val="16"/>
                <w:szCs w:val="18"/>
              </w:rPr>
              <w:t>2</w:t>
            </w:r>
          </w:p>
        </w:tc>
        <w:tc>
          <w:tcPr>
            <w:tcW w:w="4394" w:type="dxa"/>
            <w:tcBorders>
              <w:top w:val="single" w:sz="6" w:space="0" w:color="auto"/>
              <w:left w:val="single" w:sz="6" w:space="0" w:color="auto"/>
              <w:bottom w:val="single" w:sz="6" w:space="0" w:color="auto"/>
            </w:tcBorders>
          </w:tcPr>
          <w:p w:rsidR="000524FC" w:rsidRPr="007F62EF" w:rsidRDefault="000524FC" w:rsidP="008610A7">
            <w:pPr>
              <w:pStyle w:val="tekstost"/>
              <w:spacing w:before="60" w:after="60"/>
              <w:rPr>
                <w:rFonts w:ascii="Tahoma" w:hAnsi="Tahoma" w:cs="Tahoma"/>
                <w:sz w:val="16"/>
                <w:szCs w:val="18"/>
              </w:rPr>
            </w:pPr>
            <w:r w:rsidRPr="007F62EF">
              <w:rPr>
                <w:rFonts w:ascii="Tahoma" w:hAnsi="Tahoma" w:cs="Tahoma"/>
                <w:sz w:val="16"/>
                <w:szCs w:val="18"/>
              </w:rPr>
              <w:t xml:space="preserve">Wilgotność mieszanki </w:t>
            </w:r>
          </w:p>
        </w:tc>
        <w:tc>
          <w:tcPr>
            <w:tcW w:w="1309" w:type="dxa"/>
            <w:tcBorders>
              <w:left w:val="single" w:sz="6" w:space="0" w:color="auto"/>
            </w:tcBorders>
          </w:tcPr>
          <w:p w:rsidR="000524FC" w:rsidRPr="007F62EF" w:rsidRDefault="000524FC" w:rsidP="008610A7">
            <w:pPr>
              <w:pStyle w:val="tekstost"/>
              <w:spacing w:after="60"/>
              <w:jc w:val="center"/>
              <w:rPr>
                <w:rFonts w:ascii="Tahoma" w:hAnsi="Tahoma" w:cs="Tahoma"/>
                <w:sz w:val="16"/>
                <w:szCs w:val="18"/>
              </w:rPr>
            </w:pPr>
            <w:r w:rsidRPr="007F62EF">
              <w:rPr>
                <w:rFonts w:ascii="Tahoma" w:hAnsi="Tahoma" w:cs="Tahoma"/>
                <w:sz w:val="16"/>
                <w:szCs w:val="18"/>
              </w:rPr>
              <w:t>2</w:t>
            </w:r>
          </w:p>
        </w:tc>
        <w:tc>
          <w:tcPr>
            <w:tcW w:w="1309" w:type="dxa"/>
            <w:tcBorders>
              <w:left w:val="single" w:sz="6" w:space="0" w:color="auto"/>
              <w:bottom w:val="single" w:sz="6" w:space="0" w:color="auto"/>
              <w:right w:val="single" w:sz="6" w:space="0" w:color="auto"/>
            </w:tcBorders>
          </w:tcPr>
          <w:p w:rsidR="000524FC" w:rsidRPr="007F62EF" w:rsidRDefault="000524FC" w:rsidP="008610A7">
            <w:pPr>
              <w:pStyle w:val="tekstost"/>
              <w:jc w:val="center"/>
              <w:rPr>
                <w:rFonts w:ascii="Tahoma" w:hAnsi="Tahoma" w:cs="Tahoma"/>
                <w:sz w:val="16"/>
                <w:szCs w:val="18"/>
              </w:rPr>
            </w:pPr>
            <w:r w:rsidRPr="007F62EF">
              <w:rPr>
                <w:rFonts w:ascii="Tahoma" w:hAnsi="Tahoma" w:cs="Tahoma"/>
                <w:sz w:val="16"/>
                <w:szCs w:val="18"/>
              </w:rPr>
              <w:t>600</w:t>
            </w:r>
          </w:p>
        </w:tc>
      </w:tr>
      <w:tr w:rsidR="000524FC" w:rsidRPr="007F62EF">
        <w:tc>
          <w:tcPr>
            <w:tcW w:w="496" w:type="dxa"/>
            <w:tcBorders>
              <w:top w:val="single" w:sz="6" w:space="0" w:color="auto"/>
              <w:left w:val="single" w:sz="6" w:space="0" w:color="auto"/>
              <w:bottom w:val="single" w:sz="6" w:space="0" w:color="auto"/>
              <w:right w:val="single" w:sz="6" w:space="0" w:color="auto"/>
            </w:tcBorders>
          </w:tcPr>
          <w:p w:rsidR="000524FC" w:rsidRPr="007F62EF" w:rsidRDefault="000524FC" w:rsidP="008610A7">
            <w:pPr>
              <w:pStyle w:val="tekstost"/>
              <w:spacing w:before="60" w:after="60"/>
              <w:jc w:val="center"/>
              <w:rPr>
                <w:rFonts w:ascii="Tahoma" w:hAnsi="Tahoma" w:cs="Tahoma"/>
                <w:sz w:val="16"/>
                <w:szCs w:val="18"/>
              </w:rPr>
            </w:pPr>
            <w:r w:rsidRPr="007F62EF">
              <w:rPr>
                <w:rFonts w:ascii="Tahoma" w:hAnsi="Tahoma" w:cs="Tahoma"/>
                <w:sz w:val="16"/>
                <w:szCs w:val="18"/>
              </w:rPr>
              <w:t>3</w:t>
            </w:r>
          </w:p>
        </w:tc>
        <w:tc>
          <w:tcPr>
            <w:tcW w:w="4394" w:type="dxa"/>
            <w:tcBorders>
              <w:top w:val="single" w:sz="6" w:space="0" w:color="auto"/>
              <w:left w:val="single" w:sz="6" w:space="0" w:color="auto"/>
              <w:bottom w:val="single" w:sz="6" w:space="0" w:color="auto"/>
            </w:tcBorders>
          </w:tcPr>
          <w:p w:rsidR="000524FC" w:rsidRPr="007F62EF" w:rsidRDefault="000524FC" w:rsidP="008610A7">
            <w:pPr>
              <w:pStyle w:val="tekstost"/>
              <w:spacing w:before="60" w:after="60"/>
              <w:rPr>
                <w:rFonts w:ascii="Tahoma" w:hAnsi="Tahoma" w:cs="Tahoma"/>
                <w:sz w:val="16"/>
                <w:szCs w:val="18"/>
              </w:rPr>
            </w:pPr>
            <w:r w:rsidRPr="007F62EF">
              <w:rPr>
                <w:rFonts w:ascii="Tahoma" w:hAnsi="Tahoma" w:cs="Tahoma"/>
                <w:sz w:val="16"/>
                <w:szCs w:val="18"/>
              </w:rPr>
              <w:t>Zagęszczenie warstwy</w:t>
            </w:r>
          </w:p>
        </w:tc>
        <w:tc>
          <w:tcPr>
            <w:tcW w:w="1309" w:type="dxa"/>
            <w:tcBorders>
              <w:top w:val="single" w:sz="6" w:space="0" w:color="auto"/>
              <w:left w:val="single" w:sz="6" w:space="0" w:color="auto"/>
              <w:bottom w:val="single" w:sz="6" w:space="0" w:color="auto"/>
            </w:tcBorders>
          </w:tcPr>
          <w:p w:rsidR="000524FC" w:rsidRPr="007F62EF" w:rsidRDefault="000524FC" w:rsidP="008610A7">
            <w:pPr>
              <w:pStyle w:val="tekstost"/>
              <w:spacing w:before="60" w:after="60"/>
              <w:jc w:val="right"/>
              <w:rPr>
                <w:rFonts w:ascii="Tahoma" w:hAnsi="Tahoma" w:cs="Tahoma"/>
                <w:sz w:val="16"/>
                <w:szCs w:val="18"/>
              </w:rPr>
            </w:pPr>
            <w:r w:rsidRPr="007F62EF">
              <w:rPr>
                <w:rFonts w:ascii="Tahoma" w:hAnsi="Tahoma" w:cs="Tahoma"/>
                <w:sz w:val="16"/>
                <w:szCs w:val="18"/>
              </w:rPr>
              <w:t>10 próbek</w:t>
            </w:r>
          </w:p>
        </w:tc>
        <w:tc>
          <w:tcPr>
            <w:tcW w:w="1309" w:type="dxa"/>
            <w:tcBorders>
              <w:left w:val="nil"/>
              <w:bottom w:val="single" w:sz="6" w:space="0" w:color="auto"/>
              <w:right w:val="single" w:sz="6" w:space="0" w:color="auto"/>
            </w:tcBorders>
          </w:tcPr>
          <w:p w:rsidR="000524FC" w:rsidRPr="007F62EF" w:rsidRDefault="000524FC" w:rsidP="008610A7">
            <w:pPr>
              <w:pStyle w:val="tekstost"/>
              <w:spacing w:before="60"/>
              <w:jc w:val="left"/>
              <w:rPr>
                <w:rFonts w:ascii="Tahoma" w:hAnsi="Tahoma" w:cs="Tahoma"/>
                <w:sz w:val="16"/>
                <w:szCs w:val="18"/>
              </w:rPr>
            </w:pPr>
            <w:r w:rsidRPr="007F62EF">
              <w:rPr>
                <w:rFonts w:ascii="Tahoma" w:hAnsi="Tahoma" w:cs="Tahoma"/>
                <w:sz w:val="16"/>
                <w:szCs w:val="18"/>
              </w:rPr>
              <w:t>na 10000 m</w:t>
            </w:r>
            <w:r w:rsidRPr="007F62EF">
              <w:rPr>
                <w:rFonts w:ascii="Tahoma" w:hAnsi="Tahoma" w:cs="Tahoma"/>
                <w:sz w:val="16"/>
                <w:szCs w:val="18"/>
                <w:vertAlign w:val="superscript"/>
              </w:rPr>
              <w:t>2</w:t>
            </w:r>
            <w:r w:rsidRPr="007F62EF">
              <w:rPr>
                <w:rFonts w:ascii="Tahoma" w:hAnsi="Tahoma" w:cs="Tahoma"/>
                <w:sz w:val="16"/>
                <w:szCs w:val="18"/>
              </w:rPr>
              <w:t xml:space="preserve"> wg wskazań Inspektora Nadzoru jednak nie mniej niż 5 próbek na 2000m2</w:t>
            </w:r>
          </w:p>
        </w:tc>
      </w:tr>
      <w:tr w:rsidR="000524FC" w:rsidRPr="007F62EF">
        <w:tc>
          <w:tcPr>
            <w:tcW w:w="496" w:type="dxa"/>
            <w:tcBorders>
              <w:top w:val="single" w:sz="6" w:space="0" w:color="auto"/>
              <w:left w:val="single" w:sz="6" w:space="0" w:color="auto"/>
              <w:bottom w:val="single" w:sz="6" w:space="0" w:color="auto"/>
              <w:right w:val="single" w:sz="6" w:space="0" w:color="auto"/>
            </w:tcBorders>
          </w:tcPr>
          <w:p w:rsidR="000524FC" w:rsidRPr="007F62EF" w:rsidRDefault="000524FC" w:rsidP="008610A7">
            <w:pPr>
              <w:pStyle w:val="tekstost"/>
              <w:spacing w:before="180" w:after="60"/>
              <w:jc w:val="center"/>
              <w:rPr>
                <w:rFonts w:ascii="Tahoma" w:hAnsi="Tahoma" w:cs="Tahoma"/>
                <w:sz w:val="16"/>
                <w:szCs w:val="18"/>
              </w:rPr>
            </w:pPr>
            <w:r w:rsidRPr="007F62EF">
              <w:rPr>
                <w:rFonts w:ascii="Tahoma" w:hAnsi="Tahoma" w:cs="Tahoma"/>
                <w:sz w:val="16"/>
                <w:szCs w:val="18"/>
              </w:rPr>
              <w:t>4</w:t>
            </w:r>
          </w:p>
        </w:tc>
        <w:tc>
          <w:tcPr>
            <w:tcW w:w="4394" w:type="dxa"/>
            <w:tcBorders>
              <w:top w:val="single" w:sz="6" w:space="0" w:color="auto"/>
              <w:left w:val="single" w:sz="6" w:space="0" w:color="auto"/>
              <w:bottom w:val="single" w:sz="6" w:space="0" w:color="auto"/>
              <w:right w:val="single" w:sz="6" w:space="0" w:color="auto"/>
            </w:tcBorders>
          </w:tcPr>
          <w:p w:rsidR="000524FC" w:rsidRPr="007F62EF" w:rsidRDefault="000524FC" w:rsidP="008610A7">
            <w:pPr>
              <w:pStyle w:val="tekstost"/>
              <w:spacing w:before="180" w:after="60"/>
              <w:rPr>
                <w:rFonts w:ascii="Tahoma" w:hAnsi="Tahoma" w:cs="Tahoma"/>
                <w:sz w:val="16"/>
                <w:szCs w:val="18"/>
              </w:rPr>
            </w:pPr>
            <w:r w:rsidRPr="007F62EF">
              <w:rPr>
                <w:rFonts w:ascii="Tahoma" w:hAnsi="Tahoma" w:cs="Tahoma"/>
                <w:sz w:val="16"/>
                <w:szCs w:val="18"/>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0524FC" w:rsidRPr="007F62EF" w:rsidRDefault="000524FC" w:rsidP="008610A7">
            <w:pPr>
              <w:pStyle w:val="tekstost"/>
              <w:spacing w:before="60" w:after="60"/>
              <w:jc w:val="center"/>
              <w:rPr>
                <w:rFonts w:ascii="Tahoma" w:hAnsi="Tahoma" w:cs="Tahoma"/>
                <w:sz w:val="16"/>
                <w:szCs w:val="18"/>
              </w:rPr>
            </w:pPr>
            <w:r w:rsidRPr="007F62EF">
              <w:rPr>
                <w:rFonts w:ascii="Tahoma" w:hAnsi="Tahoma" w:cs="Tahoma"/>
                <w:sz w:val="16"/>
                <w:szCs w:val="18"/>
              </w:rPr>
              <w:t>dla każdej partii kruszywa i przy każdej zmianie kruszywa</w:t>
            </w:r>
          </w:p>
        </w:tc>
      </w:tr>
    </w:tbl>
    <w:p w:rsidR="007F62EF" w:rsidRDefault="007F62EF" w:rsidP="00270F81">
      <w:pPr>
        <w:pStyle w:val="tekstost"/>
        <w:rPr>
          <w:rFonts w:ascii="Tahoma" w:hAnsi="Tahoma" w:cs="Tahoma"/>
          <w:b/>
          <w:bCs/>
          <w:sz w:val="18"/>
          <w:szCs w:val="18"/>
        </w:rPr>
      </w:pPr>
    </w:p>
    <w:p w:rsidR="000524FC" w:rsidRPr="007F62EF" w:rsidRDefault="000524FC" w:rsidP="00270F81">
      <w:pPr>
        <w:pStyle w:val="tekstost"/>
        <w:rPr>
          <w:rFonts w:ascii="Tahoma" w:hAnsi="Tahoma" w:cs="Tahoma"/>
          <w:sz w:val="18"/>
          <w:szCs w:val="18"/>
        </w:rPr>
      </w:pPr>
      <w:r w:rsidRPr="007F62EF">
        <w:rPr>
          <w:rFonts w:ascii="Tahoma" w:hAnsi="Tahoma" w:cs="Tahoma"/>
          <w:b/>
          <w:bCs/>
          <w:sz w:val="18"/>
          <w:szCs w:val="18"/>
        </w:rPr>
        <w:t xml:space="preserve">6.3.2. </w:t>
      </w:r>
      <w:r w:rsidRPr="007F62EF">
        <w:rPr>
          <w:rFonts w:ascii="Tahoma" w:hAnsi="Tahoma" w:cs="Tahoma"/>
          <w:sz w:val="18"/>
          <w:szCs w:val="18"/>
        </w:rPr>
        <w:t>Uziarnienie mieszanki</w:t>
      </w:r>
    </w:p>
    <w:p w:rsidR="000524FC" w:rsidRPr="007F62EF" w:rsidRDefault="000524FC" w:rsidP="00270F81">
      <w:pPr>
        <w:pStyle w:val="tekstost"/>
        <w:rPr>
          <w:rFonts w:ascii="Tahoma" w:hAnsi="Tahoma" w:cs="Tahoma"/>
          <w:sz w:val="18"/>
          <w:szCs w:val="18"/>
        </w:rPr>
      </w:pPr>
      <w:r w:rsidRPr="007F62EF">
        <w:rPr>
          <w:rFonts w:ascii="Tahoma" w:hAnsi="Tahoma" w:cs="Tahoma"/>
          <w:sz w:val="18"/>
          <w:szCs w:val="18"/>
        </w:rPr>
        <w:lastRenderedPageBreak/>
        <w:tab/>
        <w:t xml:space="preserve">Uziarnienie mieszanki powinno być zgodne z wymaganiami podanymi w pkt 2.3. Próbki należy pobierać </w:t>
      </w:r>
      <w:r w:rsidR="00443111" w:rsidRPr="007F62EF">
        <w:rPr>
          <w:rFonts w:ascii="Tahoma" w:hAnsi="Tahoma" w:cs="Tahoma"/>
          <w:sz w:val="18"/>
          <w:szCs w:val="18"/>
        </w:rPr>
        <w:t xml:space="preserve">              </w:t>
      </w:r>
      <w:r w:rsidRPr="007F62EF">
        <w:rPr>
          <w:rFonts w:ascii="Tahoma" w:hAnsi="Tahoma" w:cs="Tahoma"/>
          <w:sz w:val="18"/>
          <w:szCs w:val="18"/>
        </w:rPr>
        <w:t>w sposób losowy, z rozłożonej warstwy, przed jej zagęszczeniem. Wyniki badań powinny być na bieżąco przekazywane Inżynierowi.</w:t>
      </w:r>
    </w:p>
    <w:p w:rsidR="000524FC" w:rsidRPr="007F62EF" w:rsidRDefault="000524FC" w:rsidP="00270F81">
      <w:pPr>
        <w:pStyle w:val="tekstost"/>
        <w:rPr>
          <w:rFonts w:ascii="Tahoma" w:hAnsi="Tahoma" w:cs="Tahoma"/>
          <w:sz w:val="18"/>
          <w:szCs w:val="18"/>
        </w:rPr>
      </w:pPr>
      <w:r w:rsidRPr="007F62EF">
        <w:rPr>
          <w:rFonts w:ascii="Tahoma" w:hAnsi="Tahoma" w:cs="Tahoma"/>
          <w:b/>
          <w:bCs/>
          <w:sz w:val="18"/>
          <w:szCs w:val="18"/>
        </w:rPr>
        <w:t xml:space="preserve">6.3.3. </w:t>
      </w:r>
      <w:r w:rsidRPr="007F62EF">
        <w:rPr>
          <w:rFonts w:ascii="Tahoma" w:hAnsi="Tahoma" w:cs="Tahoma"/>
          <w:sz w:val="18"/>
          <w:szCs w:val="18"/>
        </w:rPr>
        <w:t xml:space="preserve">Wilgotność mieszanki </w:t>
      </w:r>
    </w:p>
    <w:p w:rsidR="000524FC" w:rsidRPr="007F62EF" w:rsidRDefault="000524FC" w:rsidP="00270F81">
      <w:pPr>
        <w:pStyle w:val="tekstost"/>
        <w:rPr>
          <w:rFonts w:ascii="Tahoma" w:hAnsi="Tahoma" w:cs="Tahoma"/>
          <w:sz w:val="18"/>
          <w:szCs w:val="18"/>
        </w:rPr>
      </w:pPr>
      <w:r w:rsidRPr="007F62EF">
        <w:rPr>
          <w:rFonts w:ascii="Tahoma" w:hAnsi="Tahoma" w:cs="Tahoma"/>
          <w:sz w:val="18"/>
          <w:szCs w:val="18"/>
        </w:rPr>
        <w:tab/>
        <w:t>Wilgotność mieszanki powinna odpowiadać wilgotności optymalnej, ok</w:t>
      </w:r>
      <w:r w:rsidR="00D079F6">
        <w:rPr>
          <w:rFonts w:ascii="Tahoma" w:hAnsi="Tahoma" w:cs="Tahoma"/>
          <w:sz w:val="18"/>
          <w:szCs w:val="18"/>
        </w:rPr>
        <w:t>reślonej według próby Proctora z tolerancją +10% -20%.</w:t>
      </w:r>
    </w:p>
    <w:p w:rsidR="000524FC" w:rsidRPr="007F62EF" w:rsidRDefault="000524FC" w:rsidP="00270F81">
      <w:pPr>
        <w:pStyle w:val="tekstost"/>
        <w:rPr>
          <w:rFonts w:ascii="Tahoma" w:hAnsi="Tahoma" w:cs="Tahoma"/>
          <w:sz w:val="18"/>
          <w:szCs w:val="18"/>
        </w:rPr>
      </w:pPr>
      <w:r w:rsidRPr="007F62EF">
        <w:rPr>
          <w:rFonts w:ascii="Tahoma" w:hAnsi="Tahoma" w:cs="Tahoma"/>
          <w:b/>
          <w:bCs/>
          <w:sz w:val="18"/>
          <w:szCs w:val="18"/>
        </w:rPr>
        <w:t xml:space="preserve">6.3.4. </w:t>
      </w:r>
      <w:r w:rsidRPr="007F62EF">
        <w:rPr>
          <w:rFonts w:ascii="Tahoma" w:hAnsi="Tahoma" w:cs="Tahoma"/>
          <w:sz w:val="18"/>
          <w:szCs w:val="18"/>
        </w:rPr>
        <w:t>Zagęszczenie podbudowy</w:t>
      </w:r>
    </w:p>
    <w:p w:rsidR="000524FC" w:rsidRPr="007F62EF" w:rsidRDefault="000524FC" w:rsidP="00270F81">
      <w:pPr>
        <w:pStyle w:val="tekstost"/>
        <w:rPr>
          <w:rFonts w:ascii="Tahoma" w:hAnsi="Tahoma" w:cs="Tahoma"/>
          <w:sz w:val="18"/>
          <w:szCs w:val="18"/>
        </w:rPr>
      </w:pPr>
      <w:r w:rsidRPr="007F62EF">
        <w:rPr>
          <w:rFonts w:ascii="Tahoma" w:hAnsi="Tahoma" w:cs="Tahoma"/>
          <w:sz w:val="18"/>
          <w:szCs w:val="18"/>
        </w:rPr>
        <w:tab/>
        <w:t>Zagęszczenie każdej warstwy powinno odbywać się aż do osiągnięcia wymaganego wskaźnika zagęszczenia.</w:t>
      </w:r>
    </w:p>
    <w:p w:rsidR="000524FC" w:rsidRPr="007F62EF" w:rsidRDefault="000524FC" w:rsidP="00270F81">
      <w:pPr>
        <w:pStyle w:val="tekstost"/>
        <w:rPr>
          <w:rFonts w:ascii="Tahoma" w:hAnsi="Tahoma" w:cs="Tahoma"/>
          <w:sz w:val="18"/>
          <w:szCs w:val="18"/>
        </w:rPr>
      </w:pPr>
      <w:r w:rsidRPr="007F62EF">
        <w:rPr>
          <w:rFonts w:ascii="Tahoma" w:hAnsi="Tahoma" w:cs="Tahoma"/>
          <w:sz w:val="18"/>
          <w:szCs w:val="18"/>
        </w:rPr>
        <w:tab/>
        <w:t xml:space="preserve">W przypadku, gdy przeprowadzenie badania jest niemożliwe ze względu na gruboziarniste kruszywo, kontrolę zagęszczenia należy oprzeć </w:t>
      </w:r>
      <w:r w:rsidR="00D079F6">
        <w:rPr>
          <w:rFonts w:ascii="Tahoma" w:hAnsi="Tahoma" w:cs="Tahoma"/>
          <w:sz w:val="18"/>
          <w:szCs w:val="18"/>
        </w:rPr>
        <w:t xml:space="preserve">na metodzie obciążeń płytowych </w:t>
      </w:r>
      <w:r w:rsidRPr="007F62EF">
        <w:rPr>
          <w:rFonts w:ascii="Tahoma" w:hAnsi="Tahoma" w:cs="Tahoma"/>
          <w:sz w:val="18"/>
          <w:szCs w:val="18"/>
        </w:rPr>
        <w:t>i nie rzadziej niż raz na 5000 m</w:t>
      </w:r>
      <w:r w:rsidRPr="007F62EF">
        <w:rPr>
          <w:rFonts w:ascii="Tahoma" w:hAnsi="Tahoma" w:cs="Tahoma"/>
          <w:sz w:val="18"/>
          <w:szCs w:val="18"/>
          <w:vertAlign w:val="superscript"/>
        </w:rPr>
        <w:t>2</w:t>
      </w:r>
      <w:r w:rsidRPr="007F62EF">
        <w:rPr>
          <w:rFonts w:ascii="Tahoma" w:hAnsi="Tahoma" w:cs="Tahoma"/>
          <w:sz w:val="18"/>
          <w:szCs w:val="18"/>
        </w:rPr>
        <w:t>, lub według zaleceń Inżyniera.</w:t>
      </w:r>
    </w:p>
    <w:p w:rsidR="000524FC" w:rsidRPr="007F62EF" w:rsidRDefault="000524FC" w:rsidP="00270F81">
      <w:pPr>
        <w:pStyle w:val="tekstost"/>
        <w:rPr>
          <w:rFonts w:ascii="Tahoma" w:hAnsi="Tahoma" w:cs="Tahoma"/>
          <w:sz w:val="18"/>
          <w:szCs w:val="18"/>
        </w:rPr>
      </w:pPr>
      <w:r w:rsidRPr="007F62EF">
        <w:rPr>
          <w:rFonts w:ascii="Tahoma" w:hAnsi="Tahoma" w:cs="Tahoma"/>
          <w:sz w:val="18"/>
          <w:szCs w:val="18"/>
        </w:rPr>
        <w:tab/>
        <w:t xml:space="preserve">Zagęszczenie podbudowy stabilizowanej mechanicznie należy uznać za prawidłowe, gdy stosunek wtórnego modułu </w:t>
      </w:r>
      <w:r w:rsidRPr="007F62EF">
        <w:rPr>
          <w:rFonts w:ascii="Tahoma" w:hAnsi="Tahoma" w:cs="Tahoma"/>
          <w:i/>
          <w:iCs/>
          <w:sz w:val="18"/>
          <w:szCs w:val="18"/>
        </w:rPr>
        <w:t>E</w:t>
      </w:r>
      <w:r w:rsidRPr="007F62EF">
        <w:rPr>
          <w:rFonts w:ascii="Tahoma" w:hAnsi="Tahoma" w:cs="Tahoma"/>
          <w:sz w:val="18"/>
          <w:szCs w:val="18"/>
          <w:vertAlign w:val="subscript"/>
        </w:rPr>
        <w:t>2</w:t>
      </w:r>
      <w:r w:rsidRPr="007F62EF">
        <w:rPr>
          <w:rFonts w:ascii="Tahoma" w:hAnsi="Tahoma" w:cs="Tahoma"/>
          <w:sz w:val="18"/>
          <w:szCs w:val="18"/>
        </w:rPr>
        <w:t xml:space="preserve"> do pierwotnego modułu odkształcenia </w:t>
      </w:r>
      <w:r w:rsidRPr="007F62EF">
        <w:rPr>
          <w:rFonts w:ascii="Tahoma" w:hAnsi="Tahoma" w:cs="Tahoma"/>
          <w:i/>
          <w:iCs/>
          <w:sz w:val="18"/>
          <w:szCs w:val="18"/>
        </w:rPr>
        <w:t>E</w:t>
      </w:r>
      <w:r w:rsidRPr="007F62EF">
        <w:rPr>
          <w:rFonts w:ascii="Tahoma" w:hAnsi="Tahoma" w:cs="Tahoma"/>
          <w:sz w:val="18"/>
          <w:szCs w:val="18"/>
          <w:vertAlign w:val="subscript"/>
        </w:rPr>
        <w:t>1</w:t>
      </w:r>
      <w:r w:rsidRPr="007F62EF">
        <w:rPr>
          <w:rFonts w:ascii="Tahoma" w:hAnsi="Tahoma" w:cs="Tahoma"/>
          <w:sz w:val="18"/>
          <w:szCs w:val="18"/>
        </w:rPr>
        <w:t xml:space="preserve"> jest nie większy od 2,2 dla każdej warstwy konstrukcyjnej podbudowy.</w:t>
      </w:r>
    </w:p>
    <w:p w:rsidR="000524FC" w:rsidRPr="007F62EF" w:rsidRDefault="000524FC" w:rsidP="007156A7">
      <w:pPr>
        <w:pStyle w:val="tekstost"/>
        <w:jc w:val="center"/>
        <w:rPr>
          <w:rFonts w:ascii="Tahoma" w:hAnsi="Tahoma" w:cs="Tahoma"/>
          <w:sz w:val="18"/>
          <w:szCs w:val="18"/>
        </w:rPr>
      </w:pPr>
      <w:r w:rsidRPr="007F62EF">
        <w:rPr>
          <w:rFonts w:ascii="Tahoma" w:hAnsi="Tahoma" w:cs="Tahoma"/>
          <w:position w:val="-28"/>
          <w:sz w:val="18"/>
          <w:szCs w:val="18"/>
        </w:rPr>
        <w:object w:dxaOrig="340" w:dyaOrig="680">
          <v:shape id="_x0000_i1027" type="#_x0000_t75" style="width:17pt;height:33.95pt" o:ole="">
            <v:imagedata r:id="rId14" o:title=""/>
          </v:shape>
          <o:OLEObject Type="Embed" ProgID="Equation.3" ShapeID="_x0000_i1027" DrawAspect="Content" ObjectID="_1661671089" r:id="rId15"/>
        </w:object>
      </w:r>
      <w:r w:rsidRPr="007F62EF">
        <w:rPr>
          <w:rFonts w:ascii="Tahoma" w:hAnsi="Tahoma" w:cs="Tahoma"/>
          <w:sz w:val="18"/>
          <w:szCs w:val="18"/>
        </w:rPr>
        <w:t xml:space="preserve">  </w:t>
      </w:r>
      <w:r w:rsidRPr="007F62EF">
        <w:rPr>
          <w:rFonts w:ascii="Tahoma" w:hAnsi="Tahoma" w:cs="Tahoma"/>
          <w:sz w:val="18"/>
          <w:szCs w:val="18"/>
        </w:rPr>
        <w:sym w:font="Symbol" w:char="F0A3"/>
      </w:r>
      <w:r w:rsidRPr="007F62EF">
        <w:rPr>
          <w:rFonts w:ascii="Tahoma" w:hAnsi="Tahoma" w:cs="Tahoma"/>
          <w:sz w:val="18"/>
          <w:szCs w:val="18"/>
        </w:rPr>
        <w:t xml:space="preserve">   2,2</w:t>
      </w:r>
    </w:p>
    <w:p w:rsidR="000524FC" w:rsidRPr="007F62EF" w:rsidRDefault="000524FC" w:rsidP="00270F81">
      <w:pPr>
        <w:pStyle w:val="tekstost"/>
        <w:rPr>
          <w:rFonts w:ascii="Tahoma" w:hAnsi="Tahoma" w:cs="Tahoma"/>
          <w:sz w:val="18"/>
          <w:szCs w:val="18"/>
        </w:rPr>
      </w:pPr>
      <w:r w:rsidRPr="007F62EF">
        <w:rPr>
          <w:rFonts w:ascii="Tahoma" w:hAnsi="Tahoma" w:cs="Tahoma"/>
          <w:b/>
          <w:bCs/>
          <w:sz w:val="18"/>
          <w:szCs w:val="18"/>
        </w:rPr>
        <w:t xml:space="preserve">6.3.5. </w:t>
      </w:r>
      <w:r w:rsidRPr="007F62EF">
        <w:rPr>
          <w:rFonts w:ascii="Tahoma" w:hAnsi="Tahoma" w:cs="Tahoma"/>
          <w:sz w:val="18"/>
          <w:szCs w:val="18"/>
        </w:rPr>
        <w:t>Właściwości kruszywa</w:t>
      </w:r>
    </w:p>
    <w:p w:rsidR="000524FC" w:rsidRPr="007F62EF" w:rsidRDefault="000524FC" w:rsidP="00270F81">
      <w:pPr>
        <w:pStyle w:val="tekstost"/>
        <w:rPr>
          <w:rFonts w:ascii="Tahoma" w:hAnsi="Tahoma" w:cs="Tahoma"/>
          <w:sz w:val="18"/>
          <w:szCs w:val="18"/>
        </w:rPr>
      </w:pPr>
      <w:r w:rsidRPr="007F62EF">
        <w:rPr>
          <w:rFonts w:ascii="Tahoma" w:hAnsi="Tahoma" w:cs="Tahoma"/>
          <w:sz w:val="18"/>
          <w:szCs w:val="18"/>
        </w:rPr>
        <w:tab/>
        <w:t>Badania kruszywa powinny obejmować ocenę wszystkich właściwości określonych w pkt 2.3.2.</w:t>
      </w:r>
    </w:p>
    <w:p w:rsidR="000524FC" w:rsidRPr="007F62EF" w:rsidRDefault="000524FC" w:rsidP="00270F81">
      <w:pPr>
        <w:pStyle w:val="tekstost"/>
        <w:rPr>
          <w:rFonts w:ascii="Tahoma" w:hAnsi="Tahoma" w:cs="Tahoma"/>
          <w:sz w:val="18"/>
          <w:szCs w:val="18"/>
        </w:rPr>
      </w:pPr>
      <w:r w:rsidRPr="007F62EF">
        <w:rPr>
          <w:rFonts w:ascii="Tahoma" w:hAnsi="Tahoma" w:cs="Tahoma"/>
          <w:sz w:val="18"/>
          <w:szCs w:val="18"/>
        </w:rPr>
        <w:t>Próbki do badań pełnych powinny być pobierane przez Wykonawcę w sposób losowy w obecności Inżyniera.</w:t>
      </w:r>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 xml:space="preserve">6.4. Wymagania dotyczące cech geometrycznych podbudowy </w:t>
      </w:r>
    </w:p>
    <w:p w:rsidR="000524FC" w:rsidRPr="007F62EF" w:rsidRDefault="000524FC" w:rsidP="00F95BE6">
      <w:pPr>
        <w:jc w:val="both"/>
        <w:rPr>
          <w:rFonts w:ascii="Tahoma" w:hAnsi="Tahoma" w:cs="Tahoma"/>
          <w:sz w:val="18"/>
          <w:szCs w:val="18"/>
        </w:rPr>
      </w:pPr>
      <w:r w:rsidRPr="007F62EF">
        <w:rPr>
          <w:rFonts w:ascii="Tahoma" w:hAnsi="Tahoma" w:cs="Tahoma"/>
          <w:b/>
          <w:bCs/>
          <w:sz w:val="18"/>
          <w:szCs w:val="18"/>
        </w:rPr>
        <w:t xml:space="preserve">6.4.1. </w:t>
      </w:r>
      <w:r w:rsidRPr="007F62EF">
        <w:rPr>
          <w:rFonts w:ascii="Tahoma" w:hAnsi="Tahoma" w:cs="Tahoma"/>
          <w:sz w:val="18"/>
          <w:szCs w:val="18"/>
        </w:rPr>
        <w:t>Częstotliwość oraz zakres pomiarów</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 Częstotliwość oraz zakres pomiarów dotyczących cech geometrycznych podbudowy  podano w  tablicy 3.</w:t>
      </w:r>
    </w:p>
    <w:p w:rsidR="000524FC" w:rsidRPr="007F62EF" w:rsidRDefault="000524FC" w:rsidP="00F95BE6">
      <w:pPr>
        <w:spacing w:before="120"/>
        <w:jc w:val="both"/>
        <w:rPr>
          <w:rFonts w:ascii="Tahoma" w:hAnsi="Tahoma" w:cs="Tahoma"/>
          <w:sz w:val="18"/>
          <w:szCs w:val="18"/>
        </w:rPr>
      </w:pPr>
      <w:r w:rsidRPr="007F62EF">
        <w:rPr>
          <w:rFonts w:ascii="Tahoma" w:hAnsi="Tahoma" w:cs="Tahoma"/>
          <w:sz w:val="18"/>
          <w:szCs w:val="18"/>
        </w:rPr>
        <w:t>Tablica 3. Częstotliwość oraz zakres pomiarów wykonanej podbudowy z kruszywa</w:t>
      </w:r>
    </w:p>
    <w:p w:rsidR="000524FC" w:rsidRPr="007F62EF" w:rsidRDefault="000524FC" w:rsidP="00F95BE6">
      <w:pPr>
        <w:spacing w:after="120"/>
        <w:jc w:val="both"/>
        <w:rPr>
          <w:rFonts w:ascii="Tahoma" w:hAnsi="Tahoma" w:cs="Tahoma"/>
          <w:sz w:val="18"/>
          <w:szCs w:val="18"/>
        </w:rPr>
      </w:pPr>
      <w:r w:rsidRPr="007F62EF">
        <w:rPr>
          <w:rFonts w:ascii="Tahoma" w:hAnsi="Tahoma" w:cs="Tahoma"/>
          <w:sz w:val="18"/>
          <w:szCs w:val="18"/>
        </w:rPr>
        <w:tab/>
        <w:t xml:space="preserve">    stabilizowanego mechanicznie</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67"/>
        <w:gridCol w:w="3479"/>
      </w:tblGrid>
      <w:tr w:rsidR="000524FC" w:rsidRPr="007F62EF">
        <w:tc>
          <w:tcPr>
            <w:tcW w:w="637" w:type="dxa"/>
            <w:tcBorders>
              <w:bottom w:val="double" w:sz="6" w:space="0" w:color="auto"/>
            </w:tcBorders>
          </w:tcPr>
          <w:p w:rsidR="000524FC" w:rsidRPr="007F62EF" w:rsidRDefault="000524FC" w:rsidP="007156A7">
            <w:pPr>
              <w:spacing w:before="60" w:after="60"/>
              <w:ind w:right="-11"/>
              <w:jc w:val="center"/>
              <w:rPr>
                <w:rFonts w:ascii="Tahoma" w:hAnsi="Tahoma" w:cs="Tahoma"/>
                <w:b/>
                <w:bCs/>
                <w:sz w:val="16"/>
                <w:szCs w:val="18"/>
              </w:rPr>
            </w:pPr>
            <w:r w:rsidRPr="007F62EF">
              <w:rPr>
                <w:rFonts w:ascii="Tahoma" w:hAnsi="Tahoma" w:cs="Tahoma"/>
                <w:sz w:val="16"/>
                <w:szCs w:val="18"/>
              </w:rPr>
              <w:t>Lp.</w:t>
            </w:r>
          </w:p>
        </w:tc>
        <w:tc>
          <w:tcPr>
            <w:tcW w:w="3467" w:type="dxa"/>
            <w:tcBorders>
              <w:bottom w:val="double" w:sz="6" w:space="0" w:color="auto"/>
            </w:tcBorders>
          </w:tcPr>
          <w:p w:rsidR="000524FC" w:rsidRPr="007F62EF" w:rsidRDefault="000524FC" w:rsidP="007156A7">
            <w:pPr>
              <w:spacing w:before="60" w:after="60"/>
              <w:ind w:right="-11"/>
              <w:jc w:val="center"/>
              <w:rPr>
                <w:rFonts w:ascii="Tahoma" w:hAnsi="Tahoma" w:cs="Tahoma"/>
                <w:b/>
                <w:bCs/>
                <w:sz w:val="16"/>
                <w:szCs w:val="18"/>
              </w:rPr>
            </w:pPr>
            <w:r w:rsidRPr="007F62EF">
              <w:rPr>
                <w:rFonts w:ascii="Tahoma" w:hAnsi="Tahoma" w:cs="Tahoma"/>
                <w:sz w:val="16"/>
                <w:szCs w:val="18"/>
              </w:rPr>
              <w:t>Wyszczególnienie badań i pomiarów</w:t>
            </w:r>
          </w:p>
        </w:tc>
        <w:tc>
          <w:tcPr>
            <w:tcW w:w="3479" w:type="dxa"/>
            <w:tcBorders>
              <w:bottom w:val="double" w:sz="6" w:space="0" w:color="auto"/>
            </w:tcBorders>
          </w:tcPr>
          <w:p w:rsidR="000524FC" w:rsidRPr="007F62EF" w:rsidRDefault="000524FC" w:rsidP="007156A7">
            <w:pPr>
              <w:spacing w:before="60" w:after="60"/>
              <w:ind w:right="-11"/>
              <w:jc w:val="center"/>
              <w:rPr>
                <w:rFonts w:ascii="Tahoma" w:hAnsi="Tahoma" w:cs="Tahoma"/>
                <w:b/>
                <w:bCs/>
                <w:sz w:val="16"/>
                <w:szCs w:val="18"/>
              </w:rPr>
            </w:pPr>
            <w:r w:rsidRPr="007F62EF">
              <w:rPr>
                <w:rFonts w:ascii="Tahoma" w:hAnsi="Tahoma" w:cs="Tahoma"/>
                <w:sz w:val="16"/>
                <w:szCs w:val="18"/>
              </w:rPr>
              <w:t>Minimalna częstotliwość pomiarów</w:t>
            </w:r>
          </w:p>
        </w:tc>
      </w:tr>
      <w:tr w:rsidR="000524FC" w:rsidRPr="007F62EF">
        <w:tc>
          <w:tcPr>
            <w:tcW w:w="637" w:type="dxa"/>
            <w:tcBorders>
              <w:top w:val="nil"/>
            </w:tcBorders>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1</w:t>
            </w:r>
          </w:p>
        </w:tc>
        <w:tc>
          <w:tcPr>
            <w:tcW w:w="3467" w:type="dxa"/>
            <w:tcBorders>
              <w:top w:val="nil"/>
            </w:tcBorders>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Szerokość podbudowy</w:t>
            </w:r>
          </w:p>
        </w:tc>
        <w:tc>
          <w:tcPr>
            <w:tcW w:w="3479" w:type="dxa"/>
            <w:tcBorders>
              <w:top w:val="nil"/>
            </w:tcBorders>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10 razy na 1 km</w:t>
            </w:r>
          </w:p>
        </w:tc>
      </w:tr>
      <w:tr w:rsidR="000524FC" w:rsidRPr="007F62EF">
        <w:tc>
          <w:tcPr>
            <w:tcW w:w="637" w:type="dxa"/>
          </w:tcPr>
          <w:p w:rsidR="000524FC" w:rsidRPr="007F62EF" w:rsidRDefault="000524FC" w:rsidP="007156A7">
            <w:pPr>
              <w:ind w:right="-11"/>
              <w:jc w:val="center"/>
              <w:rPr>
                <w:rFonts w:ascii="Tahoma" w:hAnsi="Tahoma" w:cs="Tahoma"/>
                <w:b/>
                <w:bCs/>
                <w:sz w:val="16"/>
                <w:szCs w:val="18"/>
              </w:rPr>
            </w:pPr>
            <w:r w:rsidRPr="007F62EF">
              <w:rPr>
                <w:rFonts w:ascii="Tahoma" w:hAnsi="Tahoma" w:cs="Tahoma"/>
                <w:sz w:val="16"/>
                <w:szCs w:val="18"/>
              </w:rPr>
              <w:t>2</w:t>
            </w:r>
          </w:p>
        </w:tc>
        <w:tc>
          <w:tcPr>
            <w:tcW w:w="3467" w:type="dxa"/>
          </w:tcPr>
          <w:p w:rsidR="000524FC" w:rsidRPr="007F62EF" w:rsidRDefault="000524FC" w:rsidP="007156A7">
            <w:pPr>
              <w:ind w:right="-11"/>
              <w:jc w:val="center"/>
              <w:rPr>
                <w:rFonts w:ascii="Tahoma" w:hAnsi="Tahoma" w:cs="Tahoma"/>
                <w:b/>
                <w:bCs/>
                <w:sz w:val="16"/>
                <w:szCs w:val="18"/>
              </w:rPr>
            </w:pPr>
            <w:r w:rsidRPr="007F62EF">
              <w:rPr>
                <w:rFonts w:ascii="Tahoma" w:hAnsi="Tahoma" w:cs="Tahoma"/>
                <w:sz w:val="16"/>
                <w:szCs w:val="18"/>
              </w:rPr>
              <w:t>Równość podłużna</w:t>
            </w:r>
          </w:p>
        </w:tc>
        <w:tc>
          <w:tcPr>
            <w:tcW w:w="3479" w:type="dxa"/>
          </w:tcPr>
          <w:p w:rsidR="000524FC" w:rsidRPr="007F62EF" w:rsidRDefault="000524FC" w:rsidP="007156A7">
            <w:pPr>
              <w:ind w:right="-11"/>
              <w:jc w:val="center"/>
              <w:rPr>
                <w:rFonts w:ascii="Tahoma" w:hAnsi="Tahoma" w:cs="Tahoma"/>
                <w:b/>
                <w:bCs/>
                <w:sz w:val="16"/>
                <w:szCs w:val="18"/>
              </w:rPr>
            </w:pPr>
            <w:r w:rsidRPr="007F62EF">
              <w:rPr>
                <w:rFonts w:ascii="Tahoma" w:hAnsi="Tahoma" w:cs="Tahoma"/>
                <w:sz w:val="16"/>
                <w:szCs w:val="18"/>
              </w:rPr>
              <w:t>w sposób ciągły planografem albo co 20 m łatą na każdym pasie ruchu</w:t>
            </w:r>
          </w:p>
        </w:tc>
      </w:tr>
      <w:tr w:rsidR="000524FC" w:rsidRPr="007F62EF">
        <w:tc>
          <w:tcPr>
            <w:tcW w:w="637" w:type="dxa"/>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3</w:t>
            </w:r>
          </w:p>
        </w:tc>
        <w:tc>
          <w:tcPr>
            <w:tcW w:w="3467" w:type="dxa"/>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Równość poprzeczna</w:t>
            </w:r>
          </w:p>
        </w:tc>
        <w:tc>
          <w:tcPr>
            <w:tcW w:w="3479" w:type="dxa"/>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10 razy na 1 km</w:t>
            </w:r>
          </w:p>
        </w:tc>
      </w:tr>
      <w:tr w:rsidR="000524FC" w:rsidRPr="007F62EF">
        <w:tc>
          <w:tcPr>
            <w:tcW w:w="637" w:type="dxa"/>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4</w:t>
            </w:r>
          </w:p>
        </w:tc>
        <w:tc>
          <w:tcPr>
            <w:tcW w:w="3467" w:type="dxa"/>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Spadki poprzeczne*</w:t>
            </w:r>
            <w:r w:rsidRPr="007F62EF">
              <w:rPr>
                <w:rFonts w:ascii="Tahoma" w:hAnsi="Tahoma" w:cs="Tahoma"/>
                <w:sz w:val="16"/>
                <w:szCs w:val="18"/>
                <w:vertAlign w:val="superscript"/>
              </w:rPr>
              <w:t>)</w:t>
            </w:r>
          </w:p>
        </w:tc>
        <w:tc>
          <w:tcPr>
            <w:tcW w:w="3479" w:type="dxa"/>
            <w:tcBorders>
              <w:bottom w:val="nil"/>
            </w:tcBorders>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10 razy na 1 km</w:t>
            </w:r>
          </w:p>
        </w:tc>
      </w:tr>
      <w:tr w:rsidR="000524FC" w:rsidRPr="007F62EF">
        <w:tc>
          <w:tcPr>
            <w:tcW w:w="637" w:type="dxa"/>
          </w:tcPr>
          <w:p w:rsidR="000524FC" w:rsidRPr="007F62EF" w:rsidRDefault="000524FC" w:rsidP="007156A7">
            <w:pPr>
              <w:ind w:right="-11"/>
              <w:jc w:val="center"/>
              <w:rPr>
                <w:rFonts w:ascii="Tahoma" w:hAnsi="Tahoma" w:cs="Tahoma"/>
                <w:b/>
                <w:bCs/>
                <w:sz w:val="16"/>
                <w:szCs w:val="18"/>
              </w:rPr>
            </w:pPr>
            <w:r w:rsidRPr="007F62EF">
              <w:rPr>
                <w:rFonts w:ascii="Tahoma" w:hAnsi="Tahoma" w:cs="Tahoma"/>
                <w:sz w:val="16"/>
                <w:szCs w:val="18"/>
              </w:rPr>
              <w:t>5</w:t>
            </w:r>
          </w:p>
        </w:tc>
        <w:tc>
          <w:tcPr>
            <w:tcW w:w="3467" w:type="dxa"/>
          </w:tcPr>
          <w:p w:rsidR="000524FC" w:rsidRPr="007F62EF" w:rsidRDefault="000524FC" w:rsidP="007156A7">
            <w:pPr>
              <w:ind w:right="-11"/>
              <w:jc w:val="center"/>
              <w:rPr>
                <w:rFonts w:ascii="Tahoma" w:hAnsi="Tahoma" w:cs="Tahoma"/>
                <w:b/>
                <w:bCs/>
                <w:sz w:val="16"/>
                <w:szCs w:val="18"/>
              </w:rPr>
            </w:pPr>
            <w:r w:rsidRPr="007F62EF">
              <w:rPr>
                <w:rFonts w:ascii="Tahoma" w:hAnsi="Tahoma" w:cs="Tahoma"/>
                <w:sz w:val="16"/>
                <w:szCs w:val="18"/>
              </w:rPr>
              <w:t>Rzędne wysokościowe</w:t>
            </w:r>
          </w:p>
        </w:tc>
        <w:tc>
          <w:tcPr>
            <w:tcW w:w="3479" w:type="dxa"/>
          </w:tcPr>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co 100 m</w:t>
            </w:r>
          </w:p>
        </w:tc>
      </w:tr>
      <w:tr w:rsidR="000524FC" w:rsidRPr="007F62EF">
        <w:tc>
          <w:tcPr>
            <w:tcW w:w="637" w:type="dxa"/>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6</w:t>
            </w:r>
          </w:p>
        </w:tc>
        <w:tc>
          <w:tcPr>
            <w:tcW w:w="3467" w:type="dxa"/>
          </w:tcPr>
          <w:p w:rsidR="000524FC" w:rsidRPr="007F62EF" w:rsidRDefault="000524FC" w:rsidP="007156A7">
            <w:pPr>
              <w:ind w:right="-14"/>
              <w:jc w:val="center"/>
              <w:rPr>
                <w:rFonts w:ascii="Tahoma" w:hAnsi="Tahoma" w:cs="Tahoma"/>
                <w:b/>
                <w:bCs/>
                <w:sz w:val="16"/>
                <w:szCs w:val="18"/>
              </w:rPr>
            </w:pPr>
            <w:r w:rsidRPr="007F62EF">
              <w:rPr>
                <w:rFonts w:ascii="Tahoma" w:hAnsi="Tahoma" w:cs="Tahoma"/>
                <w:sz w:val="16"/>
                <w:szCs w:val="18"/>
              </w:rPr>
              <w:t>Ukształtowanie osi w planie*</w:t>
            </w:r>
            <w:r w:rsidRPr="007F62EF">
              <w:rPr>
                <w:rFonts w:ascii="Tahoma" w:hAnsi="Tahoma" w:cs="Tahoma"/>
                <w:sz w:val="16"/>
                <w:szCs w:val="18"/>
                <w:vertAlign w:val="superscript"/>
              </w:rPr>
              <w:t>)</w:t>
            </w:r>
          </w:p>
        </w:tc>
        <w:tc>
          <w:tcPr>
            <w:tcW w:w="3479" w:type="dxa"/>
            <w:tcBorders>
              <w:top w:val="nil"/>
            </w:tcBorders>
          </w:tcPr>
          <w:p w:rsidR="000524FC" w:rsidRPr="007F62EF" w:rsidRDefault="000524FC" w:rsidP="007156A7">
            <w:pPr>
              <w:ind w:right="-11"/>
              <w:jc w:val="center"/>
              <w:rPr>
                <w:rFonts w:ascii="Tahoma" w:hAnsi="Tahoma" w:cs="Tahoma"/>
                <w:b/>
                <w:bCs/>
                <w:sz w:val="16"/>
                <w:szCs w:val="18"/>
              </w:rPr>
            </w:pPr>
            <w:r w:rsidRPr="007F62EF">
              <w:rPr>
                <w:rFonts w:ascii="Tahoma" w:hAnsi="Tahoma" w:cs="Tahoma"/>
                <w:sz w:val="16"/>
                <w:szCs w:val="18"/>
              </w:rPr>
              <w:t>co 100 m</w:t>
            </w:r>
          </w:p>
        </w:tc>
      </w:tr>
      <w:tr w:rsidR="000524FC" w:rsidRPr="007F62EF">
        <w:tc>
          <w:tcPr>
            <w:tcW w:w="637" w:type="dxa"/>
          </w:tcPr>
          <w:p w:rsidR="000524FC" w:rsidRPr="007F62EF" w:rsidRDefault="000524FC" w:rsidP="007156A7">
            <w:pPr>
              <w:ind w:right="-11"/>
              <w:jc w:val="center"/>
              <w:rPr>
                <w:rFonts w:ascii="Tahoma" w:hAnsi="Tahoma" w:cs="Tahoma"/>
                <w:b/>
                <w:bCs/>
                <w:sz w:val="16"/>
                <w:szCs w:val="18"/>
              </w:rPr>
            </w:pPr>
            <w:r w:rsidRPr="007F62EF">
              <w:rPr>
                <w:rFonts w:ascii="Tahoma" w:hAnsi="Tahoma" w:cs="Tahoma"/>
                <w:sz w:val="16"/>
                <w:szCs w:val="18"/>
              </w:rPr>
              <w:t>7</w:t>
            </w:r>
          </w:p>
        </w:tc>
        <w:tc>
          <w:tcPr>
            <w:tcW w:w="3467" w:type="dxa"/>
          </w:tcPr>
          <w:p w:rsidR="000524FC" w:rsidRPr="007F62EF" w:rsidRDefault="000524FC" w:rsidP="007156A7">
            <w:pPr>
              <w:ind w:right="-11"/>
              <w:jc w:val="center"/>
              <w:rPr>
                <w:rFonts w:ascii="Tahoma" w:hAnsi="Tahoma" w:cs="Tahoma"/>
                <w:b/>
                <w:bCs/>
                <w:sz w:val="16"/>
                <w:szCs w:val="18"/>
              </w:rPr>
            </w:pPr>
            <w:r w:rsidRPr="007F62EF">
              <w:rPr>
                <w:rFonts w:ascii="Tahoma" w:hAnsi="Tahoma" w:cs="Tahoma"/>
                <w:sz w:val="16"/>
                <w:szCs w:val="18"/>
              </w:rPr>
              <w:t>Grubość podbudowy</w:t>
            </w:r>
          </w:p>
        </w:tc>
        <w:tc>
          <w:tcPr>
            <w:tcW w:w="3479" w:type="dxa"/>
          </w:tcPr>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Podczas budowy:</w:t>
            </w:r>
          </w:p>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w 3 punktach na każdej działce roboczej, lecz nie rzadziej niż raz na 200 m</w:t>
            </w:r>
            <w:r w:rsidRPr="007F62EF">
              <w:rPr>
                <w:rFonts w:ascii="Tahoma" w:hAnsi="Tahoma" w:cs="Tahoma"/>
                <w:sz w:val="16"/>
                <w:szCs w:val="18"/>
                <w:vertAlign w:val="superscript"/>
              </w:rPr>
              <w:t>2</w:t>
            </w:r>
          </w:p>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Przed odbiorem:</w:t>
            </w:r>
          </w:p>
          <w:p w:rsidR="000524FC" w:rsidRPr="007F62EF" w:rsidRDefault="000524FC" w:rsidP="007156A7">
            <w:pPr>
              <w:ind w:right="-11"/>
              <w:jc w:val="center"/>
              <w:rPr>
                <w:rFonts w:ascii="Tahoma" w:hAnsi="Tahoma" w:cs="Tahoma"/>
                <w:b/>
                <w:bCs/>
                <w:sz w:val="16"/>
                <w:szCs w:val="18"/>
              </w:rPr>
            </w:pPr>
            <w:r w:rsidRPr="007F62EF">
              <w:rPr>
                <w:rFonts w:ascii="Tahoma" w:hAnsi="Tahoma" w:cs="Tahoma"/>
                <w:sz w:val="16"/>
                <w:szCs w:val="18"/>
              </w:rPr>
              <w:t>w 3 punktach, lecz nie rzadziej niż raz na 200 m</w:t>
            </w:r>
            <w:r w:rsidRPr="007F62EF">
              <w:rPr>
                <w:rFonts w:ascii="Tahoma" w:hAnsi="Tahoma" w:cs="Tahoma"/>
                <w:sz w:val="16"/>
                <w:szCs w:val="18"/>
                <w:vertAlign w:val="superscript"/>
              </w:rPr>
              <w:t>2</w:t>
            </w:r>
          </w:p>
        </w:tc>
      </w:tr>
      <w:tr w:rsidR="000524FC" w:rsidRPr="007F62EF">
        <w:tc>
          <w:tcPr>
            <w:tcW w:w="637" w:type="dxa"/>
          </w:tcPr>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8</w:t>
            </w:r>
          </w:p>
        </w:tc>
        <w:tc>
          <w:tcPr>
            <w:tcW w:w="3467" w:type="dxa"/>
          </w:tcPr>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Nośność podbudowy:</w:t>
            </w:r>
          </w:p>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 moduł odkształcenia</w:t>
            </w:r>
          </w:p>
          <w:p w:rsidR="000524FC" w:rsidRPr="007F62EF" w:rsidRDefault="000524FC" w:rsidP="007156A7">
            <w:pPr>
              <w:ind w:right="-11"/>
              <w:jc w:val="center"/>
              <w:rPr>
                <w:rFonts w:ascii="Tahoma" w:hAnsi="Tahoma" w:cs="Tahoma"/>
                <w:sz w:val="16"/>
                <w:szCs w:val="18"/>
              </w:rPr>
            </w:pPr>
          </w:p>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 ugięcie sprężyste</w:t>
            </w:r>
          </w:p>
          <w:p w:rsidR="000524FC" w:rsidRPr="007F62EF" w:rsidRDefault="000524FC" w:rsidP="007156A7">
            <w:pPr>
              <w:ind w:right="-11"/>
              <w:jc w:val="center"/>
              <w:rPr>
                <w:rFonts w:ascii="Tahoma" w:hAnsi="Tahoma" w:cs="Tahoma"/>
                <w:sz w:val="16"/>
                <w:szCs w:val="18"/>
              </w:rPr>
            </w:pPr>
          </w:p>
        </w:tc>
        <w:tc>
          <w:tcPr>
            <w:tcW w:w="3479" w:type="dxa"/>
          </w:tcPr>
          <w:p w:rsidR="000524FC" w:rsidRPr="007F62EF" w:rsidRDefault="000524FC" w:rsidP="007156A7">
            <w:pPr>
              <w:ind w:right="-11"/>
              <w:jc w:val="center"/>
              <w:rPr>
                <w:rFonts w:ascii="Tahoma" w:hAnsi="Tahoma" w:cs="Tahoma"/>
                <w:sz w:val="16"/>
                <w:szCs w:val="18"/>
              </w:rPr>
            </w:pPr>
          </w:p>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co najmniej w dwóch przekrojach na każde 500 m</w:t>
            </w:r>
          </w:p>
          <w:p w:rsidR="000524FC" w:rsidRPr="007F62EF" w:rsidRDefault="000524FC" w:rsidP="007156A7">
            <w:pPr>
              <w:ind w:right="-11"/>
              <w:jc w:val="center"/>
              <w:rPr>
                <w:rFonts w:ascii="Tahoma" w:hAnsi="Tahoma" w:cs="Tahoma"/>
                <w:sz w:val="16"/>
                <w:szCs w:val="18"/>
              </w:rPr>
            </w:pPr>
            <w:r w:rsidRPr="007F62EF">
              <w:rPr>
                <w:rFonts w:ascii="Tahoma" w:hAnsi="Tahoma" w:cs="Tahoma"/>
                <w:sz w:val="16"/>
                <w:szCs w:val="18"/>
              </w:rPr>
              <w:t>co najmniej w 20 punktach na każde 500 m</w:t>
            </w:r>
          </w:p>
        </w:tc>
      </w:tr>
    </w:tbl>
    <w:p w:rsidR="000524FC" w:rsidRPr="007F62EF" w:rsidRDefault="000524FC" w:rsidP="00F95BE6">
      <w:pPr>
        <w:ind w:left="284" w:right="-11" w:hanging="284"/>
        <w:jc w:val="both"/>
        <w:rPr>
          <w:rFonts w:ascii="Tahoma" w:hAnsi="Tahoma" w:cs="Tahoma"/>
          <w:sz w:val="18"/>
          <w:szCs w:val="18"/>
        </w:rPr>
      </w:pPr>
      <w:r w:rsidRPr="007F62EF">
        <w:rPr>
          <w:rFonts w:ascii="Tahoma" w:hAnsi="Tahoma" w:cs="Tahoma"/>
          <w:sz w:val="18"/>
          <w:szCs w:val="18"/>
        </w:rPr>
        <w:t>*) Dodatkowe pomiary spadków poprzecznych i ukształtowania osi w planie należy wykonać w punktach głównych łuków poziomych.</w:t>
      </w:r>
    </w:p>
    <w:p w:rsidR="000524FC" w:rsidRPr="007F62EF" w:rsidRDefault="000524FC" w:rsidP="00F95BE6">
      <w:pPr>
        <w:keepNext/>
        <w:ind w:right="-11"/>
        <w:jc w:val="both"/>
        <w:rPr>
          <w:rFonts w:ascii="Tahoma" w:hAnsi="Tahoma" w:cs="Tahoma"/>
          <w:sz w:val="18"/>
          <w:szCs w:val="18"/>
        </w:rPr>
      </w:pPr>
      <w:r w:rsidRPr="007F62EF">
        <w:rPr>
          <w:rFonts w:ascii="Tahoma" w:hAnsi="Tahoma" w:cs="Tahoma"/>
          <w:b/>
          <w:bCs/>
          <w:sz w:val="18"/>
          <w:szCs w:val="18"/>
        </w:rPr>
        <w:t xml:space="preserve">6.4.2. </w:t>
      </w:r>
      <w:r w:rsidRPr="007F62EF">
        <w:rPr>
          <w:rFonts w:ascii="Tahoma" w:hAnsi="Tahoma" w:cs="Tahoma"/>
          <w:sz w:val="18"/>
          <w:szCs w:val="18"/>
        </w:rPr>
        <w:t xml:space="preserve">Szerokość podbudowy </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Szerokość podbudowy nie może różnić się od szerokości projektowanej o więcej niż +10 cm, -5 cm.</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 xml:space="preserve">Na jezdniach bez krawężników szerokość podbudowy powinna być większa od szerokości warstwy wyżej leżącej </w:t>
      </w:r>
      <w:r w:rsidR="007F62EF">
        <w:rPr>
          <w:rFonts w:ascii="Tahoma" w:hAnsi="Tahoma" w:cs="Tahoma"/>
          <w:sz w:val="18"/>
          <w:szCs w:val="18"/>
        </w:rPr>
        <w:t xml:space="preserve">        </w:t>
      </w:r>
      <w:r w:rsidRPr="007F62EF">
        <w:rPr>
          <w:rFonts w:ascii="Tahoma" w:hAnsi="Tahoma" w:cs="Tahoma"/>
          <w:sz w:val="18"/>
          <w:szCs w:val="18"/>
        </w:rPr>
        <w:t>o co najmniej 25 cm lub o wartość wskazaną w dokumentacji projektowej.</w:t>
      </w:r>
    </w:p>
    <w:p w:rsidR="000524FC" w:rsidRPr="007F62EF" w:rsidRDefault="000524FC" w:rsidP="00F95BE6">
      <w:pPr>
        <w:ind w:right="-11"/>
        <w:jc w:val="both"/>
        <w:rPr>
          <w:rFonts w:ascii="Tahoma" w:hAnsi="Tahoma" w:cs="Tahoma"/>
          <w:sz w:val="18"/>
          <w:szCs w:val="18"/>
        </w:rPr>
      </w:pPr>
      <w:r w:rsidRPr="007F62EF">
        <w:rPr>
          <w:rFonts w:ascii="Tahoma" w:hAnsi="Tahoma" w:cs="Tahoma"/>
          <w:b/>
          <w:bCs/>
          <w:sz w:val="18"/>
          <w:szCs w:val="18"/>
        </w:rPr>
        <w:t xml:space="preserve">6.4.3. </w:t>
      </w:r>
      <w:r w:rsidRPr="007F62EF">
        <w:rPr>
          <w:rFonts w:ascii="Tahoma" w:hAnsi="Tahoma" w:cs="Tahoma"/>
          <w:sz w:val="18"/>
          <w:szCs w:val="18"/>
        </w:rPr>
        <w:t xml:space="preserve">Równość podbudowy </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Nierówności podłużne podbudowy należy mierzyć</w:t>
      </w:r>
      <w:r w:rsidR="00D079F6">
        <w:rPr>
          <w:rFonts w:ascii="Tahoma" w:hAnsi="Tahoma" w:cs="Tahoma"/>
          <w:sz w:val="18"/>
          <w:szCs w:val="18"/>
        </w:rPr>
        <w:t xml:space="preserve"> 4-metrową łatą lub planografem.</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 xml:space="preserve">Nierówności poprzeczne podbudowy należy mierzyć 4-metrową łatą. </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Nierówności podbudowy  nie mogą przekraczać:</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  10 mm dla podbudowy zasadniczej,</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  20 mm dla podbudowy pomocniczej.</w:t>
      </w:r>
    </w:p>
    <w:p w:rsidR="000524FC" w:rsidRPr="007F62EF" w:rsidRDefault="000524FC" w:rsidP="00F95BE6">
      <w:pPr>
        <w:ind w:right="-11"/>
        <w:jc w:val="both"/>
        <w:rPr>
          <w:rFonts w:ascii="Tahoma" w:hAnsi="Tahoma" w:cs="Tahoma"/>
          <w:sz w:val="18"/>
          <w:szCs w:val="18"/>
        </w:rPr>
      </w:pPr>
      <w:r w:rsidRPr="007F62EF">
        <w:rPr>
          <w:rFonts w:ascii="Tahoma" w:hAnsi="Tahoma" w:cs="Tahoma"/>
          <w:b/>
          <w:bCs/>
          <w:sz w:val="18"/>
          <w:szCs w:val="18"/>
        </w:rPr>
        <w:t xml:space="preserve">6.4.4. </w:t>
      </w:r>
      <w:r w:rsidRPr="007F62EF">
        <w:rPr>
          <w:rFonts w:ascii="Tahoma" w:hAnsi="Tahoma" w:cs="Tahoma"/>
          <w:sz w:val="18"/>
          <w:szCs w:val="18"/>
        </w:rPr>
        <w:t xml:space="preserve">Spadki poprzeczne podbudowy </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 xml:space="preserve">Spadki poprzeczne podbudowy na prostych i łukach powinny być zgodne z dokumentacją projektową,                 z tolerancją </w:t>
      </w:r>
      <w:r w:rsidRPr="007F62EF">
        <w:rPr>
          <w:rFonts w:ascii="Tahoma" w:hAnsi="Tahoma" w:cs="Tahoma"/>
          <w:sz w:val="18"/>
          <w:szCs w:val="18"/>
        </w:rPr>
        <w:sym w:font="Symbol" w:char="F0B1"/>
      </w:r>
      <w:r w:rsidRPr="007F62EF">
        <w:rPr>
          <w:rFonts w:ascii="Tahoma" w:hAnsi="Tahoma" w:cs="Tahoma"/>
          <w:sz w:val="18"/>
          <w:szCs w:val="18"/>
        </w:rPr>
        <w:t xml:space="preserve"> 0,5 %.</w:t>
      </w:r>
    </w:p>
    <w:p w:rsidR="000524FC" w:rsidRPr="007F62EF" w:rsidRDefault="000524FC" w:rsidP="00F95BE6">
      <w:pPr>
        <w:ind w:right="-11"/>
        <w:jc w:val="both"/>
        <w:rPr>
          <w:rFonts w:ascii="Tahoma" w:hAnsi="Tahoma" w:cs="Tahoma"/>
          <w:sz w:val="18"/>
          <w:szCs w:val="18"/>
        </w:rPr>
      </w:pPr>
      <w:r w:rsidRPr="007F62EF">
        <w:rPr>
          <w:rFonts w:ascii="Tahoma" w:hAnsi="Tahoma" w:cs="Tahoma"/>
          <w:b/>
          <w:bCs/>
          <w:sz w:val="18"/>
          <w:szCs w:val="18"/>
        </w:rPr>
        <w:lastRenderedPageBreak/>
        <w:t xml:space="preserve">6.4.5. </w:t>
      </w:r>
      <w:r w:rsidRPr="007F62EF">
        <w:rPr>
          <w:rFonts w:ascii="Tahoma" w:hAnsi="Tahoma" w:cs="Tahoma"/>
          <w:sz w:val="18"/>
          <w:szCs w:val="18"/>
        </w:rPr>
        <w:t xml:space="preserve">Rzędne wysokościowe podbudowy </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 xml:space="preserve">Różnice pomiędzy rzędnymi wysokościowymi podbudowy i rzędnymi projektowanymi nie powinny przekraczać </w:t>
      </w:r>
      <w:r w:rsidR="00FC12E4">
        <w:rPr>
          <w:rFonts w:ascii="Tahoma" w:hAnsi="Tahoma" w:cs="Tahoma"/>
          <w:sz w:val="18"/>
          <w:szCs w:val="18"/>
        </w:rPr>
        <w:t xml:space="preserve">          </w:t>
      </w:r>
      <w:r w:rsidRPr="007F62EF">
        <w:rPr>
          <w:rFonts w:ascii="Tahoma" w:hAnsi="Tahoma" w:cs="Tahoma"/>
          <w:sz w:val="18"/>
          <w:szCs w:val="18"/>
        </w:rPr>
        <w:t>+ 1 cm, -2 cm.</w:t>
      </w:r>
    </w:p>
    <w:p w:rsidR="000524FC" w:rsidRPr="007F62EF" w:rsidRDefault="000524FC" w:rsidP="00F95BE6">
      <w:pPr>
        <w:ind w:right="-11"/>
        <w:jc w:val="both"/>
        <w:rPr>
          <w:rFonts w:ascii="Tahoma" w:hAnsi="Tahoma" w:cs="Tahoma"/>
          <w:sz w:val="18"/>
          <w:szCs w:val="18"/>
        </w:rPr>
      </w:pPr>
      <w:r w:rsidRPr="007F62EF">
        <w:rPr>
          <w:rFonts w:ascii="Tahoma" w:hAnsi="Tahoma" w:cs="Tahoma"/>
          <w:b/>
          <w:bCs/>
          <w:sz w:val="18"/>
          <w:szCs w:val="18"/>
        </w:rPr>
        <w:t xml:space="preserve">6.4.6. </w:t>
      </w:r>
      <w:r w:rsidRPr="007F62EF">
        <w:rPr>
          <w:rFonts w:ascii="Tahoma" w:hAnsi="Tahoma" w:cs="Tahoma"/>
          <w:sz w:val="18"/>
          <w:szCs w:val="18"/>
        </w:rPr>
        <w:t>Ukształtowanie osi podbudowy i ulepszonego podłoża</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 xml:space="preserve">Oś podbudowy w planie nie może być przesunięta w stosunku do osi projektowanej o więcej niż </w:t>
      </w:r>
      <w:r w:rsidRPr="007F62EF">
        <w:rPr>
          <w:rFonts w:ascii="Tahoma" w:hAnsi="Tahoma" w:cs="Tahoma"/>
          <w:sz w:val="18"/>
          <w:szCs w:val="18"/>
        </w:rPr>
        <w:sym w:font="Symbol" w:char="F0B1"/>
      </w:r>
      <w:r w:rsidRPr="007F62EF">
        <w:rPr>
          <w:rFonts w:ascii="Tahoma" w:hAnsi="Tahoma" w:cs="Tahoma"/>
          <w:sz w:val="18"/>
          <w:szCs w:val="18"/>
        </w:rPr>
        <w:t xml:space="preserve"> 5 cm.</w:t>
      </w:r>
    </w:p>
    <w:p w:rsidR="000524FC" w:rsidRPr="007F62EF" w:rsidRDefault="000524FC" w:rsidP="00F95BE6">
      <w:pPr>
        <w:ind w:right="-11"/>
        <w:jc w:val="both"/>
        <w:rPr>
          <w:rFonts w:ascii="Tahoma" w:hAnsi="Tahoma" w:cs="Tahoma"/>
          <w:sz w:val="18"/>
          <w:szCs w:val="18"/>
        </w:rPr>
      </w:pPr>
      <w:r w:rsidRPr="007F62EF">
        <w:rPr>
          <w:rFonts w:ascii="Tahoma" w:hAnsi="Tahoma" w:cs="Tahoma"/>
          <w:b/>
          <w:bCs/>
          <w:sz w:val="18"/>
          <w:szCs w:val="18"/>
        </w:rPr>
        <w:t xml:space="preserve">6.4.7. </w:t>
      </w:r>
      <w:r w:rsidRPr="007F62EF">
        <w:rPr>
          <w:rFonts w:ascii="Tahoma" w:hAnsi="Tahoma" w:cs="Tahoma"/>
          <w:sz w:val="18"/>
          <w:szCs w:val="18"/>
        </w:rPr>
        <w:t>Grubość podbudowy i ulepszonego podłoża</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Grubość podbudowy nie może się  różnić od grubości projektowanej o więcej niż:</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 xml:space="preserve">- dla podbudowy zasadniczej  </w:t>
      </w:r>
      <w:r w:rsidRPr="007F62EF">
        <w:rPr>
          <w:rFonts w:ascii="Tahoma" w:hAnsi="Tahoma" w:cs="Tahoma"/>
          <w:sz w:val="18"/>
          <w:szCs w:val="18"/>
        </w:rPr>
        <w:sym w:font="Symbol" w:char="F0B1"/>
      </w:r>
      <w:r w:rsidRPr="007F62EF">
        <w:rPr>
          <w:rFonts w:ascii="Tahoma" w:hAnsi="Tahoma" w:cs="Tahoma"/>
          <w:sz w:val="18"/>
          <w:szCs w:val="18"/>
        </w:rPr>
        <w:t xml:space="preserve"> 10%,</w:t>
      </w:r>
    </w:p>
    <w:p w:rsidR="000524FC" w:rsidRPr="007F62EF" w:rsidRDefault="000524FC" w:rsidP="00F95BE6">
      <w:pPr>
        <w:pStyle w:val="tekstost"/>
        <w:rPr>
          <w:rFonts w:ascii="Tahoma" w:hAnsi="Tahoma" w:cs="Tahoma"/>
          <w:sz w:val="18"/>
          <w:szCs w:val="18"/>
        </w:rPr>
      </w:pPr>
      <w:r w:rsidRPr="007F62EF">
        <w:rPr>
          <w:rFonts w:ascii="Tahoma" w:hAnsi="Tahoma" w:cs="Tahoma"/>
          <w:sz w:val="18"/>
          <w:szCs w:val="18"/>
        </w:rPr>
        <w:t>- dla podbudowy pomocniczej +10%, -15%.</w:t>
      </w:r>
    </w:p>
    <w:p w:rsidR="000524FC" w:rsidRPr="007F62EF" w:rsidRDefault="000524FC" w:rsidP="00F95BE6">
      <w:pPr>
        <w:pStyle w:val="tekstost"/>
        <w:rPr>
          <w:rFonts w:ascii="Tahoma" w:hAnsi="Tahoma" w:cs="Tahoma"/>
          <w:sz w:val="18"/>
          <w:szCs w:val="18"/>
        </w:rPr>
      </w:pPr>
      <w:r w:rsidRPr="007F62EF">
        <w:rPr>
          <w:rFonts w:ascii="Tahoma" w:hAnsi="Tahoma" w:cs="Tahoma"/>
          <w:b/>
          <w:bCs/>
          <w:sz w:val="18"/>
          <w:szCs w:val="18"/>
        </w:rPr>
        <w:t xml:space="preserve">6.4.8. </w:t>
      </w:r>
      <w:r w:rsidRPr="007F62EF">
        <w:rPr>
          <w:rFonts w:ascii="Tahoma" w:hAnsi="Tahoma" w:cs="Tahoma"/>
          <w:sz w:val="18"/>
          <w:szCs w:val="18"/>
        </w:rPr>
        <w:t>Nośność podbudowy</w:t>
      </w:r>
    </w:p>
    <w:p w:rsidR="000524FC" w:rsidRPr="007F62EF" w:rsidRDefault="000524FC" w:rsidP="00F95BE6">
      <w:pPr>
        <w:pStyle w:val="tekstost"/>
        <w:spacing w:before="240" w:after="120"/>
        <w:rPr>
          <w:rFonts w:ascii="Tahoma" w:hAnsi="Tahoma" w:cs="Tahoma"/>
          <w:sz w:val="18"/>
          <w:szCs w:val="18"/>
        </w:rPr>
      </w:pPr>
      <w:r w:rsidRPr="007F62EF">
        <w:rPr>
          <w:rFonts w:ascii="Tahoma" w:hAnsi="Tahoma" w:cs="Tahoma"/>
          <w:sz w:val="18"/>
          <w:szCs w:val="18"/>
        </w:rPr>
        <w:t>Tablica 4. Cechy podbudowy</w:t>
      </w:r>
    </w:p>
    <w:tbl>
      <w:tblPr>
        <w:tblW w:w="0" w:type="auto"/>
        <w:tblInd w:w="2" w:type="dxa"/>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0524FC" w:rsidRPr="007F62EF">
        <w:tc>
          <w:tcPr>
            <w:tcW w:w="1204" w:type="dxa"/>
            <w:tcBorders>
              <w:top w:val="single" w:sz="6" w:space="0" w:color="auto"/>
              <w:left w:val="single" w:sz="6" w:space="0" w:color="auto"/>
            </w:tcBorders>
          </w:tcPr>
          <w:p w:rsidR="000524FC" w:rsidRPr="007F62EF" w:rsidRDefault="000524FC" w:rsidP="007156A7">
            <w:pPr>
              <w:pStyle w:val="tekstost"/>
              <w:jc w:val="center"/>
              <w:rPr>
                <w:rFonts w:ascii="Tahoma" w:hAnsi="Tahoma" w:cs="Tahoma"/>
                <w:sz w:val="16"/>
                <w:szCs w:val="18"/>
              </w:rPr>
            </w:pPr>
          </w:p>
        </w:tc>
        <w:tc>
          <w:tcPr>
            <w:tcW w:w="6306" w:type="dxa"/>
            <w:gridSpan w:val="6"/>
            <w:tcBorders>
              <w:top w:val="single" w:sz="6" w:space="0" w:color="auto"/>
              <w:left w:val="single" w:sz="6" w:space="0" w:color="auto"/>
              <w:bottom w:val="single" w:sz="6" w:space="0" w:color="auto"/>
              <w:right w:val="single" w:sz="6" w:space="0" w:color="auto"/>
            </w:tcBorders>
          </w:tcPr>
          <w:p w:rsidR="000524FC" w:rsidRPr="007F62EF" w:rsidRDefault="000524FC" w:rsidP="007156A7">
            <w:pPr>
              <w:pStyle w:val="tekstost"/>
              <w:jc w:val="center"/>
              <w:rPr>
                <w:rFonts w:ascii="Tahoma" w:hAnsi="Tahoma" w:cs="Tahoma"/>
                <w:sz w:val="16"/>
                <w:szCs w:val="18"/>
              </w:rPr>
            </w:pPr>
            <w:r w:rsidRPr="007F62EF">
              <w:rPr>
                <w:rFonts w:ascii="Tahoma" w:hAnsi="Tahoma" w:cs="Tahoma"/>
                <w:sz w:val="16"/>
                <w:szCs w:val="18"/>
              </w:rPr>
              <w:t>Wymagane cechy podbudowy</w:t>
            </w:r>
          </w:p>
        </w:tc>
      </w:tr>
      <w:tr w:rsidR="000524FC" w:rsidRPr="007F62EF">
        <w:tc>
          <w:tcPr>
            <w:tcW w:w="1204" w:type="dxa"/>
            <w:tcBorders>
              <w:left w:val="single" w:sz="6" w:space="0" w:color="auto"/>
            </w:tcBorders>
          </w:tcPr>
          <w:p w:rsidR="000524FC" w:rsidRPr="007F62EF" w:rsidRDefault="000524FC" w:rsidP="007156A7">
            <w:pPr>
              <w:jc w:val="center"/>
              <w:rPr>
                <w:rFonts w:ascii="Tahoma" w:hAnsi="Tahoma" w:cs="Tahoma"/>
                <w:sz w:val="16"/>
                <w:szCs w:val="18"/>
              </w:rPr>
            </w:pPr>
            <w:r w:rsidRPr="007F62EF">
              <w:rPr>
                <w:rFonts w:ascii="Tahoma" w:hAnsi="Tahoma" w:cs="Tahoma"/>
                <w:sz w:val="16"/>
                <w:szCs w:val="18"/>
              </w:rPr>
              <w:t>Podbudowa</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z kruszywa o wskaźniku w</w:t>
            </w:r>
            <w:r w:rsidRPr="007F62EF">
              <w:rPr>
                <w:rFonts w:ascii="Tahoma" w:hAnsi="Tahoma" w:cs="Tahoma"/>
                <w:sz w:val="16"/>
                <w:szCs w:val="18"/>
                <w:vertAlign w:val="subscript"/>
              </w:rPr>
              <w:t>noś</w:t>
            </w:r>
            <w:r w:rsidRPr="007F62EF">
              <w:rPr>
                <w:rFonts w:ascii="Tahoma" w:hAnsi="Tahoma" w:cs="Tahoma"/>
                <w:sz w:val="16"/>
                <w:szCs w:val="18"/>
              </w:rPr>
              <w:t xml:space="preserve"> nie mniejszym</w:t>
            </w:r>
          </w:p>
        </w:tc>
        <w:tc>
          <w:tcPr>
            <w:tcW w:w="1276" w:type="dxa"/>
            <w:tcBorders>
              <w:top w:val="single" w:sz="6" w:space="0" w:color="auto"/>
              <w:left w:val="single" w:sz="6" w:space="0" w:color="auto"/>
              <w:right w:val="single" w:sz="6" w:space="0" w:color="auto"/>
            </w:tcBorders>
          </w:tcPr>
          <w:p w:rsidR="000524FC" w:rsidRPr="007F62EF" w:rsidRDefault="000524FC" w:rsidP="007156A7">
            <w:pPr>
              <w:jc w:val="center"/>
              <w:rPr>
                <w:rFonts w:ascii="Tahoma" w:hAnsi="Tahoma" w:cs="Tahoma"/>
                <w:sz w:val="16"/>
                <w:szCs w:val="18"/>
              </w:rPr>
            </w:pP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Wskaźnik zagęszczenia I</w:t>
            </w:r>
            <w:r w:rsidRPr="007F62EF">
              <w:rPr>
                <w:rFonts w:ascii="Tahoma" w:hAnsi="Tahoma" w:cs="Tahoma"/>
                <w:sz w:val="16"/>
                <w:szCs w:val="18"/>
                <w:vertAlign w:val="subscript"/>
              </w:rPr>
              <w:t>S</w:t>
            </w:r>
            <w:r w:rsidRPr="007F62EF">
              <w:rPr>
                <w:rFonts w:ascii="Tahoma" w:hAnsi="Tahoma" w:cs="Tahoma"/>
                <w:sz w:val="16"/>
                <w:szCs w:val="18"/>
              </w:rPr>
              <w:t xml:space="preserve">   nie</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mniejszy niż</w:t>
            </w:r>
          </w:p>
        </w:tc>
        <w:tc>
          <w:tcPr>
            <w:tcW w:w="2552" w:type="dxa"/>
            <w:gridSpan w:val="2"/>
            <w:tcBorders>
              <w:top w:val="single" w:sz="6" w:space="0" w:color="auto"/>
              <w:left w:val="single" w:sz="6" w:space="0" w:color="auto"/>
              <w:bottom w:val="single" w:sz="6" w:space="0" w:color="auto"/>
              <w:right w:val="single" w:sz="6" w:space="0" w:color="auto"/>
            </w:tcBorders>
          </w:tcPr>
          <w:p w:rsidR="000524FC" w:rsidRPr="007F62EF" w:rsidRDefault="000524FC" w:rsidP="007156A7">
            <w:pPr>
              <w:jc w:val="center"/>
              <w:rPr>
                <w:rFonts w:ascii="Tahoma" w:hAnsi="Tahoma" w:cs="Tahoma"/>
                <w:sz w:val="16"/>
                <w:szCs w:val="18"/>
              </w:rPr>
            </w:pPr>
          </w:p>
          <w:p w:rsidR="000524FC" w:rsidRPr="007F62EF" w:rsidRDefault="000524FC" w:rsidP="007156A7">
            <w:pPr>
              <w:spacing w:before="120"/>
              <w:jc w:val="center"/>
              <w:rPr>
                <w:rFonts w:ascii="Tahoma" w:hAnsi="Tahoma" w:cs="Tahoma"/>
                <w:sz w:val="16"/>
                <w:szCs w:val="18"/>
              </w:rPr>
            </w:pPr>
            <w:r w:rsidRPr="007F62EF">
              <w:rPr>
                <w:rFonts w:ascii="Tahoma" w:hAnsi="Tahoma" w:cs="Tahoma"/>
                <w:sz w:val="16"/>
                <w:szCs w:val="18"/>
              </w:rPr>
              <w:t>Maksymalne ugięcie sprężyste pod kołem, mm</w:t>
            </w:r>
          </w:p>
        </w:tc>
        <w:tc>
          <w:tcPr>
            <w:tcW w:w="2478" w:type="dxa"/>
            <w:gridSpan w:val="3"/>
            <w:tcBorders>
              <w:top w:val="single" w:sz="6" w:space="0" w:color="auto"/>
              <w:left w:val="single" w:sz="6" w:space="0" w:color="auto"/>
              <w:bottom w:val="single" w:sz="6" w:space="0" w:color="auto"/>
              <w:right w:val="single" w:sz="6" w:space="0" w:color="auto"/>
            </w:tcBorders>
          </w:tcPr>
          <w:p w:rsidR="000524FC" w:rsidRPr="007F62EF" w:rsidRDefault="00B1781C" w:rsidP="007156A7">
            <w:pPr>
              <w:spacing w:before="180"/>
              <w:jc w:val="center"/>
              <w:rPr>
                <w:rFonts w:ascii="Tahoma" w:hAnsi="Tahoma" w:cs="Tahoma"/>
                <w:sz w:val="16"/>
                <w:szCs w:val="18"/>
              </w:rPr>
            </w:pPr>
            <w:r w:rsidRPr="007F62EF">
              <w:rPr>
                <w:rFonts w:ascii="Tahoma" w:hAnsi="Tahoma" w:cs="Tahoma"/>
                <w:sz w:val="16"/>
                <w:szCs w:val="18"/>
              </w:rPr>
              <w:t>Minimalny moduł odkształ</w:t>
            </w:r>
            <w:r w:rsidR="000524FC" w:rsidRPr="007F62EF">
              <w:rPr>
                <w:rFonts w:ascii="Tahoma" w:hAnsi="Tahoma" w:cs="Tahoma"/>
                <w:sz w:val="16"/>
                <w:szCs w:val="18"/>
              </w:rPr>
              <w:t>cenia mierzony płytą o średnicy 30 cm, MPa</w:t>
            </w:r>
          </w:p>
        </w:tc>
      </w:tr>
      <w:tr w:rsidR="000524FC" w:rsidRPr="007F62EF">
        <w:tc>
          <w:tcPr>
            <w:tcW w:w="1204" w:type="dxa"/>
            <w:tcBorders>
              <w:left w:val="single" w:sz="6" w:space="0" w:color="auto"/>
              <w:bottom w:val="double" w:sz="6" w:space="0" w:color="auto"/>
              <w:right w:val="single" w:sz="6" w:space="0" w:color="auto"/>
            </w:tcBorders>
          </w:tcPr>
          <w:p w:rsidR="000524FC" w:rsidRPr="007F62EF" w:rsidRDefault="000524FC" w:rsidP="007156A7">
            <w:pPr>
              <w:jc w:val="center"/>
              <w:rPr>
                <w:rFonts w:ascii="Tahoma" w:hAnsi="Tahoma" w:cs="Tahoma"/>
                <w:sz w:val="16"/>
                <w:szCs w:val="18"/>
              </w:rPr>
            </w:pPr>
            <w:r w:rsidRPr="007F62EF">
              <w:rPr>
                <w:rFonts w:ascii="Tahoma" w:hAnsi="Tahoma" w:cs="Tahoma"/>
                <w:sz w:val="16"/>
                <w:szCs w:val="18"/>
              </w:rPr>
              <w:t>niż,   %</w:t>
            </w:r>
          </w:p>
        </w:tc>
        <w:tc>
          <w:tcPr>
            <w:tcW w:w="1276" w:type="dxa"/>
            <w:tcBorders>
              <w:left w:val="single" w:sz="6" w:space="0" w:color="auto"/>
              <w:bottom w:val="double" w:sz="6" w:space="0" w:color="auto"/>
              <w:right w:val="single" w:sz="6" w:space="0" w:color="auto"/>
            </w:tcBorders>
          </w:tcPr>
          <w:p w:rsidR="000524FC" w:rsidRPr="007F62EF" w:rsidRDefault="000524FC" w:rsidP="007156A7">
            <w:pPr>
              <w:jc w:val="center"/>
              <w:rPr>
                <w:rFonts w:ascii="Tahoma" w:hAnsi="Tahoma" w:cs="Tahoma"/>
                <w:sz w:val="16"/>
                <w:szCs w:val="18"/>
              </w:rPr>
            </w:pPr>
          </w:p>
        </w:tc>
        <w:tc>
          <w:tcPr>
            <w:tcW w:w="1257" w:type="dxa"/>
            <w:tcBorders>
              <w:left w:val="single" w:sz="6" w:space="0" w:color="auto"/>
              <w:bottom w:val="double" w:sz="6" w:space="0" w:color="auto"/>
              <w:right w:val="single" w:sz="6" w:space="0" w:color="auto"/>
            </w:tcBorders>
          </w:tcPr>
          <w:p w:rsidR="000524FC" w:rsidRPr="007F62EF" w:rsidRDefault="000524FC" w:rsidP="007156A7">
            <w:pPr>
              <w:spacing w:before="60"/>
              <w:jc w:val="center"/>
              <w:rPr>
                <w:rFonts w:ascii="Tahoma" w:hAnsi="Tahoma" w:cs="Tahoma"/>
                <w:sz w:val="16"/>
                <w:szCs w:val="18"/>
              </w:rPr>
            </w:pPr>
            <w:r w:rsidRPr="007F62EF">
              <w:rPr>
                <w:rFonts w:ascii="Tahoma" w:hAnsi="Tahoma" w:cs="Tahoma"/>
                <w:sz w:val="16"/>
                <w:szCs w:val="18"/>
              </w:rPr>
              <w:t>40 kN</w:t>
            </w:r>
          </w:p>
        </w:tc>
        <w:tc>
          <w:tcPr>
            <w:tcW w:w="1314" w:type="dxa"/>
            <w:gridSpan w:val="2"/>
            <w:tcBorders>
              <w:left w:val="single" w:sz="6" w:space="0" w:color="auto"/>
              <w:bottom w:val="double" w:sz="6" w:space="0" w:color="auto"/>
              <w:right w:val="single" w:sz="6" w:space="0" w:color="auto"/>
            </w:tcBorders>
          </w:tcPr>
          <w:p w:rsidR="000524FC" w:rsidRPr="007F62EF" w:rsidRDefault="000524FC" w:rsidP="007156A7">
            <w:pPr>
              <w:spacing w:before="60"/>
              <w:jc w:val="center"/>
              <w:rPr>
                <w:rFonts w:ascii="Tahoma" w:hAnsi="Tahoma" w:cs="Tahoma"/>
                <w:sz w:val="16"/>
                <w:szCs w:val="18"/>
              </w:rPr>
            </w:pPr>
            <w:r w:rsidRPr="007F62EF">
              <w:rPr>
                <w:rFonts w:ascii="Tahoma" w:hAnsi="Tahoma" w:cs="Tahoma"/>
                <w:sz w:val="16"/>
                <w:szCs w:val="18"/>
              </w:rPr>
              <w:t>50 kN</w:t>
            </w:r>
          </w:p>
        </w:tc>
        <w:tc>
          <w:tcPr>
            <w:tcW w:w="1228" w:type="dxa"/>
            <w:tcBorders>
              <w:left w:val="single" w:sz="6" w:space="0" w:color="auto"/>
              <w:bottom w:val="double" w:sz="6" w:space="0" w:color="auto"/>
              <w:right w:val="single" w:sz="6" w:space="0" w:color="auto"/>
            </w:tcBorders>
          </w:tcPr>
          <w:p w:rsidR="000524FC" w:rsidRPr="007F62EF" w:rsidRDefault="000524FC" w:rsidP="007156A7">
            <w:pPr>
              <w:jc w:val="center"/>
              <w:rPr>
                <w:rFonts w:ascii="Tahoma" w:hAnsi="Tahoma" w:cs="Tahoma"/>
                <w:sz w:val="16"/>
                <w:szCs w:val="18"/>
              </w:rPr>
            </w:pPr>
            <w:r w:rsidRPr="007F62EF">
              <w:rPr>
                <w:rFonts w:ascii="Tahoma" w:hAnsi="Tahoma" w:cs="Tahoma"/>
                <w:sz w:val="16"/>
                <w:szCs w:val="18"/>
              </w:rPr>
              <w:t>od pierwszego obciążenia E</w:t>
            </w:r>
            <w:r w:rsidRPr="007F62EF">
              <w:rPr>
                <w:rFonts w:ascii="Tahoma" w:hAnsi="Tahoma" w:cs="Tahoma"/>
                <w:sz w:val="16"/>
                <w:szCs w:val="18"/>
                <w:vertAlign w:val="subscript"/>
              </w:rPr>
              <w:t>1</w:t>
            </w:r>
          </w:p>
        </w:tc>
        <w:tc>
          <w:tcPr>
            <w:tcW w:w="1231" w:type="dxa"/>
            <w:tcBorders>
              <w:left w:val="single" w:sz="6" w:space="0" w:color="auto"/>
              <w:bottom w:val="double" w:sz="6" w:space="0" w:color="auto"/>
              <w:right w:val="single" w:sz="6" w:space="0" w:color="auto"/>
            </w:tcBorders>
          </w:tcPr>
          <w:p w:rsidR="000524FC" w:rsidRPr="007F62EF" w:rsidRDefault="000524FC" w:rsidP="007156A7">
            <w:pPr>
              <w:jc w:val="center"/>
              <w:rPr>
                <w:rFonts w:ascii="Tahoma" w:hAnsi="Tahoma" w:cs="Tahoma"/>
                <w:sz w:val="16"/>
                <w:szCs w:val="18"/>
              </w:rPr>
            </w:pPr>
            <w:r w:rsidRPr="007F62EF">
              <w:rPr>
                <w:rFonts w:ascii="Tahoma" w:hAnsi="Tahoma" w:cs="Tahoma"/>
                <w:sz w:val="16"/>
                <w:szCs w:val="18"/>
              </w:rPr>
              <w:t>od drugiego obciążenia E</w:t>
            </w:r>
            <w:r w:rsidRPr="007F62EF">
              <w:rPr>
                <w:rFonts w:ascii="Tahoma" w:hAnsi="Tahoma" w:cs="Tahoma"/>
                <w:sz w:val="16"/>
                <w:szCs w:val="18"/>
                <w:vertAlign w:val="subscript"/>
              </w:rPr>
              <w:t>2</w:t>
            </w:r>
          </w:p>
        </w:tc>
      </w:tr>
      <w:tr w:rsidR="000524FC" w:rsidRPr="007F62EF">
        <w:tc>
          <w:tcPr>
            <w:tcW w:w="1204" w:type="dxa"/>
            <w:tcBorders>
              <w:left w:val="single" w:sz="6" w:space="0" w:color="auto"/>
              <w:bottom w:val="single" w:sz="6" w:space="0" w:color="auto"/>
              <w:right w:val="single" w:sz="6" w:space="0" w:color="auto"/>
            </w:tcBorders>
          </w:tcPr>
          <w:p w:rsidR="000524FC" w:rsidRPr="007F62EF" w:rsidRDefault="000524FC" w:rsidP="007156A7">
            <w:pPr>
              <w:spacing w:before="60"/>
              <w:jc w:val="center"/>
              <w:rPr>
                <w:rFonts w:ascii="Tahoma" w:hAnsi="Tahoma" w:cs="Tahoma"/>
                <w:sz w:val="16"/>
                <w:szCs w:val="18"/>
              </w:rPr>
            </w:pPr>
            <w:r w:rsidRPr="007F62EF">
              <w:rPr>
                <w:rFonts w:ascii="Tahoma" w:hAnsi="Tahoma" w:cs="Tahoma"/>
                <w:sz w:val="16"/>
                <w:szCs w:val="18"/>
              </w:rPr>
              <w:t>60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80</w:t>
            </w:r>
          </w:p>
          <w:p w:rsidR="000524FC" w:rsidRPr="007F62EF" w:rsidRDefault="000524FC" w:rsidP="007156A7">
            <w:pPr>
              <w:spacing w:after="60"/>
              <w:jc w:val="center"/>
              <w:rPr>
                <w:rFonts w:ascii="Tahoma" w:hAnsi="Tahoma" w:cs="Tahoma"/>
                <w:sz w:val="16"/>
                <w:szCs w:val="18"/>
              </w:rPr>
            </w:pPr>
            <w:r w:rsidRPr="007F62EF">
              <w:rPr>
                <w:rFonts w:ascii="Tahoma" w:hAnsi="Tahoma" w:cs="Tahoma"/>
                <w:sz w:val="16"/>
                <w:szCs w:val="18"/>
              </w:rPr>
              <w:t>120</w:t>
            </w:r>
          </w:p>
        </w:tc>
        <w:tc>
          <w:tcPr>
            <w:tcW w:w="1276" w:type="dxa"/>
            <w:tcBorders>
              <w:left w:val="single" w:sz="6" w:space="0" w:color="auto"/>
              <w:bottom w:val="single" w:sz="6" w:space="0" w:color="auto"/>
              <w:right w:val="single" w:sz="6" w:space="0" w:color="auto"/>
            </w:tcBorders>
          </w:tcPr>
          <w:p w:rsidR="000524FC" w:rsidRPr="007F62EF" w:rsidRDefault="000524FC" w:rsidP="007156A7">
            <w:pPr>
              <w:spacing w:before="60"/>
              <w:jc w:val="center"/>
              <w:rPr>
                <w:rFonts w:ascii="Tahoma" w:hAnsi="Tahoma" w:cs="Tahoma"/>
                <w:sz w:val="16"/>
                <w:szCs w:val="18"/>
              </w:rPr>
            </w:pPr>
            <w:r w:rsidRPr="007F62EF">
              <w:rPr>
                <w:rFonts w:ascii="Tahoma" w:hAnsi="Tahoma" w:cs="Tahoma"/>
                <w:sz w:val="16"/>
                <w:szCs w:val="18"/>
              </w:rPr>
              <w:t>1,0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1,0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1,03</w:t>
            </w:r>
          </w:p>
        </w:tc>
        <w:tc>
          <w:tcPr>
            <w:tcW w:w="1257" w:type="dxa"/>
            <w:tcBorders>
              <w:left w:val="single" w:sz="6" w:space="0" w:color="auto"/>
              <w:bottom w:val="single" w:sz="6" w:space="0" w:color="auto"/>
              <w:right w:val="single" w:sz="6" w:space="0" w:color="auto"/>
            </w:tcBorders>
          </w:tcPr>
          <w:p w:rsidR="000524FC" w:rsidRPr="007F62EF" w:rsidRDefault="000524FC" w:rsidP="007156A7">
            <w:pPr>
              <w:spacing w:before="60"/>
              <w:jc w:val="center"/>
              <w:rPr>
                <w:rFonts w:ascii="Tahoma" w:hAnsi="Tahoma" w:cs="Tahoma"/>
                <w:sz w:val="16"/>
                <w:szCs w:val="18"/>
              </w:rPr>
            </w:pPr>
            <w:r w:rsidRPr="007F62EF">
              <w:rPr>
                <w:rFonts w:ascii="Tahoma" w:hAnsi="Tahoma" w:cs="Tahoma"/>
                <w:sz w:val="16"/>
                <w:szCs w:val="18"/>
              </w:rPr>
              <w:t>1,40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1,25</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1,10</w:t>
            </w:r>
          </w:p>
        </w:tc>
        <w:tc>
          <w:tcPr>
            <w:tcW w:w="1314" w:type="dxa"/>
            <w:gridSpan w:val="2"/>
            <w:tcBorders>
              <w:left w:val="single" w:sz="6" w:space="0" w:color="auto"/>
              <w:bottom w:val="single" w:sz="6" w:space="0" w:color="auto"/>
              <w:right w:val="single" w:sz="6" w:space="0" w:color="auto"/>
            </w:tcBorders>
          </w:tcPr>
          <w:p w:rsidR="000524FC" w:rsidRPr="007F62EF" w:rsidRDefault="000524FC" w:rsidP="007156A7">
            <w:pPr>
              <w:spacing w:before="60"/>
              <w:jc w:val="center"/>
              <w:rPr>
                <w:rFonts w:ascii="Tahoma" w:hAnsi="Tahoma" w:cs="Tahoma"/>
                <w:sz w:val="16"/>
                <w:szCs w:val="18"/>
              </w:rPr>
            </w:pPr>
            <w:r w:rsidRPr="007F62EF">
              <w:rPr>
                <w:rFonts w:ascii="Tahoma" w:hAnsi="Tahoma" w:cs="Tahoma"/>
                <w:sz w:val="16"/>
                <w:szCs w:val="18"/>
              </w:rPr>
              <w:t>1,60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1,40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1,20</w:t>
            </w:r>
          </w:p>
        </w:tc>
        <w:tc>
          <w:tcPr>
            <w:tcW w:w="1228" w:type="dxa"/>
            <w:tcBorders>
              <w:left w:val="single" w:sz="6" w:space="0" w:color="auto"/>
              <w:bottom w:val="single" w:sz="6" w:space="0" w:color="auto"/>
              <w:right w:val="single" w:sz="6" w:space="0" w:color="auto"/>
            </w:tcBorders>
          </w:tcPr>
          <w:p w:rsidR="000524FC" w:rsidRPr="007F62EF" w:rsidRDefault="000524FC" w:rsidP="007156A7">
            <w:pPr>
              <w:spacing w:before="60"/>
              <w:jc w:val="center"/>
              <w:rPr>
                <w:rFonts w:ascii="Tahoma" w:hAnsi="Tahoma" w:cs="Tahoma"/>
                <w:sz w:val="16"/>
                <w:szCs w:val="18"/>
              </w:rPr>
            </w:pPr>
            <w:r w:rsidRPr="007F62EF">
              <w:rPr>
                <w:rFonts w:ascii="Tahoma" w:hAnsi="Tahoma" w:cs="Tahoma"/>
                <w:sz w:val="16"/>
                <w:szCs w:val="18"/>
              </w:rPr>
              <w:t>60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80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100</w:t>
            </w:r>
          </w:p>
        </w:tc>
        <w:tc>
          <w:tcPr>
            <w:tcW w:w="1231" w:type="dxa"/>
            <w:tcBorders>
              <w:left w:val="single" w:sz="6" w:space="0" w:color="auto"/>
              <w:bottom w:val="single" w:sz="6" w:space="0" w:color="auto"/>
              <w:right w:val="single" w:sz="6" w:space="0" w:color="auto"/>
            </w:tcBorders>
          </w:tcPr>
          <w:p w:rsidR="000524FC" w:rsidRPr="007F62EF" w:rsidRDefault="000524FC" w:rsidP="007156A7">
            <w:pPr>
              <w:spacing w:before="60"/>
              <w:jc w:val="center"/>
              <w:rPr>
                <w:rFonts w:ascii="Tahoma" w:hAnsi="Tahoma" w:cs="Tahoma"/>
                <w:sz w:val="16"/>
                <w:szCs w:val="18"/>
              </w:rPr>
            </w:pPr>
            <w:r w:rsidRPr="007F62EF">
              <w:rPr>
                <w:rFonts w:ascii="Tahoma" w:hAnsi="Tahoma" w:cs="Tahoma"/>
                <w:sz w:val="16"/>
                <w:szCs w:val="18"/>
              </w:rPr>
              <w:t>120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140</w:t>
            </w:r>
          </w:p>
          <w:p w:rsidR="000524FC" w:rsidRPr="007F62EF" w:rsidRDefault="000524FC" w:rsidP="007156A7">
            <w:pPr>
              <w:jc w:val="center"/>
              <w:rPr>
                <w:rFonts w:ascii="Tahoma" w:hAnsi="Tahoma" w:cs="Tahoma"/>
                <w:sz w:val="16"/>
                <w:szCs w:val="18"/>
              </w:rPr>
            </w:pPr>
            <w:r w:rsidRPr="007F62EF">
              <w:rPr>
                <w:rFonts w:ascii="Tahoma" w:hAnsi="Tahoma" w:cs="Tahoma"/>
                <w:sz w:val="16"/>
                <w:szCs w:val="18"/>
              </w:rPr>
              <w:t>180</w:t>
            </w:r>
          </w:p>
        </w:tc>
      </w:tr>
    </w:tbl>
    <w:p w:rsidR="000524FC" w:rsidRPr="007F62EF" w:rsidRDefault="000524FC" w:rsidP="005D0DD0">
      <w:pPr>
        <w:pStyle w:val="Nagwek2"/>
        <w:spacing w:before="0" w:after="0"/>
        <w:rPr>
          <w:rFonts w:ascii="Tahoma" w:hAnsi="Tahoma" w:cs="Tahoma"/>
          <w:sz w:val="16"/>
          <w:szCs w:val="18"/>
        </w:rPr>
      </w:pPr>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 xml:space="preserve">6.5. Zasady postępowania z wadliwie wykonanymi odcinkami podbudowy </w:t>
      </w:r>
    </w:p>
    <w:p w:rsidR="000524FC" w:rsidRPr="007F62EF" w:rsidRDefault="000524FC" w:rsidP="00F95BE6">
      <w:pPr>
        <w:jc w:val="both"/>
        <w:rPr>
          <w:rFonts w:ascii="Tahoma" w:hAnsi="Tahoma" w:cs="Tahoma"/>
          <w:sz w:val="18"/>
          <w:szCs w:val="18"/>
        </w:rPr>
      </w:pPr>
      <w:r w:rsidRPr="007F62EF">
        <w:rPr>
          <w:rFonts w:ascii="Tahoma" w:hAnsi="Tahoma" w:cs="Tahoma"/>
          <w:b/>
          <w:bCs/>
          <w:sz w:val="18"/>
          <w:szCs w:val="18"/>
        </w:rPr>
        <w:t xml:space="preserve">6.5.1. </w:t>
      </w:r>
      <w:r w:rsidRPr="007F62EF">
        <w:rPr>
          <w:rFonts w:ascii="Tahoma" w:hAnsi="Tahoma" w:cs="Tahoma"/>
          <w:sz w:val="18"/>
          <w:szCs w:val="18"/>
        </w:rPr>
        <w:t xml:space="preserve">Niewłaściwe cechy geometryczne podbudowy </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0524FC" w:rsidRPr="007F62EF" w:rsidRDefault="000524FC" w:rsidP="00F95BE6">
      <w:pPr>
        <w:jc w:val="both"/>
        <w:rPr>
          <w:rFonts w:ascii="Tahoma" w:hAnsi="Tahoma" w:cs="Tahoma"/>
          <w:sz w:val="18"/>
          <w:szCs w:val="18"/>
        </w:rPr>
      </w:pPr>
      <w:r w:rsidRPr="007F62EF">
        <w:rPr>
          <w:rFonts w:ascii="Tahoma" w:hAnsi="Tahoma" w:cs="Tahoma"/>
          <w:b/>
          <w:bCs/>
          <w:sz w:val="18"/>
          <w:szCs w:val="18"/>
        </w:rPr>
        <w:t xml:space="preserve">6.5.2. </w:t>
      </w:r>
      <w:r w:rsidRPr="007F62EF">
        <w:rPr>
          <w:rFonts w:ascii="Tahoma" w:hAnsi="Tahoma" w:cs="Tahoma"/>
          <w:sz w:val="18"/>
          <w:szCs w:val="18"/>
        </w:rPr>
        <w:t xml:space="preserve">Niewłaściwa grubość podbudowy </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 xml:space="preserve">Na wszystkich powierzchniach wadliwych pod względem grubości, Wykonawca wykona naprawę podbudowy. Powierzchnie powinny być naprawione przez spulchnienie lub wybranie warstwy na odpowiednią głębokość, zgodnie </w:t>
      </w:r>
      <w:r w:rsidR="0065405C" w:rsidRPr="007F62EF">
        <w:rPr>
          <w:rFonts w:ascii="Tahoma" w:hAnsi="Tahoma" w:cs="Tahoma"/>
          <w:sz w:val="18"/>
          <w:szCs w:val="18"/>
        </w:rPr>
        <w:t xml:space="preserve">              </w:t>
      </w:r>
      <w:r w:rsidRPr="007F62EF">
        <w:rPr>
          <w:rFonts w:ascii="Tahoma" w:hAnsi="Tahoma" w:cs="Tahoma"/>
          <w:sz w:val="18"/>
          <w:szCs w:val="18"/>
        </w:rPr>
        <w:t>z decyzją Inżyniera, uzupełnione nowym materiałem o odpowiednich właściwościach, wyrównane i ponownie zagęszczone.</w:t>
      </w:r>
    </w:p>
    <w:p w:rsidR="000524FC" w:rsidRPr="007F62EF" w:rsidRDefault="000524FC" w:rsidP="00F95BE6">
      <w:pPr>
        <w:ind w:firstLine="709"/>
        <w:jc w:val="both"/>
        <w:rPr>
          <w:rFonts w:ascii="Tahoma" w:hAnsi="Tahoma" w:cs="Tahoma"/>
          <w:sz w:val="18"/>
          <w:szCs w:val="18"/>
        </w:rPr>
      </w:pPr>
      <w:r w:rsidRPr="007F62EF">
        <w:rPr>
          <w:rFonts w:ascii="Tahoma" w:hAnsi="Tahoma" w:cs="Tahoma"/>
          <w:sz w:val="18"/>
          <w:szCs w:val="18"/>
        </w:rPr>
        <w:t>Roboty te Wykonawca wykona na własny koszt. Po wykonaniu tych robót nastąpi ponowny pomiar i ocena grubości warstwy, według wyżej podanych zasad, na koszt Wykonawcy.</w:t>
      </w:r>
    </w:p>
    <w:p w:rsidR="000524FC" w:rsidRPr="007F62EF" w:rsidRDefault="000524FC" w:rsidP="00F95BE6">
      <w:pPr>
        <w:jc w:val="both"/>
        <w:rPr>
          <w:rFonts w:ascii="Tahoma" w:hAnsi="Tahoma" w:cs="Tahoma"/>
          <w:sz w:val="18"/>
          <w:szCs w:val="18"/>
        </w:rPr>
      </w:pPr>
      <w:r w:rsidRPr="007F62EF">
        <w:rPr>
          <w:rFonts w:ascii="Tahoma" w:hAnsi="Tahoma" w:cs="Tahoma"/>
          <w:b/>
          <w:bCs/>
          <w:sz w:val="18"/>
          <w:szCs w:val="18"/>
        </w:rPr>
        <w:t xml:space="preserve">6.5.3. </w:t>
      </w:r>
      <w:r w:rsidRPr="007F62EF">
        <w:rPr>
          <w:rFonts w:ascii="Tahoma" w:hAnsi="Tahoma" w:cs="Tahoma"/>
          <w:sz w:val="18"/>
          <w:szCs w:val="18"/>
        </w:rPr>
        <w:t xml:space="preserve">Niewłaściwa nośność podbudowy </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Jeżeli nośność podbudowy będzie mniejsza od wymaganej, to Wykonawca wykona wszelkie roboty niezbędne do zapewnienia wymaganej nośności, zalecone przez Inżyniera.</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Koszty tych dodatkowych robót poniesie Wykonawca podbudowy tylko wtedy, gdy zaniżenie nośności podbudowy wynikło z niewłaściwego wykonania robót przez Wykonawcę podbudowy.</w:t>
      </w:r>
    </w:p>
    <w:p w:rsidR="000524FC" w:rsidRPr="007F62EF" w:rsidRDefault="000524FC" w:rsidP="005D0DD0">
      <w:pPr>
        <w:pStyle w:val="Nagwek1"/>
        <w:spacing w:before="0"/>
        <w:jc w:val="both"/>
        <w:rPr>
          <w:rFonts w:ascii="Tahoma" w:hAnsi="Tahoma" w:cs="Tahoma"/>
          <w:color w:val="auto"/>
          <w:sz w:val="18"/>
          <w:szCs w:val="18"/>
        </w:rPr>
      </w:pPr>
      <w:bookmarkStart w:id="713" w:name="_Toc418394443"/>
      <w:bookmarkStart w:id="714" w:name="_Toc423845944"/>
    </w:p>
    <w:p w:rsidR="000524FC" w:rsidRPr="007F62EF" w:rsidRDefault="000524FC" w:rsidP="005D0DD0">
      <w:pPr>
        <w:pStyle w:val="Nagwek1"/>
        <w:spacing w:before="0"/>
        <w:jc w:val="both"/>
        <w:rPr>
          <w:rFonts w:ascii="Tahoma" w:hAnsi="Tahoma" w:cs="Tahoma"/>
          <w:color w:val="auto"/>
          <w:sz w:val="22"/>
          <w:szCs w:val="18"/>
        </w:rPr>
      </w:pPr>
      <w:r w:rsidRPr="007F62EF">
        <w:rPr>
          <w:rFonts w:ascii="Tahoma" w:hAnsi="Tahoma" w:cs="Tahoma"/>
          <w:color w:val="auto"/>
          <w:sz w:val="22"/>
          <w:szCs w:val="18"/>
        </w:rPr>
        <w:t>7. OBMIAR ROBÓT</w:t>
      </w:r>
      <w:bookmarkEnd w:id="713"/>
      <w:bookmarkEnd w:id="714"/>
    </w:p>
    <w:p w:rsidR="000524FC" w:rsidRPr="007F62EF" w:rsidRDefault="000524FC" w:rsidP="005D0DD0">
      <w:pPr>
        <w:pStyle w:val="Nagwek2"/>
        <w:spacing w:before="0" w:after="0"/>
        <w:rPr>
          <w:rFonts w:ascii="Tahoma" w:hAnsi="Tahoma" w:cs="Tahoma"/>
          <w:sz w:val="18"/>
          <w:szCs w:val="18"/>
        </w:rPr>
      </w:pPr>
      <w:r w:rsidRPr="007F62EF">
        <w:rPr>
          <w:rFonts w:ascii="Tahoma" w:hAnsi="Tahoma" w:cs="Tahoma"/>
          <w:szCs w:val="18"/>
        </w:rPr>
        <w:t>7.1. Ogólne zasady obmiaru robót</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 xml:space="preserve">Ogólne zasady obmiaru robót podano w </w:t>
      </w:r>
      <w:r w:rsidR="00B1781C" w:rsidRPr="007F62EF">
        <w:rPr>
          <w:rFonts w:ascii="Tahoma" w:hAnsi="Tahoma" w:cs="Tahoma"/>
          <w:sz w:val="18"/>
          <w:szCs w:val="18"/>
        </w:rPr>
        <w:t>S</w:t>
      </w:r>
      <w:r w:rsidRPr="007F62EF">
        <w:rPr>
          <w:rFonts w:ascii="Tahoma" w:hAnsi="Tahoma" w:cs="Tahoma"/>
          <w:sz w:val="18"/>
          <w:szCs w:val="18"/>
        </w:rPr>
        <w:t>ST D-M-00.00.00 „Wymagania ogólne” pkt 7.</w:t>
      </w:r>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7.2. Jednostka obmiarowa</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Jednostką obmiarową jest  m</w:t>
      </w:r>
      <w:r w:rsidRPr="007F62EF">
        <w:rPr>
          <w:rFonts w:ascii="Tahoma" w:hAnsi="Tahoma" w:cs="Tahoma"/>
          <w:sz w:val="18"/>
          <w:szCs w:val="18"/>
          <w:vertAlign w:val="superscript"/>
        </w:rPr>
        <w:t>2</w:t>
      </w:r>
      <w:r w:rsidRPr="007F62EF">
        <w:rPr>
          <w:rFonts w:ascii="Tahoma" w:hAnsi="Tahoma" w:cs="Tahoma"/>
          <w:sz w:val="18"/>
          <w:szCs w:val="18"/>
        </w:rPr>
        <w:t xml:space="preserve"> (metr kwadratowy) podbudowy  z kruszywa stabilizowanego mechanicznie.</w:t>
      </w:r>
    </w:p>
    <w:p w:rsidR="000524FC" w:rsidRPr="007F62EF" w:rsidRDefault="000524FC" w:rsidP="005D0DD0">
      <w:pPr>
        <w:pStyle w:val="Nagwek1"/>
        <w:spacing w:before="0"/>
        <w:jc w:val="both"/>
        <w:rPr>
          <w:rFonts w:ascii="Tahoma" w:hAnsi="Tahoma" w:cs="Tahoma"/>
          <w:color w:val="auto"/>
          <w:sz w:val="18"/>
          <w:szCs w:val="18"/>
        </w:rPr>
      </w:pPr>
      <w:bookmarkStart w:id="715" w:name="_Toc418394444"/>
      <w:bookmarkStart w:id="716" w:name="_Toc423845945"/>
    </w:p>
    <w:p w:rsidR="000524FC" w:rsidRPr="007F62EF" w:rsidRDefault="000524FC" w:rsidP="005D0DD0">
      <w:pPr>
        <w:pStyle w:val="Nagwek1"/>
        <w:spacing w:before="0"/>
        <w:jc w:val="both"/>
        <w:rPr>
          <w:rFonts w:ascii="Tahoma" w:hAnsi="Tahoma" w:cs="Tahoma"/>
          <w:color w:val="auto"/>
          <w:sz w:val="22"/>
          <w:szCs w:val="18"/>
        </w:rPr>
      </w:pPr>
      <w:r w:rsidRPr="007F62EF">
        <w:rPr>
          <w:rFonts w:ascii="Tahoma" w:hAnsi="Tahoma" w:cs="Tahoma"/>
          <w:color w:val="auto"/>
          <w:sz w:val="22"/>
          <w:szCs w:val="18"/>
        </w:rPr>
        <w:t>8. ODBIÓR ROBÓT</w:t>
      </w:r>
      <w:bookmarkEnd w:id="715"/>
      <w:bookmarkEnd w:id="716"/>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 xml:space="preserve">Ogólne zasady odbioru robót podano w </w:t>
      </w:r>
      <w:r w:rsidR="00B1781C" w:rsidRPr="007F62EF">
        <w:rPr>
          <w:rFonts w:ascii="Tahoma" w:hAnsi="Tahoma" w:cs="Tahoma"/>
          <w:sz w:val="18"/>
          <w:szCs w:val="18"/>
        </w:rPr>
        <w:t>S</w:t>
      </w:r>
      <w:r w:rsidRPr="007F62EF">
        <w:rPr>
          <w:rFonts w:ascii="Tahoma" w:hAnsi="Tahoma" w:cs="Tahoma"/>
          <w:sz w:val="18"/>
          <w:szCs w:val="18"/>
        </w:rPr>
        <w:t>ST D-M-00.00.00 „Wymagania ogólne” pkt 8.</w:t>
      </w:r>
    </w:p>
    <w:p w:rsidR="000524FC" w:rsidRPr="007F62EF" w:rsidRDefault="000524FC" w:rsidP="00F95BE6">
      <w:pPr>
        <w:ind w:right="-11"/>
        <w:jc w:val="both"/>
        <w:rPr>
          <w:rFonts w:ascii="Tahoma" w:hAnsi="Tahoma" w:cs="Tahoma"/>
          <w:sz w:val="18"/>
          <w:szCs w:val="18"/>
        </w:rPr>
      </w:pPr>
      <w:r w:rsidRPr="007F62EF">
        <w:rPr>
          <w:rFonts w:ascii="Tahoma" w:hAnsi="Tahoma" w:cs="Tahoma"/>
          <w:sz w:val="18"/>
          <w:szCs w:val="18"/>
        </w:rPr>
        <w:tab/>
        <w:t xml:space="preserve">Roboty uznaje się za zgodne z dokumentacją projektową, SST i wymaganiami Inżyniera, jeżeli wszystkie pomiary </w:t>
      </w:r>
      <w:r w:rsidR="007F62EF">
        <w:rPr>
          <w:rFonts w:ascii="Tahoma" w:hAnsi="Tahoma" w:cs="Tahoma"/>
          <w:sz w:val="18"/>
          <w:szCs w:val="18"/>
        </w:rPr>
        <w:t xml:space="preserve">   </w:t>
      </w:r>
      <w:r w:rsidRPr="007F62EF">
        <w:rPr>
          <w:rFonts w:ascii="Tahoma" w:hAnsi="Tahoma" w:cs="Tahoma"/>
          <w:sz w:val="18"/>
          <w:szCs w:val="18"/>
        </w:rPr>
        <w:t>i badania z zachowaniem tolerancji wg pkt 6 dały wyniki pozytywne.</w:t>
      </w:r>
    </w:p>
    <w:p w:rsidR="000524FC" w:rsidRPr="007F62EF" w:rsidRDefault="000524FC" w:rsidP="005D0DD0">
      <w:pPr>
        <w:pStyle w:val="Nagwek1"/>
        <w:spacing w:before="0"/>
        <w:jc w:val="both"/>
        <w:rPr>
          <w:rFonts w:ascii="Tahoma" w:hAnsi="Tahoma" w:cs="Tahoma"/>
          <w:color w:val="auto"/>
          <w:sz w:val="18"/>
          <w:szCs w:val="18"/>
        </w:rPr>
      </w:pPr>
      <w:bookmarkStart w:id="717" w:name="_Toc418394445"/>
      <w:bookmarkStart w:id="718" w:name="_Toc423845946"/>
    </w:p>
    <w:p w:rsidR="000524FC" w:rsidRPr="007F62EF" w:rsidRDefault="000524FC" w:rsidP="005D0DD0">
      <w:pPr>
        <w:pStyle w:val="Nagwek1"/>
        <w:spacing w:before="0"/>
        <w:jc w:val="both"/>
        <w:rPr>
          <w:rFonts w:ascii="Tahoma" w:hAnsi="Tahoma" w:cs="Tahoma"/>
          <w:color w:val="auto"/>
          <w:sz w:val="22"/>
          <w:szCs w:val="18"/>
        </w:rPr>
      </w:pPr>
      <w:r w:rsidRPr="007F62EF">
        <w:rPr>
          <w:rFonts w:ascii="Tahoma" w:hAnsi="Tahoma" w:cs="Tahoma"/>
          <w:color w:val="auto"/>
          <w:sz w:val="22"/>
          <w:szCs w:val="18"/>
        </w:rPr>
        <w:t>9. PODSTAWA PŁATNOŚCI</w:t>
      </w:r>
      <w:bookmarkEnd w:id="717"/>
      <w:bookmarkEnd w:id="718"/>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9.1. Ogólne ustalenia dotyczące podstawy płatności</w:t>
      </w:r>
    </w:p>
    <w:p w:rsidR="000524FC" w:rsidRPr="007F62EF" w:rsidRDefault="000524FC" w:rsidP="00F95BE6">
      <w:pPr>
        <w:ind w:right="-11"/>
        <w:jc w:val="both"/>
        <w:rPr>
          <w:rFonts w:ascii="Tahoma" w:hAnsi="Tahoma" w:cs="Tahoma"/>
          <w:sz w:val="18"/>
          <w:szCs w:val="18"/>
        </w:rPr>
      </w:pPr>
      <w:r w:rsidRPr="007F62EF">
        <w:rPr>
          <w:rFonts w:ascii="Tahoma" w:hAnsi="Tahoma" w:cs="Tahoma"/>
          <w:b/>
          <w:bCs/>
          <w:sz w:val="18"/>
          <w:szCs w:val="18"/>
        </w:rPr>
        <w:tab/>
      </w:r>
      <w:r w:rsidRPr="007F62EF">
        <w:rPr>
          <w:rFonts w:ascii="Tahoma" w:hAnsi="Tahoma" w:cs="Tahoma"/>
          <w:sz w:val="18"/>
          <w:szCs w:val="18"/>
        </w:rPr>
        <w:t xml:space="preserve">Ogólne ustalenia dotyczące podstawy płatności podano w </w:t>
      </w:r>
      <w:r w:rsidR="00B1781C" w:rsidRPr="007F62EF">
        <w:rPr>
          <w:rFonts w:ascii="Tahoma" w:hAnsi="Tahoma" w:cs="Tahoma"/>
          <w:sz w:val="18"/>
          <w:szCs w:val="18"/>
        </w:rPr>
        <w:t>S</w:t>
      </w:r>
      <w:r w:rsidRPr="007F62EF">
        <w:rPr>
          <w:rFonts w:ascii="Tahoma" w:hAnsi="Tahoma" w:cs="Tahoma"/>
          <w:sz w:val="18"/>
          <w:szCs w:val="18"/>
        </w:rPr>
        <w:t>ST D-M-00.00.00 „Wymagania ogólne” pkt 9.</w:t>
      </w:r>
    </w:p>
    <w:p w:rsidR="000524FC" w:rsidRPr="007F62EF" w:rsidRDefault="000524FC" w:rsidP="005D0DD0">
      <w:pPr>
        <w:pStyle w:val="Nagwek2"/>
        <w:spacing w:before="0" w:after="0"/>
        <w:rPr>
          <w:rFonts w:ascii="Tahoma" w:hAnsi="Tahoma" w:cs="Tahoma"/>
          <w:szCs w:val="18"/>
        </w:rPr>
      </w:pPr>
      <w:r w:rsidRPr="007F62EF">
        <w:rPr>
          <w:rFonts w:ascii="Tahoma" w:hAnsi="Tahoma" w:cs="Tahoma"/>
          <w:szCs w:val="18"/>
        </w:rPr>
        <w:t>9.2. Cena jednostki obmiarowej</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ab/>
        <w:t>Zakres czynności objętych ceną jednostkową 1 m</w:t>
      </w:r>
      <w:r w:rsidRPr="007F62EF">
        <w:rPr>
          <w:rFonts w:ascii="Tahoma" w:hAnsi="Tahoma" w:cs="Tahoma"/>
          <w:sz w:val="18"/>
          <w:szCs w:val="18"/>
          <w:vertAlign w:val="superscript"/>
        </w:rPr>
        <w:t>2</w:t>
      </w:r>
      <w:r w:rsidRPr="007F62EF">
        <w:rPr>
          <w:rFonts w:ascii="Tahoma" w:hAnsi="Tahoma" w:cs="Tahoma"/>
          <w:sz w:val="18"/>
          <w:szCs w:val="18"/>
        </w:rPr>
        <w:t xml:space="preserve"> podbudowy z kruszywa stabilizowanego mechanicznie, podano w </w:t>
      </w:r>
      <w:r w:rsidR="00B1781C" w:rsidRPr="007F62EF">
        <w:rPr>
          <w:rFonts w:ascii="Tahoma" w:hAnsi="Tahoma" w:cs="Tahoma"/>
          <w:sz w:val="18"/>
          <w:szCs w:val="18"/>
        </w:rPr>
        <w:t>S</w:t>
      </w:r>
      <w:r w:rsidRPr="007F62EF">
        <w:rPr>
          <w:rFonts w:ascii="Tahoma" w:hAnsi="Tahoma" w:cs="Tahoma"/>
          <w:sz w:val="18"/>
          <w:szCs w:val="18"/>
        </w:rPr>
        <w:t>ST:</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D-04.04.01 Podbudowa z kruszywa naturalnego stabilizowanego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D-04.04.02 Podbudowa z kruszywa łamanego stabilizowanego mechanicznie,</w:t>
      </w:r>
    </w:p>
    <w:p w:rsidR="000524FC" w:rsidRPr="007F62EF" w:rsidRDefault="000524FC" w:rsidP="00F95BE6">
      <w:pPr>
        <w:jc w:val="both"/>
        <w:rPr>
          <w:rFonts w:ascii="Tahoma" w:hAnsi="Tahoma" w:cs="Tahoma"/>
          <w:sz w:val="18"/>
          <w:szCs w:val="18"/>
        </w:rPr>
      </w:pPr>
      <w:r w:rsidRPr="007F62EF">
        <w:rPr>
          <w:rFonts w:ascii="Tahoma" w:hAnsi="Tahoma" w:cs="Tahoma"/>
          <w:sz w:val="18"/>
          <w:szCs w:val="18"/>
        </w:rPr>
        <w:t>D-04.04.03 Podbudowa z żużla wielkopiecowego stabilizowanego mechanicznie.</w:t>
      </w:r>
    </w:p>
    <w:p w:rsidR="000524FC" w:rsidRDefault="000524FC" w:rsidP="00B73B6B">
      <w:pPr>
        <w:pStyle w:val="Default"/>
        <w:jc w:val="both"/>
        <w:rPr>
          <w:sz w:val="22"/>
          <w:szCs w:val="22"/>
        </w:rPr>
      </w:pPr>
    </w:p>
    <w:p w:rsidR="007E4087" w:rsidRDefault="007E4087" w:rsidP="00270F81">
      <w:pPr>
        <w:pStyle w:val="Standardowytekst"/>
        <w:jc w:val="left"/>
        <w:rPr>
          <w:rFonts w:eastAsia="Calibri"/>
          <w:color w:val="000000"/>
          <w:sz w:val="22"/>
          <w:szCs w:val="22"/>
          <w:lang w:eastAsia="en-US"/>
        </w:rPr>
      </w:pPr>
    </w:p>
    <w:p w:rsidR="000524FC" w:rsidRPr="007F62EF" w:rsidRDefault="000524FC" w:rsidP="00270F81">
      <w:pPr>
        <w:pStyle w:val="Standardowytekst"/>
        <w:jc w:val="left"/>
        <w:rPr>
          <w:rFonts w:ascii="Tahoma" w:hAnsi="Tahoma" w:cs="Tahoma"/>
          <w:b/>
          <w:bCs/>
          <w:sz w:val="28"/>
          <w:szCs w:val="18"/>
        </w:rPr>
      </w:pPr>
      <w:r w:rsidRPr="007F62EF">
        <w:rPr>
          <w:rFonts w:ascii="Tahoma" w:hAnsi="Tahoma" w:cs="Tahoma"/>
          <w:b/>
          <w:bCs/>
          <w:sz w:val="28"/>
          <w:szCs w:val="18"/>
        </w:rPr>
        <w:t xml:space="preserve">D-04.04.02   </w:t>
      </w:r>
      <w:r w:rsidR="00C95B23" w:rsidRPr="007F62EF">
        <w:rPr>
          <w:rFonts w:ascii="Tahoma" w:hAnsi="Tahoma" w:cs="Tahoma"/>
          <w:b/>
          <w:bCs/>
          <w:sz w:val="28"/>
          <w:szCs w:val="18"/>
        </w:rPr>
        <w:t xml:space="preserve">    </w:t>
      </w:r>
      <w:r w:rsidRPr="007F62EF">
        <w:rPr>
          <w:rFonts w:ascii="Tahoma" w:hAnsi="Tahoma" w:cs="Tahoma"/>
          <w:b/>
          <w:bCs/>
          <w:sz w:val="28"/>
          <w:szCs w:val="18"/>
        </w:rPr>
        <w:t xml:space="preserve">PODBUDOWA  Z  KRUSZYWA  ŁAMANEGO  </w:t>
      </w:r>
    </w:p>
    <w:p w:rsidR="000524FC" w:rsidRPr="007F62EF" w:rsidRDefault="000524FC" w:rsidP="00270F81">
      <w:pPr>
        <w:pStyle w:val="Standardowytekst"/>
        <w:jc w:val="left"/>
        <w:rPr>
          <w:rFonts w:ascii="Tahoma" w:hAnsi="Tahoma" w:cs="Tahoma"/>
          <w:b/>
          <w:bCs/>
          <w:sz w:val="28"/>
          <w:szCs w:val="18"/>
        </w:rPr>
      </w:pPr>
      <w:r w:rsidRPr="007F62EF">
        <w:rPr>
          <w:rFonts w:ascii="Tahoma" w:hAnsi="Tahoma" w:cs="Tahoma"/>
          <w:b/>
          <w:bCs/>
          <w:sz w:val="28"/>
          <w:szCs w:val="18"/>
        </w:rPr>
        <w:t xml:space="preserve">                     </w:t>
      </w:r>
      <w:r w:rsidR="00C95B23" w:rsidRPr="007F62EF">
        <w:rPr>
          <w:rFonts w:ascii="Tahoma" w:hAnsi="Tahoma" w:cs="Tahoma"/>
          <w:b/>
          <w:bCs/>
          <w:sz w:val="28"/>
          <w:szCs w:val="18"/>
        </w:rPr>
        <w:t xml:space="preserve">    </w:t>
      </w:r>
      <w:r w:rsidRPr="007F62EF">
        <w:rPr>
          <w:rFonts w:ascii="Tahoma" w:hAnsi="Tahoma" w:cs="Tahoma"/>
          <w:b/>
          <w:bCs/>
          <w:sz w:val="28"/>
          <w:szCs w:val="18"/>
        </w:rPr>
        <w:t>STABILIZOWANEGO  MECHANICZNIE</w:t>
      </w:r>
    </w:p>
    <w:p w:rsidR="000524FC" w:rsidRPr="007F62EF" w:rsidRDefault="000524FC" w:rsidP="00B73B6B">
      <w:pPr>
        <w:pStyle w:val="Default"/>
        <w:jc w:val="both"/>
        <w:rPr>
          <w:rFonts w:ascii="Tahoma" w:hAnsi="Tahoma" w:cs="Tahoma"/>
          <w:sz w:val="18"/>
          <w:szCs w:val="18"/>
        </w:rPr>
      </w:pPr>
    </w:p>
    <w:p w:rsidR="000524FC" w:rsidRPr="007F62EF" w:rsidRDefault="000524FC" w:rsidP="00537A0D">
      <w:pPr>
        <w:pStyle w:val="Nagwek1"/>
        <w:spacing w:before="0"/>
        <w:rPr>
          <w:rFonts w:ascii="Tahoma" w:hAnsi="Tahoma" w:cs="Tahoma"/>
          <w:color w:val="auto"/>
          <w:sz w:val="22"/>
          <w:szCs w:val="18"/>
        </w:rPr>
      </w:pPr>
      <w:r w:rsidRPr="007F62EF">
        <w:rPr>
          <w:rFonts w:ascii="Tahoma" w:hAnsi="Tahoma" w:cs="Tahoma"/>
          <w:color w:val="auto"/>
          <w:sz w:val="22"/>
          <w:szCs w:val="18"/>
        </w:rPr>
        <w:t>1. WSTĘP</w:t>
      </w:r>
    </w:p>
    <w:p w:rsidR="000524FC" w:rsidRPr="007F62EF" w:rsidRDefault="000524FC" w:rsidP="00537A0D">
      <w:pPr>
        <w:pStyle w:val="Nagwek2"/>
        <w:spacing w:before="0" w:after="0"/>
        <w:rPr>
          <w:rFonts w:ascii="Tahoma" w:hAnsi="Tahoma" w:cs="Tahoma"/>
          <w:szCs w:val="18"/>
        </w:rPr>
      </w:pPr>
      <w:r w:rsidRPr="007F62EF">
        <w:rPr>
          <w:rFonts w:ascii="Tahoma" w:hAnsi="Tahoma" w:cs="Tahoma"/>
          <w:szCs w:val="18"/>
        </w:rPr>
        <w:t xml:space="preserve">1.1. Przedmiot </w:t>
      </w:r>
      <w:r w:rsidR="00B1781C" w:rsidRPr="007F62EF">
        <w:rPr>
          <w:rFonts w:ascii="Tahoma" w:hAnsi="Tahoma" w:cs="Tahoma"/>
          <w:szCs w:val="18"/>
        </w:rPr>
        <w:t>S</w:t>
      </w:r>
      <w:r w:rsidRPr="007F62EF">
        <w:rPr>
          <w:rFonts w:ascii="Tahoma" w:hAnsi="Tahoma" w:cs="Tahoma"/>
          <w:szCs w:val="18"/>
        </w:rPr>
        <w:t>ST</w:t>
      </w:r>
    </w:p>
    <w:p w:rsidR="000002A2" w:rsidRDefault="000524FC" w:rsidP="000002A2">
      <w:pPr>
        <w:ind w:left="11" w:right="8" w:firstLine="708"/>
        <w:jc w:val="both"/>
        <w:rPr>
          <w:rFonts w:ascii="Tahoma" w:hAnsi="Tahoma" w:cs="Tahoma"/>
          <w:b/>
          <w:i/>
          <w:sz w:val="18"/>
          <w:szCs w:val="18"/>
        </w:rPr>
      </w:pPr>
      <w:r w:rsidRPr="007F62EF">
        <w:rPr>
          <w:rFonts w:ascii="Tahoma" w:hAnsi="Tahoma" w:cs="Tahoma"/>
          <w:sz w:val="18"/>
          <w:szCs w:val="18"/>
        </w:rPr>
        <w:tab/>
        <w:t xml:space="preserve">Przedmiotem niniejszej </w:t>
      </w:r>
      <w:r w:rsidR="00B1781C" w:rsidRPr="007F62EF">
        <w:rPr>
          <w:rFonts w:ascii="Tahoma" w:hAnsi="Tahoma" w:cs="Tahoma"/>
          <w:sz w:val="18"/>
          <w:szCs w:val="18"/>
        </w:rPr>
        <w:t>szczegółowej</w:t>
      </w:r>
      <w:r w:rsidRPr="007F62EF">
        <w:rPr>
          <w:rFonts w:ascii="Tahoma" w:hAnsi="Tahoma" w:cs="Tahoma"/>
          <w:sz w:val="18"/>
          <w:szCs w:val="18"/>
        </w:rPr>
        <w:t xml:space="preserve"> specyfikacji technicznej (</w:t>
      </w:r>
      <w:r w:rsidR="00B1781C" w:rsidRPr="007F62EF">
        <w:rPr>
          <w:rFonts w:ascii="Tahoma" w:hAnsi="Tahoma" w:cs="Tahoma"/>
          <w:sz w:val="18"/>
          <w:szCs w:val="18"/>
        </w:rPr>
        <w:t>S</w:t>
      </w:r>
      <w:r w:rsidRPr="007F62EF">
        <w:rPr>
          <w:rFonts w:ascii="Tahoma" w:hAnsi="Tahoma" w:cs="Tahoma"/>
          <w:sz w:val="18"/>
          <w:szCs w:val="18"/>
        </w:rPr>
        <w:t>ST) są wyma</w:t>
      </w:r>
      <w:r w:rsidR="000002A2">
        <w:rPr>
          <w:rFonts w:ascii="Tahoma" w:hAnsi="Tahoma" w:cs="Tahoma"/>
          <w:sz w:val="18"/>
          <w:szCs w:val="18"/>
        </w:rPr>
        <w:t>gania ogólne dotyczące wykonania</w:t>
      </w:r>
      <w:r w:rsidR="007F62EF">
        <w:rPr>
          <w:rFonts w:ascii="Tahoma" w:hAnsi="Tahoma" w:cs="Tahoma"/>
          <w:sz w:val="18"/>
          <w:szCs w:val="18"/>
        </w:rPr>
        <w:t xml:space="preserve"> </w:t>
      </w:r>
      <w:r w:rsidRPr="007F62EF">
        <w:rPr>
          <w:rFonts w:ascii="Tahoma" w:hAnsi="Tahoma" w:cs="Tahoma"/>
          <w:sz w:val="18"/>
          <w:szCs w:val="18"/>
        </w:rPr>
        <w:t>i odbioru robót związanych z wykonywaniem podbudowy z kruszywa łamanego stabilizowanego mechanicznie</w:t>
      </w:r>
      <w:r w:rsidR="0065405C" w:rsidRPr="007F62EF">
        <w:rPr>
          <w:rFonts w:ascii="Tahoma" w:hAnsi="Tahoma" w:cs="Tahoma"/>
          <w:sz w:val="18"/>
          <w:szCs w:val="18"/>
        </w:rPr>
        <w:t xml:space="preserve">, które zostaną wykonane w ramach zadania: </w:t>
      </w:r>
      <w:r w:rsidR="000002A2" w:rsidRPr="00251D12">
        <w:rPr>
          <w:rFonts w:ascii="Tahoma" w:hAnsi="Tahoma" w:cs="Tahoma"/>
          <w:b/>
          <w:bCs/>
          <w:i/>
          <w:sz w:val="18"/>
          <w:szCs w:val="18"/>
        </w:rPr>
        <w:t xml:space="preserve">„Przebudowy dróg 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0524FC" w:rsidRPr="007F62EF" w:rsidRDefault="000524FC" w:rsidP="00537A0D">
      <w:pPr>
        <w:pStyle w:val="Nagwek2"/>
        <w:spacing w:before="0" w:after="0"/>
        <w:rPr>
          <w:rFonts w:ascii="Tahoma" w:hAnsi="Tahoma" w:cs="Tahoma"/>
          <w:szCs w:val="18"/>
        </w:rPr>
      </w:pPr>
      <w:r w:rsidRPr="007F62EF">
        <w:rPr>
          <w:rFonts w:ascii="Tahoma" w:hAnsi="Tahoma" w:cs="Tahoma"/>
          <w:szCs w:val="18"/>
        </w:rPr>
        <w:t xml:space="preserve">1.2. Zakres stosowania </w:t>
      </w:r>
      <w:r w:rsidR="001E7402" w:rsidRPr="007F62EF">
        <w:rPr>
          <w:rFonts w:ascii="Tahoma" w:hAnsi="Tahoma" w:cs="Tahoma"/>
          <w:szCs w:val="18"/>
        </w:rPr>
        <w:t>S</w:t>
      </w:r>
      <w:r w:rsidRPr="007F62EF">
        <w:rPr>
          <w:rFonts w:ascii="Tahoma" w:hAnsi="Tahoma" w:cs="Tahoma"/>
          <w:szCs w:val="18"/>
        </w:rPr>
        <w:t>ST</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r>
      <w:r w:rsidR="001E7402" w:rsidRPr="007F62EF">
        <w:rPr>
          <w:rFonts w:ascii="Tahoma" w:hAnsi="Tahoma" w:cs="Tahoma"/>
          <w:sz w:val="18"/>
          <w:szCs w:val="18"/>
        </w:rPr>
        <w:t>Szczegółowa</w:t>
      </w:r>
      <w:r w:rsidRPr="007F62EF">
        <w:rPr>
          <w:rFonts w:ascii="Tahoma" w:hAnsi="Tahoma" w:cs="Tahoma"/>
          <w:sz w:val="18"/>
          <w:szCs w:val="18"/>
        </w:rPr>
        <w:t xml:space="preserve"> specyfikacja techniczna (</w:t>
      </w:r>
      <w:r w:rsidR="001E7402" w:rsidRPr="007F62EF">
        <w:rPr>
          <w:rFonts w:ascii="Tahoma" w:hAnsi="Tahoma" w:cs="Tahoma"/>
          <w:sz w:val="18"/>
          <w:szCs w:val="18"/>
        </w:rPr>
        <w:t>S</w:t>
      </w:r>
      <w:r w:rsidRPr="007F62EF">
        <w:rPr>
          <w:rFonts w:ascii="Tahoma" w:hAnsi="Tahoma" w:cs="Tahoma"/>
          <w:sz w:val="18"/>
          <w:szCs w:val="18"/>
        </w:rPr>
        <w:t xml:space="preserve">ST) stosowanej jako dokument przetargowy i kontraktowy przy zlecaniu </w:t>
      </w:r>
      <w:r w:rsidR="007F62EF">
        <w:rPr>
          <w:rFonts w:ascii="Tahoma" w:hAnsi="Tahoma" w:cs="Tahoma"/>
          <w:sz w:val="18"/>
          <w:szCs w:val="18"/>
        </w:rPr>
        <w:t xml:space="preserve">   </w:t>
      </w:r>
      <w:r w:rsidRPr="007F62EF">
        <w:rPr>
          <w:rFonts w:ascii="Tahoma" w:hAnsi="Tahoma" w:cs="Tahoma"/>
          <w:sz w:val="18"/>
          <w:szCs w:val="18"/>
        </w:rPr>
        <w:t>i realizacji robót wymienionych w pkt. 1.1.</w:t>
      </w:r>
    </w:p>
    <w:p w:rsidR="000524FC" w:rsidRPr="007F62EF" w:rsidRDefault="000524FC" w:rsidP="00537A0D">
      <w:pPr>
        <w:pStyle w:val="Nagwek2"/>
        <w:spacing w:before="0" w:after="0"/>
        <w:rPr>
          <w:rFonts w:ascii="Tahoma" w:hAnsi="Tahoma" w:cs="Tahoma"/>
          <w:szCs w:val="18"/>
        </w:rPr>
      </w:pPr>
      <w:r w:rsidRPr="007F62EF">
        <w:rPr>
          <w:rFonts w:ascii="Tahoma" w:hAnsi="Tahoma" w:cs="Tahoma"/>
          <w:szCs w:val="18"/>
        </w:rPr>
        <w:t xml:space="preserve">1.3. Zakres robót objętych </w:t>
      </w:r>
      <w:r w:rsidR="001E7402" w:rsidRPr="007F62EF">
        <w:rPr>
          <w:rFonts w:ascii="Tahoma" w:hAnsi="Tahoma" w:cs="Tahoma"/>
          <w:szCs w:val="18"/>
        </w:rPr>
        <w:t>S</w:t>
      </w:r>
      <w:r w:rsidRPr="007F62EF">
        <w:rPr>
          <w:rFonts w:ascii="Tahoma" w:hAnsi="Tahoma" w:cs="Tahoma"/>
          <w:szCs w:val="18"/>
        </w:rPr>
        <w:t>ST</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Ustalenia zawarte w niniejszej specyfikacji dotyczą zasad prowadzenia robót związanych z wykonywaniem podbudowy z kruszywa łamanego stabilizowanego mechanicznie.</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Ustalenia zawarte są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1.3.</w:t>
      </w:r>
    </w:p>
    <w:p w:rsidR="000524FC" w:rsidRPr="007F62EF" w:rsidRDefault="000524FC" w:rsidP="00537A0D">
      <w:pPr>
        <w:pStyle w:val="Nagwek2"/>
        <w:spacing w:before="0" w:after="0"/>
        <w:rPr>
          <w:rFonts w:ascii="Tahoma" w:hAnsi="Tahoma" w:cs="Tahoma"/>
          <w:szCs w:val="18"/>
        </w:rPr>
      </w:pPr>
      <w:r w:rsidRPr="007F62EF">
        <w:rPr>
          <w:rFonts w:ascii="Tahoma" w:hAnsi="Tahoma" w:cs="Tahoma"/>
          <w:szCs w:val="18"/>
        </w:rPr>
        <w:t>1.4. Określenia podstawowe</w:t>
      </w:r>
    </w:p>
    <w:p w:rsidR="000524FC" w:rsidRPr="007F62EF" w:rsidRDefault="000524FC" w:rsidP="00537A0D">
      <w:pPr>
        <w:jc w:val="both"/>
        <w:rPr>
          <w:rFonts w:ascii="Tahoma" w:hAnsi="Tahoma" w:cs="Tahoma"/>
          <w:sz w:val="18"/>
          <w:szCs w:val="18"/>
        </w:rPr>
      </w:pPr>
      <w:r w:rsidRPr="007F62EF">
        <w:rPr>
          <w:rFonts w:ascii="Tahoma" w:hAnsi="Tahoma" w:cs="Tahoma"/>
          <w:b/>
          <w:bCs/>
          <w:sz w:val="18"/>
          <w:szCs w:val="18"/>
        </w:rPr>
        <w:t xml:space="preserve">1.4.1. </w:t>
      </w:r>
      <w:r w:rsidRPr="007F62EF">
        <w:rPr>
          <w:rFonts w:ascii="Tahoma" w:hAnsi="Tahoma" w:cs="Tahoma"/>
          <w:sz w:val="18"/>
          <w:szCs w:val="18"/>
        </w:rPr>
        <w:t>Podbudowa z kruszywa łamanego stabilizowanego mechanicznie - jedna lub więcej warstw zagęszczonej mieszanki, która stanowi warstwę nośną nawierzchni drogowej.</w:t>
      </w:r>
    </w:p>
    <w:p w:rsidR="000524FC" w:rsidRPr="007F62EF" w:rsidRDefault="000524FC" w:rsidP="00537A0D">
      <w:pPr>
        <w:jc w:val="both"/>
        <w:rPr>
          <w:rFonts w:ascii="Tahoma" w:hAnsi="Tahoma" w:cs="Tahoma"/>
          <w:sz w:val="18"/>
          <w:szCs w:val="18"/>
        </w:rPr>
      </w:pPr>
      <w:r w:rsidRPr="007F62EF">
        <w:rPr>
          <w:rFonts w:ascii="Tahoma" w:hAnsi="Tahoma" w:cs="Tahoma"/>
          <w:b/>
          <w:bCs/>
          <w:sz w:val="18"/>
          <w:szCs w:val="18"/>
        </w:rPr>
        <w:t xml:space="preserve">1.4.2. </w:t>
      </w:r>
      <w:r w:rsidRPr="007F62EF">
        <w:rPr>
          <w:rFonts w:ascii="Tahoma" w:hAnsi="Tahoma" w:cs="Tahoma"/>
          <w:sz w:val="18"/>
          <w:szCs w:val="18"/>
        </w:rPr>
        <w:t>Pozostałe</w:t>
      </w:r>
      <w:r w:rsidRPr="007F62EF">
        <w:rPr>
          <w:rFonts w:ascii="Tahoma" w:hAnsi="Tahoma" w:cs="Tahoma"/>
          <w:b/>
          <w:bCs/>
          <w:sz w:val="18"/>
          <w:szCs w:val="18"/>
        </w:rPr>
        <w:t xml:space="preserve"> </w:t>
      </w:r>
      <w:r w:rsidRPr="007F62EF">
        <w:rPr>
          <w:rFonts w:ascii="Tahoma" w:hAnsi="Tahoma" w:cs="Tahoma"/>
          <w:sz w:val="18"/>
          <w:szCs w:val="18"/>
        </w:rPr>
        <w:t>określenia podstawowe są zgodne z obowiązującymi, odp</w:t>
      </w:r>
      <w:r w:rsidR="0065405C" w:rsidRPr="007F62EF">
        <w:rPr>
          <w:rFonts w:ascii="Tahoma" w:hAnsi="Tahoma" w:cs="Tahoma"/>
          <w:sz w:val="18"/>
          <w:szCs w:val="18"/>
        </w:rPr>
        <w:t xml:space="preserve">owiednimi polskimi normami oraz                          </w:t>
      </w:r>
      <w:r w:rsidRPr="007F62EF">
        <w:rPr>
          <w:rFonts w:ascii="Tahoma" w:hAnsi="Tahoma" w:cs="Tahoma"/>
          <w:sz w:val="18"/>
          <w:szCs w:val="18"/>
        </w:rPr>
        <w:t xml:space="preserve"> z definicjami podanymi w </w:t>
      </w:r>
      <w:r w:rsidR="001E7402" w:rsidRPr="007F62EF">
        <w:rPr>
          <w:rFonts w:ascii="Tahoma" w:hAnsi="Tahoma" w:cs="Tahoma"/>
          <w:sz w:val="18"/>
          <w:szCs w:val="18"/>
        </w:rPr>
        <w:t>S</w:t>
      </w:r>
      <w:r w:rsidRPr="007F62EF">
        <w:rPr>
          <w:rFonts w:ascii="Tahoma" w:hAnsi="Tahoma" w:cs="Tahoma"/>
          <w:sz w:val="18"/>
          <w:szCs w:val="18"/>
        </w:rPr>
        <w:t xml:space="preserve">ST D-04.04.00 „Podbudowa z kruszyw. Wymagania ogólne” pkt 1.4. </w:t>
      </w:r>
    </w:p>
    <w:p w:rsidR="000524FC" w:rsidRPr="007F62EF" w:rsidRDefault="000524FC" w:rsidP="00537A0D">
      <w:pPr>
        <w:pStyle w:val="Nagwek2"/>
        <w:spacing w:before="0" w:after="0"/>
        <w:rPr>
          <w:rFonts w:ascii="Tahoma" w:hAnsi="Tahoma" w:cs="Tahoma"/>
          <w:szCs w:val="18"/>
        </w:rPr>
      </w:pPr>
      <w:r w:rsidRPr="007F62EF">
        <w:rPr>
          <w:rFonts w:ascii="Tahoma" w:hAnsi="Tahoma" w:cs="Tahoma"/>
          <w:szCs w:val="18"/>
        </w:rPr>
        <w:t>1.5. Ogólne wymagania dotyczące robót</w:t>
      </w:r>
    </w:p>
    <w:p w:rsidR="000524FC" w:rsidRPr="007F62EF" w:rsidRDefault="000524FC" w:rsidP="00AB67CB">
      <w:pPr>
        <w:pStyle w:val="tekstost"/>
        <w:tabs>
          <w:tab w:val="left" w:pos="426"/>
        </w:tabs>
        <w:rPr>
          <w:rFonts w:ascii="Tahoma" w:hAnsi="Tahoma" w:cs="Tahoma"/>
          <w:sz w:val="18"/>
          <w:szCs w:val="18"/>
        </w:rPr>
      </w:pPr>
      <w:r w:rsidRPr="007F62EF">
        <w:rPr>
          <w:rFonts w:ascii="Tahoma" w:hAnsi="Tahoma" w:cs="Tahoma"/>
          <w:sz w:val="18"/>
          <w:szCs w:val="18"/>
        </w:rPr>
        <w:tab/>
        <w:t xml:space="preserve">Ogólne wymagania dotyczące robót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1.5.</w:t>
      </w:r>
    </w:p>
    <w:p w:rsidR="000524FC" w:rsidRPr="00AB67CB" w:rsidRDefault="000524FC" w:rsidP="00537A0D">
      <w:pPr>
        <w:pStyle w:val="Nagwek1"/>
        <w:spacing w:before="0"/>
        <w:jc w:val="both"/>
        <w:rPr>
          <w:rFonts w:ascii="Tahoma" w:hAnsi="Tahoma" w:cs="Tahoma"/>
          <w:color w:val="auto"/>
          <w:sz w:val="16"/>
          <w:szCs w:val="18"/>
        </w:rPr>
      </w:pPr>
    </w:p>
    <w:p w:rsidR="000524FC" w:rsidRPr="007F62EF" w:rsidRDefault="000524FC" w:rsidP="00537A0D">
      <w:pPr>
        <w:pStyle w:val="Nagwek1"/>
        <w:spacing w:before="0"/>
        <w:jc w:val="both"/>
        <w:rPr>
          <w:rFonts w:ascii="Tahoma" w:hAnsi="Tahoma" w:cs="Tahoma"/>
          <w:color w:val="auto"/>
          <w:sz w:val="22"/>
          <w:szCs w:val="18"/>
        </w:rPr>
      </w:pPr>
      <w:r w:rsidRPr="007F62EF">
        <w:rPr>
          <w:rFonts w:ascii="Tahoma" w:hAnsi="Tahoma" w:cs="Tahoma"/>
          <w:color w:val="auto"/>
          <w:sz w:val="22"/>
          <w:szCs w:val="18"/>
        </w:rPr>
        <w:t>2. MATERIAŁY</w:t>
      </w:r>
    </w:p>
    <w:p w:rsidR="000524FC" w:rsidRPr="007F62EF" w:rsidRDefault="000524FC" w:rsidP="00537A0D">
      <w:pPr>
        <w:pStyle w:val="Nagwek2"/>
        <w:spacing w:before="0" w:after="0"/>
        <w:rPr>
          <w:rFonts w:ascii="Tahoma" w:hAnsi="Tahoma" w:cs="Tahoma"/>
          <w:sz w:val="18"/>
          <w:szCs w:val="18"/>
        </w:rPr>
      </w:pPr>
      <w:r w:rsidRPr="007F62EF">
        <w:rPr>
          <w:rFonts w:ascii="Tahoma" w:hAnsi="Tahoma" w:cs="Tahoma"/>
          <w:szCs w:val="18"/>
        </w:rPr>
        <w:t>2.1. Ogólne wymagania dotyczące materiałów</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Ogólne wymagania dotyczące materiałów, ich pozyskiwania i składowania,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2.</w:t>
      </w:r>
    </w:p>
    <w:p w:rsidR="000524FC" w:rsidRPr="007F62EF" w:rsidRDefault="000524FC" w:rsidP="00537A0D">
      <w:pPr>
        <w:pStyle w:val="Nagwek2"/>
        <w:spacing w:before="0" w:after="0"/>
        <w:rPr>
          <w:rFonts w:ascii="Tahoma" w:hAnsi="Tahoma" w:cs="Tahoma"/>
          <w:szCs w:val="18"/>
        </w:rPr>
      </w:pPr>
      <w:r w:rsidRPr="007F62EF">
        <w:rPr>
          <w:rFonts w:ascii="Tahoma" w:hAnsi="Tahoma" w:cs="Tahoma"/>
          <w:szCs w:val="18"/>
        </w:rPr>
        <w:t>2.2. Rodzaje materiałów</w:t>
      </w:r>
    </w:p>
    <w:p w:rsidR="000524FC" w:rsidRPr="007F62EF" w:rsidRDefault="000524FC" w:rsidP="00537A0D">
      <w:pPr>
        <w:pStyle w:val="tekstost"/>
        <w:rPr>
          <w:rFonts w:ascii="Tahoma" w:hAnsi="Tahoma" w:cs="Tahoma"/>
          <w:sz w:val="18"/>
          <w:szCs w:val="18"/>
        </w:rPr>
      </w:pPr>
      <w:r w:rsidRPr="007F62EF">
        <w:rPr>
          <w:rFonts w:ascii="Tahoma" w:hAnsi="Tahoma" w:cs="Tahoma"/>
          <w:sz w:val="18"/>
          <w:szCs w:val="18"/>
        </w:rP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0524FC" w:rsidRPr="007F62EF" w:rsidRDefault="000524FC" w:rsidP="00537A0D">
      <w:pPr>
        <w:pStyle w:val="tekstost"/>
        <w:rPr>
          <w:rFonts w:ascii="Tahoma" w:hAnsi="Tahoma" w:cs="Tahoma"/>
          <w:sz w:val="18"/>
          <w:szCs w:val="18"/>
        </w:rPr>
      </w:pPr>
      <w:r w:rsidRPr="007F62EF">
        <w:rPr>
          <w:rFonts w:ascii="Tahoma" w:hAnsi="Tahoma" w:cs="Tahoma"/>
          <w:sz w:val="18"/>
          <w:szCs w:val="18"/>
        </w:rPr>
        <w:tab/>
        <w:t>Kruszywo powinno być jednorodne bez zanieczyszczeń obcych i bez domieszek gliny.</w:t>
      </w:r>
    </w:p>
    <w:p w:rsidR="000524FC" w:rsidRPr="007F62EF" w:rsidRDefault="000524FC" w:rsidP="00537A0D">
      <w:pPr>
        <w:pStyle w:val="Nagwek2"/>
        <w:spacing w:before="0" w:after="0"/>
        <w:rPr>
          <w:rFonts w:ascii="Tahoma" w:hAnsi="Tahoma" w:cs="Tahoma"/>
          <w:szCs w:val="18"/>
        </w:rPr>
      </w:pPr>
      <w:r w:rsidRPr="007F62EF">
        <w:rPr>
          <w:rFonts w:ascii="Tahoma" w:hAnsi="Tahoma" w:cs="Tahoma"/>
          <w:szCs w:val="18"/>
        </w:rPr>
        <w:t>2.3. Wymagania dla materiałów</w:t>
      </w:r>
    </w:p>
    <w:p w:rsidR="000524FC" w:rsidRPr="007F62EF" w:rsidRDefault="000524FC" w:rsidP="00537A0D">
      <w:pPr>
        <w:pStyle w:val="tekstost"/>
        <w:rPr>
          <w:rFonts w:ascii="Tahoma" w:hAnsi="Tahoma" w:cs="Tahoma"/>
          <w:sz w:val="18"/>
          <w:szCs w:val="18"/>
        </w:rPr>
      </w:pPr>
      <w:r w:rsidRPr="007F62EF">
        <w:rPr>
          <w:rFonts w:ascii="Tahoma" w:hAnsi="Tahoma" w:cs="Tahoma"/>
          <w:b/>
          <w:bCs/>
          <w:sz w:val="18"/>
          <w:szCs w:val="18"/>
        </w:rPr>
        <w:t xml:space="preserve">2.3.1. </w:t>
      </w:r>
      <w:r w:rsidRPr="007F62EF">
        <w:rPr>
          <w:rFonts w:ascii="Tahoma" w:hAnsi="Tahoma" w:cs="Tahoma"/>
          <w:sz w:val="18"/>
          <w:szCs w:val="18"/>
        </w:rPr>
        <w:t>Uziarnienie kruszywa</w:t>
      </w:r>
    </w:p>
    <w:p w:rsidR="000524FC" w:rsidRPr="007F62EF" w:rsidRDefault="000524FC" w:rsidP="00537A0D">
      <w:pPr>
        <w:pStyle w:val="tekstost"/>
        <w:rPr>
          <w:rFonts w:ascii="Tahoma" w:hAnsi="Tahoma" w:cs="Tahoma"/>
          <w:sz w:val="18"/>
          <w:szCs w:val="18"/>
        </w:rPr>
      </w:pPr>
      <w:r w:rsidRPr="007F62EF">
        <w:rPr>
          <w:rFonts w:ascii="Tahoma" w:hAnsi="Tahoma" w:cs="Tahoma"/>
          <w:sz w:val="18"/>
          <w:szCs w:val="18"/>
        </w:rPr>
        <w:tab/>
        <w:t xml:space="preserve">Uziarnienie kruszywa powinno być zgodne z wymaganiami podanymi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2.3.1.</w:t>
      </w:r>
    </w:p>
    <w:p w:rsidR="000524FC" w:rsidRPr="007F62EF" w:rsidRDefault="000524FC" w:rsidP="00537A0D">
      <w:pPr>
        <w:pStyle w:val="tekstost"/>
        <w:rPr>
          <w:rFonts w:ascii="Tahoma" w:hAnsi="Tahoma" w:cs="Tahoma"/>
          <w:sz w:val="18"/>
          <w:szCs w:val="18"/>
        </w:rPr>
      </w:pPr>
      <w:r w:rsidRPr="007F62EF">
        <w:rPr>
          <w:rFonts w:ascii="Tahoma" w:hAnsi="Tahoma" w:cs="Tahoma"/>
          <w:b/>
          <w:bCs/>
          <w:sz w:val="18"/>
          <w:szCs w:val="18"/>
        </w:rPr>
        <w:t xml:space="preserve">2.3.2. </w:t>
      </w:r>
      <w:r w:rsidRPr="007F62EF">
        <w:rPr>
          <w:rFonts w:ascii="Tahoma" w:hAnsi="Tahoma" w:cs="Tahoma"/>
          <w:sz w:val="18"/>
          <w:szCs w:val="18"/>
        </w:rPr>
        <w:t>Właściwości kruszywa</w:t>
      </w:r>
    </w:p>
    <w:p w:rsidR="000524FC" w:rsidRPr="007F62EF" w:rsidRDefault="000524FC" w:rsidP="00537A0D">
      <w:pPr>
        <w:pStyle w:val="tekstost"/>
        <w:rPr>
          <w:rFonts w:ascii="Tahoma" w:hAnsi="Tahoma" w:cs="Tahoma"/>
          <w:sz w:val="18"/>
          <w:szCs w:val="18"/>
        </w:rPr>
      </w:pPr>
      <w:r w:rsidRPr="007F62EF">
        <w:rPr>
          <w:rFonts w:ascii="Tahoma" w:hAnsi="Tahoma" w:cs="Tahoma"/>
          <w:sz w:val="18"/>
          <w:szCs w:val="18"/>
        </w:rPr>
        <w:tab/>
        <w:t xml:space="preserve">Kruszywo powinno spełniać wymagania określone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2.3.2.</w:t>
      </w:r>
    </w:p>
    <w:p w:rsidR="000524FC" w:rsidRPr="00AB67CB" w:rsidRDefault="000524FC" w:rsidP="00537A0D">
      <w:pPr>
        <w:pStyle w:val="Nagwek1"/>
        <w:spacing w:before="0"/>
        <w:jc w:val="both"/>
        <w:rPr>
          <w:rFonts w:ascii="Tahoma" w:hAnsi="Tahoma" w:cs="Tahoma"/>
          <w:color w:val="auto"/>
          <w:sz w:val="16"/>
          <w:szCs w:val="16"/>
        </w:rPr>
      </w:pPr>
    </w:p>
    <w:p w:rsidR="000524FC" w:rsidRPr="007F62EF" w:rsidRDefault="000524FC" w:rsidP="00537A0D">
      <w:pPr>
        <w:pStyle w:val="Nagwek1"/>
        <w:spacing w:before="0"/>
        <w:jc w:val="both"/>
        <w:rPr>
          <w:rFonts w:ascii="Tahoma" w:hAnsi="Tahoma" w:cs="Tahoma"/>
          <w:color w:val="auto"/>
          <w:sz w:val="22"/>
          <w:szCs w:val="18"/>
        </w:rPr>
      </w:pPr>
      <w:r w:rsidRPr="007F62EF">
        <w:rPr>
          <w:rFonts w:ascii="Tahoma" w:hAnsi="Tahoma" w:cs="Tahoma"/>
          <w:color w:val="auto"/>
          <w:sz w:val="22"/>
          <w:szCs w:val="18"/>
        </w:rPr>
        <w:t>3. SPRZĘT</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 xml:space="preserve">           Wymagania dotyczące sprzętu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3.</w:t>
      </w:r>
    </w:p>
    <w:p w:rsidR="000524FC" w:rsidRPr="00AB67CB" w:rsidRDefault="000524FC" w:rsidP="00537A0D">
      <w:pPr>
        <w:pStyle w:val="Nagwek1"/>
        <w:spacing w:before="0"/>
        <w:jc w:val="both"/>
        <w:rPr>
          <w:rFonts w:ascii="Tahoma" w:hAnsi="Tahoma" w:cs="Tahoma"/>
          <w:color w:val="auto"/>
          <w:sz w:val="16"/>
          <w:szCs w:val="18"/>
        </w:rPr>
      </w:pPr>
    </w:p>
    <w:p w:rsidR="000524FC" w:rsidRPr="007F62EF" w:rsidRDefault="000524FC" w:rsidP="00537A0D">
      <w:pPr>
        <w:pStyle w:val="Nagwek1"/>
        <w:spacing w:before="0"/>
        <w:jc w:val="both"/>
        <w:rPr>
          <w:rFonts w:ascii="Tahoma" w:hAnsi="Tahoma" w:cs="Tahoma"/>
          <w:color w:val="auto"/>
          <w:sz w:val="22"/>
          <w:szCs w:val="18"/>
        </w:rPr>
      </w:pPr>
      <w:r w:rsidRPr="007F62EF">
        <w:rPr>
          <w:rFonts w:ascii="Tahoma" w:hAnsi="Tahoma" w:cs="Tahoma"/>
          <w:color w:val="auto"/>
          <w:sz w:val="22"/>
          <w:szCs w:val="18"/>
        </w:rPr>
        <w:t>4. TRANSPORT</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Wymagania dotyczące transportu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4.</w:t>
      </w:r>
    </w:p>
    <w:p w:rsidR="000524FC" w:rsidRPr="00AB67CB" w:rsidRDefault="000524FC" w:rsidP="00537A0D">
      <w:pPr>
        <w:pStyle w:val="Nagwek1"/>
        <w:spacing w:before="0"/>
        <w:jc w:val="both"/>
        <w:rPr>
          <w:rFonts w:ascii="Tahoma" w:hAnsi="Tahoma" w:cs="Tahoma"/>
          <w:color w:val="auto"/>
          <w:sz w:val="16"/>
          <w:szCs w:val="18"/>
        </w:rPr>
      </w:pPr>
    </w:p>
    <w:p w:rsidR="000524FC" w:rsidRPr="007F62EF" w:rsidRDefault="000524FC" w:rsidP="00537A0D">
      <w:pPr>
        <w:pStyle w:val="Nagwek1"/>
        <w:spacing w:before="0"/>
        <w:jc w:val="both"/>
        <w:rPr>
          <w:rFonts w:ascii="Tahoma" w:hAnsi="Tahoma" w:cs="Tahoma"/>
          <w:color w:val="auto"/>
          <w:sz w:val="22"/>
          <w:szCs w:val="18"/>
        </w:rPr>
      </w:pPr>
      <w:r w:rsidRPr="007F62EF">
        <w:rPr>
          <w:rFonts w:ascii="Tahoma" w:hAnsi="Tahoma" w:cs="Tahoma"/>
          <w:color w:val="auto"/>
          <w:sz w:val="22"/>
          <w:szCs w:val="18"/>
        </w:rPr>
        <w:t>5. WYKONANIE ROBÓT</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Ogólne zasady wykonania robót podano w OST D-04.04.00 „Podbudowa z kruszyw. Wymagania ogólne” pkt 5.</w:t>
      </w:r>
    </w:p>
    <w:p w:rsidR="000524FC" w:rsidRPr="007F62EF" w:rsidRDefault="000524FC" w:rsidP="00537A0D">
      <w:pPr>
        <w:pStyle w:val="Nagwek2"/>
        <w:spacing w:before="0" w:after="0"/>
        <w:rPr>
          <w:rFonts w:ascii="Tahoma" w:hAnsi="Tahoma" w:cs="Tahoma"/>
          <w:szCs w:val="18"/>
        </w:rPr>
      </w:pPr>
      <w:r w:rsidRPr="007F62EF">
        <w:rPr>
          <w:rFonts w:ascii="Tahoma" w:hAnsi="Tahoma" w:cs="Tahoma"/>
          <w:szCs w:val="18"/>
        </w:rPr>
        <w:t>5.2. Przygotowanie podłoża</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Przygotowanie podłoża powinno odpowiadać wymaganiom określonym w </w:t>
      </w:r>
      <w:r w:rsidR="001E7402" w:rsidRPr="007F62EF">
        <w:rPr>
          <w:rFonts w:ascii="Tahoma" w:hAnsi="Tahoma" w:cs="Tahoma"/>
          <w:sz w:val="18"/>
          <w:szCs w:val="18"/>
        </w:rPr>
        <w:t>S</w:t>
      </w:r>
      <w:r w:rsidR="00AB67CB">
        <w:rPr>
          <w:rFonts w:ascii="Tahoma" w:hAnsi="Tahoma" w:cs="Tahoma"/>
          <w:sz w:val="18"/>
          <w:szCs w:val="18"/>
        </w:rPr>
        <w:t xml:space="preserve">ST D-04.04.00 „Podbudowa </w:t>
      </w:r>
      <w:r w:rsidRPr="007F62EF">
        <w:rPr>
          <w:rFonts w:ascii="Tahoma" w:hAnsi="Tahoma" w:cs="Tahoma"/>
          <w:sz w:val="18"/>
          <w:szCs w:val="18"/>
        </w:rPr>
        <w:t>z kruszyw. Wymagania ogólne” pkt 5.2.</w:t>
      </w:r>
    </w:p>
    <w:p w:rsidR="000524FC" w:rsidRPr="007F62EF" w:rsidRDefault="000524FC" w:rsidP="00537A0D">
      <w:pPr>
        <w:pStyle w:val="Nagwek2"/>
        <w:spacing w:before="0" w:after="0"/>
        <w:rPr>
          <w:rFonts w:ascii="Tahoma" w:hAnsi="Tahoma" w:cs="Tahoma"/>
          <w:sz w:val="18"/>
          <w:szCs w:val="18"/>
        </w:rPr>
      </w:pPr>
      <w:r w:rsidRPr="007F62EF">
        <w:rPr>
          <w:rFonts w:ascii="Tahoma" w:hAnsi="Tahoma" w:cs="Tahoma"/>
          <w:sz w:val="18"/>
          <w:szCs w:val="18"/>
        </w:rPr>
        <w:t>5.3. Wytwarzanie mieszanki kruszywa</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Mieszankę kruszywa należy wytwarzać zgodnie z ustaleniami podanymi w </w:t>
      </w:r>
      <w:r w:rsidR="001E7402" w:rsidRPr="007F62EF">
        <w:rPr>
          <w:rFonts w:ascii="Tahoma" w:hAnsi="Tahoma" w:cs="Tahoma"/>
          <w:sz w:val="18"/>
          <w:szCs w:val="18"/>
        </w:rPr>
        <w:t>S</w:t>
      </w:r>
      <w:r w:rsidRPr="007F62EF">
        <w:rPr>
          <w:rFonts w:ascii="Tahoma" w:hAnsi="Tahoma" w:cs="Tahoma"/>
          <w:sz w:val="18"/>
          <w:szCs w:val="18"/>
        </w:rPr>
        <w:t>ST</w:t>
      </w:r>
      <w:r w:rsidR="007F62EF">
        <w:rPr>
          <w:rFonts w:ascii="Tahoma" w:hAnsi="Tahoma" w:cs="Tahoma"/>
          <w:sz w:val="18"/>
          <w:szCs w:val="18"/>
        </w:rPr>
        <w:t xml:space="preserve"> D-04.04.00 „Podbudowa </w:t>
      </w:r>
      <w:r w:rsidRPr="007F62EF">
        <w:rPr>
          <w:rFonts w:ascii="Tahoma" w:hAnsi="Tahoma" w:cs="Tahoma"/>
          <w:sz w:val="18"/>
          <w:szCs w:val="18"/>
        </w:rPr>
        <w:t>z kruszyw. Wymagania ogólne” pkt 5.3.</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Jeśli dokumentacja projektowa przewiduje ulepszanie kruszyw cementem, wapnem lub popiołami przy WP od 20 do 30% lub powyżej 70%, szczegółowe warunki i wymagania dl</w:t>
      </w:r>
      <w:r w:rsidR="00D079F6">
        <w:rPr>
          <w:rFonts w:ascii="Tahoma" w:hAnsi="Tahoma" w:cs="Tahoma"/>
          <w:sz w:val="18"/>
          <w:szCs w:val="18"/>
        </w:rPr>
        <w:t>a takiej podbudowy określi SST.</w:t>
      </w:r>
    </w:p>
    <w:p w:rsidR="000524FC" w:rsidRPr="007F62EF" w:rsidRDefault="000524FC" w:rsidP="00537A0D">
      <w:pPr>
        <w:pStyle w:val="Nagwek2"/>
        <w:spacing w:before="0" w:after="0"/>
        <w:rPr>
          <w:rFonts w:ascii="Tahoma" w:hAnsi="Tahoma" w:cs="Tahoma"/>
          <w:sz w:val="18"/>
          <w:szCs w:val="18"/>
        </w:rPr>
      </w:pPr>
      <w:r w:rsidRPr="00AB67CB">
        <w:rPr>
          <w:rFonts w:ascii="Tahoma" w:hAnsi="Tahoma" w:cs="Tahoma"/>
          <w:szCs w:val="18"/>
        </w:rPr>
        <w:t>5.4. Wbudowywanie i zagęszczanie mieszanki kruszywa</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Ustalenia dotyczące rozkładania i zagęszczania mieszanki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5.4.</w:t>
      </w:r>
    </w:p>
    <w:p w:rsidR="000524FC" w:rsidRPr="00AB67CB" w:rsidRDefault="000524FC" w:rsidP="00537A0D">
      <w:pPr>
        <w:pStyle w:val="Nagwek2"/>
        <w:spacing w:before="0" w:after="0"/>
        <w:rPr>
          <w:rFonts w:ascii="Tahoma" w:hAnsi="Tahoma" w:cs="Tahoma"/>
          <w:szCs w:val="18"/>
        </w:rPr>
      </w:pPr>
      <w:r w:rsidRPr="00AB67CB">
        <w:rPr>
          <w:rFonts w:ascii="Tahoma" w:hAnsi="Tahoma" w:cs="Tahoma"/>
          <w:szCs w:val="18"/>
        </w:rPr>
        <w:t>5.5. Odcinek próbny</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O ile przewidziano to w SST, Wykonawca powinien wykonać odcinki próbne, zgodnie z zasadami określonymi </w:t>
      </w:r>
      <w:r w:rsidR="00AB67CB">
        <w:rPr>
          <w:rFonts w:ascii="Tahoma" w:hAnsi="Tahoma" w:cs="Tahoma"/>
          <w:sz w:val="18"/>
          <w:szCs w:val="18"/>
        </w:rPr>
        <w:t xml:space="preserve">            </w:t>
      </w:r>
      <w:r w:rsidRPr="007F62EF">
        <w:rPr>
          <w:rFonts w:ascii="Tahoma" w:hAnsi="Tahoma" w:cs="Tahoma"/>
          <w:sz w:val="18"/>
          <w:szCs w:val="18"/>
        </w:rPr>
        <w:t xml:space="preserve">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5.5.</w:t>
      </w:r>
    </w:p>
    <w:p w:rsidR="000524FC" w:rsidRPr="007F62EF" w:rsidRDefault="000524FC" w:rsidP="00537A0D">
      <w:pPr>
        <w:pStyle w:val="Nagwek2"/>
        <w:spacing w:before="0" w:after="0"/>
        <w:rPr>
          <w:rFonts w:ascii="Tahoma" w:hAnsi="Tahoma" w:cs="Tahoma"/>
          <w:sz w:val="18"/>
          <w:szCs w:val="18"/>
        </w:rPr>
      </w:pPr>
      <w:r w:rsidRPr="00AB67CB">
        <w:rPr>
          <w:rFonts w:ascii="Tahoma" w:hAnsi="Tahoma" w:cs="Tahoma"/>
          <w:szCs w:val="18"/>
        </w:rPr>
        <w:t>5.6. Utrzymanie podbudowy</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Utrzymanie podbudowy powinno odpowiadać wymaganiom określonym w </w:t>
      </w:r>
      <w:r w:rsidR="001E7402" w:rsidRPr="007F62EF">
        <w:rPr>
          <w:rFonts w:ascii="Tahoma" w:hAnsi="Tahoma" w:cs="Tahoma"/>
          <w:sz w:val="18"/>
          <w:szCs w:val="18"/>
        </w:rPr>
        <w:t>S</w:t>
      </w:r>
      <w:r w:rsidRPr="007F62EF">
        <w:rPr>
          <w:rFonts w:ascii="Tahoma" w:hAnsi="Tahoma" w:cs="Tahoma"/>
          <w:sz w:val="18"/>
          <w:szCs w:val="18"/>
        </w:rPr>
        <w:t xml:space="preserve">ST  D-04.04.00 „Podbudowa  </w:t>
      </w:r>
      <w:r w:rsidR="0065405C" w:rsidRPr="007F62EF">
        <w:rPr>
          <w:rFonts w:ascii="Tahoma" w:hAnsi="Tahoma" w:cs="Tahoma"/>
          <w:sz w:val="18"/>
          <w:szCs w:val="18"/>
        </w:rPr>
        <w:t xml:space="preserve">              </w:t>
      </w:r>
      <w:r w:rsidRPr="007F62EF">
        <w:rPr>
          <w:rFonts w:ascii="Tahoma" w:hAnsi="Tahoma" w:cs="Tahoma"/>
          <w:sz w:val="18"/>
          <w:szCs w:val="18"/>
        </w:rPr>
        <w:t>z kruszyw. Wymagania ogólne” pkt 5.6.</w:t>
      </w:r>
    </w:p>
    <w:p w:rsidR="000524FC" w:rsidRPr="00AB67CB" w:rsidRDefault="000524FC" w:rsidP="00537A0D">
      <w:pPr>
        <w:pStyle w:val="Nagwek1"/>
        <w:spacing w:before="0"/>
        <w:jc w:val="both"/>
        <w:rPr>
          <w:rFonts w:ascii="Tahoma" w:hAnsi="Tahoma" w:cs="Tahoma"/>
          <w:color w:val="auto"/>
          <w:sz w:val="16"/>
          <w:szCs w:val="18"/>
        </w:rPr>
      </w:pPr>
    </w:p>
    <w:p w:rsidR="000524FC" w:rsidRPr="00AB67CB" w:rsidRDefault="000524FC" w:rsidP="00537A0D">
      <w:pPr>
        <w:pStyle w:val="Nagwek1"/>
        <w:spacing w:before="0"/>
        <w:jc w:val="both"/>
        <w:rPr>
          <w:rFonts w:ascii="Tahoma" w:hAnsi="Tahoma" w:cs="Tahoma"/>
          <w:color w:val="auto"/>
          <w:sz w:val="22"/>
          <w:szCs w:val="18"/>
        </w:rPr>
      </w:pPr>
      <w:r w:rsidRPr="00AB67CB">
        <w:rPr>
          <w:rFonts w:ascii="Tahoma" w:hAnsi="Tahoma" w:cs="Tahoma"/>
          <w:color w:val="auto"/>
          <w:sz w:val="22"/>
          <w:szCs w:val="18"/>
        </w:rPr>
        <w:t>6. KONTROLA JAKOŚCI ROBÓT</w:t>
      </w:r>
    </w:p>
    <w:p w:rsidR="000524FC" w:rsidRPr="00AB67CB" w:rsidRDefault="000524FC" w:rsidP="00537A0D">
      <w:pPr>
        <w:pStyle w:val="Nagwek2"/>
        <w:spacing w:before="0" w:after="0"/>
        <w:rPr>
          <w:rFonts w:ascii="Tahoma" w:hAnsi="Tahoma" w:cs="Tahoma"/>
          <w:szCs w:val="18"/>
        </w:rPr>
      </w:pPr>
      <w:r w:rsidRPr="00AB67CB">
        <w:rPr>
          <w:rFonts w:ascii="Tahoma" w:hAnsi="Tahoma" w:cs="Tahoma"/>
          <w:szCs w:val="18"/>
        </w:rPr>
        <w:t>6.1. Ogólne zasady kontroli jakości robót</w:t>
      </w:r>
    </w:p>
    <w:p w:rsidR="000524FC" w:rsidRPr="007F62EF" w:rsidRDefault="000524FC" w:rsidP="00AB67CB">
      <w:pPr>
        <w:tabs>
          <w:tab w:val="left" w:pos="567"/>
        </w:tabs>
        <w:jc w:val="both"/>
        <w:rPr>
          <w:rFonts w:ascii="Tahoma" w:hAnsi="Tahoma" w:cs="Tahoma"/>
          <w:sz w:val="18"/>
          <w:szCs w:val="18"/>
        </w:rPr>
      </w:pPr>
      <w:r w:rsidRPr="007F62EF">
        <w:rPr>
          <w:rFonts w:ascii="Tahoma" w:hAnsi="Tahoma" w:cs="Tahoma"/>
          <w:sz w:val="18"/>
          <w:szCs w:val="18"/>
        </w:rPr>
        <w:tab/>
        <w:t xml:space="preserve">Ogólne zasady kontroli jakości robót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6.</w:t>
      </w:r>
    </w:p>
    <w:p w:rsidR="000524FC" w:rsidRPr="00AB67CB" w:rsidRDefault="000524FC" w:rsidP="00537A0D">
      <w:pPr>
        <w:pStyle w:val="Nagwek2"/>
        <w:spacing w:before="0" w:after="0"/>
        <w:rPr>
          <w:rFonts w:ascii="Tahoma" w:hAnsi="Tahoma" w:cs="Tahoma"/>
          <w:szCs w:val="18"/>
        </w:rPr>
      </w:pPr>
      <w:r w:rsidRPr="00AB67CB">
        <w:rPr>
          <w:rFonts w:ascii="Tahoma" w:hAnsi="Tahoma" w:cs="Tahoma"/>
          <w:szCs w:val="18"/>
        </w:rPr>
        <w:t>6.2. Badania przed przystąpieniem do robót</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Przed przystąpieniem do robót Wykonawca powinien wykonać badania kruszyw, zgodnie z ustaleniami </w:t>
      </w:r>
      <w:r w:rsidR="001E7402" w:rsidRPr="007F62EF">
        <w:rPr>
          <w:rFonts w:ascii="Tahoma" w:hAnsi="Tahoma" w:cs="Tahoma"/>
          <w:sz w:val="18"/>
          <w:szCs w:val="18"/>
        </w:rPr>
        <w:t>S</w:t>
      </w:r>
      <w:r w:rsidRPr="007F62EF">
        <w:rPr>
          <w:rFonts w:ascii="Tahoma" w:hAnsi="Tahoma" w:cs="Tahoma"/>
          <w:sz w:val="18"/>
          <w:szCs w:val="18"/>
        </w:rPr>
        <w:t xml:space="preserve">ST </w:t>
      </w:r>
      <w:r w:rsidR="0065405C" w:rsidRPr="007F62EF">
        <w:rPr>
          <w:rFonts w:ascii="Tahoma" w:hAnsi="Tahoma" w:cs="Tahoma"/>
          <w:sz w:val="18"/>
          <w:szCs w:val="18"/>
        </w:rPr>
        <w:t xml:space="preserve">           </w:t>
      </w:r>
      <w:r w:rsidRPr="007F62EF">
        <w:rPr>
          <w:rFonts w:ascii="Tahoma" w:hAnsi="Tahoma" w:cs="Tahoma"/>
          <w:sz w:val="18"/>
          <w:szCs w:val="18"/>
        </w:rPr>
        <w:t>D-04.04.00 „Podbudowa z kruszyw. Wymagania ogólne” pkt 6.2.</w:t>
      </w:r>
    </w:p>
    <w:p w:rsidR="000524FC" w:rsidRPr="007F62EF" w:rsidRDefault="000524FC" w:rsidP="00537A0D">
      <w:pPr>
        <w:pStyle w:val="Nagwek2"/>
        <w:spacing w:before="0" w:after="0"/>
        <w:rPr>
          <w:rFonts w:ascii="Tahoma" w:hAnsi="Tahoma" w:cs="Tahoma"/>
          <w:sz w:val="18"/>
          <w:szCs w:val="18"/>
        </w:rPr>
      </w:pPr>
      <w:r w:rsidRPr="00AB67CB">
        <w:rPr>
          <w:rFonts w:ascii="Tahoma" w:hAnsi="Tahoma" w:cs="Tahoma"/>
          <w:szCs w:val="18"/>
        </w:rPr>
        <w:t>6.3. Badania w czasie robót</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Częstotliwość oraz zakres badań i pomiarów kontrolnych w czasie robót podano w </w:t>
      </w:r>
      <w:r w:rsidR="001E7402" w:rsidRPr="007F62EF">
        <w:rPr>
          <w:rFonts w:ascii="Tahoma" w:hAnsi="Tahoma" w:cs="Tahoma"/>
          <w:sz w:val="18"/>
          <w:szCs w:val="18"/>
        </w:rPr>
        <w:t>S</w:t>
      </w:r>
      <w:r w:rsidRPr="007F62EF">
        <w:rPr>
          <w:rFonts w:ascii="Tahoma" w:hAnsi="Tahoma" w:cs="Tahoma"/>
          <w:sz w:val="18"/>
          <w:szCs w:val="18"/>
        </w:rPr>
        <w:t xml:space="preserve">ST D-04.04.00 „Podbudowa </w:t>
      </w:r>
      <w:r w:rsidR="00AB67CB">
        <w:rPr>
          <w:rFonts w:ascii="Tahoma" w:hAnsi="Tahoma" w:cs="Tahoma"/>
          <w:sz w:val="18"/>
          <w:szCs w:val="18"/>
        </w:rPr>
        <w:t xml:space="preserve">          </w:t>
      </w:r>
      <w:r w:rsidRPr="007F62EF">
        <w:rPr>
          <w:rFonts w:ascii="Tahoma" w:hAnsi="Tahoma" w:cs="Tahoma"/>
          <w:sz w:val="18"/>
          <w:szCs w:val="18"/>
        </w:rPr>
        <w:t>z kruszyw. Wymagania ogólne” pkt 6.3.</w:t>
      </w:r>
    </w:p>
    <w:p w:rsidR="000524FC" w:rsidRPr="00AB67CB" w:rsidRDefault="000524FC" w:rsidP="00537A0D">
      <w:pPr>
        <w:pStyle w:val="Nagwek2"/>
        <w:spacing w:before="0" w:after="0"/>
        <w:rPr>
          <w:rFonts w:ascii="Tahoma" w:hAnsi="Tahoma" w:cs="Tahoma"/>
          <w:szCs w:val="18"/>
        </w:rPr>
      </w:pPr>
      <w:r w:rsidRPr="00AB67CB">
        <w:rPr>
          <w:rFonts w:ascii="Tahoma" w:hAnsi="Tahoma" w:cs="Tahoma"/>
          <w:szCs w:val="18"/>
        </w:rPr>
        <w:t>6.4. Wymagania dotyczące cech geometrycznych podbudowy</w:t>
      </w:r>
    </w:p>
    <w:p w:rsidR="000524FC" w:rsidRPr="007F62EF" w:rsidRDefault="000524FC" w:rsidP="00AB67CB">
      <w:pPr>
        <w:tabs>
          <w:tab w:val="left" w:pos="567"/>
          <w:tab w:val="left" w:pos="709"/>
        </w:tabs>
        <w:jc w:val="both"/>
        <w:rPr>
          <w:rFonts w:ascii="Tahoma" w:hAnsi="Tahoma" w:cs="Tahoma"/>
          <w:sz w:val="18"/>
          <w:szCs w:val="18"/>
        </w:rPr>
      </w:pPr>
      <w:r w:rsidRPr="007F62EF">
        <w:rPr>
          <w:rFonts w:ascii="Tahoma" w:hAnsi="Tahoma" w:cs="Tahoma"/>
          <w:sz w:val="18"/>
          <w:szCs w:val="18"/>
        </w:rPr>
        <w:tab/>
        <w:t xml:space="preserve">Częstotliwość oraz zakres pomiarów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6.4.</w:t>
      </w:r>
    </w:p>
    <w:p w:rsidR="000524FC" w:rsidRPr="00AB67CB" w:rsidRDefault="000524FC" w:rsidP="00537A0D">
      <w:pPr>
        <w:pStyle w:val="Nagwek2"/>
        <w:spacing w:before="0" w:after="0"/>
        <w:rPr>
          <w:rFonts w:ascii="Tahoma" w:hAnsi="Tahoma" w:cs="Tahoma"/>
          <w:szCs w:val="18"/>
        </w:rPr>
      </w:pPr>
      <w:r w:rsidRPr="00AB67CB">
        <w:rPr>
          <w:rFonts w:ascii="Tahoma" w:hAnsi="Tahoma" w:cs="Tahoma"/>
          <w:szCs w:val="18"/>
        </w:rPr>
        <w:t>6.5. Zasady postępowania z wadliwie wykonanymi odcinkami podbudowy</w:t>
      </w:r>
    </w:p>
    <w:p w:rsidR="000524FC" w:rsidRPr="007F62EF" w:rsidRDefault="000524FC" w:rsidP="00537A0D">
      <w:pPr>
        <w:pStyle w:val="tekstost"/>
        <w:rPr>
          <w:rFonts w:ascii="Tahoma" w:hAnsi="Tahoma" w:cs="Tahoma"/>
          <w:sz w:val="18"/>
          <w:szCs w:val="18"/>
        </w:rPr>
      </w:pPr>
      <w:r w:rsidRPr="007F62EF">
        <w:rPr>
          <w:rFonts w:ascii="Tahoma" w:hAnsi="Tahoma" w:cs="Tahoma"/>
          <w:sz w:val="18"/>
          <w:szCs w:val="18"/>
        </w:rPr>
        <w:tab/>
        <w:t xml:space="preserve">Zasady postępowania z wadliwie wykonanymi odcinkami podbudowy podano w </w:t>
      </w:r>
      <w:r w:rsidR="001E7402" w:rsidRPr="007F62EF">
        <w:rPr>
          <w:rFonts w:ascii="Tahoma" w:hAnsi="Tahoma" w:cs="Tahoma"/>
          <w:sz w:val="18"/>
          <w:szCs w:val="18"/>
        </w:rPr>
        <w:t>S</w:t>
      </w:r>
      <w:r w:rsidRPr="007F62EF">
        <w:rPr>
          <w:rFonts w:ascii="Tahoma" w:hAnsi="Tahoma" w:cs="Tahoma"/>
          <w:sz w:val="18"/>
          <w:szCs w:val="18"/>
        </w:rPr>
        <w:t xml:space="preserve">ST D-04.04.00 „Podbudowa </w:t>
      </w:r>
      <w:r w:rsidR="00AB67CB">
        <w:rPr>
          <w:rFonts w:ascii="Tahoma" w:hAnsi="Tahoma" w:cs="Tahoma"/>
          <w:sz w:val="18"/>
          <w:szCs w:val="18"/>
        </w:rPr>
        <w:t xml:space="preserve">              </w:t>
      </w:r>
      <w:r w:rsidRPr="007F62EF">
        <w:rPr>
          <w:rFonts w:ascii="Tahoma" w:hAnsi="Tahoma" w:cs="Tahoma"/>
          <w:sz w:val="18"/>
          <w:szCs w:val="18"/>
        </w:rPr>
        <w:t>z kruszyw. Wymagania ogólne” pkt 6.5.</w:t>
      </w:r>
    </w:p>
    <w:p w:rsidR="000524FC" w:rsidRPr="00AB67CB" w:rsidRDefault="000524FC" w:rsidP="00537A0D">
      <w:pPr>
        <w:pStyle w:val="Nagwek1"/>
        <w:spacing w:before="0"/>
        <w:jc w:val="both"/>
        <w:rPr>
          <w:rFonts w:ascii="Tahoma" w:hAnsi="Tahoma" w:cs="Tahoma"/>
          <w:color w:val="auto"/>
          <w:sz w:val="16"/>
          <w:szCs w:val="18"/>
        </w:rPr>
      </w:pPr>
    </w:p>
    <w:p w:rsidR="000524FC" w:rsidRPr="00AB67CB" w:rsidRDefault="000524FC" w:rsidP="00537A0D">
      <w:pPr>
        <w:pStyle w:val="Nagwek1"/>
        <w:spacing w:before="0"/>
        <w:jc w:val="both"/>
        <w:rPr>
          <w:rFonts w:ascii="Tahoma" w:hAnsi="Tahoma" w:cs="Tahoma"/>
          <w:color w:val="auto"/>
          <w:sz w:val="22"/>
          <w:szCs w:val="18"/>
        </w:rPr>
      </w:pPr>
      <w:r w:rsidRPr="00AB67CB">
        <w:rPr>
          <w:rFonts w:ascii="Tahoma" w:hAnsi="Tahoma" w:cs="Tahoma"/>
          <w:color w:val="auto"/>
          <w:sz w:val="22"/>
          <w:szCs w:val="18"/>
        </w:rPr>
        <w:t>7. OBMIAR ROBÓT</w:t>
      </w:r>
    </w:p>
    <w:p w:rsidR="000524FC" w:rsidRPr="00AB67CB" w:rsidRDefault="000524FC" w:rsidP="00537A0D">
      <w:pPr>
        <w:pStyle w:val="Nagwek2"/>
        <w:spacing w:before="0" w:after="0"/>
        <w:rPr>
          <w:rFonts w:ascii="Tahoma" w:hAnsi="Tahoma" w:cs="Tahoma"/>
          <w:szCs w:val="18"/>
        </w:rPr>
      </w:pPr>
      <w:r w:rsidRPr="00AB67CB">
        <w:rPr>
          <w:rFonts w:ascii="Tahoma" w:hAnsi="Tahoma" w:cs="Tahoma"/>
          <w:szCs w:val="18"/>
        </w:rPr>
        <w:t>7.1. Ogólne zasady obmiaru robót</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 xml:space="preserve">          Ogólne zasady obmiaru robót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7.</w:t>
      </w:r>
    </w:p>
    <w:p w:rsidR="000524FC" w:rsidRPr="00AB67CB" w:rsidRDefault="000524FC" w:rsidP="00537A0D">
      <w:pPr>
        <w:pStyle w:val="Nagwek2"/>
        <w:spacing w:before="0" w:after="0"/>
        <w:rPr>
          <w:rFonts w:ascii="Tahoma" w:hAnsi="Tahoma" w:cs="Tahoma"/>
          <w:szCs w:val="18"/>
        </w:rPr>
      </w:pPr>
      <w:r w:rsidRPr="00AB67CB">
        <w:rPr>
          <w:rFonts w:ascii="Tahoma" w:hAnsi="Tahoma" w:cs="Tahoma"/>
          <w:szCs w:val="18"/>
        </w:rPr>
        <w:t>7.2. Jednostka obmiarowa</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Jednostką obmiarową jest m</w:t>
      </w:r>
      <w:r w:rsidRPr="007F62EF">
        <w:rPr>
          <w:rFonts w:ascii="Tahoma" w:hAnsi="Tahoma" w:cs="Tahoma"/>
          <w:sz w:val="18"/>
          <w:szCs w:val="18"/>
          <w:vertAlign w:val="superscript"/>
        </w:rPr>
        <w:t>2</w:t>
      </w:r>
      <w:r w:rsidRPr="007F62EF">
        <w:rPr>
          <w:rFonts w:ascii="Tahoma" w:hAnsi="Tahoma" w:cs="Tahoma"/>
          <w:sz w:val="18"/>
          <w:szCs w:val="18"/>
        </w:rPr>
        <w:t xml:space="preserve"> (metr kwadratowy) wykonanej i odebranej podbudowy z kruszywa łamanego stabilizowanego mechanicznie.</w:t>
      </w:r>
    </w:p>
    <w:p w:rsidR="000524FC" w:rsidRPr="00AB67CB" w:rsidRDefault="000524FC" w:rsidP="00537A0D">
      <w:pPr>
        <w:pStyle w:val="Nagwek1"/>
        <w:spacing w:before="0"/>
        <w:jc w:val="both"/>
        <w:rPr>
          <w:rFonts w:ascii="Tahoma" w:hAnsi="Tahoma" w:cs="Tahoma"/>
          <w:color w:val="auto"/>
          <w:sz w:val="16"/>
          <w:szCs w:val="18"/>
        </w:rPr>
      </w:pPr>
    </w:p>
    <w:p w:rsidR="000524FC" w:rsidRPr="007F62EF" w:rsidRDefault="000524FC" w:rsidP="00537A0D">
      <w:pPr>
        <w:pStyle w:val="Nagwek1"/>
        <w:spacing w:before="0"/>
        <w:jc w:val="both"/>
        <w:rPr>
          <w:rFonts w:ascii="Tahoma" w:hAnsi="Tahoma" w:cs="Tahoma"/>
          <w:color w:val="auto"/>
          <w:sz w:val="18"/>
          <w:szCs w:val="18"/>
        </w:rPr>
      </w:pPr>
      <w:r w:rsidRPr="00AB67CB">
        <w:rPr>
          <w:rFonts w:ascii="Tahoma" w:hAnsi="Tahoma" w:cs="Tahoma"/>
          <w:color w:val="auto"/>
          <w:sz w:val="22"/>
          <w:szCs w:val="18"/>
        </w:rPr>
        <w:t>8. ODBIÓR  ROBÓT</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 xml:space="preserve">            Ogólne zasady odbioru robót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8.</w:t>
      </w:r>
    </w:p>
    <w:p w:rsidR="000524FC" w:rsidRPr="00AB67CB" w:rsidRDefault="000524FC" w:rsidP="00537A0D">
      <w:pPr>
        <w:pStyle w:val="Nagwek1"/>
        <w:spacing w:before="0"/>
        <w:jc w:val="both"/>
        <w:rPr>
          <w:rFonts w:ascii="Tahoma" w:hAnsi="Tahoma" w:cs="Tahoma"/>
          <w:color w:val="auto"/>
          <w:sz w:val="16"/>
          <w:szCs w:val="18"/>
        </w:rPr>
      </w:pPr>
    </w:p>
    <w:p w:rsidR="000524FC" w:rsidRPr="00AB67CB" w:rsidRDefault="000524FC" w:rsidP="00537A0D">
      <w:pPr>
        <w:pStyle w:val="Nagwek1"/>
        <w:spacing w:before="0"/>
        <w:jc w:val="both"/>
        <w:rPr>
          <w:rFonts w:ascii="Tahoma" w:hAnsi="Tahoma" w:cs="Tahoma"/>
          <w:color w:val="auto"/>
          <w:sz w:val="22"/>
          <w:szCs w:val="18"/>
        </w:rPr>
      </w:pPr>
      <w:r w:rsidRPr="00AB67CB">
        <w:rPr>
          <w:rFonts w:ascii="Tahoma" w:hAnsi="Tahoma" w:cs="Tahoma"/>
          <w:color w:val="auto"/>
          <w:sz w:val="22"/>
          <w:szCs w:val="18"/>
        </w:rPr>
        <w:t>9. PODSTAWA PŁATNOŚCI</w:t>
      </w:r>
    </w:p>
    <w:p w:rsidR="000524FC" w:rsidRPr="007F62EF" w:rsidRDefault="000524FC" w:rsidP="00537A0D">
      <w:pPr>
        <w:pStyle w:val="Nagwek2"/>
        <w:spacing w:before="0" w:after="0"/>
        <w:rPr>
          <w:rFonts w:ascii="Tahoma" w:hAnsi="Tahoma" w:cs="Tahoma"/>
          <w:sz w:val="18"/>
          <w:szCs w:val="18"/>
        </w:rPr>
      </w:pPr>
      <w:r w:rsidRPr="00AB67CB">
        <w:rPr>
          <w:rFonts w:ascii="Tahoma" w:hAnsi="Tahoma" w:cs="Tahoma"/>
          <w:szCs w:val="18"/>
        </w:rPr>
        <w:t>9.1. Ogólne ustalenia dotyczące podstawy płatności</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 xml:space="preserve">Ogólne ustalenia dotyczące podstawy płatności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9.</w:t>
      </w:r>
    </w:p>
    <w:p w:rsidR="000524FC" w:rsidRPr="00AB67CB" w:rsidRDefault="000524FC" w:rsidP="00537A0D">
      <w:pPr>
        <w:pStyle w:val="Nagwek2"/>
        <w:spacing w:before="0" w:after="0"/>
        <w:rPr>
          <w:rFonts w:ascii="Tahoma" w:hAnsi="Tahoma" w:cs="Tahoma"/>
          <w:szCs w:val="18"/>
        </w:rPr>
      </w:pPr>
      <w:r w:rsidRPr="00AB67CB">
        <w:rPr>
          <w:rFonts w:ascii="Tahoma" w:hAnsi="Tahoma" w:cs="Tahoma"/>
          <w:szCs w:val="18"/>
        </w:rPr>
        <w:t>9.2. Cena jednostki obmiarowej</w:t>
      </w:r>
    </w:p>
    <w:p w:rsidR="000524FC" w:rsidRPr="007F62EF" w:rsidRDefault="000524FC" w:rsidP="00537A0D">
      <w:pPr>
        <w:jc w:val="both"/>
        <w:rPr>
          <w:rFonts w:ascii="Tahoma" w:hAnsi="Tahoma" w:cs="Tahoma"/>
          <w:sz w:val="18"/>
          <w:szCs w:val="18"/>
        </w:rPr>
      </w:pPr>
      <w:r w:rsidRPr="007F62EF">
        <w:rPr>
          <w:rFonts w:ascii="Tahoma" w:hAnsi="Tahoma" w:cs="Tahoma"/>
          <w:sz w:val="18"/>
          <w:szCs w:val="18"/>
        </w:rPr>
        <w:tab/>
        <w:t>Cena wykonania 1 m</w:t>
      </w:r>
      <w:r w:rsidRPr="007F62EF">
        <w:rPr>
          <w:rFonts w:ascii="Tahoma" w:hAnsi="Tahoma" w:cs="Tahoma"/>
          <w:sz w:val="18"/>
          <w:szCs w:val="18"/>
          <w:vertAlign w:val="superscript"/>
        </w:rPr>
        <w:t>2</w:t>
      </w:r>
      <w:r w:rsidRPr="007F62EF">
        <w:rPr>
          <w:rFonts w:ascii="Tahoma" w:hAnsi="Tahoma" w:cs="Tahoma"/>
          <w:sz w:val="18"/>
          <w:szCs w:val="18"/>
        </w:rPr>
        <w:t xml:space="preserve"> podbudowy obejmuje:</w:t>
      </w:r>
    </w:p>
    <w:p w:rsidR="000524FC" w:rsidRPr="007F62EF"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prace pomiarowe i roboty przygotowawcze,</w:t>
      </w:r>
    </w:p>
    <w:p w:rsidR="000524FC" w:rsidRPr="007F62EF"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lastRenderedPageBreak/>
        <w:t>oznakowanie robót,</w:t>
      </w:r>
    </w:p>
    <w:p w:rsidR="000524FC" w:rsidRPr="007F62EF"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sprawdzenie i ewentualną naprawę podłoża,</w:t>
      </w:r>
    </w:p>
    <w:p w:rsidR="000524FC" w:rsidRPr="007F62EF"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przygotowanie mieszanki z kruszywa, zgodnie z receptą,</w:t>
      </w:r>
    </w:p>
    <w:p w:rsidR="000524FC" w:rsidRPr="007F62EF"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dostarczenie mieszanki na miejsce wbudowania,</w:t>
      </w:r>
    </w:p>
    <w:p w:rsidR="000524FC" w:rsidRPr="007F62EF"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rozłożenie mieszanki,</w:t>
      </w:r>
    </w:p>
    <w:p w:rsidR="000524FC" w:rsidRPr="007F62EF"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zagęszczenie rozłożonej mieszanki,</w:t>
      </w:r>
    </w:p>
    <w:p w:rsidR="000524FC" w:rsidRPr="007F62EF"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przeprowadzenie pomiarów i badań laboratoryjnych określonych w specyfikacji technicznej,</w:t>
      </w:r>
    </w:p>
    <w:p w:rsidR="000524FC" w:rsidRPr="007F62EF"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7F62EF">
        <w:rPr>
          <w:rFonts w:ascii="Tahoma" w:hAnsi="Tahoma" w:cs="Tahoma"/>
          <w:sz w:val="18"/>
          <w:szCs w:val="18"/>
        </w:rPr>
        <w:t>utrzymanie podbudowy w czasie robót.</w:t>
      </w:r>
    </w:p>
    <w:p w:rsidR="000524FC" w:rsidRPr="007F62EF" w:rsidRDefault="000524FC" w:rsidP="00537A0D">
      <w:pPr>
        <w:pStyle w:val="Nagwek1"/>
        <w:spacing w:before="0"/>
        <w:jc w:val="both"/>
        <w:rPr>
          <w:rFonts w:ascii="Tahoma" w:hAnsi="Tahoma" w:cs="Tahoma"/>
          <w:color w:val="auto"/>
          <w:sz w:val="18"/>
          <w:szCs w:val="18"/>
        </w:rPr>
      </w:pPr>
    </w:p>
    <w:p w:rsidR="000524FC" w:rsidRPr="00AB67CB" w:rsidRDefault="000524FC" w:rsidP="00537A0D">
      <w:pPr>
        <w:pStyle w:val="Nagwek1"/>
        <w:spacing w:before="0"/>
        <w:jc w:val="both"/>
        <w:rPr>
          <w:rFonts w:ascii="Tahoma" w:hAnsi="Tahoma" w:cs="Tahoma"/>
          <w:color w:val="auto"/>
          <w:sz w:val="22"/>
          <w:szCs w:val="18"/>
        </w:rPr>
      </w:pPr>
      <w:r w:rsidRPr="00AB67CB">
        <w:rPr>
          <w:rFonts w:ascii="Tahoma" w:hAnsi="Tahoma" w:cs="Tahoma"/>
          <w:color w:val="auto"/>
          <w:sz w:val="22"/>
          <w:szCs w:val="18"/>
        </w:rPr>
        <w:t>10. PRZEPISY ZWIĄZANE</w:t>
      </w:r>
    </w:p>
    <w:p w:rsidR="000524FC" w:rsidRDefault="000524FC" w:rsidP="00537A0D">
      <w:pPr>
        <w:jc w:val="both"/>
        <w:rPr>
          <w:rFonts w:ascii="Tahoma" w:hAnsi="Tahoma" w:cs="Tahoma"/>
          <w:sz w:val="18"/>
          <w:szCs w:val="18"/>
        </w:rPr>
      </w:pPr>
      <w:r w:rsidRPr="007F62EF">
        <w:rPr>
          <w:rFonts w:ascii="Tahoma" w:hAnsi="Tahoma" w:cs="Tahoma"/>
          <w:sz w:val="18"/>
          <w:szCs w:val="18"/>
        </w:rPr>
        <w:tab/>
        <w:t xml:space="preserve">Normy i przepisy związane podano w </w:t>
      </w:r>
      <w:r w:rsidR="001E7402" w:rsidRPr="007F62EF">
        <w:rPr>
          <w:rFonts w:ascii="Tahoma" w:hAnsi="Tahoma" w:cs="Tahoma"/>
          <w:sz w:val="18"/>
          <w:szCs w:val="18"/>
        </w:rPr>
        <w:t>S</w:t>
      </w:r>
      <w:r w:rsidRPr="007F62EF">
        <w:rPr>
          <w:rFonts w:ascii="Tahoma" w:hAnsi="Tahoma" w:cs="Tahoma"/>
          <w:sz w:val="18"/>
          <w:szCs w:val="18"/>
        </w:rPr>
        <w:t>ST D-04.04.00 „Podbudowa z kruszyw. Wymagania ogólne” pkt 10.</w:t>
      </w:r>
    </w:p>
    <w:p w:rsidR="007E4087" w:rsidRDefault="007E4087" w:rsidP="00C57F78">
      <w:pPr>
        <w:pStyle w:val="Standardowytekst"/>
        <w:jc w:val="left"/>
        <w:rPr>
          <w:rFonts w:ascii="Tahoma" w:eastAsia="SimSun" w:hAnsi="Tahoma" w:cs="Tahoma"/>
          <w:kern w:val="1"/>
          <w:sz w:val="18"/>
          <w:szCs w:val="18"/>
          <w:lang w:eastAsia="hi-IN" w:bidi="hi-IN"/>
        </w:rPr>
      </w:pPr>
    </w:p>
    <w:p w:rsidR="000524FC" w:rsidRPr="00AB67CB" w:rsidRDefault="000524FC" w:rsidP="00C57F78">
      <w:pPr>
        <w:pStyle w:val="Standardowytekst"/>
        <w:jc w:val="left"/>
        <w:rPr>
          <w:rFonts w:ascii="Tahoma" w:hAnsi="Tahoma" w:cs="Tahoma"/>
          <w:b/>
          <w:bCs/>
          <w:sz w:val="28"/>
          <w:szCs w:val="18"/>
        </w:rPr>
      </w:pPr>
      <w:r w:rsidRPr="00AB67CB">
        <w:rPr>
          <w:rFonts w:ascii="Tahoma" w:hAnsi="Tahoma" w:cs="Tahoma"/>
          <w:b/>
          <w:bCs/>
          <w:sz w:val="28"/>
          <w:szCs w:val="18"/>
        </w:rPr>
        <w:t xml:space="preserve">D-04.02.01  </w:t>
      </w:r>
      <w:r w:rsidR="00C95B23" w:rsidRPr="00AB67CB">
        <w:rPr>
          <w:rFonts w:ascii="Tahoma" w:hAnsi="Tahoma" w:cs="Tahoma"/>
          <w:b/>
          <w:bCs/>
          <w:sz w:val="28"/>
          <w:szCs w:val="18"/>
        </w:rPr>
        <w:t xml:space="preserve">      </w:t>
      </w:r>
      <w:r w:rsidRPr="00AB67CB">
        <w:rPr>
          <w:rFonts w:ascii="Tahoma" w:hAnsi="Tahoma" w:cs="Tahoma"/>
          <w:b/>
          <w:bCs/>
          <w:sz w:val="28"/>
          <w:szCs w:val="18"/>
        </w:rPr>
        <w:t>WARSTWY  ODSĄCZAJĄCE  I  ODCINAJĄCE</w:t>
      </w:r>
    </w:p>
    <w:p w:rsidR="000524FC" w:rsidRPr="00AB67CB" w:rsidRDefault="000524FC" w:rsidP="00C57F78">
      <w:pPr>
        <w:pStyle w:val="Standardowytekst"/>
        <w:jc w:val="left"/>
        <w:rPr>
          <w:rFonts w:ascii="Tahoma" w:hAnsi="Tahoma" w:cs="Tahoma"/>
          <w:b/>
          <w:bCs/>
          <w:sz w:val="18"/>
          <w:szCs w:val="18"/>
        </w:rPr>
      </w:pPr>
    </w:p>
    <w:p w:rsidR="000524FC" w:rsidRPr="00AB67CB" w:rsidRDefault="000524FC" w:rsidP="007D11E6">
      <w:pPr>
        <w:pStyle w:val="Nagwek1"/>
        <w:spacing w:before="0"/>
        <w:rPr>
          <w:rFonts w:ascii="Tahoma" w:hAnsi="Tahoma" w:cs="Tahoma"/>
          <w:color w:val="auto"/>
          <w:sz w:val="22"/>
          <w:szCs w:val="18"/>
        </w:rPr>
      </w:pPr>
      <w:bookmarkStart w:id="719" w:name="_Toc406913871"/>
      <w:bookmarkStart w:id="720" w:name="_Toc406914116"/>
      <w:bookmarkStart w:id="721" w:name="_Toc406914770"/>
      <w:bookmarkStart w:id="722" w:name="_Toc406914873"/>
      <w:bookmarkStart w:id="723" w:name="_Toc406915348"/>
      <w:bookmarkStart w:id="724" w:name="_Toc406984041"/>
      <w:bookmarkStart w:id="725" w:name="_Toc406984188"/>
      <w:bookmarkStart w:id="726" w:name="_Toc406984379"/>
      <w:bookmarkStart w:id="727" w:name="_Toc407069587"/>
      <w:bookmarkStart w:id="728" w:name="_Toc407081552"/>
      <w:bookmarkStart w:id="729" w:name="_Toc407081695"/>
      <w:bookmarkStart w:id="730" w:name="_Toc407083351"/>
      <w:bookmarkStart w:id="731" w:name="_Toc407084185"/>
      <w:bookmarkStart w:id="732" w:name="_Toc407085304"/>
      <w:bookmarkStart w:id="733" w:name="_Toc407085447"/>
      <w:bookmarkStart w:id="734" w:name="_Toc407085590"/>
      <w:bookmarkStart w:id="735" w:name="_Toc407086038"/>
      <w:r w:rsidRPr="00AB67CB">
        <w:rPr>
          <w:rFonts w:ascii="Tahoma" w:hAnsi="Tahoma" w:cs="Tahoma"/>
          <w:color w:val="auto"/>
          <w:sz w:val="22"/>
          <w:szCs w:val="18"/>
        </w:rPr>
        <w:t>1. WSTĘP</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rsidR="000524FC" w:rsidRPr="00AB67CB" w:rsidRDefault="000524FC" w:rsidP="007D11E6">
      <w:pPr>
        <w:pStyle w:val="Nagwek2"/>
        <w:spacing w:before="0" w:after="0"/>
        <w:rPr>
          <w:rFonts w:ascii="Tahoma" w:hAnsi="Tahoma" w:cs="Tahoma"/>
          <w:szCs w:val="18"/>
        </w:rPr>
      </w:pPr>
      <w:bookmarkStart w:id="736" w:name="_Toc406913872"/>
      <w:bookmarkStart w:id="737" w:name="_Toc406914117"/>
      <w:bookmarkStart w:id="738" w:name="_Toc406914771"/>
      <w:bookmarkStart w:id="739" w:name="_Toc406914874"/>
      <w:bookmarkStart w:id="740" w:name="_Toc406915349"/>
      <w:bookmarkStart w:id="741" w:name="_Toc406984042"/>
      <w:bookmarkStart w:id="742" w:name="_Toc406984189"/>
      <w:bookmarkStart w:id="743" w:name="_Toc406984380"/>
      <w:bookmarkStart w:id="744" w:name="_Toc407069588"/>
      <w:bookmarkStart w:id="745" w:name="_Toc407081553"/>
      <w:bookmarkStart w:id="746" w:name="_Toc407081696"/>
      <w:bookmarkStart w:id="747" w:name="_Toc407083352"/>
      <w:bookmarkStart w:id="748" w:name="_Toc407084186"/>
      <w:bookmarkStart w:id="749" w:name="_Toc407085305"/>
      <w:bookmarkStart w:id="750" w:name="_Toc407085448"/>
      <w:bookmarkStart w:id="751" w:name="_Toc407085591"/>
      <w:bookmarkStart w:id="752" w:name="_Toc407086039"/>
      <w:r w:rsidRPr="00AB67CB">
        <w:rPr>
          <w:rFonts w:ascii="Tahoma" w:hAnsi="Tahoma" w:cs="Tahoma"/>
          <w:szCs w:val="18"/>
        </w:rPr>
        <w:t xml:space="preserve">1.1. Przedmiot </w:t>
      </w:r>
      <w:r w:rsidR="001E7402" w:rsidRPr="00AB67CB">
        <w:rPr>
          <w:rFonts w:ascii="Tahoma" w:hAnsi="Tahoma" w:cs="Tahoma"/>
          <w:szCs w:val="18"/>
        </w:rPr>
        <w:t>S</w:t>
      </w:r>
      <w:r w:rsidRPr="00AB67CB">
        <w:rPr>
          <w:rFonts w:ascii="Tahoma" w:hAnsi="Tahoma" w:cs="Tahoma"/>
          <w:szCs w:val="18"/>
        </w:rPr>
        <w:t>ST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0002A2" w:rsidRDefault="000524FC" w:rsidP="000002A2">
      <w:pPr>
        <w:ind w:left="11" w:right="8" w:firstLine="708"/>
        <w:jc w:val="both"/>
        <w:rPr>
          <w:rFonts w:ascii="Tahoma" w:hAnsi="Tahoma" w:cs="Tahoma"/>
          <w:b/>
          <w:i/>
          <w:sz w:val="18"/>
          <w:szCs w:val="18"/>
        </w:rPr>
      </w:pPr>
      <w:r w:rsidRPr="00AB67CB">
        <w:rPr>
          <w:rFonts w:ascii="Tahoma" w:hAnsi="Tahoma" w:cs="Tahoma"/>
          <w:sz w:val="18"/>
          <w:szCs w:val="18"/>
        </w:rPr>
        <w:tab/>
        <w:t xml:space="preserve">Przedmiotem niniejszej </w:t>
      </w:r>
      <w:r w:rsidR="001E7402" w:rsidRPr="00AB67CB">
        <w:rPr>
          <w:rFonts w:ascii="Tahoma" w:hAnsi="Tahoma" w:cs="Tahoma"/>
          <w:sz w:val="18"/>
          <w:szCs w:val="18"/>
        </w:rPr>
        <w:t>szczegółowej</w:t>
      </w:r>
      <w:r w:rsidRPr="00AB67CB">
        <w:rPr>
          <w:rFonts w:ascii="Tahoma" w:hAnsi="Tahoma" w:cs="Tahoma"/>
          <w:sz w:val="18"/>
          <w:szCs w:val="18"/>
        </w:rPr>
        <w:t xml:space="preserve"> specyfikacji technicznej (</w:t>
      </w:r>
      <w:r w:rsidR="001E7402" w:rsidRPr="00AB67CB">
        <w:rPr>
          <w:rFonts w:ascii="Tahoma" w:hAnsi="Tahoma" w:cs="Tahoma"/>
          <w:sz w:val="18"/>
          <w:szCs w:val="18"/>
        </w:rPr>
        <w:t>S</w:t>
      </w:r>
      <w:r w:rsidRPr="00AB67CB">
        <w:rPr>
          <w:rFonts w:ascii="Tahoma" w:hAnsi="Tahoma" w:cs="Tahoma"/>
          <w:sz w:val="18"/>
          <w:szCs w:val="18"/>
        </w:rPr>
        <w:t>ST) są wymagania dotyczące wykonania                    i odbioru robót związanych z wykonaniem warstw odsączających i odcinających</w:t>
      </w:r>
      <w:r w:rsidR="00F73A34" w:rsidRPr="00AB67CB">
        <w:rPr>
          <w:rFonts w:ascii="Tahoma" w:hAnsi="Tahoma" w:cs="Tahoma"/>
          <w:sz w:val="18"/>
          <w:szCs w:val="18"/>
        </w:rPr>
        <w:t xml:space="preserve"> w ramach zadania: </w:t>
      </w:r>
      <w:r w:rsidR="000002A2" w:rsidRPr="00251D12">
        <w:rPr>
          <w:rFonts w:ascii="Tahoma" w:hAnsi="Tahoma" w:cs="Tahoma"/>
          <w:b/>
          <w:bCs/>
          <w:i/>
          <w:sz w:val="18"/>
          <w:szCs w:val="18"/>
        </w:rPr>
        <w:t xml:space="preserve">„Przebudowy dróg 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0524FC" w:rsidRPr="00AB67CB" w:rsidRDefault="000524FC" w:rsidP="007D11E6">
      <w:pPr>
        <w:pStyle w:val="Nagwek2"/>
        <w:spacing w:before="0" w:after="0"/>
        <w:rPr>
          <w:rFonts w:ascii="Tahoma" w:hAnsi="Tahoma" w:cs="Tahoma"/>
          <w:szCs w:val="18"/>
        </w:rPr>
      </w:pPr>
      <w:bookmarkStart w:id="753" w:name="_Toc406913873"/>
      <w:bookmarkStart w:id="754" w:name="_Toc406914118"/>
      <w:bookmarkStart w:id="755" w:name="_Toc406914772"/>
      <w:bookmarkStart w:id="756" w:name="_Toc406914875"/>
      <w:bookmarkStart w:id="757" w:name="_Toc406915350"/>
      <w:bookmarkStart w:id="758" w:name="_Toc406984043"/>
      <w:bookmarkStart w:id="759" w:name="_Toc406984190"/>
      <w:bookmarkStart w:id="760" w:name="_Toc406984381"/>
      <w:bookmarkStart w:id="761" w:name="_Toc407069589"/>
      <w:bookmarkStart w:id="762" w:name="_Toc407081554"/>
      <w:bookmarkStart w:id="763" w:name="_Toc407081697"/>
      <w:bookmarkStart w:id="764" w:name="_Toc407083353"/>
      <w:bookmarkStart w:id="765" w:name="_Toc407084187"/>
      <w:bookmarkStart w:id="766" w:name="_Toc407085306"/>
      <w:bookmarkStart w:id="767" w:name="_Toc407085449"/>
      <w:bookmarkStart w:id="768" w:name="_Toc407085592"/>
      <w:bookmarkStart w:id="769" w:name="_Toc407086040"/>
      <w:r w:rsidRPr="00AB67CB">
        <w:rPr>
          <w:rFonts w:ascii="Tahoma" w:hAnsi="Tahoma" w:cs="Tahoma"/>
          <w:szCs w:val="18"/>
        </w:rPr>
        <w:t xml:space="preserve">1.2. Zakres stosowania </w:t>
      </w:r>
      <w:r w:rsidR="001E7402" w:rsidRPr="00AB67CB">
        <w:rPr>
          <w:rFonts w:ascii="Tahoma" w:hAnsi="Tahoma" w:cs="Tahoma"/>
          <w:szCs w:val="18"/>
        </w:rPr>
        <w:t>S</w:t>
      </w:r>
      <w:r w:rsidRPr="00AB67CB">
        <w:rPr>
          <w:rFonts w:ascii="Tahoma" w:hAnsi="Tahoma" w:cs="Tahoma"/>
          <w:szCs w:val="18"/>
        </w:rPr>
        <w:t>ST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r>
      <w:r w:rsidR="001E7402" w:rsidRPr="00AB67CB">
        <w:rPr>
          <w:rFonts w:ascii="Tahoma" w:hAnsi="Tahoma" w:cs="Tahoma"/>
          <w:sz w:val="18"/>
          <w:szCs w:val="18"/>
        </w:rPr>
        <w:t>Szczegółowa</w:t>
      </w:r>
      <w:r w:rsidRPr="00AB67CB">
        <w:rPr>
          <w:rFonts w:ascii="Tahoma" w:hAnsi="Tahoma" w:cs="Tahoma"/>
          <w:sz w:val="18"/>
          <w:szCs w:val="18"/>
        </w:rPr>
        <w:t xml:space="preserve"> specyfikacja techniczna (</w:t>
      </w:r>
      <w:r w:rsidR="001E7402" w:rsidRPr="00AB67CB">
        <w:rPr>
          <w:rFonts w:ascii="Tahoma" w:hAnsi="Tahoma" w:cs="Tahoma"/>
          <w:sz w:val="18"/>
          <w:szCs w:val="18"/>
        </w:rPr>
        <w:t>S</w:t>
      </w:r>
      <w:r w:rsidRPr="00AB67CB">
        <w:rPr>
          <w:rFonts w:ascii="Tahoma" w:hAnsi="Tahoma" w:cs="Tahoma"/>
          <w:sz w:val="18"/>
          <w:szCs w:val="18"/>
        </w:rPr>
        <w:t xml:space="preserve">ST) </w:t>
      </w:r>
      <w:r w:rsidR="001E7402" w:rsidRPr="00AB67CB">
        <w:rPr>
          <w:rFonts w:ascii="Tahoma" w:hAnsi="Tahoma" w:cs="Tahoma"/>
          <w:sz w:val="18"/>
          <w:szCs w:val="18"/>
        </w:rPr>
        <w:t xml:space="preserve">stosowana jest </w:t>
      </w:r>
      <w:r w:rsidRPr="00AB67CB">
        <w:rPr>
          <w:rFonts w:ascii="Tahoma" w:hAnsi="Tahoma" w:cs="Tahoma"/>
          <w:sz w:val="18"/>
          <w:szCs w:val="18"/>
        </w:rPr>
        <w:t>jako dokument przetargowy i kontraktowy przy zlecaniu i realizacji robót wymienionych w pkt. 1.1.</w:t>
      </w:r>
    </w:p>
    <w:p w:rsidR="000524FC" w:rsidRPr="00AB67CB" w:rsidRDefault="000524FC" w:rsidP="00DA3FA8">
      <w:pPr>
        <w:pStyle w:val="Nagwek2"/>
        <w:spacing w:before="0" w:after="0"/>
        <w:rPr>
          <w:rFonts w:ascii="Tahoma" w:hAnsi="Tahoma" w:cs="Tahoma"/>
          <w:szCs w:val="18"/>
        </w:rPr>
      </w:pPr>
      <w:bookmarkStart w:id="770" w:name="_Toc406913874"/>
      <w:bookmarkStart w:id="771" w:name="_Toc406914119"/>
      <w:bookmarkStart w:id="772" w:name="_Toc406914773"/>
      <w:bookmarkStart w:id="773" w:name="_Toc406914876"/>
      <w:bookmarkStart w:id="774" w:name="_Toc406915351"/>
      <w:bookmarkStart w:id="775" w:name="_Toc406984044"/>
      <w:bookmarkStart w:id="776" w:name="_Toc406984191"/>
      <w:bookmarkStart w:id="777" w:name="_Toc406984382"/>
      <w:bookmarkStart w:id="778" w:name="_Toc407069590"/>
      <w:bookmarkStart w:id="779" w:name="_Toc407081555"/>
      <w:bookmarkStart w:id="780" w:name="_Toc407081698"/>
      <w:bookmarkStart w:id="781" w:name="_Toc407083354"/>
      <w:bookmarkStart w:id="782" w:name="_Toc407084188"/>
      <w:bookmarkStart w:id="783" w:name="_Toc407085307"/>
      <w:bookmarkStart w:id="784" w:name="_Toc407085450"/>
      <w:bookmarkStart w:id="785" w:name="_Toc407085593"/>
      <w:bookmarkStart w:id="786" w:name="_Toc407086041"/>
      <w:r w:rsidRPr="00AB67CB">
        <w:rPr>
          <w:rFonts w:ascii="Tahoma" w:hAnsi="Tahoma" w:cs="Tahoma"/>
          <w:szCs w:val="18"/>
        </w:rPr>
        <w:t xml:space="preserve">1.3. Zakres robót objętych </w:t>
      </w:r>
      <w:r w:rsidR="001E7402" w:rsidRPr="00AB67CB">
        <w:rPr>
          <w:rFonts w:ascii="Tahoma" w:hAnsi="Tahoma" w:cs="Tahoma"/>
          <w:szCs w:val="18"/>
        </w:rPr>
        <w:t>S</w:t>
      </w:r>
      <w:r w:rsidRPr="00AB67CB">
        <w:rPr>
          <w:rFonts w:ascii="Tahoma" w:hAnsi="Tahoma" w:cs="Tahoma"/>
          <w:szCs w:val="18"/>
        </w:rPr>
        <w:t>ST</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Ustalenia zawarte w niniejszej specyfikacji dotyczą zasad prowadzenia robót związanych z wykonaniem warstw odsączających i odcinających, stanowiących część podbudowy pomocniczej, w przypadku gdy podłoże stanowi grunt wysadzinowy lub wątpliwy, nieulepszony spoiwem lub lepiszczem. </w:t>
      </w:r>
    </w:p>
    <w:p w:rsidR="000524FC" w:rsidRPr="00AB67CB" w:rsidRDefault="000524FC" w:rsidP="00DA3FA8">
      <w:pPr>
        <w:pStyle w:val="Nagwek2"/>
        <w:spacing w:before="0" w:after="0"/>
        <w:rPr>
          <w:rFonts w:ascii="Tahoma" w:hAnsi="Tahoma" w:cs="Tahoma"/>
          <w:szCs w:val="18"/>
        </w:rPr>
      </w:pPr>
      <w:bookmarkStart w:id="787" w:name="_Toc406913875"/>
      <w:bookmarkStart w:id="788" w:name="_Toc406914120"/>
      <w:bookmarkStart w:id="789" w:name="_Toc406914774"/>
      <w:bookmarkStart w:id="790" w:name="_Toc406914877"/>
      <w:bookmarkStart w:id="791" w:name="_Toc406915352"/>
      <w:bookmarkStart w:id="792" w:name="_Toc406984045"/>
      <w:bookmarkStart w:id="793" w:name="_Toc406984192"/>
      <w:bookmarkStart w:id="794" w:name="_Toc406984383"/>
      <w:bookmarkStart w:id="795" w:name="_Toc407069591"/>
      <w:bookmarkStart w:id="796" w:name="_Toc407081556"/>
      <w:bookmarkStart w:id="797" w:name="_Toc407081699"/>
      <w:bookmarkStart w:id="798" w:name="_Toc407083355"/>
      <w:bookmarkStart w:id="799" w:name="_Toc407084189"/>
      <w:bookmarkStart w:id="800" w:name="_Toc407085308"/>
      <w:bookmarkStart w:id="801" w:name="_Toc407085451"/>
      <w:bookmarkStart w:id="802" w:name="_Toc407085594"/>
      <w:bookmarkStart w:id="803" w:name="_Toc407086042"/>
      <w:r w:rsidRPr="00AB67CB">
        <w:rPr>
          <w:rFonts w:ascii="Tahoma" w:hAnsi="Tahoma" w:cs="Tahoma"/>
          <w:szCs w:val="18"/>
        </w:rPr>
        <w:t>1.4. Określenia podstawowe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Określenia podstawowe są zgodne z obowiązującymi, odpowiednimi polskimi normami i z określeniami podanymi w </w:t>
      </w:r>
      <w:r w:rsidR="001E7402" w:rsidRPr="00AB67CB">
        <w:rPr>
          <w:rFonts w:ascii="Tahoma" w:hAnsi="Tahoma" w:cs="Tahoma"/>
          <w:sz w:val="18"/>
          <w:szCs w:val="18"/>
        </w:rPr>
        <w:t>S</w:t>
      </w:r>
      <w:r w:rsidRPr="00AB67CB">
        <w:rPr>
          <w:rFonts w:ascii="Tahoma" w:hAnsi="Tahoma" w:cs="Tahoma"/>
          <w:sz w:val="18"/>
          <w:szCs w:val="18"/>
        </w:rPr>
        <w:t>ST D-M-00.00.00 „Wymagania ogólne” pkt 1.4.</w:t>
      </w:r>
    </w:p>
    <w:p w:rsidR="000524FC" w:rsidRPr="00AB67CB" w:rsidRDefault="000524FC" w:rsidP="00DA3FA8">
      <w:pPr>
        <w:pStyle w:val="Nagwek2"/>
        <w:spacing w:before="0" w:after="0"/>
        <w:rPr>
          <w:rFonts w:ascii="Tahoma" w:hAnsi="Tahoma" w:cs="Tahoma"/>
          <w:sz w:val="18"/>
          <w:szCs w:val="18"/>
        </w:rPr>
      </w:pPr>
      <w:bookmarkStart w:id="804" w:name="_Toc406913876"/>
      <w:bookmarkStart w:id="805" w:name="_Toc406914121"/>
      <w:bookmarkStart w:id="806" w:name="_Toc406914775"/>
      <w:bookmarkStart w:id="807" w:name="_Toc406914878"/>
      <w:bookmarkStart w:id="808" w:name="_Toc406915353"/>
      <w:bookmarkStart w:id="809" w:name="_Toc406984046"/>
      <w:bookmarkStart w:id="810" w:name="_Toc406984193"/>
      <w:bookmarkStart w:id="811" w:name="_Toc406984384"/>
      <w:bookmarkStart w:id="812" w:name="_Toc407069592"/>
      <w:bookmarkStart w:id="813" w:name="_Toc407081557"/>
      <w:bookmarkStart w:id="814" w:name="_Toc407081700"/>
      <w:bookmarkStart w:id="815" w:name="_Toc407083356"/>
      <w:bookmarkStart w:id="816" w:name="_Toc407084190"/>
      <w:bookmarkStart w:id="817" w:name="_Toc407085309"/>
      <w:bookmarkStart w:id="818" w:name="_Toc407085452"/>
      <w:bookmarkStart w:id="819" w:name="_Toc407085595"/>
      <w:bookmarkStart w:id="820" w:name="_Toc407086043"/>
      <w:r w:rsidRPr="00AB67CB">
        <w:rPr>
          <w:rFonts w:ascii="Tahoma" w:hAnsi="Tahoma" w:cs="Tahoma"/>
          <w:szCs w:val="18"/>
        </w:rPr>
        <w:t>1.5. Ogólne wymagania dotyczące robót</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Ogólne wymagania dotyczące robót podano w </w:t>
      </w:r>
      <w:r w:rsidR="001E7402" w:rsidRPr="00AB67CB">
        <w:rPr>
          <w:rFonts w:ascii="Tahoma" w:hAnsi="Tahoma" w:cs="Tahoma"/>
          <w:sz w:val="18"/>
          <w:szCs w:val="18"/>
        </w:rPr>
        <w:t>S</w:t>
      </w:r>
      <w:r w:rsidRPr="00AB67CB">
        <w:rPr>
          <w:rFonts w:ascii="Tahoma" w:hAnsi="Tahoma" w:cs="Tahoma"/>
          <w:sz w:val="18"/>
          <w:szCs w:val="18"/>
        </w:rPr>
        <w:t>ST D-M-00.00.00 „Wymagania ogólne” pkt 1.5.</w:t>
      </w:r>
    </w:p>
    <w:p w:rsidR="000524FC" w:rsidRPr="00AB67CB" w:rsidRDefault="000524FC" w:rsidP="00DA3FA8">
      <w:pPr>
        <w:pStyle w:val="Nagwek1"/>
        <w:spacing w:before="0"/>
        <w:jc w:val="both"/>
        <w:rPr>
          <w:rFonts w:ascii="Tahoma" w:hAnsi="Tahoma" w:cs="Tahoma"/>
          <w:color w:val="auto"/>
          <w:sz w:val="18"/>
          <w:szCs w:val="18"/>
        </w:rPr>
      </w:pPr>
      <w:bookmarkStart w:id="821" w:name="_Toc406913877"/>
      <w:bookmarkStart w:id="822" w:name="_Toc406914122"/>
      <w:bookmarkStart w:id="823" w:name="_Toc406914776"/>
      <w:bookmarkStart w:id="824" w:name="_Toc406914879"/>
      <w:bookmarkStart w:id="825" w:name="_Toc406915354"/>
      <w:bookmarkStart w:id="826" w:name="_Toc406984047"/>
      <w:bookmarkStart w:id="827" w:name="_Toc406984194"/>
      <w:bookmarkStart w:id="828" w:name="_Toc406984385"/>
      <w:bookmarkStart w:id="829" w:name="_Toc407069593"/>
      <w:bookmarkStart w:id="830" w:name="_Toc407081558"/>
      <w:bookmarkStart w:id="831" w:name="_Toc407081701"/>
      <w:bookmarkStart w:id="832" w:name="_Toc407083357"/>
      <w:bookmarkStart w:id="833" w:name="_Toc407084191"/>
      <w:bookmarkStart w:id="834" w:name="_Toc407085310"/>
      <w:bookmarkStart w:id="835" w:name="_Toc407085453"/>
      <w:bookmarkStart w:id="836" w:name="_Toc407085596"/>
      <w:bookmarkStart w:id="837" w:name="_Toc407086044"/>
    </w:p>
    <w:p w:rsidR="000524FC" w:rsidRPr="00AB67CB" w:rsidRDefault="000524FC" w:rsidP="00DA3FA8">
      <w:pPr>
        <w:pStyle w:val="Nagwek1"/>
        <w:spacing w:before="0"/>
        <w:jc w:val="both"/>
        <w:rPr>
          <w:rFonts w:ascii="Tahoma" w:hAnsi="Tahoma" w:cs="Tahoma"/>
          <w:color w:val="auto"/>
          <w:sz w:val="22"/>
          <w:szCs w:val="18"/>
        </w:rPr>
      </w:pPr>
      <w:r w:rsidRPr="00AB67CB">
        <w:rPr>
          <w:rFonts w:ascii="Tahoma" w:hAnsi="Tahoma" w:cs="Tahoma"/>
          <w:color w:val="auto"/>
          <w:sz w:val="22"/>
          <w:szCs w:val="18"/>
        </w:rPr>
        <w:t xml:space="preserve">2. </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AB67CB">
        <w:rPr>
          <w:rFonts w:ascii="Tahoma" w:hAnsi="Tahoma" w:cs="Tahoma"/>
          <w:color w:val="auto"/>
          <w:sz w:val="22"/>
          <w:szCs w:val="18"/>
        </w:rPr>
        <w:t>MATERIAŁY</w:t>
      </w:r>
    </w:p>
    <w:p w:rsidR="000524FC" w:rsidRPr="00AB67CB" w:rsidRDefault="000524FC" w:rsidP="00DA3FA8">
      <w:pPr>
        <w:pStyle w:val="Nagwek2"/>
        <w:spacing w:before="0" w:after="0"/>
        <w:rPr>
          <w:rFonts w:ascii="Tahoma" w:hAnsi="Tahoma" w:cs="Tahoma"/>
          <w:szCs w:val="18"/>
        </w:rPr>
      </w:pPr>
      <w:bookmarkStart w:id="838" w:name="_Toc406913878"/>
      <w:bookmarkStart w:id="839" w:name="_Toc406914123"/>
      <w:bookmarkStart w:id="840" w:name="_Toc406914777"/>
      <w:bookmarkStart w:id="841" w:name="_Toc406914880"/>
      <w:bookmarkStart w:id="842" w:name="_Toc406915355"/>
      <w:bookmarkStart w:id="843" w:name="_Toc406984048"/>
      <w:bookmarkStart w:id="844" w:name="_Toc406984195"/>
      <w:bookmarkStart w:id="845" w:name="_Toc406984386"/>
      <w:bookmarkStart w:id="846" w:name="_Toc407069594"/>
      <w:bookmarkStart w:id="847" w:name="_Toc407081559"/>
      <w:bookmarkStart w:id="848" w:name="_Toc407081702"/>
      <w:bookmarkStart w:id="849" w:name="_Toc407083358"/>
      <w:bookmarkStart w:id="850" w:name="_Toc407084192"/>
      <w:bookmarkStart w:id="851" w:name="_Toc407085311"/>
      <w:bookmarkStart w:id="852" w:name="_Toc407085454"/>
      <w:bookmarkStart w:id="853" w:name="_Toc407085597"/>
      <w:bookmarkStart w:id="854" w:name="_Toc407086045"/>
      <w:r w:rsidRPr="00AB67CB">
        <w:rPr>
          <w:rFonts w:ascii="Tahoma" w:hAnsi="Tahoma" w:cs="Tahoma"/>
          <w:szCs w:val="18"/>
        </w:rPr>
        <w:t>2.1. Ogólne wymagania dotyczące materiałów</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Ogólne wymagania dotyczące materiałów, ich pozyskiwania i składowania, podano w </w:t>
      </w:r>
      <w:r w:rsidR="001E7402" w:rsidRPr="00AB67CB">
        <w:rPr>
          <w:rFonts w:ascii="Tahoma" w:hAnsi="Tahoma" w:cs="Tahoma"/>
          <w:sz w:val="18"/>
          <w:szCs w:val="18"/>
        </w:rPr>
        <w:t>S</w:t>
      </w:r>
      <w:r w:rsidRPr="00AB67CB">
        <w:rPr>
          <w:rFonts w:ascii="Tahoma" w:hAnsi="Tahoma" w:cs="Tahoma"/>
          <w:sz w:val="18"/>
          <w:szCs w:val="18"/>
        </w:rPr>
        <w:t>ST D-M-00.00.00 „Wymagania ogólne” pkt 2.</w:t>
      </w:r>
    </w:p>
    <w:p w:rsidR="000524FC" w:rsidRPr="00AB67CB" w:rsidRDefault="000524FC" w:rsidP="00DA3FA8">
      <w:pPr>
        <w:pStyle w:val="Nagwek2"/>
        <w:spacing w:before="0" w:after="0"/>
        <w:rPr>
          <w:rFonts w:ascii="Tahoma" w:hAnsi="Tahoma" w:cs="Tahoma"/>
          <w:szCs w:val="18"/>
        </w:rPr>
      </w:pPr>
      <w:bookmarkStart w:id="855" w:name="_Toc406913879"/>
      <w:bookmarkStart w:id="856" w:name="_Toc406914124"/>
      <w:bookmarkStart w:id="857" w:name="_Toc406914778"/>
      <w:bookmarkStart w:id="858" w:name="_Toc406914881"/>
      <w:bookmarkStart w:id="859" w:name="_Toc406915356"/>
      <w:bookmarkStart w:id="860" w:name="_Toc406984049"/>
      <w:bookmarkStart w:id="861" w:name="_Toc406984196"/>
      <w:bookmarkStart w:id="862" w:name="_Toc406984387"/>
      <w:bookmarkStart w:id="863" w:name="_Toc407069595"/>
      <w:bookmarkStart w:id="864" w:name="_Toc407081560"/>
      <w:bookmarkStart w:id="865" w:name="_Toc407081703"/>
      <w:bookmarkStart w:id="866" w:name="_Toc407083359"/>
      <w:bookmarkStart w:id="867" w:name="_Toc407084193"/>
      <w:bookmarkStart w:id="868" w:name="_Toc407085312"/>
      <w:bookmarkStart w:id="869" w:name="_Toc407085455"/>
      <w:bookmarkStart w:id="870" w:name="_Toc407085598"/>
      <w:bookmarkStart w:id="871" w:name="_Toc407086046"/>
      <w:r w:rsidRPr="00AB67CB">
        <w:rPr>
          <w:rFonts w:ascii="Tahoma" w:hAnsi="Tahoma" w:cs="Tahoma"/>
          <w:szCs w:val="18"/>
        </w:rPr>
        <w:t>2.2. Rodzaje materiałów</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Materiałami stosowanymi przy wykonywaniu warstw odsączających są:</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piaski,</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żwir i mieszanka,</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 odcinających - oprócz wyżej wymienionych:</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miał (kamienny).</w:t>
      </w:r>
    </w:p>
    <w:p w:rsidR="000524FC" w:rsidRPr="00AB67CB" w:rsidRDefault="000524FC" w:rsidP="00DA3FA8">
      <w:pPr>
        <w:pStyle w:val="Nagwek2"/>
        <w:spacing w:before="0" w:after="0"/>
        <w:rPr>
          <w:rFonts w:ascii="Tahoma" w:hAnsi="Tahoma" w:cs="Tahoma"/>
          <w:szCs w:val="18"/>
        </w:rPr>
      </w:pPr>
      <w:bookmarkStart w:id="872" w:name="_Toc406913880"/>
      <w:bookmarkStart w:id="873" w:name="_Toc406914125"/>
      <w:bookmarkStart w:id="874" w:name="_Toc406914779"/>
      <w:bookmarkStart w:id="875" w:name="_Toc406914882"/>
      <w:bookmarkStart w:id="876" w:name="_Toc406915357"/>
      <w:bookmarkStart w:id="877" w:name="_Toc406984050"/>
      <w:bookmarkStart w:id="878" w:name="_Toc406984197"/>
      <w:bookmarkStart w:id="879" w:name="_Toc406984388"/>
      <w:bookmarkStart w:id="880" w:name="_Toc407069596"/>
      <w:bookmarkStart w:id="881" w:name="_Toc407081561"/>
      <w:bookmarkStart w:id="882" w:name="_Toc407081704"/>
      <w:bookmarkStart w:id="883" w:name="_Toc407083360"/>
      <w:bookmarkStart w:id="884" w:name="_Toc407084194"/>
      <w:bookmarkStart w:id="885" w:name="_Toc407085313"/>
      <w:bookmarkStart w:id="886" w:name="_Toc407085456"/>
      <w:bookmarkStart w:id="887" w:name="_Toc407085599"/>
      <w:bookmarkStart w:id="888" w:name="_Toc407086047"/>
      <w:r w:rsidRPr="00AB67CB">
        <w:rPr>
          <w:rFonts w:ascii="Tahoma" w:hAnsi="Tahoma" w:cs="Tahoma"/>
          <w:szCs w:val="18"/>
        </w:rPr>
        <w:t>2.3. Wymagania dla kruszywa</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Kruszywa do wykonania warstw odsączających i odcinających powinny spełniać następujące warunki:</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 szczelności, określony zależnością:</w:t>
      </w:r>
    </w:p>
    <w:p w:rsidR="000524FC" w:rsidRPr="00AB67CB" w:rsidRDefault="003A11B7" w:rsidP="00DA3FA8">
      <w:pPr>
        <w:jc w:val="center"/>
        <w:rPr>
          <w:rFonts w:ascii="Tahoma" w:hAnsi="Tahoma" w:cs="Tahoma"/>
          <w:sz w:val="18"/>
          <w:szCs w:val="18"/>
        </w:rPr>
      </w:pPr>
      <w:r w:rsidRPr="00AB67CB">
        <w:rPr>
          <w:rFonts w:ascii="Tahoma" w:hAnsi="Tahoma" w:cs="Tahoma"/>
          <w:noProof/>
          <w:position w:val="-20"/>
          <w:sz w:val="18"/>
          <w:szCs w:val="18"/>
          <w:lang w:eastAsia="pl-PL" w:bidi="ar-SA"/>
        </w:rPr>
        <w:drawing>
          <wp:inline distT="0" distB="0" distL="0" distR="0" wp14:anchorId="5F0C52B6" wp14:editId="76CDE90E">
            <wp:extent cx="466090" cy="38036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466090" cy="380365"/>
                    </a:xfrm>
                    <a:prstGeom prst="rect">
                      <a:avLst/>
                    </a:prstGeom>
                    <a:noFill/>
                    <a:ln w="9525">
                      <a:noFill/>
                      <a:miter lim="800000"/>
                      <a:headEnd/>
                      <a:tailEnd/>
                    </a:ln>
                  </pic:spPr>
                </pic:pic>
              </a:graphicData>
            </a:graphic>
          </wp:inline>
        </w:drawing>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gdzie:</w:t>
      </w:r>
    </w:p>
    <w:p w:rsidR="000524FC" w:rsidRPr="00AB67CB" w:rsidRDefault="000524FC" w:rsidP="007D11E6">
      <w:pPr>
        <w:jc w:val="both"/>
        <w:rPr>
          <w:rFonts w:ascii="Tahoma" w:hAnsi="Tahoma" w:cs="Tahoma"/>
          <w:sz w:val="18"/>
          <w:szCs w:val="18"/>
        </w:rPr>
      </w:pPr>
      <w:r w:rsidRPr="00AB67CB">
        <w:rPr>
          <w:rFonts w:ascii="Tahoma" w:hAnsi="Tahoma" w:cs="Tahoma"/>
          <w:i/>
          <w:iCs/>
          <w:sz w:val="18"/>
          <w:szCs w:val="18"/>
        </w:rPr>
        <w:t>D</w:t>
      </w:r>
      <w:r w:rsidRPr="00AB67CB">
        <w:rPr>
          <w:rFonts w:ascii="Tahoma" w:hAnsi="Tahoma" w:cs="Tahoma"/>
          <w:sz w:val="18"/>
          <w:szCs w:val="18"/>
          <w:vertAlign w:val="subscript"/>
        </w:rPr>
        <w:t>15</w:t>
      </w:r>
      <w:r w:rsidRPr="00AB67CB">
        <w:rPr>
          <w:rFonts w:ascii="Tahoma" w:hAnsi="Tahoma" w:cs="Tahoma"/>
          <w:sz w:val="18"/>
          <w:szCs w:val="18"/>
        </w:rPr>
        <w:t xml:space="preserve"> - wymiar sita, przez które przechodzi 15% ziarn warstwy odcinającej lub odsączającej</w:t>
      </w:r>
    </w:p>
    <w:p w:rsidR="000524FC" w:rsidRPr="00AB67CB" w:rsidRDefault="000524FC" w:rsidP="007D11E6">
      <w:pPr>
        <w:jc w:val="both"/>
        <w:rPr>
          <w:rFonts w:ascii="Tahoma" w:hAnsi="Tahoma" w:cs="Tahoma"/>
          <w:sz w:val="18"/>
          <w:szCs w:val="18"/>
        </w:rPr>
      </w:pPr>
      <w:r w:rsidRPr="00AB67CB">
        <w:rPr>
          <w:rFonts w:ascii="Tahoma" w:hAnsi="Tahoma" w:cs="Tahoma"/>
          <w:i/>
          <w:iCs/>
          <w:sz w:val="18"/>
          <w:szCs w:val="18"/>
        </w:rPr>
        <w:t>d</w:t>
      </w:r>
      <w:r w:rsidRPr="00AB67CB">
        <w:rPr>
          <w:rFonts w:ascii="Tahoma" w:hAnsi="Tahoma" w:cs="Tahoma"/>
          <w:sz w:val="18"/>
          <w:szCs w:val="18"/>
          <w:vertAlign w:val="subscript"/>
        </w:rPr>
        <w:t xml:space="preserve">85 </w:t>
      </w:r>
      <w:r w:rsidRPr="00AB67CB">
        <w:rPr>
          <w:rFonts w:ascii="Tahoma" w:hAnsi="Tahoma" w:cs="Tahoma"/>
          <w:sz w:val="18"/>
          <w:szCs w:val="18"/>
        </w:rPr>
        <w:t xml:space="preserve"> - wymiar sita, przez które przechodzi 85% ziarn gruntu podłoża.</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Dla materiałów stosowanych przy wykonywaniu warstw odsączających warunek szczelności musi być spełniony, gdy warstwa ta nie jest układana na warstwie odcinającej.</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b) zagęszczalności, określony zależnością:</w:t>
      </w:r>
    </w:p>
    <w:p w:rsidR="000524FC" w:rsidRPr="00AB67CB" w:rsidRDefault="003A11B7" w:rsidP="00DA3FA8">
      <w:pPr>
        <w:jc w:val="center"/>
        <w:rPr>
          <w:rFonts w:ascii="Tahoma" w:hAnsi="Tahoma" w:cs="Tahoma"/>
          <w:sz w:val="18"/>
          <w:szCs w:val="18"/>
        </w:rPr>
      </w:pPr>
      <w:r w:rsidRPr="00AB67CB">
        <w:rPr>
          <w:rFonts w:ascii="Tahoma" w:hAnsi="Tahoma" w:cs="Tahoma"/>
          <w:noProof/>
          <w:position w:val="-26"/>
          <w:sz w:val="18"/>
          <w:szCs w:val="18"/>
          <w:lang w:eastAsia="pl-PL" w:bidi="ar-SA"/>
        </w:rPr>
        <w:lastRenderedPageBreak/>
        <w:drawing>
          <wp:inline distT="0" distB="0" distL="0" distR="0" wp14:anchorId="5472AF3A" wp14:editId="4EB928B3">
            <wp:extent cx="692785" cy="42989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692785" cy="429895"/>
                    </a:xfrm>
                    <a:prstGeom prst="rect">
                      <a:avLst/>
                    </a:prstGeom>
                    <a:noFill/>
                    <a:ln w="9525">
                      <a:noFill/>
                      <a:miter lim="800000"/>
                      <a:headEnd/>
                      <a:tailEnd/>
                    </a:ln>
                  </pic:spPr>
                </pic:pic>
              </a:graphicData>
            </a:graphic>
          </wp:inline>
        </w:drawing>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gdzie:</w:t>
      </w:r>
    </w:p>
    <w:p w:rsidR="000524FC" w:rsidRPr="00AB67CB" w:rsidRDefault="000524FC" w:rsidP="007D11E6">
      <w:pPr>
        <w:jc w:val="both"/>
        <w:rPr>
          <w:rFonts w:ascii="Tahoma" w:hAnsi="Tahoma" w:cs="Tahoma"/>
          <w:sz w:val="18"/>
          <w:szCs w:val="18"/>
        </w:rPr>
      </w:pPr>
      <w:r w:rsidRPr="00AB67CB">
        <w:rPr>
          <w:rFonts w:ascii="Tahoma" w:hAnsi="Tahoma" w:cs="Tahoma"/>
          <w:i/>
          <w:iCs/>
          <w:sz w:val="18"/>
          <w:szCs w:val="18"/>
        </w:rPr>
        <w:t>U</w:t>
      </w:r>
      <w:r w:rsidRPr="00AB67CB">
        <w:rPr>
          <w:rFonts w:ascii="Tahoma" w:hAnsi="Tahoma" w:cs="Tahoma"/>
          <w:sz w:val="18"/>
          <w:szCs w:val="18"/>
        </w:rPr>
        <w:t xml:space="preserve"> - wskaźnik różnoziarnistości,</w:t>
      </w:r>
    </w:p>
    <w:p w:rsidR="000524FC" w:rsidRPr="00AB67CB" w:rsidRDefault="000524FC" w:rsidP="007D11E6">
      <w:pPr>
        <w:ind w:left="851" w:hanging="851"/>
        <w:jc w:val="both"/>
        <w:rPr>
          <w:rFonts w:ascii="Tahoma" w:hAnsi="Tahoma" w:cs="Tahoma"/>
          <w:sz w:val="18"/>
          <w:szCs w:val="18"/>
        </w:rPr>
      </w:pPr>
      <w:r w:rsidRPr="00AB67CB">
        <w:rPr>
          <w:rFonts w:ascii="Tahoma" w:hAnsi="Tahoma" w:cs="Tahoma"/>
          <w:i/>
          <w:iCs/>
          <w:sz w:val="18"/>
          <w:szCs w:val="18"/>
        </w:rPr>
        <w:t>d</w:t>
      </w:r>
      <w:r w:rsidRPr="00AB67CB">
        <w:rPr>
          <w:rFonts w:ascii="Tahoma" w:hAnsi="Tahoma" w:cs="Tahoma"/>
          <w:sz w:val="18"/>
          <w:szCs w:val="18"/>
          <w:vertAlign w:val="subscript"/>
        </w:rPr>
        <w:t>60</w:t>
      </w:r>
      <w:r w:rsidRPr="00AB67CB">
        <w:rPr>
          <w:rFonts w:ascii="Tahoma" w:hAnsi="Tahoma" w:cs="Tahoma"/>
          <w:sz w:val="18"/>
          <w:szCs w:val="18"/>
        </w:rPr>
        <w:t xml:space="preserve"> - wymiar sita, przez które przechodzi 60% kruszywa tworzącego warstwę odcinającą,</w:t>
      </w:r>
    </w:p>
    <w:p w:rsidR="000524FC" w:rsidRPr="00AB67CB" w:rsidRDefault="000524FC" w:rsidP="007D11E6">
      <w:pPr>
        <w:ind w:left="426" w:hanging="426"/>
        <w:jc w:val="both"/>
        <w:rPr>
          <w:rFonts w:ascii="Tahoma" w:hAnsi="Tahoma" w:cs="Tahoma"/>
          <w:sz w:val="18"/>
          <w:szCs w:val="18"/>
        </w:rPr>
      </w:pPr>
      <w:r w:rsidRPr="00AB67CB">
        <w:rPr>
          <w:rFonts w:ascii="Tahoma" w:hAnsi="Tahoma" w:cs="Tahoma"/>
          <w:i/>
          <w:iCs/>
          <w:sz w:val="18"/>
          <w:szCs w:val="18"/>
        </w:rPr>
        <w:t>d</w:t>
      </w:r>
      <w:r w:rsidRPr="00AB67CB">
        <w:rPr>
          <w:rFonts w:ascii="Tahoma" w:hAnsi="Tahoma" w:cs="Tahoma"/>
          <w:sz w:val="18"/>
          <w:szCs w:val="18"/>
          <w:vertAlign w:val="subscript"/>
        </w:rPr>
        <w:t>10</w:t>
      </w:r>
      <w:r w:rsidRPr="00AB67CB">
        <w:rPr>
          <w:rFonts w:ascii="Tahoma" w:hAnsi="Tahoma" w:cs="Tahoma"/>
          <w:sz w:val="18"/>
          <w:szCs w:val="18"/>
        </w:rPr>
        <w:t xml:space="preserve"> - wymiar sita, przez które przechodzi 10% kruszywa tworzącego warstwę odcinającą.</w:t>
      </w:r>
    </w:p>
    <w:p w:rsidR="000524FC" w:rsidRPr="00AB67CB" w:rsidRDefault="000524FC" w:rsidP="00D079F6">
      <w:pPr>
        <w:tabs>
          <w:tab w:val="left" w:pos="0"/>
        </w:tabs>
        <w:ind w:hanging="426"/>
        <w:jc w:val="both"/>
        <w:rPr>
          <w:rFonts w:ascii="Tahoma" w:hAnsi="Tahoma" w:cs="Tahoma"/>
          <w:sz w:val="18"/>
          <w:szCs w:val="18"/>
        </w:rPr>
      </w:pPr>
      <w:r w:rsidRPr="00AB67CB">
        <w:rPr>
          <w:rFonts w:ascii="Tahoma" w:hAnsi="Tahoma" w:cs="Tahoma"/>
          <w:sz w:val="18"/>
          <w:szCs w:val="18"/>
        </w:rPr>
        <w:tab/>
      </w:r>
      <w:r w:rsidRPr="00AB67CB">
        <w:rPr>
          <w:rFonts w:ascii="Tahoma" w:hAnsi="Tahoma" w:cs="Tahoma"/>
          <w:sz w:val="18"/>
          <w:szCs w:val="18"/>
        </w:rPr>
        <w:tab/>
      </w:r>
    </w:p>
    <w:p w:rsidR="000524FC" w:rsidRPr="00AB67CB" w:rsidRDefault="000524FC" w:rsidP="00DA3FA8">
      <w:pPr>
        <w:pStyle w:val="Nagwek2"/>
        <w:spacing w:before="0" w:after="0"/>
        <w:rPr>
          <w:rFonts w:ascii="Tahoma" w:hAnsi="Tahoma" w:cs="Tahoma"/>
          <w:sz w:val="18"/>
          <w:szCs w:val="18"/>
        </w:rPr>
      </w:pPr>
      <w:bookmarkStart w:id="889" w:name="_Toc406913882"/>
      <w:bookmarkStart w:id="890" w:name="_Toc406914127"/>
      <w:bookmarkStart w:id="891" w:name="_Toc406914781"/>
      <w:bookmarkStart w:id="892" w:name="_Toc406914884"/>
      <w:bookmarkStart w:id="893" w:name="_Toc406915359"/>
      <w:bookmarkStart w:id="894" w:name="_Toc406984052"/>
      <w:bookmarkStart w:id="895" w:name="_Toc406984199"/>
      <w:bookmarkStart w:id="896" w:name="_Toc406984390"/>
      <w:bookmarkStart w:id="897" w:name="_Toc407069598"/>
      <w:bookmarkStart w:id="898" w:name="_Toc407081563"/>
      <w:bookmarkStart w:id="899" w:name="_Toc407081706"/>
      <w:bookmarkStart w:id="900" w:name="_Toc407083362"/>
      <w:bookmarkStart w:id="901" w:name="_Toc407084196"/>
      <w:bookmarkStart w:id="902" w:name="_Toc407085315"/>
      <w:bookmarkStart w:id="903" w:name="_Toc407085458"/>
      <w:bookmarkStart w:id="904" w:name="_Toc407085601"/>
      <w:bookmarkStart w:id="905" w:name="_Toc407086049"/>
      <w:r w:rsidRPr="00AB67CB">
        <w:rPr>
          <w:rFonts w:ascii="Tahoma" w:hAnsi="Tahoma" w:cs="Tahoma"/>
          <w:szCs w:val="18"/>
        </w:rPr>
        <w:t>2.</w:t>
      </w:r>
      <w:r w:rsidR="001E7402" w:rsidRPr="00AB67CB">
        <w:rPr>
          <w:rFonts w:ascii="Tahoma" w:hAnsi="Tahoma" w:cs="Tahoma"/>
          <w:szCs w:val="18"/>
        </w:rPr>
        <w:t>4</w:t>
      </w:r>
      <w:r w:rsidRPr="00AB67CB">
        <w:rPr>
          <w:rFonts w:ascii="Tahoma" w:hAnsi="Tahoma" w:cs="Tahoma"/>
          <w:szCs w:val="18"/>
        </w:rPr>
        <w:t>. Składowanie materiałów</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0524FC" w:rsidRPr="00AB67CB" w:rsidRDefault="000524FC" w:rsidP="007D11E6">
      <w:pPr>
        <w:jc w:val="both"/>
        <w:rPr>
          <w:rFonts w:ascii="Tahoma" w:hAnsi="Tahoma" w:cs="Tahoma"/>
          <w:sz w:val="18"/>
          <w:szCs w:val="18"/>
        </w:rPr>
      </w:pPr>
      <w:r w:rsidRPr="00AB67CB">
        <w:rPr>
          <w:rFonts w:ascii="Tahoma" w:hAnsi="Tahoma" w:cs="Tahoma"/>
          <w:b/>
          <w:bCs/>
          <w:sz w:val="18"/>
          <w:szCs w:val="18"/>
        </w:rPr>
        <w:t xml:space="preserve">2.5.1. </w:t>
      </w:r>
      <w:r w:rsidRPr="00AB67CB">
        <w:rPr>
          <w:rFonts w:ascii="Tahoma" w:hAnsi="Tahoma" w:cs="Tahoma"/>
          <w:sz w:val="18"/>
          <w:szCs w:val="18"/>
        </w:rPr>
        <w:t>Składowanie kruszywa</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 materiałami kamiennymi. Podłoże </w:t>
      </w:r>
      <w:r w:rsidR="0065405C" w:rsidRPr="00AB67CB">
        <w:rPr>
          <w:rFonts w:ascii="Tahoma" w:hAnsi="Tahoma" w:cs="Tahoma"/>
          <w:sz w:val="18"/>
          <w:szCs w:val="18"/>
        </w:rPr>
        <w:t xml:space="preserve">           </w:t>
      </w:r>
      <w:r w:rsidRPr="00AB67CB">
        <w:rPr>
          <w:rFonts w:ascii="Tahoma" w:hAnsi="Tahoma" w:cs="Tahoma"/>
          <w:sz w:val="18"/>
          <w:szCs w:val="18"/>
        </w:rPr>
        <w:t>w miejscu składowania powinno być równe, utwardzone i dobrze odwodnione.</w:t>
      </w:r>
    </w:p>
    <w:p w:rsidR="000524FC" w:rsidRPr="00AB67CB" w:rsidRDefault="000524FC" w:rsidP="00DA3FA8">
      <w:pPr>
        <w:pStyle w:val="Nagwek1"/>
        <w:spacing w:before="0"/>
        <w:jc w:val="both"/>
        <w:rPr>
          <w:rFonts w:ascii="Tahoma" w:hAnsi="Tahoma" w:cs="Tahoma"/>
          <w:color w:val="auto"/>
          <w:sz w:val="18"/>
          <w:szCs w:val="18"/>
        </w:rPr>
      </w:pPr>
      <w:bookmarkStart w:id="906" w:name="_Toc406913883"/>
      <w:bookmarkStart w:id="907" w:name="_Toc406914128"/>
      <w:bookmarkStart w:id="908" w:name="_Toc406914782"/>
      <w:bookmarkStart w:id="909" w:name="_Toc406914885"/>
      <w:bookmarkStart w:id="910" w:name="_Toc406915360"/>
      <w:bookmarkStart w:id="911" w:name="_Toc406984053"/>
      <w:bookmarkStart w:id="912" w:name="_Toc406984200"/>
      <w:bookmarkStart w:id="913" w:name="_Toc406984391"/>
      <w:bookmarkStart w:id="914" w:name="_Toc407069599"/>
      <w:bookmarkStart w:id="915" w:name="_Toc407081564"/>
      <w:bookmarkStart w:id="916" w:name="_Toc407081707"/>
      <w:bookmarkStart w:id="917" w:name="_Toc407083363"/>
      <w:bookmarkStart w:id="918" w:name="_Toc407084197"/>
      <w:bookmarkStart w:id="919" w:name="_Toc407085316"/>
      <w:bookmarkStart w:id="920" w:name="_Toc407085459"/>
      <w:bookmarkStart w:id="921" w:name="_Toc407085602"/>
      <w:bookmarkStart w:id="922" w:name="_Toc407086050"/>
    </w:p>
    <w:p w:rsidR="000524FC" w:rsidRPr="00AB67CB" w:rsidRDefault="000524FC" w:rsidP="00DA3FA8">
      <w:pPr>
        <w:pStyle w:val="Nagwek1"/>
        <w:spacing w:before="0"/>
        <w:jc w:val="both"/>
        <w:rPr>
          <w:rFonts w:ascii="Tahoma" w:hAnsi="Tahoma" w:cs="Tahoma"/>
          <w:color w:val="auto"/>
          <w:sz w:val="22"/>
          <w:szCs w:val="18"/>
        </w:rPr>
      </w:pPr>
      <w:r w:rsidRPr="00AB67CB">
        <w:rPr>
          <w:rFonts w:ascii="Tahoma" w:hAnsi="Tahoma" w:cs="Tahoma"/>
          <w:color w:val="auto"/>
          <w:sz w:val="22"/>
          <w:szCs w:val="18"/>
        </w:rPr>
        <w:t xml:space="preserve">3. </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AB67CB">
        <w:rPr>
          <w:rFonts w:ascii="Tahoma" w:hAnsi="Tahoma" w:cs="Tahoma"/>
          <w:color w:val="auto"/>
          <w:sz w:val="22"/>
          <w:szCs w:val="18"/>
        </w:rPr>
        <w:t>SPRZĘT</w:t>
      </w:r>
    </w:p>
    <w:p w:rsidR="000524FC" w:rsidRPr="00AB67CB" w:rsidRDefault="000524FC" w:rsidP="00DA3FA8">
      <w:pPr>
        <w:pStyle w:val="Nagwek2"/>
        <w:spacing w:before="0" w:after="0"/>
        <w:rPr>
          <w:rFonts w:ascii="Tahoma" w:hAnsi="Tahoma" w:cs="Tahoma"/>
          <w:szCs w:val="18"/>
        </w:rPr>
      </w:pPr>
      <w:bookmarkStart w:id="923" w:name="_Toc406913884"/>
      <w:bookmarkStart w:id="924" w:name="_Toc406914129"/>
      <w:bookmarkStart w:id="925" w:name="_Toc406914783"/>
      <w:bookmarkStart w:id="926" w:name="_Toc406914886"/>
      <w:bookmarkStart w:id="927" w:name="_Toc406915361"/>
      <w:bookmarkStart w:id="928" w:name="_Toc406984054"/>
      <w:bookmarkStart w:id="929" w:name="_Toc406984201"/>
      <w:bookmarkStart w:id="930" w:name="_Toc406984392"/>
      <w:bookmarkStart w:id="931" w:name="_Toc407069600"/>
      <w:bookmarkStart w:id="932" w:name="_Toc407081565"/>
      <w:bookmarkStart w:id="933" w:name="_Toc407081708"/>
      <w:bookmarkStart w:id="934" w:name="_Toc407083364"/>
      <w:bookmarkStart w:id="935" w:name="_Toc407084198"/>
      <w:bookmarkStart w:id="936" w:name="_Toc407085317"/>
      <w:bookmarkStart w:id="937" w:name="_Toc407085460"/>
      <w:bookmarkStart w:id="938" w:name="_Toc407085603"/>
      <w:bookmarkStart w:id="939" w:name="_Toc407086051"/>
      <w:r w:rsidRPr="00AB67CB">
        <w:rPr>
          <w:rFonts w:ascii="Tahoma" w:hAnsi="Tahoma" w:cs="Tahoma"/>
          <w:szCs w:val="18"/>
        </w:rPr>
        <w:t>3.1. Ogólne wymagania dotyczące sprzętu</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Ogólne wymagania dotyczące sprzętu podano w </w:t>
      </w:r>
      <w:r w:rsidR="001E7402" w:rsidRPr="00AB67CB">
        <w:rPr>
          <w:rFonts w:ascii="Tahoma" w:hAnsi="Tahoma" w:cs="Tahoma"/>
          <w:sz w:val="18"/>
          <w:szCs w:val="18"/>
        </w:rPr>
        <w:t>S</w:t>
      </w:r>
      <w:r w:rsidRPr="00AB67CB">
        <w:rPr>
          <w:rFonts w:ascii="Tahoma" w:hAnsi="Tahoma" w:cs="Tahoma"/>
          <w:sz w:val="18"/>
          <w:szCs w:val="18"/>
        </w:rPr>
        <w:t>ST D-M-00.00.00 „Wymagania ogólne” pkt 3.</w:t>
      </w:r>
    </w:p>
    <w:p w:rsidR="000524FC" w:rsidRPr="00AB67CB" w:rsidRDefault="000524FC" w:rsidP="00DA3FA8">
      <w:pPr>
        <w:pStyle w:val="Nagwek2"/>
        <w:spacing w:before="0" w:after="0"/>
        <w:rPr>
          <w:rFonts w:ascii="Tahoma" w:hAnsi="Tahoma" w:cs="Tahoma"/>
          <w:szCs w:val="18"/>
        </w:rPr>
      </w:pPr>
      <w:bookmarkStart w:id="940" w:name="_Toc406913885"/>
      <w:bookmarkStart w:id="941" w:name="_Toc406914130"/>
      <w:bookmarkStart w:id="942" w:name="_Toc406914784"/>
      <w:bookmarkStart w:id="943" w:name="_Toc406914887"/>
      <w:bookmarkStart w:id="944" w:name="_Toc406915362"/>
      <w:bookmarkStart w:id="945" w:name="_Toc406984055"/>
      <w:bookmarkStart w:id="946" w:name="_Toc406984202"/>
      <w:bookmarkStart w:id="947" w:name="_Toc406984393"/>
      <w:bookmarkStart w:id="948" w:name="_Toc407069601"/>
      <w:bookmarkStart w:id="949" w:name="_Toc407081566"/>
      <w:bookmarkStart w:id="950" w:name="_Toc407081709"/>
      <w:bookmarkStart w:id="951" w:name="_Toc407083365"/>
      <w:bookmarkStart w:id="952" w:name="_Toc407084199"/>
      <w:bookmarkStart w:id="953" w:name="_Toc407085318"/>
      <w:bookmarkStart w:id="954" w:name="_Toc407085461"/>
      <w:bookmarkStart w:id="955" w:name="_Toc407085604"/>
      <w:bookmarkStart w:id="956" w:name="_Toc407086052"/>
      <w:r w:rsidRPr="00AB67CB">
        <w:rPr>
          <w:rFonts w:ascii="Tahoma" w:hAnsi="Tahoma" w:cs="Tahoma"/>
          <w:szCs w:val="18"/>
        </w:rPr>
        <w:t>3.2. Sprzęt do wykonania robót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Wykonawca przystępujący do wykonania warstwy odcinającej lub odsączającej powinien wykazać się możliwością korzystania z następującego sprzętu:</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równiarek,</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walców statycznych,</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płyt wibracyjnych lub ubijaków mechanicznych.</w:t>
      </w:r>
    </w:p>
    <w:p w:rsidR="000524FC" w:rsidRPr="00AB67CB" w:rsidRDefault="000524FC" w:rsidP="00DA3FA8">
      <w:pPr>
        <w:pStyle w:val="Nagwek1"/>
        <w:spacing w:before="0"/>
        <w:jc w:val="both"/>
        <w:rPr>
          <w:rFonts w:ascii="Tahoma" w:hAnsi="Tahoma" w:cs="Tahoma"/>
          <w:color w:val="auto"/>
          <w:sz w:val="18"/>
          <w:szCs w:val="18"/>
        </w:rPr>
      </w:pPr>
      <w:bookmarkStart w:id="957" w:name="_Toc406913886"/>
      <w:bookmarkStart w:id="958" w:name="_Toc406914131"/>
      <w:bookmarkStart w:id="959" w:name="_Toc406914785"/>
      <w:bookmarkStart w:id="960" w:name="_Toc406914888"/>
      <w:bookmarkStart w:id="961" w:name="_Toc406915363"/>
      <w:bookmarkStart w:id="962" w:name="_Toc406984056"/>
      <w:bookmarkStart w:id="963" w:name="_Toc406984203"/>
      <w:bookmarkStart w:id="964" w:name="_Toc406984394"/>
      <w:bookmarkStart w:id="965" w:name="_Toc407069602"/>
      <w:bookmarkStart w:id="966" w:name="_Toc407081567"/>
      <w:bookmarkStart w:id="967" w:name="_Toc407081710"/>
      <w:bookmarkStart w:id="968" w:name="_Toc407083366"/>
      <w:bookmarkStart w:id="969" w:name="_Toc407084200"/>
      <w:bookmarkStart w:id="970" w:name="_Toc407085319"/>
      <w:bookmarkStart w:id="971" w:name="_Toc407085462"/>
      <w:bookmarkStart w:id="972" w:name="_Toc407085605"/>
      <w:bookmarkStart w:id="973" w:name="_Toc407086053"/>
    </w:p>
    <w:p w:rsidR="000524FC" w:rsidRPr="00AB67CB" w:rsidRDefault="000524FC" w:rsidP="00DA3FA8">
      <w:pPr>
        <w:pStyle w:val="Nagwek1"/>
        <w:spacing w:before="0"/>
        <w:jc w:val="both"/>
        <w:rPr>
          <w:rFonts w:ascii="Tahoma" w:hAnsi="Tahoma" w:cs="Tahoma"/>
          <w:color w:val="auto"/>
          <w:sz w:val="22"/>
          <w:szCs w:val="18"/>
        </w:rPr>
      </w:pPr>
      <w:r w:rsidRPr="00AB67CB">
        <w:rPr>
          <w:rFonts w:ascii="Tahoma" w:hAnsi="Tahoma" w:cs="Tahoma"/>
          <w:color w:val="auto"/>
          <w:sz w:val="22"/>
          <w:szCs w:val="18"/>
        </w:rPr>
        <w:t>4.</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sidRPr="00AB67CB">
        <w:rPr>
          <w:rFonts w:ascii="Tahoma" w:hAnsi="Tahoma" w:cs="Tahoma"/>
          <w:color w:val="auto"/>
          <w:sz w:val="22"/>
          <w:szCs w:val="18"/>
        </w:rPr>
        <w:t xml:space="preserve"> TRANSPORT</w:t>
      </w:r>
    </w:p>
    <w:p w:rsidR="000524FC" w:rsidRPr="00AB67CB" w:rsidRDefault="000524FC" w:rsidP="00DA3FA8">
      <w:pPr>
        <w:pStyle w:val="Nagwek2"/>
        <w:spacing w:before="0" w:after="0"/>
        <w:rPr>
          <w:rFonts w:ascii="Tahoma" w:hAnsi="Tahoma" w:cs="Tahoma"/>
          <w:szCs w:val="18"/>
        </w:rPr>
      </w:pPr>
      <w:bookmarkStart w:id="974" w:name="_Toc406913887"/>
      <w:bookmarkStart w:id="975" w:name="_Toc406914132"/>
      <w:bookmarkStart w:id="976" w:name="_Toc406914786"/>
      <w:bookmarkStart w:id="977" w:name="_Toc406914889"/>
      <w:bookmarkStart w:id="978" w:name="_Toc406915364"/>
      <w:bookmarkStart w:id="979" w:name="_Toc406984057"/>
      <w:bookmarkStart w:id="980" w:name="_Toc406984204"/>
      <w:bookmarkStart w:id="981" w:name="_Toc406984395"/>
      <w:bookmarkStart w:id="982" w:name="_Toc407069603"/>
      <w:bookmarkStart w:id="983" w:name="_Toc407081568"/>
      <w:bookmarkStart w:id="984" w:name="_Toc407081711"/>
      <w:bookmarkStart w:id="985" w:name="_Toc407083367"/>
      <w:bookmarkStart w:id="986" w:name="_Toc407084201"/>
      <w:bookmarkStart w:id="987" w:name="_Toc407085320"/>
      <w:bookmarkStart w:id="988" w:name="_Toc407085463"/>
      <w:bookmarkStart w:id="989" w:name="_Toc407085606"/>
      <w:bookmarkStart w:id="990" w:name="_Toc407086054"/>
      <w:r w:rsidRPr="00AB67CB">
        <w:rPr>
          <w:rFonts w:ascii="Tahoma" w:hAnsi="Tahoma" w:cs="Tahoma"/>
          <w:szCs w:val="18"/>
        </w:rPr>
        <w:t>4.1. Ogólne wymagania dotyczące transportu</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Ogólne wymagania dotyczące transportu podano w </w:t>
      </w:r>
      <w:r w:rsidR="001E7402" w:rsidRPr="00AB67CB">
        <w:rPr>
          <w:rFonts w:ascii="Tahoma" w:hAnsi="Tahoma" w:cs="Tahoma"/>
          <w:sz w:val="18"/>
          <w:szCs w:val="18"/>
        </w:rPr>
        <w:t>S</w:t>
      </w:r>
      <w:r w:rsidRPr="00AB67CB">
        <w:rPr>
          <w:rFonts w:ascii="Tahoma" w:hAnsi="Tahoma" w:cs="Tahoma"/>
          <w:sz w:val="18"/>
          <w:szCs w:val="18"/>
        </w:rPr>
        <w:t>ST D-M-00.00.00 „Wymagania ogólne” pkt 4.</w:t>
      </w:r>
    </w:p>
    <w:p w:rsidR="000524FC" w:rsidRPr="00AB67CB" w:rsidRDefault="000524FC" w:rsidP="00DA3FA8">
      <w:pPr>
        <w:pStyle w:val="Nagwek2"/>
        <w:spacing w:before="0" w:after="0"/>
        <w:rPr>
          <w:rFonts w:ascii="Tahoma" w:hAnsi="Tahoma" w:cs="Tahoma"/>
          <w:szCs w:val="18"/>
        </w:rPr>
      </w:pPr>
      <w:bookmarkStart w:id="991" w:name="_Toc406913888"/>
      <w:bookmarkStart w:id="992" w:name="_Toc406914133"/>
      <w:bookmarkStart w:id="993" w:name="_Toc406914787"/>
      <w:bookmarkStart w:id="994" w:name="_Toc406914890"/>
      <w:bookmarkStart w:id="995" w:name="_Toc406915365"/>
      <w:bookmarkStart w:id="996" w:name="_Toc406984058"/>
      <w:bookmarkStart w:id="997" w:name="_Toc406984205"/>
      <w:bookmarkStart w:id="998" w:name="_Toc406984396"/>
      <w:bookmarkStart w:id="999" w:name="_Toc407069604"/>
      <w:bookmarkStart w:id="1000" w:name="_Toc407081569"/>
      <w:bookmarkStart w:id="1001" w:name="_Toc407081712"/>
      <w:bookmarkStart w:id="1002" w:name="_Toc407083368"/>
      <w:bookmarkStart w:id="1003" w:name="_Toc407084202"/>
      <w:bookmarkStart w:id="1004" w:name="_Toc407085321"/>
      <w:bookmarkStart w:id="1005" w:name="_Toc407085464"/>
      <w:bookmarkStart w:id="1006" w:name="_Toc407085607"/>
      <w:bookmarkStart w:id="1007" w:name="_Toc407086055"/>
      <w:r w:rsidRPr="00AB67CB">
        <w:rPr>
          <w:rFonts w:ascii="Tahoma" w:hAnsi="Tahoma" w:cs="Tahoma"/>
          <w:szCs w:val="18"/>
        </w:rPr>
        <w:t>4.2. Transport kruszywa</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Kruszywa można przewozić dowolnymi środkami transportu w warunkach zabezpieczających je przed zanieczyszczeniem, zmieszaniem z innymi materiałami, nadmiernym wysuszeniem i zawilgoceniem.</w:t>
      </w:r>
    </w:p>
    <w:p w:rsidR="000524FC" w:rsidRPr="00AB67CB" w:rsidRDefault="000524FC" w:rsidP="00DA3FA8">
      <w:pPr>
        <w:pStyle w:val="Nagwek1"/>
        <w:spacing w:before="0"/>
        <w:jc w:val="both"/>
        <w:rPr>
          <w:rFonts w:ascii="Tahoma" w:hAnsi="Tahoma" w:cs="Tahoma"/>
          <w:color w:val="auto"/>
          <w:sz w:val="18"/>
          <w:szCs w:val="18"/>
        </w:rPr>
      </w:pPr>
      <w:bookmarkStart w:id="1008" w:name="_Toc406913890"/>
      <w:bookmarkStart w:id="1009" w:name="_Toc406914135"/>
      <w:bookmarkStart w:id="1010" w:name="_Toc406914789"/>
      <w:bookmarkStart w:id="1011" w:name="_Toc406914892"/>
      <w:bookmarkStart w:id="1012" w:name="_Toc406915367"/>
      <w:bookmarkStart w:id="1013" w:name="_Toc406984060"/>
      <w:bookmarkStart w:id="1014" w:name="_Toc406984207"/>
      <w:bookmarkStart w:id="1015" w:name="_Toc406984398"/>
      <w:bookmarkStart w:id="1016" w:name="_Toc407069606"/>
      <w:bookmarkStart w:id="1017" w:name="_Toc407081571"/>
      <w:bookmarkStart w:id="1018" w:name="_Toc407081714"/>
      <w:bookmarkStart w:id="1019" w:name="_Toc407083370"/>
      <w:bookmarkStart w:id="1020" w:name="_Toc407084204"/>
      <w:bookmarkStart w:id="1021" w:name="_Toc407085323"/>
      <w:bookmarkStart w:id="1022" w:name="_Toc407085466"/>
      <w:bookmarkStart w:id="1023" w:name="_Toc407085609"/>
      <w:bookmarkStart w:id="1024" w:name="_Toc407086057"/>
    </w:p>
    <w:p w:rsidR="000524FC" w:rsidRPr="00AB67CB" w:rsidRDefault="000524FC" w:rsidP="00DA3FA8">
      <w:pPr>
        <w:pStyle w:val="Nagwek1"/>
        <w:spacing w:before="0"/>
        <w:jc w:val="both"/>
        <w:rPr>
          <w:rFonts w:ascii="Tahoma" w:hAnsi="Tahoma" w:cs="Tahoma"/>
          <w:color w:val="auto"/>
          <w:sz w:val="22"/>
          <w:szCs w:val="18"/>
        </w:rPr>
      </w:pPr>
      <w:r w:rsidRPr="00AB67CB">
        <w:rPr>
          <w:rFonts w:ascii="Tahoma" w:hAnsi="Tahoma" w:cs="Tahoma"/>
          <w:color w:val="auto"/>
          <w:sz w:val="22"/>
          <w:szCs w:val="18"/>
        </w:rPr>
        <w:t xml:space="preserve">5. </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AB67CB">
        <w:rPr>
          <w:rFonts w:ascii="Tahoma" w:hAnsi="Tahoma" w:cs="Tahoma"/>
          <w:color w:val="auto"/>
          <w:sz w:val="22"/>
          <w:szCs w:val="18"/>
        </w:rPr>
        <w:t>WYKONANIE ROBÓT</w:t>
      </w:r>
    </w:p>
    <w:p w:rsidR="000524FC" w:rsidRPr="00AB67CB" w:rsidRDefault="000524FC" w:rsidP="00DA3FA8">
      <w:pPr>
        <w:pStyle w:val="Nagwek2"/>
        <w:spacing w:before="0" w:after="0"/>
        <w:rPr>
          <w:rFonts w:ascii="Tahoma" w:hAnsi="Tahoma" w:cs="Tahoma"/>
          <w:szCs w:val="18"/>
        </w:rPr>
      </w:pPr>
      <w:bookmarkStart w:id="1025" w:name="_Toc406913891"/>
      <w:bookmarkStart w:id="1026" w:name="_Toc406914136"/>
      <w:bookmarkStart w:id="1027" w:name="_Toc406914790"/>
      <w:bookmarkStart w:id="1028" w:name="_Toc406914893"/>
      <w:bookmarkStart w:id="1029" w:name="_Toc406915368"/>
      <w:bookmarkStart w:id="1030" w:name="_Toc406984061"/>
      <w:bookmarkStart w:id="1031" w:name="_Toc406984208"/>
      <w:bookmarkStart w:id="1032" w:name="_Toc406984399"/>
      <w:bookmarkStart w:id="1033" w:name="_Toc407069607"/>
      <w:bookmarkStart w:id="1034" w:name="_Toc407081572"/>
      <w:bookmarkStart w:id="1035" w:name="_Toc407081715"/>
      <w:bookmarkStart w:id="1036" w:name="_Toc407083371"/>
      <w:bookmarkStart w:id="1037" w:name="_Toc407084205"/>
      <w:bookmarkStart w:id="1038" w:name="_Toc407085324"/>
      <w:bookmarkStart w:id="1039" w:name="_Toc407085467"/>
      <w:bookmarkStart w:id="1040" w:name="_Toc407085610"/>
      <w:bookmarkStart w:id="1041" w:name="_Toc407086058"/>
      <w:r w:rsidRPr="00AB67CB">
        <w:rPr>
          <w:rFonts w:ascii="Tahoma" w:hAnsi="Tahoma" w:cs="Tahoma"/>
          <w:szCs w:val="18"/>
        </w:rPr>
        <w:t>5.1. Ogólne zasady wykonania robót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Ogólne zasady wykonania robót podano w </w:t>
      </w:r>
      <w:r w:rsidR="001E7402" w:rsidRPr="00AB67CB">
        <w:rPr>
          <w:rFonts w:ascii="Tahoma" w:hAnsi="Tahoma" w:cs="Tahoma"/>
          <w:sz w:val="18"/>
          <w:szCs w:val="18"/>
        </w:rPr>
        <w:t>S</w:t>
      </w:r>
      <w:r w:rsidRPr="00AB67CB">
        <w:rPr>
          <w:rFonts w:ascii="Tahoma" w:hAnsi="Tahoma" w:cs="Tahoma"/>
          <w:sz w:val="18"/>
          <w:szCs w:val="18"/>
        </w:rPr>
        <w:t>ST D-M-00.00.00 „Wymagania ogólne” pkt 5.</w:t>
      </w:r>
    </w:p>
    <w:p w:rsidR="000524FC" w:rsidRPr="00AB67CB" w:rsidRDefault="000524FC" w:rsidP="00DA3FA8">
      <w:pPr>
        <w:pStyle w:val="Nagwek2"/>
        <w:spacing w:before="0" w:after="0"/>
        <w:rPr>
          <w:rFonts w:ascii="Tahoma" w:hAnsi="Tahoma" w:cs="Tahoma"/>
          <w:szCs w:val="18"/>
        </w:rPr>
      </w:pPr>
      <w:bookmarkStart w:id="1042" w:name="_Toc406913892"/>
      <w:bookmarkStart w:id="1043" w:name="_Toc406914137"/>
      <w:bookmarkStart w:id="1044" w:name="_Toc406914791"/>
      <w:bookmarkStart w:id="1045" w:name="_Toc406914894"/>
      <w:bookmarkStart w:id="1046" w:name="_Toc406915369"/>
      <w:bookmarkStart w:id="1047" w:name="_Toc406984062"/>
      <w:bookmarkStart w:id="1048" w:name="_Toc406984209"/>
      <w:bookmarkStart w:id="1049" w:name="_Toc406984400"/>
      <w:bookmarkStart w:id="1050" w:name="_Toc407069608"/>
      <w:bookmarkStart w:id="1051" w:name="_Toc407081573"/>
      <w:bookmarkStart w:id="1052" w:name="_Toc407081716"/>
      <w:bookmarkStart w:id="1053" w:name="_Toc407083372"/>
      <w:bookmarkStart w:id="1054" w:name="_Toc407084206"/>
      <w:bookmarkStart w:id="1055" w:name="_Toc407085325"/>
      <w:bookmarkStart w:id="1056" w:name="_Toc407085468"/>
      <w:bookmarkStart w:id="1057" w:name="_Toc407085611"/>
      <w:bookmarkStart w:id="1058" w:name="_Toc407086059"/>
      <w:r w:rsidRPr="00AB67CB">
        <w:rPr>
          <w:rFonts w:ascii="Tahoma" w:hAnsi="Tahoma" w:cs="Tahoma"/>
          <w:szCs w:val="18"/>
        </w:rPr>
        <w:t>5.2. Przygotowanie podłoża</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Podłoże gruntowe powinno spełniać wymagania określone w </w:t>
      </w:r>
      <w:r w:rsidR="001E7402" w:rsidRPr="00AB67CB">
        <w:rPr>
          <w:rFonts w:ascii="Tahoma" w:hAnsi="Tahoma" w:cs="Tahoma"/>
          <w:sz w:val="18"/>
          <w:szCs w:val="18"/>
        </w:rPr>
        <w:t>S</w:t>
      </w:r>
      <w:r w:rsidRPr="00AB67CB">
        <w:rPr>
          <w:rFonts w:ascii="Tahoma" w:hAnsi="Tahoma" w:cs="Tahoma"/>
          <w:sz w:val="18"/>
          <w:szCs w:val="18"/>
        </w:rPr>
        <w:t xml:space="preserve">ST D-02.00.00 „Roboty ziemne” </w:t>
      </w:r>
      <w:bookmarkStart w:id="1059" w:name="_GoBack"/>
      <w:bookmarkEnd w:id="1059"/>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Warstwy odcinająca i odsączająca powinny być wytyczone w sposób umożliwiający wykonanie ich zgodnie </w:t>
      </w:r>
      <w:r w:rsidR="0065405C" w:rsidRPr="00AB67CB">
        <w:rPr>
          <w:rFonts w:ascii="Tahoma" w:hAnsi="Tahoma" w:cs="Tahoma"/>
          <w:sz w:val="18"/>
          <w:szCs w:val="18"/>
        </w:rPr>
        <w:t xml:space="preserve">            </w:t>
      </w:r>
      <w:r w:rsidRPr="00AB67CB">
        <w:rPr>
          <w:rFonts w:ascii="Tahoma" w:hAnsi="Tahoma" w:cs="Tahoma"/>
          <w:sz w:val="18"/>
          <w:szCs w:val="18"/>
        </w:rPr>
        <w:t>z dokumentacją projektową, z tolerancjami określonymi w niniejszych specyfikacjach.</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Paliki lub szpilki powinny być ustawione w osi drogi i w rzędach równoległych do osi drogi, lub w inny sposób zaakceptowany przez Inżyniera.</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Rozmieszczenie palików lub szpilek powinno umożliwiać naciągnięcie sznurków lub linek do wytyczenia robót </w:t>
      </w:r>
      <w:r w:rsidR="00AB67CB">
        <w:rPr>
          <w:rFonts w:ascii="Tahoma" w:hAnsi="Tahoma" w:cs="Tahoma"/>
          <w:sz w:val="18"/>
          <w:szCs w:val="18"/>
        </w:rPr>
        <w:t xml:space="preserve">              </w:t>
      </w:r>
      <w:r w:rsidRPr="00AB67CB">
        <w:rPr>
          <w:rFonts w:ascii="Tahoma" w:hAnsi="Tahoma" w:cs="Tahoma"/>
          <w:sz w:val="18"/>
          <w:szCs w:val="18"/>
        </w:rPr>
        <w:t>w odstępach nie większych niż co 10 m.</w:t>
      </w:r>
    </w:p>
    <w:p w:rsidR="000524FC" w:rsidRPr="00AB67CB" w:rsidRDefault="000524FC" w:rsidP="00DA3FA8">
      <w:pPr>
        <w:pStyle w:val="Nagwek2"/>
        <w:spacing w:before="0" w:after="0"/>
        <w:rPr>
          <w:rFonts w:ascii="Tahoma" w:hAnsi="Tahoma" w:cs="Tahoma"/>
          <w:szCs w:val="18"/>
        </w:rPr>
      </w:pPr>
      <w:bookmarkStart w:id="1060" w:name="_Toc406913893"/>
      <w:bookmarkStart w:id="1061" w:name="_Toc406914138"/>
      <w:bookmarkStart w:id="1062" w:name="_Toc406914792"/>
      <w:bookmarkStart w:id="1063" w:name="_Toc406914895"/>
      <w:bookmarkStart w:id="1064" w:name="_Toc406915370"/>
      <w:bookmarkStart w:id="1065" w:name="_Toc406984063"/>
      <w:bookmarkStart w:id="1066" w:name="_Toc406984210"/>
      <w:bookmarkStart w:id="1067" w:name="_Toc406984401"/>
      <w:bookmarkStart w:id="1068" w:name="_Toc407069609"/>
      <w:bookmarkStart w:id="1069" w:name="_Toc407081574"/>
      <w:bookmarkStart w:id="1070" w:name="_Toc407081717"/>
      <w:bookmarkStart w:id="1071" w:name="_Toc407083373"/>
      <w:bookmarkStart w:id="1072" w:name="_Toc407084207"/>
      <w:bookmarkStart w:id="1073" w:name="_Toc407085326"/>
      <w:bookmarkStart w:id="1074" w:name="_Toc407085469"/>
      <w:bookmarkStart w:id="1075" w:name="_Toc407085612"/>
      <w:bookmarkStart w:id="1076" w:name="_Toc407086060"/>
      <w:r w:rsidRPr="00AB67CB">
        <w:rPr>
          <w:rFonts w:ascii="Tahoma" w:hAnsi="Tahoma" w:cs="Tahoma"/>
          <w:szCs w:val="18"/>
        </w:rPr>
        <w:t>5.3. Wbudowanie i zagęszczanie kruszywa</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Jeżeli dokumentacja projektowa lub SST przewiduje wykonanie warst</w:t>
      </w:r>
      <w:r w:rsidR="00AB67CB">
        <w:rPr>
          <w:rFonts w:ascii="Tahoma" w:hAnsi="Tahoma" w:cs="Tahoma"/>
          <w:sz w:val="18"/>
          <w:szCs w:val="18"/>
        </w:rPr>
        <w:t>wy odsączającej lub odcinającej</w:t>
      </w:r>
      <w:r w:rsidRPr="00AB67CB">
        <w:rPr>
          <w:rFonts w:ascii="Tahoma" w:hAnsi="Tahoma" w:cs="Tahoma"/>
          <w:sz w:val="18"/>
          <w:szCs w:val="18"/>
        </w:rPr>
        <w:t xml:space="preserve"> o grubości powyżej 20 cm, to wbudowanie kruszywa należy wykonać dwuwarstwowo. Rozpoczęcie układania każdej następnej warstwy może nastąpić po odbiorze przez Inżyniera warstwy poprzedniej.</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W miejscach, w których widoczna jest segregacja kruszywa należy przed zagęszczeniem wymienić kruszywo na materiał o odpowiednich właściwościach.</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Natychmiast po końcowym wyprofilowaniu warstwy odsączającej lub odcinającej należy przystąpić do jej zagęszczania.</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w:t>
      </w:r>
      <w:r w:rsidRPr="00AB67CB">
        <w:rPr>
          <w:rFonts w:ascii="Tahoma" w:hAnsi="Tahoma" w:cs="Tahoma"/>
          <w:sz w:val="18"/>
          <w:szCs w:val="18"/>
        </w:rPr>
        <w:lastRenderedPageBreak/>
        <w:t>krawędzi.</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Nierówności lub zagłębienia powstałe w czasie zagęszczania powinny być wyrównywane na bieżąco przez spulchnienie warstwy kruszywa i dodanie lub usunięcie materiału, aż do otrzymania równej powierzchni.</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W miejscach niedostępnych dla walców warstwa odcinająca i odsączająca powinna być zagęszczana płytami wibracyjnymi lub ubijakami mechanicznymi.</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Zagęszczanie należy kontynuować do osiągnięcia wskaźnika zagęszczenia nie mniejszego od 1,0 w</w:t>
      </w:r>
      <w:r w:rsidR="00D079F6">
        <w:rPr>
          <w:rFonts w:ascii="Tahoma" w:hAnsi="Tahoma" w:cs="Tahoma"/>
          <w:sz w:val="18"/>
          <w:szCs w:val="18"/>
        </w:rPr>
        <w:t xml:space="preserve">edług normalnej próby Proctora. </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W przypadku, gdy gruboziarnisty materiał wbudowany w warstwę odsączającą lub odcinającą, uniemożliwia przeprowadzenie badania zagęszczenia według normalnej próby Proctora, kontrolę zagęszczenia należy oprzeć na metodzie obciążeń płytowych. Stosunek wtórnego i pierwotnego modułu odkształcenia nie powinien przekraczać 2,2.</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0524FC" w:rsidRPr="00AB67CB" w:rsidRDefault="000524FC" w:rsidP="00DA3FA8">
      <w:pPr>
        <w:pStyle w:val="Nagwek2"/>
        <w:spacing w:before="0" w:after="0"/>
        <w:rPr>
          <w:rFonts w:ascii="Tahoma" w:hAnsi="Tahoma" w:cs="Tahoma"/>
          <w:szCs w:val="18"/>
        </w:rPr>
      </w:pPr>
      <w:bookmarkStart w:id="1077" w:name="_Toc406913894"/>
      <w:bookmarkStart w:id="1078" w:name="_Toc406914139"/>
      <w:bookmarkStart w:id="1079" w:name="_Toc406914793"/>
      <w:bookmarkStart w:id="1080" w:name="_Toc406914896"/>
      <w:bookmarkStart w:id="1081" w:name="_Toc406915371"/>
      <w:bookmarkStart w:id="1082" w:name="_Toc406984064"/>
      <w:bookmarkStart w:id="1083" w:name="_Toc406984211"/>
      <w:bookmarkStart w:id="1084" w:name="_Toc406984402"/>
      <w:bookmarkStart w:id="1085" w:name="_Toc407069610"/>
      <w:bookmarkStart w:id="1086" w:name="_Toc407081575"/>
      <w:bookmarkStart w:id="1087" w:name="_Toc407081718"/>
      <w:bookmarkStart w:id="1088" w:name="_Toc407083374"/>
      <w:bookmarkStart w:id="1089" w:name="_Toc407084208"/>
      <w:bookmarkStart w:id="1090" w:name="_Toc407085327"/>
      <w:bookmarkStart w:id="1091" w:name="_Toc407085470"/>
      <w:bookmarkStart w:id="1092" w:name="_Toc407085613"/>
      <w:bookmarkStart w:id="1093" w:name="_Toc407086061"/>
      <w:r w:rsidRPr="00AB67CB">
        <w:rPr>
          <w:rFonts w:ascii="Tahoma" w:hAnsi="Tahoma" w:cs="Tahoma"/>
          <w:szCs w:val="18"/>
        </w:rPr>
        <w:t>5.4. Odcinek próbny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Jeżeli w SST przewidziano konieczność wykonania odcinka próbnego, to co najmniej na 3 dni przed rozpoczęciem robót Wykonawca powinien wykonać odcinek próbny w celu:</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stwierdzenia, czy sprzęt budowlany do rozkładania i zagęszczania jest właściwy,</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określenia grubości warstwy materiału w stanie luźnym koniecznej do uzyskania wymaganej grubości po zagęszczeniu,</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ustalenia liczby przejść sprzętu zagęszczającego, potrzebnej do uzyskania wymaganego wskaźnika zagęszczenia.</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Na odcinku próbnym Wykonawca powinien użyć takich materiałów oraz sprzętu, jakie będą stosowane do wykonywania warstwy odcinającej i odsączającej na budowie.</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Odcinek próbny powinien być zlokalizowany w miejscu wskazanym przez Inżyniera.</w:t>
      </w:r>
    </w:p>
    <w:p w:rsidR="000524FC" w:rsidRPr="00AB67CB" w:rsidRDefault="000524FC" w:rsidP="00DA3FA8">
      <w:pPr>
        <w:pStyle w:val="Nagwek2"/>
        <w:spacing w:before="0" w:after="0"/>
        <w:rPr>
          <w:rFonts w:ascii="Tahoma" w:hAnsi="Tahoma" w:cs="Tahoma"/>
          <w:szCs w:val="18"/>
        </w:rPr>
      </w:pPr>
      <w:bookmarkStart w:id="1094" w:name="_Toc406913897"/>
      <w:bookmarkStart w:id="1095" w:name="_Toc406914142"/>
      <w:bookmarkStart w:id="1096" w:name="_Toc406914796"/>
      <w:bookmarkStart w:id="1097" w:name="_Toc406914899"/>
      <w:bookmarkStart w:id="1098" w:name="_Toc406915374"/>
      <w:bookmarkStart w:id="1099" w:name="_Toc406984067"/>
      <w:bookmarkStart w:id="1100" w:name="_Toc406984214"/>
      <w:bookmarkStart w:id="1101" w:name="_Toc406984405"/>
      <w:bookmarkStart w:id="1102" w:name="_Toc407069613"/>
      <w:bookmarkStart w:id="1103" w:name="_Toc407081578"/>
      <w:bookmarkStart w:id="1104" w:name="_Toc407081721"/>
      <w:bookmarkStart w:id="1105" w:name="_Toc407083377"/>
      <w:bookmarkStart w:id="1106" w:name="_Toc407084211"/>
      <w:bookmarkStart w:id="1107" w:name="_Toc407085330"/>
      <w:bookmarkStart w:id="1108" w:name="_Toc407085473"/>
      <w:bookmarkStart w:id="1109" w:name="_Toc407085616"/>
      <w:bookmarkStart w:id="1110" w:name="_Toc407086064"/>
      <w:r w:rsidRPr="00AB67CB">
        <w:rPr>
          <w:rFonts w:ascii="Tahoma" w:hAnsi="Tahoma" w:cs="Tahoma"/>
          <w:szCs w:val="18"/>
        </w:rPr>
        <w:t>5.7. Utrzymanie warstwy odsączającej i odcinającej</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Warstwa odsączająca i odcinająca po wykonaniu, a przed ułożeniem następnej warstwy powinny być utrzymywane w dobrym stanie.</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W przypadku warstwy z kruszywa dopuszcza się ruch pojazdów koniecznych dla wykonania wyżej leżącej warstwy nawierzchni.</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Koszt napraw wynikłych z niewłaściwego utrzymania warstwy obciąża Wykonawcę robót.</w:t>
      </w:r>
    </w:p>
    <w:p w:rsidR="000524FC" w:rsidRPr="00AB67CB" w:rsidRDefault="000524FC" w:rsidP="00DA3FA8">
      <w:pPr>
        <w:pStyle w:val="Nagwek1"/>
        <w:spacing w:before="0"/>
        <w:jc w:val="both"/>
        <w:rPr>
          <w:rFonts w:ascii="Tahoma" w:hAnsi="Tahoma" w:cs="Tahoma"/>
          <w:color w:val="auto"/>
          <w:sz w:val="18"/>
          <w:szCs w:val="18"/>
        </w:rPr>
      </w:pPr>
      <w:bookmarkStart w:id="1111" w:name="_Toc406913898"/>
      <w:bookmarkStart w:id="1112" w:name="_Toc406914143"/>
      <w:bookmarkStart w:id="1113" w:name="_Toc406914797"/>
      <w:bookmarkStart w:id="1114" w:name="_Toc406914900"/>
      <w:bookmarkStart w:id="1115" w:name="_Toc406915375"/>
      <w:bookmarkStart w:id="1116" w:name="_Toc406984068"/>
      <w:bookmarkStart w:id="1117" w:name="_Toc406984215"/>
      <w:bookmarkStart w:id="1118" w:name="_Toc406984406"/>
      <w:bookmarkStart w:id="1119" w:name="_Toc407069614"/>
      <w:bookmarkStart w:id="1120" w:name="_Toc407081579"/>
      <w:bookmarkStart w:id="1121" w:name="_Toc407081722"/>
      <w:bookmarkStart w:id="1122" w:name="_Toc407083378"/>
      <w:bookmarkStart w:id="1123" w:name="_Toc407084212"/>
      <w:bookmarkStart w:id="1124" w:name="_Toc407085331"/>
      <w:bookmarkStart w:id="1125" w:name="_Toc407085474"/>
      <w:bookmarkStart w:id="1126" w:name="_Toc407085617"/>
      <w:bookmarkStart w:id="1127" w:name="_Toc407086065"/>
    </w:p>
    <w:p w:rsidR="000524FC" w:rsidRPr="00AB67CB" w:rsidRDefault="000524FC" w:rsidP="00DA3FA8">
      <w:pPr>
        <w:pStyle w:val="Nagwek1"/>
        <w:spacing w:before="0"/>
        <w:jc w:val="both"/>
        <w:rPr>
          <w:rFonts w:ascii="Tahoma" w:hAnsi="Tahoma" w:cs="Tahoma"/>
          <w:color w:val="auto"/>
          <w:sz w:val="22"/>
          <w:szCs w:val="18"/>
        </w:rPr>
      </w:pPr>
      <w:r w:rsidRPr="00AB67CB">
        <w:rPr>
          <w:rFonts w:ascii="Tahoma" w:hAnsi="Tahoma" w:cs="Tahoma"/>
          <w:color w:val="auto"/>
          <w:sz w:val="22"/>
          <w:szCs w:val="18"/>
        </w:rPr>
        <w:t xml:space="preserve">6. </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sidRPr="00AB67CB">
        <w:rPr>
          <w:rFonts w:ascii="Tahoma" w:hAnsi="Tahoma" w:cs="Tahoma"/>
          <w:color w:val="auto"/>
          <w:sz w:val="22"/>
          <w:szCs w:val="18"/>
        </w:rPr>
        <w:t>KONTROLA JAKOŚCI ROBÓT</w:t>
      </w:r>
    </w:p>
    <w:p w:rsidR="000524FC" w:rsidRPr="00AB67CB" w:rsidRDefault="000524FC" w:rsidP="00DA3FA8">
      <w:pPr>
        <w:pStyle w:val="Nagwek2"/>
        <w:spacing w:before="0" w:after="0"/>
        <w:rPr>
          <w:rFonts w:ascii="Tahoma" w:hAnsi="Tahoma" w:cs="Tahoma"/>
          <w:szCs w:val="18"/>
        </w:rPr>
      </w:pPr>
      <w:bookmarkStart w:id="1128" w:name="_Toc406913899"/>
      <w:bookmarkStart w:id="1129" w:name="_Toc406914144"/>
      <w:bookmarkStart w:id="1130" w:name="_Toc406914798"/>
      <w:bookmarkStart w:id="1131" w:name="_Toc406914901"/>
      <w:bookmarkStart w:id="1132" w:name="_Toc406915376"/>
      <w:bookmarkStart w:id="1133" w:name="_Toc406984069"/>
      <w:bookmarkStart w:id="1134" w:name="_Toc406984216"/>
      <w:bookmarkStart w:id="1135" w:name="_Toc406984407"/>
      <w:bookmarkStart w:id="1136" w:name="_Toc407069615"/>
      <w:bookmarkStart w:id="1137" w:name="_Toc407081580"/>
      <w:bookmarkStart w:id="1138" w:name="_Toc407081723"/>
      <w:bookmarkStart w:id="1139" w:name="_Toc407083379"/>
      <w:bookmarkStart w:id="1140" w:name="_Toc407084213"/>
      <w:bookmarkStart w:id="1141" w:name="_Toc407085332"/>
      <w:bookmarkStart w:id="1142" w:name="_Toc407085475"/>
      <w:bookmarkStart w:id="1143" w:name="_Toc407085618"/>
      <w:bookmarkStart w:id="1144" w:name="_Toc407086066"/>
      <w:r w:rsidRPr="00AB67CB">
        <w:rPr>
          <w:rFonts w:ascii="Tahoma" w:hAnsi="Tahoma" w:cs="Tahoma"/>
          <w:szCs w:val="18"/>
        </w:rPr>
        <w:t>6.1. Ogólne zasady kontroli jakości robót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Ogólne zasady kontroli jakości robót podano w </w:t>
      </w:r>
      <w:r w:rsidR="00C7217D" w:rsidRPr="00AB67CB">
        <w:rPr>
          <w:rFonts w:ascii="Tahoma" w:hAnsi="Tahoma" w:cs="Tahoma"/>
          <w:sz w:val="18"/>
          <w:szCs w:val="18"/>
        </w:rPr>
        <w:t>S</w:t>
      </w:r>
      <w:r w:rsidRPr="00AB67CB">
        <w:rPr>
          <w:rFonts w:ascii="Tahoma" w:hAnsi="Tahoma" w:cs="Tahoma"/>
          <w:sz w:val="18"/>
          <w:szCs w:val="18"/>
        </w:rPr>
        <w:t>ST D-M-00.00.00 „Wymagania ogólne” pkt 6.</w:t>
      </w:r>
    </w:p>
    <w:p w:rsidR="000524FC" w:rsidRPr="00AB67CB" w:rsidRDefault="000524FC" w:rsidP="00DA3FA8">
      <w:pPr>
        <w:pStyle w:val="Nagwek2"/>
        <w:spacing w:before="0" w:after="0"/>
        <w:rPr>
          <w:rFonts w:ascii="Tahoma" w:hAnsi="Tahoma" w:cs="Tahoma"/>
          <w:szCs w:val="18"/>
        </w:rPr>
      </w:pPr>
      <w:bookmarkStart w:id="1145" w:name="_Toc406913900"/>
      <w:bookmarkStart w:id="1146" w:name="_Toc406914145"/>
      <w:bookmarkStart w:id="1147" w:name="_Toc406914799"/>
      <w:bookmarkStart w:id="1148" w:name="_Toc406914902"/>
      <w:bookmarkStart w:id="1149" w:name="_Toc406915377"/>
      <w:bookmarkStart w:id="1150" w:name="_Toc406984070"/>
      <w:bookmarkStart w:id="1151" w:name="_Toc406984217"/>
      <w:bookmarkStart w:id="1152" w:name="_Toc406984408"/>
      <w:bookmarkStart w:id="1153" w:name="_Toc407069616"/>
      <w:bookmarkStart w:id="1154" w:name="_Toc407081581"/>
      <w:bookmarkStart w:id="1155" w:name="_Toc407081724"/>
      <w:bookmarkStart w:id="1156" w:name="_Toc407083380"/>
      <w:bookmarkStart w:id="1157" w:name="_Toc407084214"/>
      <w:bookmarkStart w:id="1158" w:name="_Toc407085333"/>
      <w:bookmarkStart w:id="1159" w:name="_Toc407085476"/>
      <w:bookmarkStart w:id="1160" w:name="_Toc407085619"/>
      <w:bookmarkStart w:id="1161" w:name="_Toc407086067"/>
      <w:r w:rsidRPr="00AB67CB">
        <w:rPr>
          <w:rFonts w:ascii="Tahoma" w:hAnsi="Tahoma" w:cs="Tahoma"/>
          <w:szCs w:val="18"/>
        </w:rPr>
        <w:t>6.2. Badania przed przystąpieniem do robót</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Przed przystąpieniem do robót Wykonawca powinien wykonać badania kruszyw przeznaczonych do wykonania robót i przedstawić wyniki tych badań Inżynierowi. Badania te powinny obejmować wszystkie właściwości kruszywa określone w p. 2.3.</w:t>
      </w:r>
    </w:p>
    <w:p w:rsidR="000524FC" w:rsidRPr="00AB67CB" w:rsidRDefault="000524FC" w:rsidP="00DA3FA8">
      <w:pPr>
        <w:pStyle w:val="Nagwek2"/>
        <w:spacing w:before="0" w:after="0"/>
        <w:rPr>
          <w:rFonts w:ascii="Tahoma" w:hAnsi="Tahoma" w:cs="Tahoma"/>
          <w:szCs w:val="18"/>
        </w:rPr>
      </w:pPr>
      <w:bookmarkStart w:id="1162" w:name="_Toc406913901"/>
      <w:bookmarkStart w:id="1163" w:name="_Toc406914146"/>
      <w:bookmarkStart w:id="1164" w:name="_Toc406914800"/>
      <w:bookmarkStart w:id="1165" w:name="_Toc406914903"/>
      <w:bookmarkStart w:id="1166" w:name="_Toc406915378"/>
      <w:bookmarkStart w:id="1167" w:name="_Toc406984071"/>
      <w:bookmarkStart w:id="1168" w:name="_Toc406984218"/>
      <w:bookmarkStart w:id="1169" w:name="_Toc406984409"/>
      <w:bookmarkStart w:id="1170" w:name="_Toc407069617"/>
      <w:bookmarkStart w:id="1171" w:name="_Toc407081582"/>
      <w:bookmarkStart w:id="1172" w:name="_Toc407081725"/>
      <w:bookmarkStart w:id="1173" w:name="_Toc407083381"/>
      <w:bookmarkStart w:id="1174" w:name="_Toc407084215"/>
      <w:bookmarkStart w:id="1175" w:name="_Toc407085334"/>
      <w:bookmarkStart w:id="1176" w:name="_Toc407085477"/>
      <w:bookmarkStart w:id="1177" w:name="_Toc407085620"/>
      <w:bookmarkStart w:id="1178" w:name="_Toc407086068"/>
      <w:r w:rsidRPr="00AB67CB">
        <w:rPr>
          <w:rFonts w:ascii="Tahoma" w:hAnsi="Tahoma" w:cs="Tahoma"/>
          <w:szCs w:val="18"/>
        </w:rPr>
        <w:t>6.3. Badania w czasie robót</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0524FC" w:rsidRPr="00AB67CB" w:rsidRDefault="000524FC" w:rsidP="007D11E6">
      <w:pPr>
        <w:jc w:val="both"/>
        <w:rPr>
          <w:rFonts w:ascii="Tahoma" w:hAnsi="Tahoma" w:cs="Tahoma"/>
          <w:sz w:val="18"/>
          <w:szCs w:val="18"/>
        </w:rPr>
      </w:pPr>
      <w:r w:rsidRPr="00AB67CB">
        <w:rPr>
          <w:rFonts w:ascii="Tahoma" w:hAnsi="Tahoma" w:cs="Tahoma"/>
          <w:b/>
          <w:bCs/>
          <w:sz w:val="18"/>
          <w:szCs w:val="18"/>
        </w:rPr>
        <w:t xml:space="preserve">6.3.1. </w:t>
      </w:r>
      <w:r w:rsidRPr="00AB67CB">
        <w:rPr>
          <w:rFonts w:ascii="Tahoma" w:hAnsi="Tahoma" w:cs="Tahoma"/>
          <w:sz w:val="18"/>
          <w:szCs w:val="18"/>
        </w:rPr>
        <w:t>Częstotliwość oraz zakres badań i pomiarów</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Częstotliwość oraz zakres badań i pomiarów dotyczących cech geometrycznych i zagęszczenia warstwy odsączającej i odcinającej podaje tablica 1.</w:t>
      </w:r>
    </w:p>
    <w:p w:rsidR="000524FC" w:rsidRPr="00AB67CB" w:rsidRDefault="000524FC" w:rsidP="007D11E6">
      <w:pPr>
        <w:keepNext/>
        <w:spacing w:before="120"/>
        <w:jc w:val="both"/>
        <w:rPr>
          <w:rFonts w:ascii="Tahoma" w:hAnsi="Tahoma" w:cs="Tahoma"/>
          <w:sz w:val="18"/>
          <w:szCs w:val="18"/>
        </w:rPr>
      </w:pPr>
      <w:r w:rsidRPr="00AB67CB">
        <w:rPr>
          <w:rFonts w:ascii="Tahoma" w:hAnsi="Tahoma" w:cs="Tahoma"/>
          <w:sz w:val="18"/>
          <w:szCs w:val="18"/>
        </w:rPr>
        <w:t>Tablica 1. Częstotliwość oraz zakres badań i pomiarów warstwy odsączającej i odcinającej</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23"/>
        <w:gridCol w:w="4791"/>
      </w:tblGrid>
      <w:tr w:rsidR="000524FC" w:rsidRPr="00AB67CB">
        <w:tc>
          <w:tcPr>
            <w:tcW w:w="496" w:type="dxa"/>
            <w:tcBorders>
              <w:bottom w:val="double" w:sz="6" w:space="0" w:color="auto"/>
            </w:tcBorders>
          </w:tcPr>
          <w:p w:rsidR="000524FC" w:rsidRPr="00AB67CB" w:rsidRDefault="000524FC" w:rsidP="00DA3FA8">
            <w:pPr>
              <w:spacing w:before="120"/>
              <w:jc w:val="center"/>
              <w:rPr>
                <w:rFonts w:ascii="Tahoma" w:hAnsi="Tahoma" w:cs="Tahoma"/>
                <w:sz w:val="16"/>
                <w:szCs w:val="18"/>
              </w:rPr>
            </w:pPr>
            <w:r w:rsidRPr="00AB67CB">
              <w:rPr>
                <w:rFonts w:ascii="Tahoma" w:hAnsi="Tahoma" w:cs="Tahoma"/>
                <w:sz w:val="16"/>
                <w:szCs w:val="18"/>
              </w:rPr>
              <w:t>Lp.</w:t>
            </w:r>
          </w:p>
        </w:tc>
        <w:tc>
          <w:tcPr>
            <w:tcW w:w="2223" w:type="dxa"/>
            <w:tcBorders>
              <w:bottom w:val="double" w:sz="6" w:space="0" w:color="auto"/>
            </w:tcBorders>
          </w:tcPr>
          <w:p w:rsidR="000524FC" w:rsidRPr="00AB67CB" w:rsidRDefault="000524FC" w:rsidP="00DA3FA8">
            <w:pPr>
              <w:spacing w:before="60"/>
              <w:ind w:left="215" w:right="312"/>
              <w:jc w:val="center"/>
              <w:rPr>
                <w:rFonts w:ascii="Tahoma" w:hAnsi="Tahoma" w:cs="Tahoma"/>
                <w:sz w:val="16"/>
                <w:szCs w:val="18"/>
              </w:rPr>
            </w:pPr>
            <w:r w:rsidRPr="00AB67CB">
              <w:rPr>
                <w:rFonts w:ascii="Tahoma" w:hAnsi="Tahoma" w:cs="Tahoma"/>
                <w:sz w:val="16"/>
                <w:szCs w:val="18"/>
              </w:rPr>
              <w:t>Wyszczególnienie badań i pomiarów</w:t>
            </w:r>
          </w:p>
        </w:tc>
        <w:tc>
          <w:tcPr>
            <w:tcW w:w="4791" w:type="dxa"/>
            <w:tcBorders>
              <w:bottom w:val="double" w:sz="6" w:space="0" w:color="auto"/>
            </w:tcBorders>
          </w:tcPr>
          <w:p w:rsidR="000524FC" w:rsidRPr="00AB67CB" w:rsidRDefault="000524FC" w:rsidP="00DA3FA8">
            <w:pPr>
              <w:spacing w:before="60"/>
              <w:ind w:left="822" w:right="851"/>
              <w:jc w:val="center"/>
              <w:rPr>
                <w:rFonts w:ascii="Tahoma" w:hAnsi="Tahoma" w:cs="Tahoma"/>
                <w:sz w:val="16"/>
                <w:szCs w:val="18"/>
              </w:rPr>
            </w:pPr>
            <w:r w:rsidRPr="00AB67CB">
              <w:rPr>
                <w:rFonts w:ascii="Tahoma" w:hAnsi="Tahoma" w:cs="Tahoma"/>
                <w:sz w:val="16"/>
                <w:szCs w:val="18"/>
              </w:rPr>
              <w:t>Minimalna częstotliwość badań                     i pomiarów</w:t>
            </w:r>
          </w:p>
        </w:tc>
      </w:tr>
      <w:tr w:rsidR="000524FC" w:rsidRPr="00AB67CB">
        <w:tc>
          <w:tcPr>
            <w:tcW w:w="496" w:type="dxa"/>
            <w:tcBorders>
              <w:top w:val="nil"/>
            </w:tcBorders>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1</w:t>
            </w:r>
          </w:p>
        </w:tc>
        <w:tc>
          <w:tcPr>
            <w:tcW w:w="2223" w:type="dxa"/>
            <w:tcBorders>
              <w:top w:val="nil"/>
            </w:tcBorders>
          </w:tcPr>
          <w:p w:rsidR="000524FC" w:rsidRPr="00AB67CB" w:rsidRDefault="000524FC" w:rsidP="007D11E6">
            <w:pPr>
              <w:spacing w:before="60"/>
              <w:jc w:val="both"/>
              <w:rPr>
                <w:rFonts w:ascii="Tahoma" w:hAnsi="Tahoma" w:cs="Tahoma"/>
                <w:sz w:val="16"/>
                <w:szCs w:val="18"/>
              </w:rPr>
            </w:pPr>
            <w:r w:rsidRPr="00AB67CB">
              <w:rPr>
                <w:rFonts w:ascii="Tahoma" w:hAnsi="Tahoma" w:cs="Tahoma"/>
                <w:sz w:val="16"/>
                <w:szCs w:val="18"/>
              </w:rPr>
              <w:t>Szerokość warstwy</w:t>
            </w:r>
          </w:p>
        </w:tc>
        <w:tc>
          <w:tcPr>
            <w:tcW w:w="4791" w:type="dxa"/>
            <w:tcBorders>
              <w:top w:val="nil"/>
            </w:tcBorders>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10 razy na 1 km</w:t>
            </w:r>
          </w:p>
        </w:tc>
      </w:tr>
      <w:tr w:rsidR="000524FC" w:rsidRPr="00AB67CB">
        <w:tc>
          <w:tcPr>
            <w:tcW w:w="496"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2</w:t>
            </w:r>
          </w:p>
        </w:tc>
        <w:tc>
          <w:tcPr>
            <w:tcW w:w="2223" w:type="dxa"/>
          </w:tcPr>
          <w:p w:rsidR="000524FC" w:rsidRPr="00AB67CB" w:rsidRDefault="000524FC" w:rsidP="007D11E6">
            <w:pPr>
              <w:spacing w:before="60"/>
              <w:jc w:val="both"/>
              <w:rPr>
                <w:rFonts w:ascii="Tahoma" w:hAnsi="Tahoma" w:cs="Tahoma"/>
                <w:sz w:val="16"/>
                <w:szCs w:val="18"/>
              </w:rPr>
            </w:pPr>
            <w:r w:rsidRPr="00AB67CB">
              <w:rPr>
                <w:rFonts w:ascii="Tahoma" w:hAnsi="Tahoma" w:cs="Tahoma"/>
                <w:sz w:val="16"/>
                <w:szCs w:val="18"/>
              </w:rPr>
              <w:t>Równość podłużna</w:t>
            </w:r>
          </w:p>
        </w:tc>
        <w:tc>
          <w:tcPr>
            <w:tcW w:w="4791"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co 20 m na każdym pasie ruchu</w:t>
            </w:r>
          </w:p>
        </w:tc>
      </w:tr>
      <w:tr w:rsidR="000524FC" w:rsidRPr="00AB67CB">
        <w:tc>
          <w:tcPr>
            <w:tcW w:w="496"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3</w:t>
            </w:r>
          </w:p>
        </w:tc>
        <w:tc>
          <w:tcPr>
            <w:tcW w:w="2223" w:type="dxa"/>
          </w:tcPr>
          <w:p w:rsidR="000524FC" w:rsidRPr="00AB67CB" w:rsidRDefault="000524FC" w:rsidP="007D11E6">
            <w:pPr>
              <w:spacing w:before="60"/>
              <w:jc w:val="both"/>
              <w:rPr>
                <w:rFonts w:ascii="Tahoma" w:hAnsi="Tahoma" w:cs="Tahoma"/>
                <w:sz w:val="16"/>
                <w:szCs w:val="18"/>
              </w:rPr>
            </w:pPr>
            <w:r w:rsidRPr="00AB67CB">
              <w:rPr>
                <w:rFonts w:ascii="Tahoma" w:hAnsi="Tahoma" w:cs="Tahoma"/>
                <w:sz w:val="16"/>
                <w:szCs w:val="18"/>
              </w:rPr>
              <w:t>Równość poprzeczna</w:t>
            </w:r>
          </w:p>
        </w:tc>
        <w:tc>
          <w:tcPr>
            <w:tcW w:w="4791"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10 razy na 1 km</w:t>
            </w:r>
          </w:p>
        </w:tc>
      </w:tr>
      <w:tr w:rsidR="000524FC" w:rsidRPr="00AB67CB">
        <w:tc>
          <w:tcPr>
            <w:tcW w:w="496"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4</w:t>
            </w:r>
          </w:p>
        </w:tc>
        <w:tc>
          <w:tcPr>
            <w:tcW w:w="2223" w:type="dxa"/>
          </w:tcPr>
          <w:p w:rsidR="000524FC" w:rsidRPr="00AB67CB" w:rsidRDefault="000524FC" w:rsidP="007D11E6">
            <w:pPr>
              <w:spacing w:before="60"/>
              <w:jc w:val="both"/>
              <w:rPr>
                <w:rFonts w:ascii="Tahoma" w:hAnsi="Tahoma" w:cs="Tahoma"/>
                <w:sz w:val="16"/>
                <w:szCs w:val="18"/>
              </w:rPr>
            </w:pPr>
            <w:r w:rsidRPr="00AB67CB">
              <w:rPr>
                <w:rFonts w:ascii="Tahoma" w:hAnsi="Tahoma" w:cs="Tahoma"/>
                <w:sz w:val="16"/>
                <w:szCs w:val="18"/>
              </w:rPr>
              <w:t xml:space="preserve">Spadki poprzeczne </w:t>
            </w:r>
            <w:r w:rsidRPr="00AB67CB">
              <w:rPr>
                <w:rFonts w:ascii="Tahoma" w:hAnsi="Tahoma" w:cs="Tahoma"/>
                <w:sz w:val="16"/>
                <w:szCs w:val="18"/>
                <w:vertAlign w:val="superscript"/>
              </w:rPr>
              <w:t>*)</w:t>
            </w:r>
          </w:p>
        </w:tc>
        <w:tc>
          <w:tcPr>
            <w:tcW w:w="4791"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10 razy na 1 km</w:t>
            </w:r>
          </w:p>
        </w:tc>
      </w:tr>
      <w:tr w:rsidR="000524FC" w:rsidRPr="00AB67CB">
        <w:tc>
          <w:tcPr>
            <w:tcW w:w="496" w:type="dxa"/>
          </w:tcPr>
          <w:p w:rsidR="000524FC" w:rsidRPr="00AB67CB" w:rsidRDefault="000524FC" w:rsidP="00DA3FA8">
            <w:pPr>
              <w:spacing w:before="120"/>
              <w:jc w:val="center"/>
              <w:rPr>
                <w:rFonts w:ascii="Tahoma" w:hAnsi="Tahoma" w:cs="Tahoma"/>
                <w:sz w:val="16"/>
                <w:szCs w:val="18"/>
              </w:rPr>
            </w:pPr>
            <w:r w:rsidRPr="00AB67CB">
              <w:rPr>
                <w:rFonts w:ascii="Tahoma" w:hAnsi="Tahoma" w:cs="Tahoma"/>
                <w:sz w:val="16"/>
                <w:szCs w:val="18"/>
              </w:rPr>
              <w:t>5</w:t>
            </w:r>
          </w:p>
        </w:tc>
        <w:tc>
          <w:tcPr>
            <w:tcW w:w="2223" w:type="dxa"/>
          </w:tcPr>
          <w:p w:rsidR="000524FC" w:rsidRPr="00AB67CB" w:rsidRDefault="000524FC" w:rsidP="007D11E6">
            <w:pPr>
              <w:spacing w:before="120"/>
              <w:jc w:val="both"/>
              <w:rPr>
                <w:rFonts w:ascii="Tahoma" w:hAnsi="Tahoma" w:cs="Tahoma"/>
                <w:sz w:val="16"/>
                <w:szCs w:val="18"/>
              </w:rPr>
            </w:pPr>
            <w:r w:rsidRPr="00AB67CB">
              <w:rPr>
                <w:rFonts w:ascii="Tahoma" w:hAnsi="Tahoma" w:cs="Tahoma"/>
                <w:sz w:val="16"/>
                <w:szCs w:val="18"/>
              </w:rPr>
              <w:t>Rzędne wysokościowe</w:t>
            </w:r>
          </w:p>
        </w:tc>
        <w:tc>
          <w:tcPr>
            <w:tcW w:w="4791" w:type="dxa"/>
          </w:tcPr>
          <w:p w:rsidR="000524FC" w:rsidRPr="00AB67CB" w:rsidRDefault="000524FC" w:rsidP="00DA3FA8">
            <w:pPr>
              <w:jc w:val="center"/>
              <w:rPr>
                <w:rFonts w:ascii="Tahoma" w:hAnsi="Tahoma" w:cs="Tahoma"/>
                <w:sz w:val="16"/>
                <w:szCs w:val="18"/>
              </w:rPr>
            </w:pPr>
            <w:r w:rsidRPr="00AB67CB">
              <w:rPr>
                <w:rFonts w:ascii="Tahoma" w:hAnsi="Tahoma" w:cs="Tahoma"/>
                <w:sz w:val="16"/>
                <w:szCs w:val="18"/>
              </w:rPr>
              <w:t>co 25 m w osi jezdni i na jej krawędziach dla autostrad i dróg ekspresowych, co 100 m dla pozostałych dróg</w:t>
            </w:r>
          </w:p>
        </w:tc>
      </w:tr>
      <w:tr w:rsidR="000524FC" w:rsidRPr="00AB67CB">
        <w:tc>
          <w:tcPr>
            <w:tcW w:w="496" w:type="dxa"/>
          </w:tcPr>
          <w:p w:rsidR="000524FC" w:rsidRPr="00AB67CB" w:rsidRDefault="000524FC" w:rsidP="00DA3FA8">
            <w:pPr>
              <w:spacing w:before="120"/>
              <w:jc w:val="center"/>
              <w:rPr>
                <w:rFonts w:ascii="Tahoma" w:hAnsi="Tahoma" w:cs="Tahoma"/>
                <w:sz w:val="16"/>
                <w:szCs w:val="18"/>
              </w:rPr>
            </w:pPr>
            <w:r w:rsidRPr="00AB67CB">
              <w:rPr>
                <w:rFonts w:ascii="Tahoma" w:hAnsi="Tahoma" w:cs="Tahoma"/>
                <w:sz w:val="16"/>
                <w:szCs w:val="18"/>
              </w:rPr>
              <w:t>6</w:t>
            </w:r>
          </w:p>
        </w:tc>
        <w:tc>
          <w:tcPr>
            <w:tcW w:w="2223" w:type="dxa"/>
          </w:tcPr>
          <w:p w:rsidR="000524FC" w:rsidRPr="00AB67CB" w:rsidRDefault="000524FC" w:rsidP="007D11E6">
            <w:pPr>
              <w:spacing w:before="60"/>
              <w:jc w:val="both"/>
              <w:rPr>
                <w:rFonts w:ascii="Tahoma" w:hAnsi="Tahoma" w:cs="Tahoma"/>
                <w:sz w:val="16"/>
                <w:szCs w:val="18"/>
              </w:rPr>
            </w:pPr>
            <w:r w:rsidRPr="00AB67CB">
              <w:rPr>
                <w:rFonts w:ascii="Tahoma" w:hAnsi="Tahoma" w:cs="Tahoma"/>
                <w:sz w:val="16"/>
                <w:szCs w:val="18"/>
              </w:rPr>
              <w:t xml:space="preserve">Ukształtowanie osi w planie </w:t>
            </w:r>
            <w:r w:rsidRPr="00AB67CB">
              <w:rPr>
                <w:rFonts w:ascii="Tahoma" w:hAnsi="Tahoma" w:cs="Tahoma"/>
                <w:sz w:val="16"/>
                <w:szCs w:val="18"/>
                <w:vertAlign w:val="superscript"/>
              </w:rPr>
              <w:t>*)</w:t>
            </w:r>
          </w:p>
        </w:tc>
        <w:tc>
          <w:tcPr>
            <w:tcW w:w="4791"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co 25 m w osi jezdni i na jej krawędziach dla autostrad i dróg ekspresowych, co 100 m dla pozostałych dróg</w:t>
            </w:r>
          </w:p>
        </w:tc>
      </w:tr>
      <w:tr w:rsidR="000524FC" w:rsidRPr="00AB67CB">
        <w:tc>
          <w:tcPr>
            <w:tcW w:w="496"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7</w:t>
            </w:r>
          </w:p>
        </w:tc>
        <w:tc>
          <w:tcPr>
            <w:tcW w:w="2223" w:type="dxa"/>
          </w:tcPr>
          <w:p w:rsidR="000524FC" w:rsidRPr="00AB67CB" w:rsidRDefault="000524FC" w:rsidP="007D11E6">
            <w:pPr>
              <w:spacing w:before="60"/>
              <w:jc w:val="both"/>
              <w:rPr>
                <w:rFonts w:ascii="Tahoma" w:hAnsi="Tahoma" w:cs="Tahoma"/>
                <w:sz w:val="16"/>
                <w:szCs w:val="18"/>
              </w:rPr>
            </w:pPr>
            <w:r w:rsidRPr="00AB67CB">
              <w:rPr>
                <w:rFonts w:ascii="Tahoma" w:hAnsi="Tahoma" w:cs="Tahoma"/>
                <w:sz w:val="16"/>
                <w:szCs w:val="18"/>
              </w:rPr>
              <w:t>Grubość warstwy</w:t>
            </w:r>
          </w:p>
        </w:tc>
        <w:tc>
          <w:tcPr>
            <w:tcW w:w="4791"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t>Podczas budowy:</w:t>
            </w:r>
          </w:p>
          <w:p w:rsidR="000524FC" w:rsidRPr="00AB67CB" w:rsidRDefault="000524FC" w:rsidP="00DA3FA8">
            <w:pPr>
              <w:jc w:val="center"/>
              <w:rPr>
                <w:rFonts w:ascii="Tahoma" w:hAnsi="Tahoma" w:cs="Tahoma"/>
                <w:sz w:val="16"/>
                <w:szCs w:val="18"/>
              </w:rPr>
            </w:pPr>
            <w:r w:rsidRPr="00AB67CB">
              <w:rPr>
                <w:rFonts w:ascii="Tahoma" w:hAnsi="Tahoma" w:cs="Tahoma"/>
                <w:sz w:val="16"/>
                <w:szCs w:val="18"/>
              </w:rPr>
              <w:t>w 3 punktach na każdej działce roboczej, lecz nie rzadziej niż raz na 400 m</w:t>
            </w:r>
            <w:r w:rsidRPr="00AB67CB">
              <w:rPr>
                <w:rFonts w:ascii="Tahoma" w:hAnsi="Tahoma" w:cs="Tahoma"/>
                <w:sz w:val="16"/>
                <w:szCs w:val="18"/>
                <w:vertAlign w:val="superscript"/>
              </w:rPr>
              <w:t>2</w:t>
            </w:r>
          </w:p>
          <w:p w:rsidR="000524FC" w:rsidRPr="00AB67CB" w:rsidRDefault="000524FC" w:rsidP="00DA3FA8">
            <w:pPr>
              <w:jc w:val="center"/>
              <w:rPr>
                <w:rFonts w:ascii="Tahoma" w:hAnsi="Tahoma" w:cs="Tahoma"/>
                <w:sz w:val="16"/>
                <w:szCs w:val="18"/>
              </w:rPr>
            </w:pPr>
            <w:r w:rsidRPr="00AB67CB">
              <w:rPr>
                <w:rFonts w:ascii="Tahoma" w:hAnsi="Tahoma" w:cs="Tahoma"/>
                <w:sz w:val="16"/>
                <w:szCs w:val="18"/>
              </w:rPr>
              <w:t>Przed odbiorem:</w:t>
            </w:r>
          </w:p>
          <w:p w:rsidR="000524FC" w:rsidRPr="00AB67CB" w:rsidRDefault="000524FC" w:rsidP="00740D82">
            <w:pPr>
              <w:jc w:val="center"/>
              <w:rPr>
                <w:rFonts w:ascii="Tahoma" w:hAnsi="Tahoma" w:cs="Tahoma"/>
                <w:sz w:val="16"/>
                <w:szCs w:val="18"/>
              </w:rPr>
            </w:pPr>
            <w:r w:rsidRPr="00AB67CB">
              <w:rPr>
                <w:rFonts w:ascii="Tahoma" w:hAnsi="Tahoma" w:cs="Tahoma"/>
                <w:sz w:val="16"/>
                <w:szCs w:val="18"/>
              </w:rPr>
              <w:lastRenderedPageBreak/>
              <w:t>w 3 punktach, lecz nie rzadziej niż raz na 200 m</w:t>
            </w:r>
            <w:r w:rsidRPr="00AB67CB">
              <w:rPr>
                <w:rFonts w:ascii="Tahoma" w:hAnsi="Tahoma" w:cs="Tahoma"/>
                <w:sz w:val="16"/>
                <w:szCs w:val="18"/>
                <w:vertAlign w:val="superscript"/>
              </w:rPr>
              <w:t>2</w:t>
            </w:r>
          </w:p>
        </w:tc>
      </w:tr>
      <w:tr w:rsidR="000524FC" w:rsidRPr="00AB67CB">
        <w:tc>
          <w:tcPr>
            <w:tcW w:w="496" w:type="dxa"/>
          </w:tcPr>
          <w:p w:rsidR="000524FC" w:rsidRPr="00AB67CB" w:rsidRDefault="000524FC" w:rsidP="00DA3FA8">
            <w:pPr>
              <w:spacing w:before="60"/>
              <w:jc w:val="center"/>
              <w:rPr>
                <w:rFonts w:ascii="Tahoma" w:hAnsi="Tahoma" w:cs="Tahoma"/>
                <w:sz w:val="16"/>
                <w:szCs w:val="18"/>
              </w:rPr>
            </w:pPr>
            <w:r w:rsidRPr="00AB67CB">
              <w:rPr>
                <w:rFonts w:ascii="Tahoma" w:hAnsi="Tahoma" w:cs="Tahoma"/>
                <w:sz w:val="16"/>
                <w:szCs w:val="18"/>
              </w:rPr>
              <w:lastRenderedPageBreak/>
              <w:t>8</w:t>
            </w:r>
          </w:p>
        </w:tc>
        <w:tc>
          <w:tcPr>
            <w:tcW w:w="2223" w:type="dxa"/>
          </w:tcPr>
          <w:p w:rsidR="000524FC" w:rsidRPr="00AB67CB" w:rsidRDefault="000524FC" w:rsidP="007D11E6">
            <w:pPr>
              <w:spacing w:before="60"/>
              <w:jc w:val="both"/>
              <w:rPr>
                <w:rFonts w:ascii="Tahoma" w:hAnsi="Tahoma" w:cs="Tahoma"/>
                <w:sz w:val="16"/>
                <w:szCs w:val="18"/>
              </w:rPr>
            </w:pPr>
            <w:r w:rsidRPr="00AB67CB">
              <w:rPr>
                <w:rFonts w:ascii="Tahoma" w:hAnsi="Tahoma" w:cs="Tahoma"/>
                <w:sz w:val="16"/>
                <w:szCs w:val="18"/>
              </w:rPr>
              <w:t>Zagęszczenie,  wilgotność kruszywa</w:t>
            </w:r>
          </w:p>
        </w:tc>
        <w:tc>
          <w:tcPr>
            <w:tcW w:w="4791" w:type="dxa"/>
          </w:tcPr>
          <w:p w:rsidR="000524FC" w:rsidRPr="00AB67CB" w:rsidRDefault="000524FC" w:rsidP="00740D82">
            <w:pPr>
              <w:spacing w:before="60"/>
              <w:jc w:val="center"/>
              <w:rPr>
                <w:rFonts w:ascii="Tahoma" w:hAnsi="Tahoma" w:cs="Tahoma"/>
                <w:sz w:val="16"/>
                <w:szCs w:val="18"/>
              </w:rPr>
            </w:pPr>
            <w:r w:rsidRPr="00AB67CB">
              <w:rPr>
                <w:rFonts w:ascii="Tahoma" w:hAnsi="Tahoma" w:cs="Tahoma"/>
                <w:sz w:val="16"/>
                <w:szCs w:val="18"/>
              </w:rPr>
              <w:t>w 2 punktach na dziennej działce roboczej, lecz nie rzadziej niż raz na 200 m</w:t>
            </w:r>
            <w:r w:rsidRPr="00AB67CB">
              <w:rPr>
                <w:rFonts w:ascii="Tahoma" w:hAnsi="Tahoma" w:cs="Tahoma"/>
                <w:sz w:val="16"/>
                <w:szCs w:val="18"/>
                <w:vertAlign w:val="superscript"/>
              </w:rPr>
              <w:t>2</w:t>
            </w:r>
          </w:p>
        </w:tc>
      </w:tr>
    </w:tbl>
    <w:p w:rsidR="000524FC" w:rsidRPr="00AB67CB" w:rsidRDefault="000524FC" w:rsidP="007D11E6">
      <w:pPr>
        <w:spacing w:before="120"/>
        <w:jc w:val="both"/>
        <w:rPr>
          <w:rFonts w:ascii="Tahoma" w:hAnsi="Tahoma" w:cs="Tahoma"/>
          <w:sz w:val="18"/>
          <w:szCs w:val="18"/>
        </w:rPr>
      </w:pPr>
      <w:r w:rsidRPr="00AB67CB">
        <w:rPr>
          <w:rFonts w:ascii="Tahoma" w:hAnsi="Tahoma" w:cs="Tahoma"/>
          <w:sz w:val="18"/>
          <w:szCs w:val="18"/>
        </w:rPr>
        <w:t>*) Dodatkowe pomiary spadków poprzecznych i ukształtowania osi w planie należy wykonać w punktach głównych łuków poziomych.</w:t>
      </w:r>
    </w:p>
    <w:p w:rsidR="000524FC" w:rsidRPr="00AB67CB" w:rsidRDefault="000524FC" w:rsidP="007D11E6">
      <w:pPr>
        <w:keepNext/>
        <w:jc w:val="both"/>
        <w:rPr>
          <w:rFonts w:ascii="Tahoma" w:hAnsi="Tahoma" w:cs="Tahoma"/>
          <w:sz w:val="18"/>
          <w:szCs w:val="18"/>
        </w:rPr>
      </w:pPr>
      <w:r w:rsidRPr="00AB67CB">
        <w:rPr>
          <w:rFonts w:ascii="Tahoma" w:hAnsi="Tahoma" w:cs="Tahoma"/>
          <w:b/>
          <w:bCs/>
          <w:sz w:val="18"/>
          <w:szCs w:val="18"/>
        </w:rPr>
        <w:t xml:space="preserve">6.3.2. </w:t>
      </w:r>
      <w:r w:rsidRPr="00AB67CB">
        <w:rPr>
          <w:rFonts w:ascii="Tahoma" w:hAnsi="Tahoma" w:cs="Tahoma"/>
          <w:sz w:val="18"/>
          <w:szCs w:val="18"/>
        </w:rPr>
        <w:t>Szerokość warstwy</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Szerokość warstwy nie może się różnić od szerokości projektowanej o więcej niż +10 cm, -5 cm.</w:t>
      </w:r>
    </w:p>
    <w:p w:rsidR="000524FC" w:rsidRPr="00AB67CB" w:rsidRDefault="000524FC" w:rsidP="007D11E6">
      <w:pPr>
        <w:jc w:val="both"/>
        <w:rPr>
          <w:rFonts w:ascii="Tahoma" w:hAnsi="Tahoma" w:cs="Tahoma"/>
          <w:sz w:val="18"/>
          <w:szCs w:val="18"/>
        </w:rPr>
      </w:pPr>
      <w:r w:rsidRPr="00AB67CB">
        <w:rPr>
          <w:rFonts w:ascii="Tahoma" w:hAnsi="Tahoma" w:cs="Tahoma"/>
          <w:b/>
          <w:bCs/>
          <w:sz w:val="18"/>
          <w:szCs w:val="18"/>
        </w:rPr>
        <w:t xml:space="preserve">6.3.3. </w:t>
      </w:r>
      <w:r w:rsidRPr="00AB67CB">
        <w:rPr>
          <w:rFonts w:ascii="Tahoma" w:hAnsi="Tahoma" w:cs="Tahoma"/>
          <w:sz w:val="18"/>
          <w:szCs w:val="18"/>
        </w:rPr>
        <w:t>Równość warstwy</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Nierówności podłużne warstwy odcinającej i odsączającej</w:t>
      </w:r>
      <w:r w:rsidR="00D079F6">
        <w:rPr>
          <w:rFonts w:ascii="Tahoma" w:hAnsi="Tahoma" w:cs="Tahoma"/>
          <w:sz w:val="18"/>
          <w:szCs w:val="18"/>
        </w:rPr>
        <w:t xml:space="preserve"> należy mierzyć 4 metrową łatą.</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Nierówności poprzeczne warstwy odcinającej i odsączającej należy mierzyć 4 metrową łatą.</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Nierówności nie mogą przekraczać 20 mm.</w:t>
      </w:r>
    </w:p>
    <w:p w:rsidR="000524FC" w:rsidRPr="00AB67CB" w:rsidRDefault="000524FC" w:rsidP="007D11E6">
      <w:pPr>
        <w:jc w:val="both"/>
        <w:rPr>
          <w:rFonts w:ascii="Tahoma" w:hAnsi="Tahoma" w:cs="Tahoma"/>
          <w:sz w:val="18"/>
          <w:szCs w:val="18"/>
        </w:rPr>
      </w:pPr>
      <w:r w:rsidRPr="00AB67CB">
        <w:rPr>
          <w:rFonts w:ascii="Tahoma" w:hAnsi="Tahoma" w:cs="Tahoma"/>
          <w:b/>
          <w:bCs/>
          <w:sz w:val="18"/>
          <w:szCs w:val="18"/>
        </w:rPr>
        <w:t xml:space="preserve">6.3.4. </w:t>
      </w:r>
      <w:r w:rsidRPr="00AB67CB">
        <w:rPr>
          <w:rFonts w:ascii="Tahoma" w:hAnsi="Tahoma" w:cs="Tahoma"/>
          <w:sz w:val="18"/>
          <w:szCs w:val="18"/>
        </w:rPr>
        <w:t>Spadki poprzeczne</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Spadki poprzeczne warstwy odcinającej i odsączającej na prostych i łukach powinny być zgodne z dokumentacją projektową z tolerancją </w:t>
      </w:r>
      <w:r w:rsidRPr="00AB67CB">
        <w:rPr>
          <w:rFonts w:ascii="Tahoma" w:hAnsi="Tahoma" w:cs="Tahoma"/>
          <w:sz w:val="18"/>
          <w:szCs w:val="18"/>
        </w:rPr>
        <w:sym w:font="Symbol" w:char="F0B1"/>
      </w:r>
      <w:r w:rsidRPr="00AB67CB">
        <w:rPr>
          <w:rFonts w:ascii="Tahoma" w:hAnsi="Tahoma" w:cs="Tahoma"/>
          <w:sz w:val="18"/>
          <w:szCs w:val="18"/>
        </w:rPr>
        <w:t xml:space="preserve"> 0,5%.</w:t>
      </w:r>
    </w:p>
    <w:p w:rsidR="000524FC" w:rsidRPr="00AB67CB" w:rsidRDefault="000524FC" w:rsidP="007D11E6">
      <w:pPr>
        <w:keepNext/>
        <w:jc w:val="both"/>
        <w:rPr>
          <w:rFonts w:ascii="Tahoma" w:hAnsi="Tahoma" w:cs="Tahoma"/>
          <w:sz w:val="18"/>
          <w:szCs w:val="18"/>
        </w:rPr>
      </w:pPr>
      <w:r w:rsidRPr="00AB67CB">
        <w:rPr>
          <w:rFonts w:ascii="Tahoma" w:hAnsi="Tahoma" w:cs="Tahoma"/>
          <w:b/>
          <w:bCs/>
          <w:sz w:val="18"/>
          <w:szCs w:val="18"/>
        </w:rPr>
        <w:t xml:space="preserve">6.3.5. </w:t>
      </w:r>
      <w:r w:rsidRPr="00AB67CB">
        <w:rPr>
          <w:rFonts w:ascii="Tahoma" w:hAnsi="Tahoma" w:cs="Tahoma"/>
          <w:sz w:val="18"/>
          <w:szCs w:val="18"/>
        </w:rPr>
        <w:t>Rzędne wysokościowe</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Różnice pomiędzy rzędnymi wysokościowymi warstwy i rzędnymi projektowanymi nie powinny przekraczać </w:t>
      </w:r>
      <w:r w:rsidR="0065405C" w:rsidRPr="00AB67CB">
        <w:rPr>
          <w:rFonts w:ascii="Tahoma" w:hAnsi="Tahoma" w:cs="Tahoma"/>
          <w:sz w:val="18"/>
          <w:szCs w:val="18"/>
        </w:rPr>
        <w:t xml:space="preserve"> </w:t>
      </w:r>
      <w:r w:rsidR="00AB67CB">
        <w:rPr>
          <w:rFonts w:ascii="Tahoma" w:hAnsi="Tahoma" w:cs="Tahoma"/>
          <w:sz w:val="18"/>
          <w:szCs w:val="18"/>
        </w:rPr>
        <w:t xml:space="preserve">             </w:t>
      </w:r>
      <w:r w:rsidRPr="00AB67CB">
        <w:rPr>
          <w:rFonts w:ascii="Tahoma" w:hAnsi="Tahoma" w:cs="Tahoma"/>
          <w:sz w:val="18"/>
          <w:szCs w:val="18"/>
        </w:rPr>
        <w:t>+1 cm i -2 cm.</w:t>
      </w:r>
    </w:p>
    <w:p w:rsidR="000524FC" w:rsidRPr="00AB67CB" w:rsidRDefault="000524FC" w:rsidP="007D11E6">
      <w:pPr>
        <w:jc w:val="both"/>
        <w:rPr>
          <w:rFonts w:ascii="Tahoma" w:hAnsi="Tahoma" w:cs="Tahoma"/>
          <w:sz w:val="18"/>
          <w:szCs w:val="18"/>
        </w:rPr>
      </w:pPr>
      <w:r w:rsidRPr="00AB67CB">
        <w:rPr>
          <w:rFonts w:ascii="Tahoma" w:hAnsi="Tahoma" w:cs="Tahoma"/>
          <w:b/>
          <w:bCs/>
          <w:sz w:val="18"/>
          <w:szCs w:val="18"/>
        </w:rPr>
        <w:t xml:space="preserve">6.3.6. </w:t>
      </w:r>
      <w:r w:rsidRPr="00AB67CB">
        <w:rPr>
          <w:rFonts w:ascii="Tahoma" w:hAnsi="Tahoma" w:cs="Tahoma"/>
          <w:sz w:val="18"/>
          <w:szCs w:val="18"/>
        </w:rPr>
        <w:t>Ukształtowanie osi w planie</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Oś w planie nie może być przesunięta w stosunku do osi projektowanej o więcej niż </w:t>
      </w:r>
      <w:r w:rsidRPr="00AB67CB">
        <w:rPr>
          <w:rFonts w:ascii="Tahoma" w:hAnsi="Tahoma" w:cs="Tahoma"/>
          <w:sz w:val="18"/>
          <w:szCs w:val="18"/>
        </w:rPr>
        <w:sym w:font="Symbol" w:char="F0B1"/>
      </w:r>
      <w:r w:rsidRPr="00AB67CB">
        <w:rPr>
          <w:rFonts w:ascii="Tahoma" w:hAnsi="Tahoma" w:cs="Tahoma"/>
          <w:sz w:val="18"/>
          <w:szCs w:val="18"/>
        </w:rPr>
        <w:t xml:space="preserve"> 3 cm dla autostrad               i dróg ekspresowych lub o więcej niż </w:t>
      </w:r>
      <w:r w:rsidRPr="00AB67CB">
        <w:rPr>
          <w:rFonts w:ascii="Tahoma" w:hAnsi="Tahoma" w:cs="Tahoma"/>
          <w:sz w:val="18"/>
          <w:szCs w:val="18"/>
        </w:rPr>
        <w:sym w:font="Symbol" w:char="F0B1"/>
      </w:r>
      <w:r w:rsidRPr="00AB67CB">
        <w:rPr>
          <w:rFonts w:ascii="Tahoma" w:hAnsi="Tahoma" w:cs="Tahoma"/>
          <w:sz w:val="18"/>
          <w:szCs w:val="18"/>
        </w:rPr>
        <w:t xml:space="preserve"> 5 cm dla pozostałych dróg.</w:t>
      </w:r>
    </w:p>
    <w:p w:rsidR="000524FC" w:rsidRPr="00AB67CB" w:rsidRDefault="000524FC" w:rsidP="007D11E6">
      <w:pPr>
        <w:jc w:val="both"/>
        <w:rPr>
          <w:rFonts w:ascii="Tahoma" w:hAnsi="Tahoma" w:cs="Tahoma"/>
          <w:sz w:val="18"/>
          <w:szCs w:val="18"/>
        </w:rPr>
      </w:pPr>
      <w:r w:rsidRPr="00AB67CB">
        <w:rPr>
          <w:rFonts w:ascii="Tahoma" w:hAnsi="Tahoma" w:cs="Tahoma"/>
          <w:b/>
          <w:bCs/>
          <w:sz w:val="18"/>
          <w:szCs w:val="18"/>
        </w:rPr>
        <w:t xml:space="preserve">6.3.7. </w:t>
      </w:r>
      <w:r w:rsidRPr="00AB67CB">
        <w:rPr>
          <w:rFonts w:ascii="Tahoma" w:hAnsi="Tahoma" w:cs="Tahoma"/>
          <w:sz w:val="18"/>
          <w:szCs w:val="18"/>
        </w:rPr>
        <w:t>Grubość warstwy</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Grubość warstwy powinna być zgodna z określoną w dokumentacji projektowej z tolerancją +1 cm, -2 cm.</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Jeżeli warstwa, ze względów technologicznych, została wykonana w dwóch warstwach, należy mierzyć łączną grubość tych warstw.</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Roboty te Wykonawca wykona na własny koszt. Po wykonaniu tych robót nastąpi ponowny pomiar i ocena grubości warstwy, według wyżej podanych zasad na koszt Wykonawcy.</w:t>
      </w:r>
    </w:p>
    <w:p w:rsidR="000524FC" w:rsidRPr="00AB67CB" w:rsidRDefault="000524FC" w:rsidP="00DA3FA8">
      <w:pPr>
        <w:pStyle w:val="Nagwek2"/>
        <w:spacing w:before="0" w:after="0"/>
        <w:rPr>
          <w:rFonts w:ascii="Tahoma" w:hAnsi="Tahoma" w:cs="Tahoma"/>
          <w:szCs w:val="18"/>
        </w:rPr>
      </w:pPr>
      <w:bookmarkStart w:id="1179" w:name="_Toc406913902"/>
      <w:bookmarkStart w:id="1180" w:name="_Toc406914147"/>
      <w:bookmarkStart w:id="1181" w:name="_Toc406914801"/>
      <w:bookmarkStart w:id="1182" w:name="_Toc406914904"/>
      <w:bookmarkStart w:id="1183" w:name="_Toc406915379"/>
      <w:bookmarkStart w:id="1184" w:name="_Toc406984072"/>
      <w:bookmarkStart w:id="1185" w:name="_Toc406984219"/>
      <w:bookmarkStart w:id="1186" w:name="_Toc406984410"/>
      <w:bookmarkStart w:id="1187" w:name="_Toc407069618"/>
      <w:bookmarkStart w:id="1188" w:name="_Toc407081583"/>
      <w:bookmarkStart w:id="1189" w:name="_Toc407081726"/>
      <w:bookmarkStart w:id="1190" w:name="_Toc407083382"/>
      <w:bookmarkStart w:id="1191" w:name="_Toc407084216"/>
      <w:bookmarkStart w:id="1192" w:name="_Toc407085335"/>
      <w:bookmarkStart w:id="1193" w:name="_Toc407085478"/>
      <w:bookmarkStart w:id="1194" w:name="_Toc407085621"/>
      <w:bookmarkStart w:id="1195" w:name="_Toc407086069"/>
      <w:r w:rsidRPr="00AB67CB">
        <w:rPr>
          <w:rFonts w:ascii="Tahoma" w:hAnsi="Tahoma" w:cs="Tahoma"/>
          <w:szCs w:val="18"/>
        </w:rPr>
        <w:t>6.4. Zasady postępowania z odcinkami wadliwie wykonanymi</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0524FC" w:rsidRPr="00AB67CB" w:rsidRDefault="000524FC" w:rsidP="00DA3FA8">
      <w:pPr>
        <w:pStyle w:val="Nagwek1"/>
        <w:spacing w:before="0"/>
        <w:jc w:val="both"/>
        <w:rPr>
          <w:rFonts w:ascii="Tahoma" w:hAnsi="Tahoma" w:cs="Tahoma"/>
          <w:color w:val="auto"/>
          <w:sz w:val="18"/>
          <w:szCs w:val="18"/>
        </w:rPr>
      </w:pPr>
      <w:bookmarkStart w:id="1196" w:name="_Toc406913903"/>
      <w:bookmarkStart w:id="1197" w:name="_Toc406914148"/>
      <w:bookmarkStart w:id="1198" w:name="_Toc406914802"/>
      <w:bookmarkStart w:id="1199" w:name="_Toc406914905"/>
      <w:bookmarkStart w:id="1200" w:name="_Toc406915380"/>
      <w:bookmarkStart w:id="1201" w:name="_Toc406984073"/>
      <w:bookmarkStart w:id="1202" w:name="_Toc406984220"/>
      <w:bookmarkStart w:id="1203" w:name="_Toc406984411"/>
      <w:bookmarkStart w:id="1204" w:name="_Toc407069619"/>
      <w:bookmarkStart w:id="1205" w:name="_Toc407081584"/>
      <w:bookmarkStart w:id="1206" w:name="_Toc407081727"/>
      <w:bookmarkStart w:id="1207" w:name="_Toc407083383"/>
      <w:bookmarkStart w:id="1208" w:name="_Toc407084217"/>
      <w:bookmarkStart w:id="1209" w:name="_Toc407085336"/>
      <w:bookmarkStart w:id="1210" w:name="_Toc407085479"/>
      <w:bookmarkStart w:id="1211" w:name="_Toc407085622"/>
      <w:bookmarkStart w:id="1212" w:name="_Toc407086070"/>
    </w:p>
    <w:p w:rsidR="000524FC" w:rsidRPr="00AB67CB" w:rsidRDefault="000524FC" w:rsidP="00DA3FA8">
      <w:pPr>
        <w:pStyle w:val="Nagwek1"/>
        <w:spacing w:before="0"/>
        <w:jc w:val="both"/>
        <w:rPr>
          <w:rFonts w:ascii="Tahoma" w:hAnsi="Tahoma" w:cs="Tahoma"/>
          <w:color w:val="auto"/>
          <w:sz w:val="22"/>
          <w:szCs w:val="18"/>
        </w:rPr>
      </w:pPr>
      <w:r w:rsidRPr="00AB67CB">
        <w:rPr>
          <w:rFonts w:ascii="Tahoma" w:hAnsi="Tahoma" w:cs="Tahoma"/>
          <w:color w:val="auto"/>
          <w:sz w:val="22"/>
          <w:szCs w:val="18"/>
        </w:rPr>
        <w:t xml:space="preserve">7. </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Pr="00AB67CB">
        <w:rPr>
          <w:rFonts w:ascii="Tahoma" w:hAnsi="Tahoma" w:cs="Tahoma"/>
          <w:color w:val="auto"/>
          <w:sz w:val="22"/>
          <w:szCs w:val="18"/>
        </w:rPr>
        <w:t>OBMIAR  ROBÓT</w:t>
      </w:r>
    </w:p>
    <w:p w:rsidR="000524FC" w:rsidRPr="00AB67CB" w:rsidRDefault="000524FC" w:rsidP="00DA3FA8">
      <w:pPr>
        <w:pStyle w:val="Nagwek2"/>
        <w:spacing w:before="0" w:after="0"/>
        <w:rPr>
          <w:rFonts w:ascii="Tahoma" w:hAnsi="Tahoma" w:cs="Tahoma"/>
          <w:szCs w:val="18"/>
        </w:rPr>
      </w:pPr>
      <w:bookmarkStart w:id="1213" w:name="_Toc406913904"/>
      <w:bookmarkStart w:id="1214" w:name="_Toc406914149"/>
      <w:bookmarkStart w:id="1215" w:name="_Toc406914803"/>
      <w:bookmarkStart w:id="1216" w:name="_Toc406914906"/>
      <w:bookmarkStart w:id="1217" w:name="_Toc406915381"/>
      <w:bookmarkStart w:id="1218" w:name="_Toc406984074"/>
      <w:bookmarkStart w:id="1219" w:name="_Toc406984221"/>
      <w:bookmarkStart w:id="1220" w:name="_Toc406984412"/>
      <w:bookmarkStart w:id="1221" w:name="_Toc407069620"/>
      <w:bookmarkStart w:id="1222" w:name="_Toc407081585"/>
      <w:bookmarkStart w:id="1223" w:name="_Toc407081728"/>
      <w:bookmarkStart w:id="1224" w:name="_Toc407083384"/>
      <w:bookmarkStart w:id="1225" w:name="_Toc407084218"/>
      <w:bookmarkStart w:id="1226" w:name="_Toc407085337"/>
      <w:bookmarkStart w:id="1227" w:name="_Toc407085480"/>
      <w:bookmarkStart w:id="1228" w:name="_Toc407085623"/>
      <w:bookmarkStart w:id="1229" w:name="_Toc407086071"/>
      <w:r w:rsidRPr="00AB67CB">
        <w:rPr>
          <w:rFonts w:ascii="Tahoma" w:hAnsi="Tahoma" w:cs="Tahoma"/>
          <w:szCs w:val="18"/>
        </w:rPr>
        <w:t>7.1. Ogólne zasady obmiaru robót</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Ogólne zasady obmiaru robót podano w </w:t>
      </w:r>
      <w:r w:rsidR="00C7217D" w:rsidRPr="00AB67CB">
        <w:rPr>
          <w:rFonts w:ascii="Tahoma" w:hAnsi="Tahoma" w:cs="Tahoma"/>
          <w:sz w:val="18"/>
          <w:szCs w:val="18"/>
        </w:rPr>
        <w:t>S</w:t>
      </w:r>
      <w:r w:rsidRPr="00AB67CB">
        <w:rPr>
          <w:rFonts w:ascii="Tahoma" w:hAnsi="Tahoma" w:cs="Tahoma"/>
          <w:sz w:val="18"/>
          <w:szCs w:val="18"/>
        </w:rPr>
        <w:t>ST D-M-00.00.00 „Wymagania ogólne” pkt 7.</w:t>
      </w:r>
    </w:p>
    <w:p w:rsidR="000524FC" w:rsidRPr="00AB67CB" w:rsidRDefault="000524FC" w:rsidP="00DA3FA8">
      <w:pPr>
        <w:pStyle w:val="Nagwek2"/>
        <w:spacing w:before="0" w:after="0"/>
        <w:rPr>
          <w:rFonts w:ascii="Tahoma" w:hAnsi="Tahoma" w:cs="Tahoma"/>
          <w:szCs w:val="18"/>
        </w:rPr>
      </w:pPr>
      <w:bookmarkStart w:id="1230" w:name="_Toc406913905"/>
      <w:bookmarkStart w:id="1231" w:name="_Toc406914150"/>
      <w:bookmarkStart w:id="1232" w:name="_Toc406914804"/>
      <w:bookmarkStart w:id="1233" w:name="_Toc406914907"/>
      <w:bookmarkStart w:id="1234" w:name="_Toc406915382"/>
      <w:bookmarkStart w:id="1235" w:name="_Toc406984075"/>
      <w:bookmarkStart w:id="1236" w:name="_Toc406984222"/>
      <w:bookmarkStart w:id="1237" w:name="_Toc406984413"/>
      <w:bookmarkStart w:id="1238" w:name="_Toc407069621"/>
      <w:bookmarkStart w:id="1239" w:name="_Toc407081586"/>
      <w:bookmarkStart w:id="1240" w:name="_Toc407081729"/>
      <w:bookmarkStart w:id="1241" w:name="_Toc407083385"/>
      <w:bookmarkStart w:id="1242" w:name="_Toc407084219"/>
      <w:bookmarkStart w:id="1243" w:name="_Toc407085338"/>
      <w:bookmarkStart w:id="1244" w:name="_Toc407085481"/>
      <w:bookmarkStart w:id="1245" w:name="_Toc407085624"/>
      <w:bookmarkStart w:id="1246" w:name="_Toc407086072"/>
      <w:r w:rsidRPr="00AB67CB">
        <w:rPr>
          <w:rFonts w:ascii="Tahoma" w:hAnsi="Tahoma" w:cs="Tahoma"/>
          <w:szCs w:val="18"/>
        </w:rPr>
        <w:t>7.2. Jednostka obmiarowa</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Jednostką obmiarową jest m</w:t>
      </w:r>
      <w:r w:rsidRPr="00AB67CB">
        <w:rPr>
          <w:rFonts w:ascii="Tahoma" w:hAnsi="Tahoma" w:cs="Tahoma"/>
          <w:sz w:val="18"/>
          <w:szCs w:val="18"/>
          <w:vertAlign w:val="superscript"/>
        </w:rPr>
        <w:t>2</w:t>
      </w:r>
      <w:r w:rsidRPr="00AB67CB">
        <w:rPr>
          <w:rFonts w:ascii="Tahoma" w:hAnsi="Tahoma" w:cs="Tahoma"/>
          <w:sz w:val="18"/>
          <w:szCs w:val="18"/>
        </w:rPr>
        <w:t xml:space="preserve"> (metr kwadratowy) warstwy odcinającej i odsączającej.</w:t>
      </w:r>
    </w:p>
    <w:p w:rsidR="000524FC" w:rsidRPr="00AB67CB" w:rsidRDefault="000524FC" w:rsidP="00DA3FA8">
      <w:pPr>
        <w:pStyle w:val="Nagwek1"/>
        <w:spacing w:before="0"/>
        <w:jc w:val="both"/>
        <w:rPr>
          <w:rFonts w:ascii="Tahoma" w:hAnsi="Tahoma" w:cs="Tahoma"/>
          <w:color w:val="auto"/>
          <w:sz w:val="18"/>
          <w:szCs w:val="18"/>
        </w:rPr>
      </w:pPr>
      <w:bookmarkStart w:id="1247" w:name="_Toc406913906"/>
      <w:bookmarkStart w:id="1248" w:name="_Toc406914151"/>
      <w:bookmarkStart w:id="1249" w:name="_Toc406914805"/>
      <w:bookmarkStart w:id="1250" w:name="_Toc406914908"/>
      <w:bookmarkStart w:id="1251" w:name="_Toc406915383"/>
      <w:bookmarkStart w:id="1252" w:name="_Toc406984076"/>
      <w:bookmarkStart w:id="1253" w:name="_Toc406984223"/>
      <w:bookmarkStart w:id="1254" w:name="_Toc406984414"/>
      <w:bookmarkStart w:id="1255" w:name="_Toc407069622"/>
      <w:bookmarkStart w:id="1256" w:name="_Toc407081587"/>
      <w:bookmarkStart w:id="1257" w:name="_Toc407081730"/>
      <w:bookmarkStart w:id="1258" w:name="_Toc407083386"/>
      <w:bookmarkStart w:id="1259" w:name="_Toc407084220"/>
      <w:bookmarkStart w:id="1260" w:name="_Toc407085339"/>
      <w:bookmarkStart w:id="1261" w:name="_Toc407085482"/>
      <w:bookmarkStart w:id="1262" w:name="_Toc407085625"/>
      <w:bookmarkStart w:id="1263" w:name="_Toc407086073"/>
    </w:p>
    <w:p w:rsidR="000524FC" w:rsidRPr="00AB67CB" w:rsidRDefault="000524FC" w:rsidP="00DA3FA8">
      <w:pPr>
        <w:pStyle w:val="Nagwek1"/>
        <w:spacing w:before="0"/>
        <w:jc w:val="both"/>
        <w:rPr>
          <w:rFonts w:ascii="Tahoma" w:hAnsi="Tahoma" w:cs="Tahoma"/>
          <w:color w:val="auto"/>
          <w:sz w:val="22"/>
          <w:szCs w:val="18"/>
        </w:rPr>
      </w:pPr>
      <w:r w:rsidRPr="00AB67CB">
        <w:rPr>
          <w:rFonts w:ascii="Tahoma" w:hAnsi="Tahoma" w:cs="Tahoma"/>
          <w:color w:val="auto"/>
          <w:sz w:val="22"/>
          <w:szCs w:val="18"/>
        </w:rPr>
        <w:t xml:space="preserve">8. </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AB67CB">
        <w:rPr>
          <w:rFonts w:ascii="Tahoma" w:hAnsi="Tahoma" w:cs="Tahoma"/>
          <w:color w:val="auto"/>
          <w:sz w:val="22"/>
          <w:szCs w:val="18"/>
        </w:rPr>
        <w:t>ODBIÓR ROBÓT</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Ogólne zasady odbioru robót podano w </w:t>
      </w:r>
      <w:r w:rsidR="00C7217D" w:rsidRPr="00AB67CB">
        <w:rPr>
          <w:rFonts w:ascii="Tahoma" w:hAnsi="Tahoma" w:cs="Tahoma"/>
          <w:sz w:val="18"/>
          <w:szCs w:val="18"/>
        </w:rPr>
        <w:t>S</w:t>
      </w:r>
      <w:r w:rsidRPr="00AB67CB">
        <w:rPr>
          <w:rFonts w:ascii="Tahoma" w:hAnsi="Tahoma" w:cs="Tahoma"/>
          <w:sz w:val="18"/>
          <w:szCs w:val="18"/>
        </w:rPr>
        <w:t>ST D-M-00.00.00 „Wymagania ogólne” pkt 8.</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Roboty uznaje się za wykonane zgodnie z dokumentacją projektową, SST i wymaganiami Inżyniera, jeżeli wszystkie pomiary i badania z zachowaniem tolerancji wg pkt 6 dały wyniki pozytywne.</w:t>
      </w:r>
    </w:p>
    <w:p w:rsidR="000524FC" w:rsidRPr="00AB67CB" w:rsidRDefault="000524FC" w:rsidP="00DA3FA8">
      <w:pPr>
        <w:pStyle w:val="Nagwek1"/>
        <w:spacing w:before="0"/>
        <w:jc w:val="both"/>
        <w:rPr>
          <w:rFonts w:ascii="Tahoma" w:hAnsi="Tahoma" w:cs="Tahoma"/>
          <w:color w:val="auto"/>
          <w:sz w:val="18"/>
          <w:szCs w:val="18"/>
        </w:rPr>
      </w:pPr>
      <w:bookmarkStart w:id="1264" w:name="_Toc406913907"/>
      <w:bookmarkStart w:id="1265" w:name="_Toc406914152"/>
      <w:bookmarkStart w:id="1266" w:name="_Toc406914806"/>
      <w:bookmarkStart w:id="1267" w:name="_Toc406914909"/>
      <w:bookmarkStart w:id="1268" w:name="_Toc406915384"/>
      <w:bookmarkStart w:id="1269" w:name="_Toc406984077"/>
      <w:bookmarkStart w:id="1270" w:name="_Toc406984224"/>
      <w:bookmarkStart w:id="1271" w:name="_Toc406984415"/>
      <w:bookmarkStart w:id="1272" w:name="_Toc407069623"/>
      <w:bookmarkStart w:id="1273" w:name="_Toc407081588"/>
      <w:bookmarkStart w:id="1274" w:name="_Toc407081731"/>
      <w:bookmarkStart w:id="1275" w:name="_Toc407083387"/>
      <w:bookmarkStart w:id="1276" w:name="_Toc407084221"/>
      <w:bookmarkStart w:id="1277" w:name="_Toc407085340"/>
      <w:bookmarkStart w:id="1278" w:name="_Toc407085483"/>
      <w:bookmarkStart w:id="1279" w:name="_Toc407085626"/>
      <w:bookmarkStart w:id="1280" w:name="_Toc407086074"/>
    </w:p>
    <w:p w:rsidR="000524FC" w:rsidRPr="00AB67CB" w:rsidRDefault="000524FC" w:rsidP="00DA3FA8">
      <w:pPr>
        <w:pStyle w:val="Nagwek1"/>
        <w:spacing w:before="0"/>
        <w:jc w:val="both"/>
        <w:rPr>
          <w:rFonts w:ascii="Tahoma" w:hAnsi="Tahoma" w:cs="Tahoma"/>
          <w:color w:val="auto"/>
          <w:sz w:val="18"/>
          <w:szCs w:val="18"/>
        </w:rPr>
      </w:pPr>
      <w:r w:rsidRPr="00AB67CB">
        <w:rPr>
          <w:rFonts w:ascii="Tahoma" w:hAnsi="Tahoma" w:cs="Tahoma"/>
          <w:color w:val="auto"/>
          <w:sz w:val="22"/>
          <w:szCs w:val="18"/>
        </w:rPr>
        <w:t xml:space="preserve">9. </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sidRPr="00AB67CB">
        <w:rPr>
          <w:rFonts w:ascii="Tahoma" w:hAnsi="Tahoma" w:cs="Tahoma"/>
          <w:color w:val="auto"/>
          <w:sz w:val="22"/>
          <w:szCs w:val="18"/>
        </w:rPr>
        <w:t>PODSTAWA PŁATNOŚCI</w:t>
      </w:r>
    </w:p>
    <w:p w:rsidR="000524FC" w:rsidRPr="00AB67CB" w:rsidRDefault="000524FC" w:rsidP="00DA3FA8">
      <w:pPr>
        <w:pStyle w:val="Nagwek2"/>
        <w:spacing w:before="0" w:after="0"/>
        <w:rPr>
          <w:rFonts w:ascii="Tahoma" w:hAnsi="Tahoma" w:cs="Tahoma"/>
          <w:szCs w:val="18"/>
        </w:rPr>
      </w:pPr>
      <w:bookmarkStart w:id="1281" w:name="_Toc406913908"/>
      <w:bookmarkStart w:id="1282" w:name="_Toc406914153"/>
      <w:bookmarkStart w:id="1283" w:name="_Toc406914807"/>
      <w:bookmarkStart w:id="1284" w:name="_Toc406914910"/>
      <w:bookmarkStart w:id="1285" w:name="_Toc406915385"/>
      <w:bookmarkStart w:id="1286" w:name="_Toc406984078"/>
      <w:bookmarkStart w:id="1287" w:name="_Toc406984225"/>
      <w:bookmarkStart w:id="1288" w:name="_Toc406984416"/>
      <w:bookmarkStart w:id="1289" w:name="_Toc407069624"/>
      <w:bookmarkStart w:id="1290" w:name="_Toc407081589"/>
      <w:bookmarkStart w:id="1291" w:name="_Toc407081732"/>
      <w:bookmarkStart w:id="1292" w:name="_Toc407083388"/>
      <w:bookmarkStart w:id="1293" w:name="_Toc407084222"/>
      <w:bookmarkStart w:id="1294" w:name="_Toc407085341"/>
      <w:bookmarkStart w:id="1295" w:name="_Toc407085484"/>
      <w:bookmarkStart w:id="1296" w:name="_Toc407085627"/>
      <w:bookmarkStart w:id="1297" w:name="_Toc407086075"/>
      <w:r w:rsidRPr="00AB67CB">
        <w:rPr>
          <w:rFonts w:ascii="Tahoma" w:hAnsi="Tahoma" w:cs="Tahoma"/>
          <w:szCs w:val="18"/>
        </w:rPr>
        <w:t>9.1. Ogólne ustalenia dotyczące podstawy płatności</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 xml:space="preserve">Ogólne ustalenia dotyczące podstawy płatności podano w </w:t>
      </w:r>
      <w:r w:rsidR="00C7217D" w:rsidRPr="00AB67CB">
        <w:rPr>
          <w:rFonts w:ascii="Tahoma" w:hAnsi="Tahoma" w:cs="Tahoma"/>
          <w:sz w:val="18"/>
          <w:szCs w:val="18"/>
        </w:rPr>
        <w:t>S</w:t>
      </w:r>
      <w:r w:rsidRPr="00AB67CB">
        <w:rPr>
          <w:rFonts w:ascii="Tahoma" w:hAnsi="Tahoma" w:cs="Tahoma"/>
          <w:sz w:val="18"/>
          <w:szCs w:val="18"/>
        </w:rPr>
        <w:t>ST D-M-00.00.00 „Wymagania ogólne” pkt 9.</w:t>
      </w:r>
    </w:p>
    <w:p w:rsidR="000524FC" w:rsidRPr="00AB67CB" w:rsidRDefault="000524FC" w:rsidP="00DA3FA8">
      <w:pPr>
        <w:pStyle w:val="Nagwek2"/>
        <w:spacing w:before="0" w:after="0"/>
        <w:rPr>
          <w:rFonts w:ascii="Tahoma" w:hAnsi="Tahoma" w:cs="Tahoma"/>
          <w:szCs w:val="18"/>
        </w:rPr>
      </w:pPr>
      <w:bookmarkStart w:id="1298" w:name="_Toc406913909"/>
      <w:bookmarkStart w:id="1299" w:name="_Toc406914154"/>
      <w:bookmarkStart w:id="1300" w:name="_Toc406914808"/>
      <w:bookmarkStart w:id="1301" w:name="_Toc406914911"/>
      <w:bookmarkStart w:id="1302" w:name="_Toc406915386"/>
      <w:bookmarkStart w:id="1303" w:name="_Toc406984079"/>
      <w:bookmarkStart w:id="1304" w:name="_Toc406984226"/>
      <w:bookmarkStart w:id="1305" w:name="_Toc406984417"/>
      <w:bookmarkStart w:id="1306" w:name="_Toc407069625"/>
      <w:bookmarkStart w:id="1307" w:name="_Toc407081590"/>
      <w:bookmarkStart w:id="1308" w:name="_Toc407081733"/>
      <w:bookmarkStart w:id="1309" w:name="_Toc407083389"/>
      <w:bookmarkStart w:id="1310" w:name="_Toc407084223"/>
      <w:bookmarkStart w:id="1311" w:name="_Toc407085342"/>
      <w:bookmarkStart w:id="1312" w:name="_Toc407085485"/>
      <w:bookmarkStart w:id="1313" w:name="_Toc407085628"/>
      <w:bookmarkStart w:id="1314" w:name="_Toc407086076"/>
      <w:r w:rsidRPr="00AB67CB">
        <w:rPr>
          <w:rFonts w:ascii="Tahoma" w:hAnsi="Tahoma" w:cs="Tahoma"/>
          <w:szCs w:val="18"/>
        </w:rPr>
        <w:t>9.2. Cena jednostki obmiarowej</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Cena wykonania 1m</w:t>
      </w:r>
      <w:r w:rsidRPr="00AB67CB">
        <w:rPr>
          <w:rFonts w:ascii="Tahoma" w:hAnsi="Tahoma" w:cs="Tahoma"/>
          <w:sz w:val="18"/>
          <w:szCs w:val="18"/>
          <w:vertAlign w:val="superscript"/>
        </w:rPr>
        <w:t>2</w:t>
      </w:r>
      <w:r w:rsidRPr="00AB67CB">
        <w:rPr>
          <w:rFonts w:ascii="Tahoma" w:hAnsi="Tahoma" w:cs="Tahoma"/>
          <w:sz w:val="18"/>
          <w:szCs w:val="18"/>
        </w:rPr>
        <w:t xml:space="preserve"> warstwy odsączającej i/lub odcinającej z kruszywa obejmuje:</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prace pomiarowe,</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 xml:space="preserve">dostarczenie i rozłożenie na uprzednio przygotowanym podłożu warstwy materiału o grubości i jakości określonej </w:t>
      </w:r>
      <w:r w:rsidR="0065405C" w:rsidRPr="00AB67CB">
        <w:rPr>
          <w:rFonts w:ascii="Tahoma" w:hAnsi="Tahoma" w:cs="Tahoma"/>
          <w:sz w:val="18"/>
          <w:szCs w:val="18"/>
        </w:rPr>
        <w:t xml:space="preserve">           </w:t>
      </w:r>
      <w:r w:rsidRPr="00AB67CB">
        <w:rPr>
          <w:rFonts w:ascii="Tahoma" w:hAnsi="Tahoma" w:cs="Tahoma"/>
          <w:sz w:val="18"/>
          <w:szCs w:val="18"/>
        </w:rPr>
        <w:t>w dokumentacji projektowej i specyfikacji technicznej,</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wyrównanie ułożonej warstwy do wymaganego profilu,</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zagęszczenie wyprofilowanej warstwy,</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przeprowadzenie pomiarów i badań laboratoryjnych wymaganych w specyfikacji technicznej,</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lastRenderedPageBreak/>
        <w:t>utrzymanie warstwy.</w:t>
      </w:r>
    </w:p>
    <w:p w:rsidR="000524FC" w:rsidRPr="00AB67CB" w:rsidRDefault="000524FC" w:rsidP="007D11E6">
      <w:pPr>
        <w:jc w:val="both"/>
        <w:rPr>
          <w:rFonts w:ascii="Tahoma" w:hAnsi="Tahoma" w:cs="Tahoma"/>
          <w:sz w:val="18"/>
          <w:szCs w:val="18"/>
        </w:rPr>
      </w:pPr>
      <w:r w:rsidRPr="00AB67CB">
        <w:rPr>
          <w:rFonts w:ascii="Tahoma" w:hAnsi="Tahoma" w:cs="Tahoma"/>
          <w:sz w:val="18"/>
          <w:szCs w:val="18"/>
        </w:rPr>
        <w:tab/>
        <w:t>Cena wykonania 1m</w:t>
      </w:r>
      <w:r w:rsidRPr="00AB67CB">
        <w:rPr>
          <w:rFonts w:ascii="Tahoma" w:hAnsi="Tahoma" w:cs="Tahoma"/>
          <w:sz w:val="18"/>
          <w:szCs w:val="18"/>
          <w:vertAlign w:val="superscript"/>
        </w:rPr>
        <w:t>2</w:t>
      </w:r>
      <w:r w:rsidRPr="00AB67CB">
        <w:rPr>
          <w:rFonts w:ascii="Tahoma" w:hAnsi="Tahoma" w:cs="Tahoma"/>
          <w:sz w:val="18"/>
          <w:szCs w:val="18"/>
        </w:rPr>
        <w:t xml:space="preserve"> warstwy odsączającej i/lub odcinającej z geowłóknin obejmuje:</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prace pomiarowe,</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dostarczenie i rozłożenie na uprzednio przygotowanym podłożu warstwy geowłóknin,</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pomiary kontrolne wymagane w specyfikacji technicznej,</w:t>
      </w:r>
    </w:p>
    <w:p w:rsidR="000524FC" w:rsidRPr="00AB67CB" w:rsidRDefault="000524FC" w:rsidP="000716C8">
      <w:pPr>
        <w:widowControl/>
        <w:numPr>
          <w:ilvl w:val="0"/>
          <w:numId w:val="2"/>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utrzymanie warstwy.</w:t>
      </w:r>
    </w:p>
    <w:p w:rsidR="007E4087" w:rsidRDefault="007E4087" w:rsidP="005358E2">
      <w:pPr>
        <w:pStyle w:val="Teksttreci0"/>
        <w:spacing w:after="460"/>
        <w:ind w:firstLine="0"/>
      </w:pPr>
    </w:p>
    <w:p w:rsidR="005358E2" w:rsidRPr="005358E2" w:rsidRDefault="005358E2" w:rsidP="005358E2">
      <w:pPr>
        <w:pStyle w:val="Teksttreci0"/>
        <w:spacing w:after="460"/>
        <w:ind w:firstLine="0"/>
        <w:rPr>
          <w:rFonts w:ascii="Tahoma" w:hAnsi="Tahoma" w:cs="Tahoma"/>
          <w:b/>
          <w:sz w:val="28"/>
          <w:szCs w:val="24"/>
        </w:rPr>
      </w:pPr>
      <w:r w:rsidRPr="005358E2">
        <w:rPr>
          <w:rStyle w:val="Teksttrei"/>
          <w:rFonts w:ascii="Tahoma" w:hAnsi="Tahoma" w:cs="Tahoma"/>
          <w:b/>
          <w:color w:val="000000"/>
          <w:sz w:val="28"/>
          <w:szCs w:val="24"/>
        </w:rPr>
        <w:t>05.02.02</w:t>
      </w:r>
      <w:r w:rsidRPr="005358E2">
        <w:rPr>
          <w:rStyle w:val="Teksttrei"/>
          <w:rFonts w:ascii="Tahoma" w:hAnsi="Tahoma" w:cs="Tahoma"/>
          <w:b/>
          <w:color w:val="000000"/>
          <w:sz w:val="28"/>
          <w:szCs w:val="24"/>
        </w:rPr>
        <w:tab/>
      </w:r>
      <w:r w:rsidRPr="005358E2">
        <w:rPr>
          <w:rFonts w:ascii="Tahoma" w:hAnsi="Tahoma" w:cs="Tahoma"/>
          <w:b/>
          <w:sz w:val="28"/>
          <w:szCs w:val="24"/>
        </w:rPr>
        <w:tab/>
      </w:r>
      <w:r w:rsidRPr="005358E2">
        <w:rPr>
          <w:rStyle w:val="Teksttrei"/>
          <w:rFonts w:ascii="Tahoma" w:hAnsi="Tahoma" w:cs="Tahoma"/>
          <w:b/>
          <w:color w:val="000000"/>
          <w:sz w:val="28"/>
          <w:szCs w:val="24"/>
        </w:rPr>
        <w:t>NAWIERZCHNIA   BRUKOWCOWA</w:t>
      </w:r>
    </w:p>
    <w:p w:rsidR="005358E2" w:rsidRPr="005358E2" w:rsidRDefault="005358E2" w:rsidP="005358E2">
      <w:pPr>
        <w:pStyle w:val="Teksttreci0"/>
        <w:numPr>
          <w:ilvl w:val="0"/>
          <w:numId w:val="130"/>
        </w:numPr>
        <w:tabs>
          <w:tab w:val="left" w:pos="0"/>
          <w:tab w:val="left" w:pos="354"/>
        </w:tabs>
        <w:spacing w:after="100"/>
        <w:rPr>
          <w:rStyle w:val="Teksttrei"/>
          <w:rFonts w:ascii="Tahoma" w:hAnsi="Tahoma" w:cs="Tahoma"/>
          <w:b/>
          <w:szCs w:val="24"/>
        </w:rPr>
      </w:pPr>
      <w:r w:rsidRPr="005358E2">
        <w:rPr>
          <w:rStyle w:val="Teksttrei"/>
          <w:rFonts w:ascii="Tahoma" w:hAnsi="Tahoma" w:cs="Tahoma"/>
          <w:b/>
          <w:color w:val="000000"/>
          <w:sz w:val="22"/>
          <w:szCs w:val="24"/>
        </w:rPr>
        <w:t>WSTĘP</w:t>
      </w:r>
    </w:p>
    <w:p w:rsidR="005358E2" w:rsidRPr="000607B1" w:rsidRDefault="005358E2" w:rsidP="005358E2">
      <w:pPr>
        <w:pStyle w:val="Nagek10"/>
        <w:tabs>
          <w:tab w:val="left" w:pos="0"/>
          <w:tab w:val="left" w:pos="354"/>
          <w:tab w:val="left" w:pos="502"/>
        </w:tabs>
        <w:spacing w:after="0"/>
        <w:rPr>
          <w:rFonts w:ascii="Tahoma" w:hAnsi="Tahoma" w:cs="Tahoma"/>
          <w:bCs w:val="0"/>
          <w:szCs w:val="24"/>
        </w:rPr>
      </w:pPr>
      <w:r w:rsidRPr="000607B1">
        <w:rPr>
          <w:rStyle w:val="Teksttrei"/>
          <w:rFonts w:ascii="Tahoma" w:hAnsi="Tahoma" w:cs="Tahoma"/>
          <w:color w:val="000000"/>
          <w:szCs w:val="24"/>
        </w:rPr>
        <w:t xml:space="preserve">1.1. </w:t>
      </w:r>
      <w:r w:rsidRPr="000607B1">
        <w:rPr>
          <w:rStyle w:val="Nagek1"/>
          <w:rFonts w:ascii="Tahoma" w:hAnsi="Tahoma" w:cs="Tahoma"/>
          <w:b/>
          <w:color w:val="000000"/>
          <w:szCs w:val="24"/>
        </w:rPr>
        <w:t>Przedmiot SST</w:t>
      </w:r>
    </w:p>
    <w:p w:rsidR="005358E2" w:rsidRPr="000607B1" w:rsidRDefault="005358E2" w:rsidP="005358E2">
      <w:pPr>
        <w:pStyle w:val="Default"/>
        <w:jc w:val="both"/>
        <w:rPr>
          <w:rFonts w:ascii="Tahoma" w:hAnsi="Tahoma" w:cs="Tahoma"/>
          <w:color w:val="auto"/>
          <w:sz w:val="18"/>
          <w:szCs w:val="18"/>
        </w:rPr>
      </w:pPr>
      <w:r w:rsidRPr="000607B1">
        <w:rPr>
          <w:rStyle w:val="Teksttrei"/>
          <w:rFonts w:ascii="Tahoma" w:eastAsia="Calibri" w:hAnsi="Tahoma" w:cs="Tahoma"/>
          <w:sz w:val="18"/>
          <w:szCs w:val="24"/>
        </w:rPr>
        <w:tab/>
        <w:t xml:space="preserve">Przedmiotem niniejszej specyfikacji technicznej są wymagania dotyczące wykonania i odbioru nawierzchni brukowcowej w ramach </w:t>
      </w:r>
      <w:r w:rsidRPr="000607B1">
        <w:rPr>
          <w:rFonts w:ascii="Tahoma" w:hAnsi="Tahoma" w:cs="Tahoma"/>
          <w:sz w:val="18"/>
          <w:szCs w:val="18"/>
        </w:rPr>
        <w:t xml:space="preserve">zadania: </w:t>
      </w:r>
      <w:r w:rsidRPr="000607B1">
        <w:rPr>
          <w:rFonts w:ascii="Tahoma" w:hAnsi="Tahoma" w:cs="Tahoma"/>
          <w:b/>
          <w:bCs/>
          <w:i/>
          <w:color w:val="auto"/>
          <w:sz w:val="18"/>
          <w:szCs w:val="18"/>
        </w:rPr>
        <w:t>„Przebudowa dróg w miejscowości Wyganowo gm. Karlino”</w:t>
      </w:r>
      <w:r>
        <w:rPr>
          <w:rFonts w:ascii="Tahoma" w:hAnsi="Tahoma" w:cs="Tahoma"/>
          <w:b/>
          <w:bCs/>
          <w:i/>
          <w:color w:val="auto"/>
          <w:sz w:val="18"/>
          <w:szCs w:val="18"/>
        </w:rPr>
        <w:t xml:space="preserve">. </w:t>
      </w:r>
    </w:p>
    <w:p w:rsidR="005358E2" w:rsidRDefault="005358E2" w:rsidP="005358E2">
      <w:pPr>
        <w:pStyle w:val="Nagek10"/>
        <w:tabs>
          <w:tab w:val="left" w:pos="0"/>
          <w:tab w:val="left" w:pos="354"/>
          <w:tab w:val="left" w:pos="498"/>
        </w:tabs>
        <w:spacing w:after="0"/>
        <w:jc w:val="both"/>
        <w:rPr>
          <w:rStyle w:val="Nagek1"/>
          <w:rFonts w:ascii="Tahoma" w:hAnsi="Tahoma" w:cs="Tahoma"/>
          <w:b/>
          <w:color w:val="000000"/>
          <w:szCs w:val="24"/>
        </w:rPr>
      </w:pPr>
      <w:r w:rsidRPr="000607B1">
        <w:rPr>
          <w:rStyle w:val="Teksttrei"/>
          <w:rFonts w:ascii="Tahoma" w:hAnsi="Tahoma" w:cs="Tahoma"/>
          <w:szCs w:val="24"/>
        </w:rPr>
        <w:t xml:space="preserve">1.2. </w:t>
      </w:r>
      <w:r w:rsidRPr="000607B1">
        <w:rPr>
          <w:rStyle w:val="Nagek1"/>
          <w:rFonts w:ascii="Tahoma" w:hAnsi="Tahoma" w:cs="Tahoma"/>
          <w:b/>
          <w:color w:val="000000"/>
          <w:szCs w:val="24"/>
        </w:rPr>
        <w:t>Zakres stosowania SST</w:t>
      </w:r>
    </w:p>
    <w:p w:rsidR="005358E2" w:rsidRPr="005358E2" w:rsidRDefault="005358E2" w:rsidP="005358E2">
      <w:pPr>
        <w:pStyle w:val="Nagek10"/>
        <w:tabs>
          <w:tab w:val="left" w:pos="0"/>
          <w:tab w:val="left" w:pos="354"/>
          <w:tab w:val="left" w:pos="498"/>
        </w:tabs>
        <w:spacing w:after="0"/>
        <w:jc w:val="both"/>
        <w:rPr>
          <w:rFonts w:ascii="Tahoma" w:hAnsi="Tahoma" w:cs="Tahoma"/>
          <w:b w:val="0"/>
          <w:bCs w:val="0"/>
          <w:sz w:val="18"/>
          <w:szCs w:val="24"/>
        </w:rPr>
      </w:pPr>
      <w:r>
        <w:rPr>
          <w:rStyle w:val="Teksttrei"/>
          <w:rFonts w:ascii="Tahoma" w:hAnsi="Tahoma" w:cs="Tahoma"/>
          <w:color w:val="000000"/>
          <w:sz w:val="18"/>
          <w:szCs w:val="24"/>
        </w:rPr>
        <w:tab/>
      </w:r>
      <w:r>
        <w:rPr>
          <w:rStyle w:val="Teksttrei"/>
          <w:rFonts w:ascii="Tahoma" w:hAnsi="Tahoma" w:cs="Tahoma"/>
          <w:color w:val="000000"/>
          <w:sz w:val="18"/>
          <w:szCs w:val="24"/>
        </w:rPr>
        <w:tab/>
      </w:r>
      <w:r w:rsidRPr="005358E2">
        <w:rPr>
          <w:rStyle w:val="Teksttrei"/>
          <w:rFonts w:ascii="Tahoma" w:hAnsi="Tahoma" w:cs="Tahoma"/>
          <w:b w:val="0"/>
          <w:color w:val="000000"/>
          <w:sz w:val="18"/>
          <w:szCs w:val="24"/>
        </w:rPr>
        <w:t>Szczegółowa specyfikacja techniczna stanowi dokument przetargowy i kontraktowy przy zlecaniu i realizacji robót określonych w punkcie 1.1</w:t>
      </w:r>
    </w:p>
    <w:p w:rsidR="005358E2" w:rsidRPr="000607B1" w:rsidRDefault="005358E2" w:rsidP="005358E2">
      <w:pPr>
        <w:pStyle w:val="Nagek10"/>
        <w:tabs>
          <w:tab w:val="left" w:pos="0"/>
          <w:tab w:val="left" w:pos="354"/>
          <w:tab w:val="left" w:pos="498"/>
        </w:tabs>
        <w:spacing w:after="0"/>
        <w:jc w:val="both"/>
        <w:rPr>
          <w:rFonts w:ascii="Tahoma" w:hAnsi="Tahoma" w:cs="Tahoma"/>
          <w:bCs w:val="0"/>
          <w:sz w:val="18"/>
          <w:szCs w:val="24"/>
        </w:rPr>
      </w:pPr>
      <w:r>
        <w:rPr>
          <w:rStyle w:val="Teksttrei"/>
          <w:rFonts w:ascii="Tahoma" w:hAnsi="Tahoma" w:cs="Tahoma"/>
          <w:szCs w:val="24"/>
        </w:rPr>
        <w:t xml:space="preserve">1.3. </w:t>
      </w:r>
      <w:r w:rsidRPr="000607B1">
        <w:rPr>
          <w:rStyle w:val="Nagek1"/>
          <w:rFonts w:ascii="Tahoma" w:hAnsi="Tahoma" w:cs="Tahoma"/>
          <w:b/>
          <w:color w:val="000000"/>
          <w:szCs w:val="24"/>
        </w:rPr>
        <w:t>Zakres robót obj</w:t>
      </w:r>
      <w:r w:rsidRPr="000607B1">
        <w:rPr>
          <w:rStyle w:val="Nagek1"/>
          <w:rFonts w:ascii="Tahoma" w:hAnsi="Tahoma" w:cs="Tahoma"/>
          <w:color w:val="000000"/>
          <w:szCs w:val="24"/>
        </w:rPr>
        <w:t>ę</w:t>
      </w:r>
      <w:r w:rsidRPr="000607B1">
        <w:rPr>
          <w:rStyle w:val="Nagek1"/>
          <w:rFonts w:ascii="Tahoma" w:hAnsi="Tahoma" w:cs="Tahoma"/>
          <w:b/>
          <w:color w:val="000000"/>
          <w:szCs w:val="24"/>
        </w:rPr>
        <w:t>tych SST</w:t>
      </w:r>
    </w:p>
    <w:p w:rsidR="005358E2" w:rsidRPr="005358E2" w:rsidRDefault="005358E2" w:rsidP="005358E2">
      <w:pPr>
        <w:pStyle w:val="Nagek10"/>
        <w:tabs>
          <w:tab w:val="left" w:pos="0"/>
          <w:tab w:val="left" w:pos="354"/>
          <w:tab w:val="left" w:pos="567"/>
        </w:tabs>
        <w:spacing w:after="0"/>
        <w:jc w:val="both"/>
        <w:rPr>
          <w:rStyle w:val="Teksttrei"/>
          <w:rFonts w:ascii="Tahoma" w:hAnsi="Tahoma" w:cs="Tahoma"/>
          <w:b w:val="0"/>
          <w:color w:val="000000"/>
          <w:sz w:val="18"/>
          <w:szCs w:val="24"/>
        </w:rPr>
      </w:pPr>
      <w:r>
        <w:rPr>
          <w:rStyle w:val="Teksttrei"/>
          <w:rFonts w:ascii="Tahoma" w:hAnsi="Tahoma" w:cs="Tahoma"/>
          <w:color w:val="000000"/>
          <w:sz w:val="18"/>
          <w:szCs w:val="24"/>
        </w:rPr>
        <w:tab/>
      </w:r>
      <w:r w:rsidRPr="005358E2">
        <w:rPr>
          <w:rStyle w:val="Teksttrei"/>
          <w:rFonts w:ascii="Tahoma" w:hAnsi="Tahoma" w:cs="Tahoma"/>
          <w:b w:val="0"/>
          <w:color w:val="000000"/>
          <w:sz w:val="18"/>
          <w:szCs w:val="24"/>
        </w:rPr>
        <w:tab/>
        <w:t>Ustalenia zawarte w niniejszej specyfikacji dotyczą zasad prowadzenia robót związanych z wykonaniem nawierzchni brukowcowej z kamienia polnego na powierzchni 430,00 m2.</w:t>
      </w:r>
    </w:p>
    <w:p w:rsidR="005358E2" w:rsidRPr="000607B1" w:rsidRDefault="005358E2" w:rsidP="005358E2">
      <w:pPr>
        <w:pStyle w:val="Nagek10"/>
        <w:tabs>
          <w:tab w:val="left" w:pos="0"/>
          <w:tab w:val="left" w:pos="354"/>
          <w:tab w:val="left" w:pos="502"/>
        </w:tabs>
        <w:spacing w:after="0"/>
        <w:jc w:val="both"/>
        <w:rPr>
          <w:rFonts w:ascii="Tahoma" w:hAnsi="Tahoma" w:cs="Tahoma"/>
          <w:b w:val="0"/>
          <w:bCs w:val="0"/>
        </w:rPr>
      </w:pPr>
      <w:r w:rsidRPr="000607B1">
        <w:rPr>
          <w:rStyle w:val="Teksttrei"/>
          <w:rFonts w:ascii="Tahoma" w:hAnsi="Tahoma" w:cs="Tahoma"/>
          <w:color w:val="000000"/>
        </w:rPr>
        <w:t xml:space="preserve">1.4. </w:t>
      </w:r>
      <w:r w:rsidRPr="000607B1">
        <w:rPr>
          <w:rStyle w:val="Nagek1"/>
          <w:rFonts w:ascii="Tahoma" w:hAnsi="Tahoma" w:cs="Tahoma"/>
          <w:b/>
          <w:color w:val="000000"/>
        </w:rPr>
        <w:t>Określenia podstawowe</w:t>
      </w:r>
    </w:p>
    <w:p w:rsidR="005358E2" w:rsidRDefault="005358E2" w:rsidP="005358E2">
      <w:pPr>
        <w:pStyle w:val="Teksttreci0"/>
        <w:tabs>
          <w:tab w:val="left" w:pos="0"/>
          <w:tab w:val="left" w:pos="354"/>
          <w:tab w:val="left" w:pos="502"/>
          <w:tab w:val="left" w:pos="656"/>
        </w:tabs>
        <w:ind w:firstLine="0"/>
        <w:jc w:val="both"/>
        <w:outlineLvl w:val="0"/>
        <w:rPr>
          <w:rFonts w:ascii="Tahoma" w:hAnsi="Tahoma" w:cs="Tahoma"/>
          <w:sz w:val="18"/>
          <w:szCs w:val="18"/>
        </w:rPr>
      </w:pPr>
      <w:r w:rsidRPr="005358E2">
        <w:rPr>
          <w:rStyle w:val="Teksttrei"/>
          <w:rFonts w:ascii="Tahoma" w:hAnsi="Tahoma" w:cs="Tahoma"/>
          <w:b/>
          <w:sz w:val="18"/>
          <w:szCs w:val="18"/>
        </w:rPr>
        <w:t>1.4.1.</w:t>
      </w:r>
      <w:r>
        <w:rPr>
          <w:rStyle w:val="Teksttrei"/>
          <w:rFonts w:ascii="Tahoma" w:hAnsi="Tahoma" w:cs="Tahoma"/>
          <w:sz w:val="18"/>
          <w:szCs w:val="18"/>
        </w:rPr>
        <w:tab/>
      </w:r>
      <w:r w:rsidRPr="000607B1">
        <w:rPr>
          <w:rStyle w:val="Teksttrei"/>
          <w:rFonts w:ascii="Tahoma" w:hAnsi="Tahoma" w:cs="Tahoma"/>
          <w:color w:val="000000"/>
          <w:sz w:val="18"/>
          <w:szCs w:val="18"/>
        </w:rPr>
        <w:t>Nawierzchnia brukowcowa - nawierzchnia, której warstwa ścieralna jest wykonana z brukowca.</w:t>
      </w:r>
    </w:p>
    <w:p w:rsidR="005358E2" w:rsidRPr="000607B1" w:rsidRDefault="005358E2" w:rsidP="005358E2">
      <w:pPr>
        <w:pStyle w:val="Teksttreci0"/>
        <w:tabs>
          <w:tab w:val="left" w:pos="0"/>
          <w:tab w:val="left" w:pos="354"/>
          <w:tab w:val="left" w:pos="502"/>
          <w:tab w:val="left" w:pos="656"/>
        </w:tabs>
        <w:ind w:firstLine="0"/>
        <w:jc w:val="both"/>
        <w:outlineLvl w:val="0"/>
        <w:rPr>
          <w:rFonts w:ascii="Tahoma" w:hAnsi="Tahoma" w:cs="Tahoma"/>
          <w:sz w:val="18"/>
          <w:szCs w:val="18"/>
        </w:rPr>
      </w:pPr>
      <w:r w:rsidRPr="000607B1">
        <w:rPr>
          <w:rFonts w:ascii="Tahoma" w:hAnsi="Tahoma" w:cs="Tahoma"/>
          <w:b/>
          <w:sz w:val="18"/>
          <w:szCs w:val="18"/>
        </w:rPr>
        <w:t>1.4.2.</w:t>
      </w:r>
      <w:r>
        <w:rPr>
          <w:rFonts w:ascii="Tahoma" w:hAnsi="Tahoma" w:cs="Tahoma"/>
          <w:sz w:val="18"/>
          <w:szCs w:val="18"/>
        </w:rPr>
        <w:t xml:space="preserve"> </w:t>
      </w:r>
      <w:r>
        <w:rPr>
          <w:rFonts w:ascii="Tahoma" w:hAnsi="Tahoma" w:cs="Tahoma"/>
          <w:sz w:val="18"/>
          <w:szCs w:val="18"/>
        </w:rPr>
        <w:tab/>
      </w:r>
      <w:r w:rsidRPr="000607B1">
        <w:rPr>
          <w:rStyle w:val="Teksttrei"/>
          <w:rFonts w:ascii="Tahoma" w:hAnsi="Tahoma" w:cs="Tahoma"/>
          <w:color w:val="000000"/>
          <w:sz w:val="18"/>
          <w:szCs w:val="18"/>
        </w:rPr>
        <w:t>Brukowiec - kamień narzutowy nieobrobiony (otoczak) lub kamień obrobiony, względnie płytowany kamień łamany, o kształcie zbliżonym do graniastosłupa lub ostrosłupa ściętego o nieregularnych lub zaokrąglonych krawędziach, stosowany do wykonywania nawierzchni brukowcowych.</w:t>
      </w:r>
    </w:p>
    <w:p w:rsidR="005358E2" w:rsidRPr="000607B1" w:rsidRDefault="005358E2" w:rsidP="005358E2">
      <w:pPr>
        <w:pStyle w:val="Teksttreci0"/>
        <w:tabs>
          <w:tab w:val="left" w:pos="0"/>
          <w:tab w:val="left" w:pos="354"/>
          <w:tab w:val="left" w:pos="502"/>
          <w:tab w:val="left" w:pos="651"/>
        </w:tabs>
        <w:ind w:firstLine="0"/>
        <w:jc w:val="both"/>
        <w:outlineLvl w:val="0"/>
        <w:rPr>
          <w:rFonts w:ascii="Tahoma" w:hAnsi="Tahoma" w:cs="Tahoma"/>
          <w:sz w:val="18"/>
          <w:szCs w:val="18"/>
        </w:rPr>
      </w:pPr>
      <w:r w:rsidRPr="005358E2">
        <w:rPr>
          <w:rStyle w:val="Teksttrei"/>
          <w:rFonts w:ascii="Tahoma" w:hAnsi="Tahoma" w:cs="Tahoma"/>
          <w:b/>
          <w:color w:val="000000"/>
          <w:sz w:val="18"/>
          <w:szCs w:val="18"/>
        </w:rPr>
        <w:t>1.4.3.</w:t>
      </w:r>
      <w:r>
        <w:rPr>
          <w:rStyle w:val="Teksttrei"/>
          <w:rFonts w:ascii="Tahoma" w:hAnsi="Tahoma" w:cs="Tahoma"/>
          <w:color w:val="000000"/>
          <w:sz w:val="18"/>
          <w:szCs w:val="18"/>
        </w:rPr>
        <w:t xml:space="preserve"> </w:t>
      </w:r>
      <w:r>
        <w:rPr>
          <w:rStyle w:val="Teksttrei"/>
          <w:rFonts w:ascii="Tahoma" w:hAnsi="Tahoma" w:cs="Tahoma"/>
          <w:color w:val="000000"/>
          <w:sz w:val="18"/>
          <w:szCs w:val="18"/>
        </w:rPr>
        <w:tab/>
      </w:r>
      <w:r w:rsidRPr="000607B1">
        <w:rPr>
          <w:rStyle w:val="Teksttrei"/>
          <w:rFonts w:ascii="Tahoma" w:hAnsi="Tahoma" w:cs="Tahoma"/>
          <w:color w:val="000000"/>
          <w:sz w:val="18"/>
          <w:szCs w:val="18"/>
        </w:rPr>
        <w:t>Kamień oporowy - brukowiec osadzony jako obramowanie i zabezpieczenie nawierzchni przed rozsuwaniem się jej na boki pod wpływem ubijania i obciążenia ruchem.</w:t>
      </w:r>
    </w:p>
    <w:p w:rsidR="005358E2" w:rsidRPr="000607B1" w:rsidRDefault="005358E2" w:rsidP="005358E2">
      <w:pPr>
        <w:pStyle w:val="Teksttreci0"/>
        <w:tabs>
          <w:tab w:val="left" w:pos="0"/>
          <w:tab w:val="left" w:pos="354"/>
          <w:tab w:val="left" w:pos="502"/>
          <w:tab w:val="left" w:pos="656"/>
        </w:tabs>
        <w:ind w:firstLine="0"/>
        <w:jc w:val="both"/>
        <w:outlineLvl w:val="0"/>
        <w:rPr>
          <w:rFonts w:ascii="Tahoma" w:hAnsi="Tahoma" w:cs="Tahoma"/>
          <w:sz w:val="18"/>
          <w:szCs w:val="18"/>
        </w:rPr>
      </w:pPr>
      <w:r w:rsidRPr="005358E2">
        <w:rPr>
          <w:rStyle w:val="Teksttrei"/>
          <w:rFonts w:ascii="Tahoma" w:hAnsi="Tahoma" w:cs="Tahoma"/>
          <w:b/>
          <w:color w:val="000000"/>
          <w:sz w:val="18"/>
          <w:szCs w:val="18"/>
        </w:rPr>
        <w:t>1.4.4</w:t>
      </w:r>
      <w:r w:rsidRPr="000607B1">
        <w:rPr>
          <w:rStyle w:val="Teksttrei"/>
          <w:rFonts w:ascii="Tahoma" w:hAnsi="Tahoma" w:cs="Tahoma"/>
          <w:color w:val="000000"/>
          <w:sz w:val="18"/>
          <w:szCs w:val="18"/>
        </w:rPr>
        <w:t>.</w:t>
      </w:r>
      <w:r>
        <w:rPr>
          <w:rStyle w:val="Teksttrei"/>
          <w:rFonts w:ascii="Tahoma" w:hAnsi="Tahoma" w:cs="Tahoma"/>
          <w:color w:val="000000"/>
          <w:sz w:val="18"/>
          <w:szCs w:val="18"/>
        </w:rPr>
        <w:t xml:space="preserve"> </w:t>
      </w:r>
      <w:r>
        <w:rPr>
          <w:rStyle w:val="Teksttrei"/>
          <w:rFonts w:ascii="Tahoma" w:hAnsi="Tahoma" w:cs="Tahoma"/>
          <w:color w:val="000000"/>
          <w:sz w:val="18"/>
          <w:szCs w:val="18"/>
        </w:rPr>
        <w:tab/>
      </w:r>
      <w:r w:rsidRPr="000607B1">
        <w:rPr>
          <w:rStyle w:val="Teksttrei"/>
          <w:rFonts w:ascii="Tahoma" w:hAnsi="Tahoma" w:cs="Tahoma"/>
          <w:color w:val="000000"/>
          <w:sz w:val="18"/>
          <w:szCs w:val="18"/>
        </w:rPr>
        <w:t>Podsypka - część nawierzchni z piasku lub innego drobnoziarnistego materiału, w której osadza się brukowiec.</w:t>
      </w:r>
    </w:p>
    <w:p w:rsidR="005358E2" w:rsidRPr="000607B1" w:rsidRDefault="005358E2" w:rsidP="005358E2">
      <w:pPr>
        <w:pStyle w:val="Teksttreci0"/>
        <w:tabs>
          <w:tab w:val="left" w:pos="0"/>
          <w:tab w:val="left" w:pos="354"/>
          <w:tab w:val="left" w:pos="502"/>
          <w:tab w:val="left" w:pos="656"/>
        </w:tabs>
        <w:ind w:firstLine="0"/>
        <w:jc w:val="both"/>
        <w:outlineLvl w:val="0"/>
        <w:rPr>
          <w:rFonts w:ascii="Tahoma" w:hAnsi="Tahoma" w:cs="Tahoma"/>
          <w:sz w:val="18"/>
          <w:szCs w:val="18"/>
        </w:rPr>
      </w:pPr>
      <w:r w:rsidRPr="005358E2">
        <w:rPr>
          <w:rStyle w:val="Teksttrei"/>
          <w:rFonts w:ascii="Tahoma" w:hAnsi="Tahoma" w:cs="Tahoma"/>
          <w:b/>
          <w:color w:val="000000"/>
          <w:sz w:val="18"/>
          <w:szCs w:val="18"/>
        </w:rPr>
        <w:t>1.4.5.</w:t>
      </w:r>
      <w:r>
        <w:rPr>
          <w:rStyle w:val="Teksttrei"/>
          <w:rFonts w:ascii="Tahoma" w:hAnsi="Tahoma" w:cs="Tahoma"/>
          <w:color w:val="000000"/>
          <w:sz w:val="18"/>
          <w:szCs w:val="18"/>
        </w:rPr>
        <w:t xml:space="preserve"> </w:t>
      </w:r>
      <w:r>
        <w:rPr>
          <w:rStyle w:val="Teksttrei"/>
          <w:rFonts w:ascii="Tahoma" w:hAnsi="Tahoma" w:cs="Tahoma"/>
          <w:color w:val="000000"/>
          <w:sz w:val="18"/>
          <w:szCs w:val="18"/>
        </w:rPr>
        <w:tab/>
      </w:r>
      <w:r w:rsidRPr="000607B1">
        <w:rPr>
          <w:rStyle w:val="Teksttrei"/>
          <w:rFonts w:ascii="Tahoma" w:hAnsi="Tahoma" w:cs="Tahoma"/>
          <w:color w:val="000000"/>
          <w:sz w:val="18"/>
          <w:szCs w:val="18"/>
        </w:rPr>
        <w:t>Podsypka cementowo-piaskowa - część nawierzchni z mieszaniny cementu i piasku, w której osadza się brukowiec.</w:t>
      </w:r>
    </w:p>
    <w:p w:rsidR="005358E2" w:rsidRPr="000607B1" w:rsidRDefault="005358E2" w:rsidP="005358E2">
      <w:pPr>
        <w:pStyle w:val="Teksttreci0"/>
        <w:tabs>
          <w:tab w:val="left" w:pos="0"/>
          <w:tab w:val="left" w:pos="354"/>
          <w:tab w:val="left" w:pos="502"/>
          <w:tab w:val="left" w:pos="651"/>
        </w:tabs>
        <w:ind w:firstLine="0"/>
        <w:jc w:val="both"/>
        <w:outlineLvl w:val="0"/>
        <w:rPr>
          <w:rFonts w:ascii="Tahoma" w:hAnsi="Tahoma" w:cs="Tahoma"/>
          <w:sz w:val="18"/>
          <w:szCs w:val="18"/>
        </w:rPr>
      </w:pPr>
      <w:r w:rsidRPr="005358E2">
        <w:rPr>
          <w:rStyle w:val="Teksttrei"/>
          <w:rFonts w:ascii="Tahoma" w:hAnsi="Tahoma" w:cs="Tahoma"/>
          <w:b/>
          <w:color w:val="000000"/>
          <w:sz w:val="18"/>
          <w:szCs w:val="18"/>
        </w:rPr>
        <w:t>1.4.6.</w:t>
      </w:r>
      <w:r>
        <w:rPr>
          <w:rStyle w:val="Teksttrei"/>
          <w:rFonts w:ascii="Tahoma" w:hAnsi="Tahoma" w:cs="Tahoma"/>
          <w:color w:val="000000"/>
          <w:sz w:val="18"/>
          <w:szCs w:val="18"/>
        </w:rPr>
        <w:t xml:space="preserve"> </w:t>
      </w:r>
      <w:r>
        <w:rPr>
          <w:rStyle w:val="Teksttrei"/>
          <w:rFonts w:ascii="Tahoma" w:hAnsi="Tahoma" w:cs="Tahoma"/>
          <w:color w:val="000000"/>
          <w:sz w:val="18"/>
          <w:szCs w:val="18"/>
        </w:rPr>
        <w:tab/>
      </w:r>
      <w:r w:rsidRPr="000607B1">
        <w:rPr>
          <w:rStyle w:val="Teksttrei"/>
          <w:rFonts w:ascii="Tahoma" w:hAnsi="Tahoma" w:cs="Tahoma"/>
          <w:color w:val="000000"/>
          <w:sz w:val="18"/>
          <w:szCs w:val="18"/>
        </w:rPr>
        <w:t>Piasek - kruszywo naturalne o wielkości ziarn do 2 mm.</w:t>
      </w:r>
    </w:p>
    <w:p w:rsidR="005358E2" w:rsidRPr="000607B1" w:rsidRDefault="005358E2" w:rsidP="005358E2">
      <w:pPr>
        <w:pStyle w:val="Teksttreci0"/>
        <w:tabs>
          <w:tab w:val="left" w:pos="0"/>
          <w:tab w:val="left" w:pos="354"/>
          <w:tab w:val="left" w:pos="502"/>
          <w:tab w:val="left" w:pos="651"/>
        </w:tabs>
        <w:ind w:firstLine="0"/>
        <w:jc w:val="both"/>
        <w:outlineLvl w:val="0"/>
        <w:rPr>
          <w:rFonts w:ascii="Tahoma" w:hAnsi="Tahoma" w:cs="Tahoma"/>
          <w:sz w:val="18"/>
          <w:szCs w:val="18"/>
        </w:rPr>
      </w:pPr>
      <w:r w:rsidRPr="005358E2">
        <w:rPr>
          <w:rStyle w:val="Teksttrei"/>
          <w:rFonts w:ascii="Tahoma" w:hAnsi="Tahoma" w:cs="Tahoma"/>
          <w:b/>
          <w:color w:val="000000"/>
          <w:sz w:val="18"/>
          <w:szCs w:val="18"/>
        </w:rPr>
        <w:t>1.4.7.</w:t>
      </w:r>
      <w:r>
        <w:rPr>
          <w:rStyle w:val="Teksttrei"/>
          <w:rFonts w:ascii="Tahoma" w:hAnsi="Tahoma" w:cs="Tahoma"/>
          <w:color w:val="000000"/>
          <w:sz w:val="18"/>
          <w:szCs w:val="18"/>
        </w:rPr>
        <w:t xml:space="preserve"> </w:t>
      </w:r>
      <w:r>
        <w:rPr>
          <w:rStyle w:val="Teksttrei"/>
          <w:rFonts w:ascii="Tahoma" w:hAnsi="Tahoma" w:cs="Tahoma"/>
          <w:color w:val="000000"/>
          <w:sz w:val="18"/>
          <w:szCs w:val="18"/>
        </w:rPr>
        <w:tab/>
      </w:r>
      <w:r w:rsidRPr="000607B1">
        <w:rPr>
          <w:rStyle w:val="Teksttrei"/>
          <w:rFonts w:ascii="Tahoma" w:hAnsi="Tahoma" w:cs="Tahoma"/>
          <w:color w:val="000000"/>
          <w:sz w:val="18"/>
          <w:szCs w:val="18"/>
        </w:rPr>
        <w:t>Pozostałe określenia są zgodne z obowiązującymi, odpowiednimi polskimi normami i definicjami podanymi w SST D.00.00.00 „Wymagania ogólne” pkt 1.4.</w:t>
      </w:r>
    </w:p>
    <w:p w:rsidR="005358E2" w:rsidRDefault="005358E2" w:rsidP="005358E2">
      <w:pPr>
        <w:pStyle w:val="Nagek10"/>
        <w:tabs>
          <w:tab w:val="left" w:pos="0"/>
          <w:tab w:val="left" w:pos="354"/>
          <w:tab w:val="left" w:pos="498"/>
          <w:tab w:val="left" w:pos="651"/>
        </w:tabs>
        <w:spacing w:after="0"/>
        <w:jc w:val="both"/>
        <w:rPr>
          <w:rStyle w:val="Nagek1"/>
          <w:rFonts w:ascii="Tahoma" w:hAnsi="Tahoma" w:cs="Tahoma"/>
          <w:b/>
          <w:color w:val="000000"/>
        </w:rPr>
      </w:pPr>
      <w:r w:rsidRPr="000607B1">
        <w:rPr>
          <w:rStyle w:val="Teksttrei"/>
          <w:rFonts w:ascii="Tahoma" w:hAnsi="Tahoma" w:cs="Tahoma"/>
        </w:rPr>
        <w:t xml:space="preserve">1.5. </w:t>
      </w:r>
      <w:r w:rsidRPr="000607B1">
        <w:rPr>
          <w:rStyle w:val="Nagek1"/>
          <w:rFonts w:ascii="Tahoma" w:hAnsi="Tahoma" w:cs="Tahoma"/>
          <w:b/>
          <w:color w:val="000000"/>
        </w:rPr>
        <w:t>Ogólne wymagania dotycz</w:t>
      </w:r>
      <w:r w:rsidRPr="000607B1">
        <w:rPr>
          <w:rStyle w:val="Nagek1"/>
          <w:rFonts w:ascii="Tahoma" w:hAnsi="Tahoma" w:cs="Tahoma"/>
          <w:color w:val="000000"/>
        </w:rPr>
        <w:t>ą</w:t>
      </w:r>
      <w:r w:rsidRPr="000607B1">
        <w:rPr>
          <w:rStyle w:val="Nagek1"/>
          <w:rFonts w:ascii="Tahoma" w:hAnsi="Tahoma" w:cs="Tahoma"/>
          <w:b/>
          <w:color w:val="000000"/>
        </w:rPr>
        <w:t>ce robót</w:t>
      </w:r>
    </w:p>
    <w:p w:rsidR="005358E2" w:rsidRPr="000607B1" w:rsidRDefault="005358E2" w:rsidP="005358E2">
      <w:pPr>
        <w:pStyle w:val="Nagek10"/>
        <w:tabs>
          <w:tab w:val="left" w:pos="0"/>
          <w:tab w:val="left" w:pos="354"/>
          <w:tab w:val="left" w:pos="498"/>
          <w:tab w:val="left" w:pos="651"/>
        </w:tabs>
        <w:spacing w:after="0"/>
        <w:jc w:val="both"/>
        <w:rPr>
          <w:rFonts w:ascii="Tahoma" w:hAnsi="Tahoma" w:cs="Tahoma"/>
          <w:b w:val="0"/>
          <w:bCs w:val="0"/>
        </w:rPr>
      </w:pPr>
      <w:r>
        <w:rPr>
          <w:rStyle w:val="Teksttrei"/>
          <w:rFonts w:ascii="Tahoma" w:hAnsi="Tahoma" w:cs="Tahoma"/>
          <w:color w:val="000000"/>
          <w:sz w:val="18"/>
          <w:szCs w:val="18"/>
        </w:rPr>
        <w:tab/>
      </w:r>
      <w:r>
        <w:rPr>
          <w:rStyle w:val="Teksttrei"/>
          <w:rFonts w:ascii="Tahoma" w:hAnsi="Tahoma" w:cs="Tahoma"/>
          <w:color w:val="000000"/>
          <w:sz w:val="18"/>
          <w:szCs w:val="18"/>
        </w:rPr>
        <w:tab/>
      </w:r>
      <w:r w:rsidRPr="000607B1">
        <w:rPr>
          <w:rStyle w:val="Teksttrei"/>
          <w:rFonts w:ascii="Tahoma" w:hAnsi="Tahoma" w:cs="Tahoma"/>
          <w:color w:val="000000"/>
          <w:sz w:val="18"/>
          <w:szCs w:val="18"/>
        </w:rPr>
        <w:t>Ogólne wymagania dotyczące robót podano w SST D.00.00.00 „ Wymagania ogólne” pkt 1.5.</w:t>
      </w:r>
    </w:p>
    <w:p w:rsidR="005358E2" w:rsidRDefault="005358E2" w:rsidP="005358E2">
      <w:pPr>
        <w:pStyle w:val="Teksttreci0"/>
        <w:tabs>
          <w:tab w:val="left" w:pos="0"/>
          <w:tab w:val="left" w:pos="354"/>
          <w:tab w:val="left" w:pos="498"/>
          <w:tab w:val="left" w:pos="651"/>
        </w:tabs>
        <w:ind w:firstLine="0"/>
        <w:jc w:val="both"/>
        <w:outlineLvl w:val="0"/>
        <w:rPr>
          <w:rFonts w:ascii="Tahoma" w:hAnsi="Tahoma" w:cs="Tahoma"/>
          <w:sz w:val="18"/>
          <w:szCs w:val="18"/>
        </w:rPr>
      </w:pPr>
      <w:r>
        <w:rPr>
          <w:rStyle w:val="Teksttrei"/>
          <w:rFonts w:ascii="Tahoma" w:hAnsi="Tahoma" w:cs="Tahoma"/>
          <w:color w:val="000000"/>
          <w:sz w:val="18"/>
          <w:szCs w:val="18"/>
        </w:rPr>
        <w:tab/>
      </w:r>
      <w:r>
        <w:rPr>
          <w:rStyle w:val="Teksttrei"/>
          <w:rFonts w:ascii="Tahoma" w:hAnsi="Tahoma" w:cs="Tahoma"/>
          <w:color w:val="000000"/>
          <w:sz w:val="18"/>
          <w:szCs w:val="18"/>
        </w:rPr>
        <w:tab/>
      </w:r>
      <w:r w:rsidRPr="000607B1">
        <w:rPr>
          <w:rStyle w:val="Teksttrei"/>
          <w:rFonts w:ascii="Tahoma" w:hAnsi="Tahoma" w:cs="Tahoma"/>
          <w:color w:val="000000"/>
          <w:sz w:val="18"/>
          <w:szCs w:val="18"/>
        </w:rPr>
        <w:t xml:space="preserve">Podłoże gruntowe pod nawierzchnię powinno spełniać wymagania określone w SST D-04.01.01 „Koryto wraz </w:t>
      </w:r>
      <w:r>
        <w:rPr>
          <w:rStyle w:val="Teksttrei"/>
          <w:rFonts w:ascii="Tahoma" w:hAnsi="Tahoma" w:cs="Tahoma"/>
          <w:color w:val="000000"/>
          <w:sz w:val="18"/>
          <w:szCs w:val="18"/>
        </w:rPr>
        <w:t xml:space="preserve">             </w:t>
      </w:r>
      <w:r w:rsidRPr="000607B1">
        <w:rPr>
          <w:rStyle w:val="Teksttrei"/>
          <w:rFonts w:ascii="Tahoma" w:hAnsi="Tahoma" w:cs="Tahoma"/>
          <w:color w:val="000000"/>
          <w:sz w:val="18"/>
          <w:szCs w:val="18"/>
        </w:rPr>
        <w:t>z profilowaniem i zagęszczeniem podłoża”.</w:t>
      </w:r>
    </w:p>
    <w:p w:rsidR="005358E2" w:rsidRDefault="005358E2" w:rsidP="005358E2">
      <w:pPr>
        <w:pStyle w:val="Teksttreci0"/>
        <w:tabs>
          <w:tab w:val="left" w:pos="0"/>
          <w:tab w:val="left" w:pos="354"/>
          <w:tab w:val="left" w:pos="498"/>
          <w:tab w:val="left" w:pos="651"/>
        </w:tabs>
        <w:ind w:firstLine="0"/>
        <w:jc w:val="both"/>
        <w:outlineLvl w:val="0"/>
        <w:rPr>
          <w:rFonts w:ascii="Tahoma" w:hAnsi="Tahoma" w:cs="Tahoma"/>
          <w:sz w:val="18"/>
          <w:szCs w:val="18"/>
        </w:rPr>
      </w:pPr>
      <w:r>
        <w:rPr>
          <w:rFonts w:ascii="Tahoma" w:hAnsi="Tahoma" w:cs="Tahoma"/>
          <w:sz w:val="18"/>
          <w:szCs w:val="18"/>
        </w:rPr>
        <w:tab/>
      </w:r>
      <w:r>
        <w:rPr>
          <w:rFonts w:ascii="Tahoma" w:hAnsi="Tahoma" w:cs="Tahoma"/>
          <w:sz w:val="18"/>
          <w:szCs w:val="18"/>
        </w:rPr>
        <w:tab/>
      </w:r>
      <w:r w:rsidRPr="000607B1">
        <w:rPr>
          <w:rStyle w:val="Teksttrei"/>
          <w:rFonts w:ascii="Tahoma" w:hAnsi="Tahoma" w:cs="Tahoma"/>
          <w:color w:val="000000"/>
          <w:sz w:val="18"/>
          <w:szCs w:val="18"/>
        </w:rPr>
        <w:t>Nawierzchnia powinna być wytyczona w sposób umożliwiający jej wykonanie zgodnie z dokumentacją projektową lub według zaleceń Inżyniera, z tolerancjami określonymi w niniejszych specyfikacjach.</w:t>
      </w:r>
    </w:p>
    <w:p w:rsidR="005358E2" w:rsidRDefault="005358E2" w:rsidP="005358E2">
      <w:pPr>
        <w:pStyle w:val="Teksttreci0"/>
        <w:tabs>
          <w:tab w:val="left" w:pos="0"/>
          <w:tab w:val="left" w:pos="354"/>
          <w:tab w:val="left" w:pos="498"/>
          <w:tab w:val="left" w:pos="651"/>
        </w:tabs>
        <w:ind w:firstLine="0"/>
        <w:jc w:val="both"/>
        <w:outlineLvl w:val="0"/>
        <w:rPr>
          <w:rFonts w:ascii="Tahoma" w:hAnsi="Tahoma" w:cs="Tahoma"/>
          <w:sz w:val="18"/>
          <w:szCs w:val="18"/>
        </w:rPr>
      </w:pPr>
      <w:r>
        <w:rPr>
          <w:rFonts w:ascii="Tahoma" w:hAnsi="Tahoma" w:cs="Tahoma"/>
          <w:sz w:val="18"/>
          <w:szCs w:val="18"/>
        </w:rPr>
        <w:tab/>
      </w:r>
      <w:r>
        <w:rPr>
          <w:rFonts w:ascii="Tahoma" w:hAnsi="Tahoma" w:cs="Tahoma"/>
          <w:sz w:val="18"/>
          <w:szCs w:val="18"/>
        </w:rPr>
        <w:tab/>
      </w:r>
      <w:r w:rsidRPr="000607B1">
        <w:rPr>
          <w:rStyle w:val="Teksttrei"/>
          <w:rFonts w:ascii="Tahoma" w:hAnsi="Tahoma" w:cs="Tahoma"/>
          <w:color w:val="000000"/>
          <w:sz w:val="18"/>
          <w:szCs w:val="18"/>
        </w:rPr>
        <w:t>Paliki lub szpilki powinny być ustawione w osi drogi i w rzędach równoległych do osi drogi, lub w inny sposób zaakceptowany przez Inżyniera.</w:t>
      </w:r>
    </w:p>
    <w:p w:rsidR="005358E2" w:rsidRPr="000607B1" w:rsidRDefault="005358E2" w:rsidP="005358E2">
      <w:pPr>
        <w:pStyle w:val="Teksttreci0"/>
        <w:tabs>
          <w:tab w:val="left" w:pos="0"/>
          <w:tab w:val="left" w:pos="354"/>
          <w:tab w:val="left" w:pos="498"/>
          <w:tab w:val="left" w:pos="651"/>
        </w:tabs>
        <w:ind w:firstLine="0"/>
        <w:jc w:val="both"/>
        <w:outlineLvl w:val="0"/>
        <w:rPr>
          <w:rFonts w:ascii="Tahoma" w:hAnsi="Tahoma" w:cs="Tahoma"/>
          <w:sz w:val="18"/>
          <w:szCs w:val="18"/>
        </w:rPr>
      </w:pPr>
      <w:r>
        <w:rPr>
          <w:rFonts w:ascii="Tahoma" w:hAnsi="Tahoma" w:cs="Tahoma"/>
          <w:sz w:val="18"/>
          <w:szCs w:val="18"/>
        </w:rPr>
        <w:tab/>
      </w:r>
      <w:r>
        <w:rPr>
          <w:rFonts w:ascii="Tahoma" w:hAnsi="Tahoma" w:cs="Tahoma"/>
          <w:sz w:val="18"/>
          <w:szCs w:val="18"/>
        </w:rPr>
        <w:tab/>
      </w:r>
      <w:r w:rsidRPr="000607B1">
        <w:rPr>
          <w:rStyle w:val="Teksttrei"/>
          <w:rFonts w:ascii="Tahoma" w:hAnsi="Tahoma" w:cs="Tahoma"/>
          <w:color w:val="000000"/>
          <w:sz w:val="18"/>
          <w:szCs w:val="18"/>
        </w:rPr>
        <w:t>Odstępy między palikami lub szpilkami nie powinny być większe niż co 10 m, co umożliwi prawidłowe naciągnięcie sznurków lub linek.</w:t>
      </w:r>
    </w:p>
    <w:p w:rsidR="005358E2" w:rsidRPr="000607B1" w:rsidRDefault="005358E2" w:rsidP="005358E2">
      <w:pPr>
        <w:pStyle w:val="Nagek10"/>
        <w:tabs>
          <w:tab w:val="left" w:pos="0"/>
          <w:tab w:val="left" w:pos="354"/>
          <w:tab w:val="left" w:pos="502"/>
        </w:tabs>
        <w:spacing w:after="0"/>
        <w:jc w:val="both"/>
        <w:rPr>
          <w:rStyle w:val="Teksttrei"/>
          <w:rFonts w:ascii="Tahoma" w:hAnsi="Tahoma" w:cs="Tahoma"/>
          <w:sz w:val="18"/>
          <w:szCs w:val="24"/>
        </w:rPr>
      </w:pPr>
    </w:p>
    <w:p w:rsidR="005358E2" w:rsidRPr="005358E2" w:rsidRDefault="005358E2" w:rsidP="005358E2">
      <w:pPr>
        <w:pStyle w:val="Teksttreci0"/>
        <w:numPr>
          <w:ilvl w:val="0"/>
          <w:numId w:val="130"/>
        </w:numPr>
        <w:tabs>
          <w:tab w:val="left" w:pos="0"/>
          <w:tab w:val="left" w:pos="354"/>
        </w:tabs>
        <w:rPr>
          <w:rStyle w:val="Teksttrei"/>
          <w:rFonts w:ascii="Tahoma" w:hAnsi="Tahoma" w:cs="Tahoma"/>
          <w:b/>
          <w:sz w:val="22"/>
          <w:szCs w:val="24"/>
        </w:rPr>
      </w:pPr>
      <w:r w:rsidRPr="005358E2">
        <w:rPr>
          <w:rStyle w:val="Teksttrei"/>
          <w:rFonts w:ascii="Tahoma" w:hAnsi="Tahoma" w:cs="Tahoma"/>
          <w:b/>
          <w:sz w:val="22"/>
          <w:szCs w:val="24"/>
        </w:rPr>
        <w:t>MATERIAŁY</w:t>
      </w:r>
    </w:p>
    <w:p w:rsidR="005358E2" w:rsidRDefault="005358E2" w:rsidP="005358E2">
      <w:pPr>
        <w:pStyle w:val="Nagek10"/>
        <w:tabs>
          <w:tab w:val="left" w:pos="0"/>
          <w:tab w:val="left" w:pos="349"/>
          <w:tab w:val="left" w:pos="498"/>
          <w:tab w:val="left" w:pos="651"/>
        </w:tabs>
        <w:spacing w:after="0"/>
        <w:rPr>
          <w:rStyle w:val="Nagek1"/>
          <w:rFonts w:ascii="Tahoma" w:hAnsi="Tahoma" w:cs="Tahoma"/>
          <w:b/>
          <w:color w:val="000000"/>
        </w:rPr>
      </w:pPr>
      <w:r w:rsidRPr="00612F54">
        <w:rPr>
          <w:rStyle w:val="Teksttrei"/>
          <w:rFonts w:ascii="Tahoma" w:hAnsi="Tahoma" w:cs="Tahoma"/>
        </w:rPr>
        <w:t xml:space="preserve">2.1. </w:t>
      </w:r>
      <w:r w:rsidRPr="00612F54">
        <w:rPr>
          <w:rStyle w:val="Nagek1"/>
          <w:rFonts w:ascii="Tahoma" w:hAnsi="Tahoma" w:cs="Tahoma"/>
          <w:b/>
          <w:color w:val="000000"/>
        </w:rPr>
        <w:t>Rodzaje materiałów</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sidRPr="005358E2">
        <w:rPr>
          <w:rStyle w:val="Teksttrei"/>
          <w:rFonts w:ascii="Tahoma" w:hAnsi="Tahoma" w:cs="Tahoma"/>
          <w:b w:val="0"/>
          <w:color w:val="000000"/>
          <w:sz w:val="18"/>
          <w:szCs w:val="24"/>
        </w:rPr>
        <w:t>Materiałami stosowanymi przy wyko</w:t>
      </w:r>
      <w:r w:rsidR="00D079F6">
        <w:rPr>
          <w:rStyle w:val="Teksttrei"/>
          <w:rFonts w:ascii="Tahoma" w:hAnsi="Tahoma" w:cs="Tahoma"/>
          <w:b w:val="0"/>
          <w:color w:val="000000"/>
          <w:sz w:val="18"/>
          <w:szCs w:val="24"/>
        </w:rPr>
        <w:t xml:space="preserve">naniu nawierzchni brukowcowej </w:t>
      </w:r>
      <w:r w:rsidRPr="005358E2">
        <w:rPr>
          <w:rStyle w:val="Teksttrei"/>
          <w:rFonts w:ascii="Tahoma" w:hAnsi="Tahoma" w:cs="Tahoma"/>
          <w:b w:val="0"/>
          <w:color w:val="000000"/>
          <w:sz w:val="18"/>
          <w:szCs w:val="24"/>
        </w:rPr>
        <w:t>są:</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sidRPr="005358E2">
        <w:rPr>
          <w:rStyle w:val="Teksttrei"/>
          <w:rFonts w:ascii="Tahoma" w:hAnsi="Tahoma" w:cs="Tahoma"/>
          <w:b w:val="0"/>
          <w:color w:val="000000"/>
          <w:sz w:val="18"/>
          <w:szCs w:val="24"/>
        </w:rPr>
        <w:t>-</w:t>
      </w:r>
      <w:r>
        <w:rPr>
          <w:rStyle w:val="Teksttrei"/>
          <w:rFonts w:ascii="Tahoma" w:hAnsi="Tahoma" w:cs="Tahoma"/>
          <w:b w:val="0"/>
          <w:color w:val="000000"/>
          <w:sz w:val="18"/>
          <w:szCs w:val="24"/>
        </w:rPr>
        <w:tab/>
      </w:r>
      <w:r w:rsidRPr="005358E2">
        <w:rPr>
          <w:rStyle w:val="Teksttrei"/>
          <w:rFonts w:ascii="Tahoma" w:hAnsi="Tahoma" w:cs="Tahoma"/>
          <w:b w:val="0"/>
          <w:color w:val="000000"/>
          <w:sz w:val="18"/>
          <w:szCs w:val="24"/>
        </w:rPr>
        <w:t>brukowiec nieobrobiony kamień polny,</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Pr>
          <w:rStyle w:val="Teksttrei"/>
          <w:rFonts w:ascii="Tahoma" w:hAnsi="Tahoma" w:cs="Tahoma"/>
          <w:b w:val="0"/>
          <w:color w:val="000000"/>
          <w:sz w:val="18"/>
          <w:szCs w:val="24"/>
        </w:rPr>
        <w:t>-</w:t>
      </w:r>
      <w:r>
        <w:rPr>
          <w:rStyle w:val="Teksttrei"/>
          <w:rFonts w:ascii="Tahoma" w:hAnsi="Tahoma" w:cs="Tahoma"/>
          <w:b w:val="0"/>
          <w:color w:val="000000"/>
          <w:sz w:val="18"/>
          <w:szCs w:val="24"/>
        </w:rPr>
        <w:tab/>
      </w:r>
      <w:r w:rsidRPr="005358E2">
        <w:rPr>
          <w:rStyle w:val="Teksttrei"/>
          <w:rFonts w:ascii="Tahoma" w:hAnsi="Tahoma" w:cs="Tahoma"/>
          <w:b w:val="0"/>
          <w:color w:val="000000"/>
          <w:sz w:val="18"/>
          <w:szCs w:val="24"/>
        </w:rPr>
        <w:t xml:space="preserve">piasek na podsypkę, </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sidRPr="005358E2">
        <w:rPr>
          <w:rStyle w:val="Teksttrei"/>
          <w:rFonts w:ascii="Tahoma" w:hAnsi="Tahoma" w:cs="Tahoma"/>
          <w:b w:val="0"/>
          <w:color w:val="000000"/>
          <w:sz w:val="18"/>
          <w:szCs w:val="24"/>
        </w:rPr>
        <w:t xml:space="preserve">- </w:t>
      </w:r>
      <w:r>
        <w:rPr>
          <w:rStyle w:val="Teksttrei"/>
          <w:rFonts w:ascii="Tahoma" w:hAnsi="Tahoma" w:cs="Tahoma"/>
          <w:b w:val="0"/>
          <w:color w:val="000000"/>
          <w:sz w:val="18"/>
          <w:szCs w:val="24"/>
        </w:rPr>
        <w:tab/>
      </w:r>
      <w:r w:rsidRPr="005358E2">
        <w:rPr>
          <w:rStyle w:val="Teksttrei"/>
          <w:rFonts w:ascii="Tahoma" w:hAnsi="Tahoma" w:cs="Tahoma"/>
          <w:b w:val="0"/>
          <w:color w:val="000000"/>
          <w:sz w:val="18"/>
          <w:szCs w:val="24"/>
        </w:rPr>
        <w:t xml:space="preserve">cement portlandzki zwykły, do wykonania podsypki cementowo – piaskowej i zasypania wykonanej nawierzchni, </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Pr>
          <w:rStyle w:val="Teksttrei"/>
          <w:rFonts w:ascii="Tahoma" w:hAnsi="Tahoma" w:cs="Tahoma"/>
          <w:b w:val="0"/>
          <w:color w:val="000000"/>
          <w:sz w:val="18"/>
          <w:szCs w:val="24"/>
        </w:rPr>
        <w:t>-</w:t>
      </w:r>
      <w:r>
        <w:rPr>
          <w:rStyle w:val="Teksttrei"/>
          <w:rFonts w:ascii="Tahoma" w:hAnsi="Tahoma" w:cs="Tahoma"/>
          <w:b w:val="0"/>
          <w:color w:val="000000"/>
          <w:sz w:val="18"/>
          <w:szCs w:val="24"/>
        </w:rPr>
        <w:tab/>
      </w:r>
      <w:r w:rsidRPr="005358E2">
        <w:rPr>
          <w:rStyle w:val="Teksttrei"/>
          <w:rFonts w:ascii="Tahoma" w:hAnsi="Tahoma" w:cs="Tahoma"/>
          <w:b w:val="0"/>
          <w:color w:val="000000"/>
          <w:sz w:val="18"/>
          <w:szCs w:val="24"/>
        </w:rPr>
        <w:t xml:space="preserve">woda, </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Pr>
          <w:rStyle w:val="Teksttrei"/>
          <w:rFonts w:ascii="Tahoma" w:hAnsi="Tahoma" w:cs="Tahoma"/>
          <w:b w:val="0"/>
          <w:color w:val="000000"/>
          <w:sz w:val="18"/>
          <w:szCs w:val="24"/>
        </w:rPr>
        <w:t>-</w:t>
      </w:r>
      <w:r>
        <w:rPr>
          <w:rStyle w:val="Teksttrei"/>
          <w:rFonts w:ascii="Tahoma" w:hAnsi="Tahoma" w:cs="Tahoma"/>
          <w:b w:val="0"/>
          <w:color w:val="000000"/>
          <w:sz w:val="18"/>
          <w:szCs w:val="24"/>
        </w:rPr>
        <w:tab/>
      </w:r>
      <w:r w:rsidRPr="005358E2">
        <w:rPr>
          <w:rStyle w:val="Teksttrei"/>
          <w:rFonts w:ascii="Tahoma" w:hAnsi="Tahoma" w:cs="Tahoma"/>
          <w:b w:val="0"/>
          <w:color w:val="000000"/>
          <w:sz w:val="18"/>
          <w:szCs w:val="24"/>
        </w:rPr>
        <w:t>materiały na warstwę odsączającą powinny odpowiadać wymaganiom SST D-04.02.01.</w:t>
      </w: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color w:val="000000"/>
          <w:szCs w:val="24"/>
        </w:rPr>
      </w:pPr>
      <w:r w:rsidRPr="007E3039">
        <w:rPr>
          <w:rStyle w:val="Teksttrei"/>
          <w:rFonts w:ascii="Tahoma" w:hAnsi="Tahoma" w:cs="Tahoma"/>
          <w:color w:val="000000"/>
          <w:szCs w:val="24"/>
        </w:rPr>
        <w:t>2.3. Wymagania dla materiałów</w:t>
      </w: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sidRPr="007E3039">
        <w:rPr>
          <w:rStyle w:val="Teksttrei"/>
          <w:rFonts w:ascii="Tahoma" w:hAnsi="Tahoma" w:cs="Tahoma"/>
          <w:color w:val="000000"/>
          <w:sz w:val="18"/>
          <w:szCs w:val="24"/>
        </w:rPr>
        <w:t>2.3.1. Brukowiec</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Pr>
          <w:rStyle w:val="Teksttrei"/>
          <w:rFonts w:ascii="Tahoma" w:hAnsi="Tahoma" w:cs="Tahoma"/>
          <w:color w:val="000000"/>
          <w:sz w:val="18"/>
          <w:szCs w:val="24"/>
        </w:rPr>
        <w:tab/>
      </w:r>
      <w:r>
        <w:rPr>
          <w:rStyle w:val="Teksttrei"/>
          <w:rFonts w:ascii="Tahoma" w:hAnsi="Tahoma" w:cs="Tahoma"/>
          <w:color w:val="000000"/>
          <w:sz w:val="18"/>
          <w:szCs w:val="24"/>
        </w:rPr>
        <w:tab/>
      </w:r>
      <w:r w:rsidRPr="005358E2">
        <w:rPr>
          <w:rStyle w:val="Teksttrei"/>
          <w:rFonts w:ascii="Tahoma" w:hAnsi="Tahoma" w:cs="Tahoma"/>
          <w:b w:val="0"/>
          <w:color w:val="000000"/>
          <w:sz w:val="18"/>
          <w:szCs w:val="24"/>
        </w:rPr>
        <w:t xml:space="preserve">Brukowiec do wykonania nawierzchni brukowcowej powinien być kamieniem trwałym, niezwietrzanym, mieć </w:t>
      </w:r>
      <w:r w:rsidRPr="005358E2">
        <w:rPr>
          <w:rStyle w:val="Teksttrei"/>
          <w:rFonts w:ascii="Tahoma" w:hAnsi="Tahoma" w:cs="Tahoma"/>
          <w:b w:val="0"/>
          <w:color w:val="000000"/>
          <w:sz w:val="18"/>
          <w:szCs w:val="24"/>
        </w:rPr>
        <w:lastRenderedPageBreak/>
        <w:t>strukturę możliwie drobnoziarnistą i zwięzłą, bez pęknięć i żył.</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sidRPr="005358E2">
        <w:rPr>
          <w:rStyle w:val="Teksttrei"/>
          <w:rFonts w:ascii="Tahoma" w:hAnsi="Tahoma" w:cs="Tahoma"/>
          <w:b w:val="0"/>
          <w:color w:val="000000"/>
          <w:sz w:val="18"/>
          <w:szCs w:val="24"/>
        </w:rPr>
        <w:tab/>
      </w:r>
      <w:r w:rsidRPr="005358E2">
        <w:rPr>
          <w:rStyle w:val="Teksttrei"/>
          <w:rFonts w:ascii="Tahoma" w:hAnsi="Tahoma" w:cs="Tahoma"/>
          <w:b w:val="0"/>
          <w:color w:val="000000"/>
          <w:sz w:val="18"/>
          <w:szCs w:val="24"/>
        </w:rPr>
        <w:tab/>
        <w:t>Materiałem na brukowiec powinny być skały o cechach fizycznych i wytrzymałościowych podanych w tablicy 1.</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sidRPr="005358E2">
        <w:rPr>
          <w:rStyle w:val="Teksttrei"/>
          <w:rFonts w:ascii="Tahoma" w:hAnsi="Tahoma" w:cs="Tahoma"/>
          <w:b w:val="0"/>
          <w:color w:val="000000"/>
          <w:sz w:val="18"/>
          <w:szCs w:val="24"/>
        </w:rPr>
        <w:tab/>
      </w:r>
      <w:r w:rsidRPr="005358E2">
        <w:rPr>
          <w:rStyle w:val="Teksttrei"/>
          <w:rFonts w:ascii="Tahoma" w:hAnsi="Tahoma" w:cs="Tahoma"/>
          <w:b w:val="0"/>
          <w:color w:val="000000"/>
          <w:sz w:val="18"/>
          <w:szCs w:val="24"/>
        </w:rPr>
        <w:tab/>
        <w:t>Brukowiec nieobrobiony (kamień narzutowy) powinien mieć naturalną część powierzchni możliwie płaską, którą można by wyodrębnić jako powierzchnię górną (czoło).</w:t>
      </w:r>
    </w:p>
    <w:p w:rsidR="005358E2" w:rsidRP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r w:rsidRPr="005358E2">
        <w:rPr>
          <w:rStyle w:val="Teksttrei"/>
          <w:rFonts w:ascii="Tahoma" w:hAnsi="Tahoma" w:cs="Tahoma"/>
          <w:b w:val="0"/>
          <w:color w:val="000000"/>
          <w:sz w:val="18"/>
          <w:szCs w:val="24"/>
        </w:rPr>
        <w:tab/>
      </w:r>
      <w:r w:rsidRPr="005358E2">
        <w:rPr>
          <w:rStyle w:val="Teksttrei"/>
          <w:rFonts w:ascii="Tahoma" w:hAnsi="Tahoma" w:cs="Tahoma"/>
          <w:b w:val="0"/>
          <w:color w:val="000000"/>
          <w:sz w:val="18"/>
          <w:szCs w:val="24"/>
        </w:rPr>
        <w:tab/>
        <w:t>Wymiary  i dokładność wykonania brukowca powinny odpowiadać wielkościom podanym w tablicy 2.</w:t>
      </w: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color w:val="000000"/>
          <w:sz w:val="18"/>
          <w:szCs w:val="24"/>
        </w:rPr>
      </w:pP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bCs w:val="0"/>
          <w:sz w:val="18"/>
        </w:rPr>
      </w:pPr>
      <w:r>
        <w:rPr>
          <w:rStyle w:val="Teksttrei"/>
          <w:rFonts w:ascii="Tahoma" w:hAnsi="Tahoma" w:cs="Tahoma"/>
          <w:b w:val="0"/>
          <w:bCs w:val="0"/>
          <w:sz w:val="18"/>
        </w:rPr>
        <w:tab/>
        <w:t>B</w:t>
      </w:r>
      <w:r w:rsidRPr="009B3899">
        <w:rPr>
          <w:rStyle w:val="Teksttrei"/>
          <w:rFonts w:ascii="Tahoma" w:hAnsi="Tahoma" w:cs="Tahoma"/>
          <w:b w:val="0"/>
          <w:bCs w:val="0"/>
          <w:sz w:val="18"/>
        </w:rPr>
        <w:t xml:space="preserve">rukowiec </w:t>
      </w:r>
      <w:r>
        <w:rPr>
          <w:rStyle w:val="Teksttrei"/>
          <w:rFonts w:ascii="Tahoma" w:hAnsi="Tahoma" w:cs="Tahoma"/>
          <w:b w:val="0"/>
          <w:bCs w:val="0"/>
          <w:sz w:val="18"/>
        </w:rPr>
        <w:t>należy układać w pryzmy lub stosy o wysokości nie przekraczającej 1 m.</w:t>
      </w: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bCs w:val="0"/>
          <w:sz w:val="18"/>
        </w:rPr>
      </w:pP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bCs w:val="0"/>
          <w:sz w:val="18"/>
        </w:rPr>
      </w:pPr>
      <w:r w:rsidRPr="009B3899">
        <w:rPr>
          <w:rStyle w:val="Teksttrei"/>
          <w:rFonts w:ascii="Tahoma" w:hAnsi="Tahoma" w:cs="Tahoma"/>
          <w:bCs w:val="0"/>
          <w:sz w:val="18"/>
        </w:rPr>
        <w:t>2.3.4.</w:t>
      </w:r>
      <w:r>
        <w:rPr>
          <w:rStyle w:val="Teksttrei"/>
          <w:rFonts w:ascii="Tahoma" w:hAnsi="Tahoma" w:cs="Tahoma"/>
          <w:b w:val="0"/>
          <w:bCs w:val="0"/>
          <w:sz w:val="18"/>
        </w:rPr>
        <w:t xml:space="preserve"> Cement</w:t>
      </w: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bCs w:val="0"/>
          <w:sz w:val="18"/>
        </w:rPr>
      </w:pPr>
      <w:r>
        <w:rPr>
          <w:rStyle w:val="Teksttrei"/>
          <w:rFonts w:ascii="Tahoma" w:hAnsi="Tahoma" w:cs="Tahoma"/>
          <w:b w:val="0"/>
          <w:bCs w:val="0"/>
          <w:sz w:val="18"/>
        </w:rPr>
        <w:tab/>
      </w:r>
      <w:r>
        <w:rPr>
          <w:rStyle w:val="Teksttrei"/>
          <w:rFonts w:ascii="Tahoma" w:hAnsi="Tahoma" w:cs="Tahoma"/>
          <w:b w:val="0"/>
          <w:bCs w:val="0"/>
          <w:sz w:val="18"/>
        </w:rPr>
        <w:tab/>
        <w:t>Cement stosowany:</w:t>
      </w: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bCs w:val="0"/>
          <w:sz w:val="18"/>
        </w:rPr>
      </w:pPr>
      <w:r>
        <w:rPr>
          <w:rStyle w:val="Teksttrei"/>
          <w:rFonts w:ascii="Tahoma" w:hAnsi="Tahoma" w:cs="Tahoma"/>
          <w:b w:val="0"/>
          <w:bCs w:val="0"/>
          <w:sz w:val="18"/>
        </w:rPr>
        <w:t>a) na podsypkę cementowo-piaskową powinien być cementem portlandzkim klasy 32.5,</w:t>
      </w: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bCs w:val="0"/>
          <w:sz w:val="18"/>
        </w:rPr>
      </w:pPr>
      <w:r>
        <w:rPr>
          <w:rStyle w:val="Teksttrei"/>
          <w:rFonts w:ascii="Tahoma" w:hAnsi="Tahoma" w:cs="Tahoma"/>
          <w:b w:val="0"/>
          <w:bCs w:val="0"/>
          <w:sz w:val="18"/>
        </w:rPr>
        <w:t>b) do zalania spoin zaprawą cementowo-piaskową powinien być cementem portlandzkim klasy 32.5</w:t>
      </w: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bCs w:val="0"/>
          <w:sz w:val="18"/>
        </w:rPr>
      </w:pPr>
      <w:r w:rsidRPr="009B3899">
        <w:rPr>
          <w:rStyle w:val="Teksttrei"/>
          <w:rFonts w:ascii="Tahoma" w:hAnsi="Tahoma" w:cs="Tahoma"/>
          <w:bCs w:val="0"/>
          <w:sz w:val="18"/>
        </w:rPr>
        <w:t>2.3.5.</w:t>
      </w:r>
      <w:r>
        <w:rPr>
          <w:rStyle w:val="Teksttrei"/>
          <w:rFonts w:ascii="Tahoma" w:hAnsi="Tahoma" w:cs="Tahoma"/>
          <w:b w:val="0"/>
          <w:bCs w:val="0"/>
          <w:sz w:val="18"/>
        </w:rPr>
        <w:t xml:space="preserve"> Woda</w:t>
      </w:r>
    </w:p>
    <w:p w:rsidR="005358E2" w:rsidRDefault="005358E2" w:rsidP="005358E2">
      <w:pPr>
        <w:pStyle w:val="Nagek10"/>
        <w:tabs>
          <w:tab w:val="left" w:pos="0"/>
          <w:tab w:val="left" w:pos="349"/>
          <w:tab w:val="left" w:pos="498"/>
          <w:tab w:val="left" w:pos="651"/>
        </w:tabs>
        <w:spacing w:after="0"/>
        <w:jc w:val="both"/>
        <w:rPr>
          <w:rStyle w:val="Teksttrei"/>
          <w:rFonts w:ascii="Tahoma" w:hAnsi="Tahoma" w:cs="Tahoma"/>
          <w:b w:val="0"/>
          <w:bCs w:val="0"/>
          <w:sz w:val="18"/>
        </w:rPr>
      </w:pPr>
      <w:r>
        <w:rPr>
          <w:rStyle w:val="Teksttrei"/>
          <w:rFonts w:ascii="Tahoma" w:hAnsi="Tahoma" w:cs="Tahoma"/>
          <w:b w:val="0"/>
          <w:bCs w:val="0"/>
          <w:sz w:val="18"/>
        </w:rPr>
        <w:tab/>
      </w:r>
      <w:r>
        <w:rPr>
          <w:rStyle w:val="Teksttrei"/>
          <w:rFonts w:ascii="Tahoma" w:hAnsi="Tahoma" w:cs="Tahoma"/>
          <w:b w:val="0"/>
          <w:bCs w:val="0"/>
          <w:sz w:val="18"/>
        </w:rPr>
        <w:tab/>
        <w:t>Woda do podsypki cementowo-piaskowej i zaprawy cementowo-pi</w:t>
      </w:r>
      <w:r w:rsidR="00D079F6">
        <w:rPr>
          <w:rStyle w:val="Teksttrei"/>
          <w:rFonts w:ascii="Tahoma" w:hAnsi="Tahoma" w:cs="Tahoma"/>
          <w:b w:val="0"/>
          <w:bCs w:val="0"/>
          <w:sz w:val="18"/>
        </w:rPr>
        <w:t>askowej powinna być „odmiany 1”.</w:t>
      </w:r>
    </w:p>
    <w:p w:rsidR="005358E2" w:rsidRPr="009B3899" w:rsidRDefault="005358E2" w:rsidP="005358E2">
      <w:pPr>
        <w:pStyle w:val="Nagek10"/>
        <w:tabs>
          <w:tab w:val="left" w:pos="0"/>
          <w:tab w:val="left" w:pos="349"/>
          <w:tab w:val="left" w:pos="498"/>
          <w:tab w:val="left" w:pos="651"/>
        </w:tabs>
        <w:spacing w:after="0"/>
        <w:jc w:val="both"/>
        <w:rPr>
          <w:rStyle w:val="Teksttrei"/>
          <w:rFonts w:ascii="Tahoma" w:hAnsi="Tahoma" w:cs="Tahoma"/>
          <w:b w:val="0"/>
          <w:bCs w:val="0"/>
          <w:sz w:val="18"/>
        </w:rPr>
      </w:pPr>
    </w:p>
    <w:p w:rsidR="005358E2" w:rsidRDefault="005358E2" w:rsidP="005358E2">
      <w:pPr>
        <w:pStyle w:val="Teksttreci0"/>
        <w:numPr>
          <w:ilvl w:val="0"/>
          <w:numId w:val="130"/>
        </w:numPr>
        <w:tabs>
          <w:tab w:val="left" w:pos="0"/>
          <w:tab w:val="left" w:pos="354"/>
        </w:tabs>
        <w:rPr>
          <w:rStyle w:val="Teksttrei"/>
          <w:rFonts w:ascii="Tahoma" w:hAnsi="Tahoma" w:cs="Tahoma"/>
          <w:b/>
          <w:sz w:val="22"/>
          <w:szCs w:val="24"/>
        </w:rPr>
      </w:pPr>
      <w:r>
        <w:rPr>
          <w:rStyle w:val="Teksttrei"/>
          <w:rFonts w:ascii="Tahoma" w:hAnsi="Tahoma" w:cs="Tahoma"/>
          <w:b/>
          <w:sz w:val="22"/>
          <w:szCs w:val="24"/>
        </w:rPr>
        <w:t>SPRZĘT</w:t>
      </w:r>
    </w:p>
    <w:p w:rsidR="005358E2" w:rsidRDefault="005358E2" w:rsidP="005358E2">
      <w:pPr>
        <w:pStyle w:val="Teksttreci0"/>
        <w:tabs>
          <w:tab w:val="left" w:pos="0"/>
          <w:tab w:val="left" w:pos="354"/>
        </w:tabs>
        <w:rPr>
          <w:rStyle w:val="Teksttrei"/>
          <w:rFonts w:ascii="Tahoma" w:hAnsi="Tahoma" w:cs="Tahoma"/>
          <w:b/>
          <w:szCs w:val="24"/>
        </w:rPr>
      </w:pPr>
      <w:r w:rsidRPr="009B3899">
        <w:rPr>
          <w:rStyle w:val="Teksttrei"/>
          <w:rFonts w:ascii="Tahoma" w:hAnsi="Tahoma" w:cs="Tahoma"/>
          <w:b/>
          <w:szCs w:val="24"/>
        </w:rPr>
        <w:t>3.1. Ogólne wymagania dotyczące sprzętu</w:t>
      </w:r>
    </w:p>
    <w:p w:rsidR="005358E2" w:rsidRDefault="005358E2" w:rsidP="005358E2">
      <w:pPr>
        <w:pStyle w:val="Teksttreci0"/>
        <w:tabs>
          <w:tab w:val="left" w:pos="0"/>
          <w:tab w:val="left" w:pos="354"/>
          <w:tab w:val="left" w:pos="567"/>
        </w:tabs>
        <w:jc w:val="both"/>
        <w:rPr>
          <w:rStyle w:val="Teksttrei"/>
          <w:rFonts w:ascii="Tahoma" w:hAnsi="Tahoma" w:cs="Tahoma"/>
          <w:sz w:val="18"/>
          <w:szCs w:val="24"/>
        </w:rPr>
      </w:pPr>
      <w:r>
        <w:rPr>
          <w:rStyle w:val="Teksttrei"/>
          <w:rFonts w:ascii="Tahoma" w:hAnsi="Tahoma" w:cs="Tahoma"/>
          <w:sz w:val="18"/>
          <w:szCs w:val="24"/>
        </w:rPr>
        <w:tab/>
      </w:r>
      <w:r>
        <w:rPr>
          <w:rStyle w:val="Teksttrei"/>
          <w:rFonts w:ascii="Tahoma" w:hAnsi="Tahoma" w:cs="Tahoma"/>
          <w:sz w:val="18"/>
          <w:szCs w:val="24"/>
        </w:rPr>
        <w:tab/>
        <w:t>Ogólne wymagania dotyczące sprzętu podano w SST D-00.00.00 „Wymagania ogólne” pkt. 3.</w:t>
      </w:r>
    </w:p>
    <w:p w:rsidR="005358E2" w:rsidRDefault="005358E2" w:rsidP="005358E2">
      <w:pPr>
        <w:pStyle w:val="Teksttreci0"/>
        <w:tabs>
          <w:tab w:val="left" w:pos="0"/>
          <w:tab w:val="left" w:pos="354"/>
        </w:tabs>
        <w:jc w:val="both"/>
        <w:rPr>
          <w:rStyle w:val="Teksttrei"/>
          <w:rFonts w:ascii="Tahoma" w:hAnsi="Tahoma" w:cs="Tahoma"/>
          <w:b/>
          <w:szCs w:val="24"/>
        </w:rPr>
      </w:pPr>
      <w:r w:rsidRPr="0051041A">
        <w:rPr>
          <w:rStyle w:val="Teksttrei"/>
          <w:rFonts w:ascii="Tahoma" w:hAnsi="Tahoma" w:cs="Tahoma"/>
          <w:b/>
          <w:szCs w:val="24"/>
        </w:rPr>
        <w:t>3.2. Sprzęt do wykonania nawierzchni</w:t>
      </w:r>
    </w:p>
    <w:p w:rsidR="005358E2" w:rsidRDefault="005358E2" w:rsidP="005358E2">
      <w:pPr>
        <w:pStyle w:val="Teksttreci0"/>
        <w:tabs>
          <w:tab w:val="left" w:pos="0"/>
          <w:tab w:val="left" w:pos="354"/>
          <w:tab w:val="left" w:pos="567"/>
        </w:tabs>
        <w:jc w:val="both"/>
        <w:rPr>
          <w:rStyle w:val="Teksttrei"/>
          <w:rFonts w:ascii="Tahoma" w:hAnsi="Tahoma" w:cs="Tahoma"/>
          <w:sz w:val="18"/>
          <w:szCs w:val="24"/>
        </w:rPr>
      </w:pPr>
      <w:r>
        <w:rPr>
          <w:rStyle w:val="Teksttrei"/>
          <w:rFonts w:ascii="Tahoma" w:hAnsi="Tahoma" w:cs="Tahoma"/>
          <w:sz w:val="18"/>
          <w:szCs w:val="24"/>
        </w:rPr>
        <w:tab/>
      </w:r>
      <w:r>
        <w:rPr>
          <w:rStyle w:val="Teksttrei"/>
          <w:rFonts w:ascii="Tahoma" w:hAnsi="Tahoma" w:cs="Tahoma"/>
          <w:sz w:val="18"/>
          <w:szCs w:val="24"/>
        </w:rPr>
        <w:tab/>
        <w:t>Wykonawca przystępując do wykonania nawierzchni brukowcowej powinien wykazać się możliwością korzystania              z następującego sprzętu:</w:t>
      </w:r>
    </w:p>
    <w:p w:rsidR="005358E2" w:rsidRDefault="005358E2" w:rsidP="005358E2">
      <w:pPr>
        <w:pStyle w:val="Teksttreci0"/>
        <w:tabs>
          <w:tab w:val="left" w:pos="0"/>
          <w:tab w:val="left" w:pos="354"/>
        </w:tabs>
        <w:jc w:val="both"/>
        <w:rPr>
          <w:rStyle w:val="Teksttrei"/>
          <w:rFonts w:ascii="Tahoma" w:hAnsi="Tahoma" w:cs="Tahoma"/>
          <w:sz w:val="18"/>
          <w:szCs w:val="24"/>
        </w:rPr>
      </w:pPr>
      <w:r>
        <w:rPr>
          <w:rStyle w:val="Teksttrei"/>
          <w:rFonts w:ascii="Tahoma" w:hAnsi="Tahoma" w:cs="Tahoma"/>
          <w:sz w:val="18"/>
          <w:szCs w:val="24"/>
        </w:rPr>
        <w:t>-</w:t>
      </w:r>
      <w:r>
        <w:rPr>
          <w:rStyle w:val="Teksttrei"/>
          <w:rFonts w:ascii="Tahoma" w:hAnsi="Tahoma" w:cs="Tahoma"/>
          <w:sz w:val="18"/>
          <w:szCs w:val="24"/>
        </w:rPr>
        <w:tab/>
        <w:t>ubijaków stalowych o masie od 25 do 35 kg, młotów brukarskich, drągów stalowych do wyjmowania bruku, łopat, pił, siekier,</w:t>
      </w:r>
    </w:p>
    <w:p w:rsidR="005358E2" w:rsidRDefault="005358E2" w:rsidP="005358E2">
      <w:pPr>
        <w:pStyle w:val="Teksttreci0"/>
        <w:tabs>
          <w:tab w:val="left" w:pos="0"/>
          <w:tab w:val="left" w:pos="354"/>
        </w:tabs>
        <w:jc w:val="both"/>
        <w:rPr>
          <w:rStyle w:val="Teksttrei"/>
          <w:rFonts w:ascii="Tahoma" w:hAnsi="Tahoma" w:cs="Tahoma"/>
          <w:sz w:val="18"/>
          <w:szCs w:val="24"/>
        </w:rPr>
      </w:pPr>
      <w:r>
        <w:rPr>
          <w:rStyle w:val="Teksttrei"/>
          <w:rFonts w:ascii="Tahoma" w:hAnsi="Tahoma" w:cs="Tahoma"/>
          <w:sz w:val="18"/>
          <w:szCs w:val="24"/>
        </w:rPr>
        <w:t>-</w:t>
      </w:r>
      <w:r>
        <w:rPr>
          <w:rStyle w:val="Teksttrei"/>
          <w:rFonts w:ascii="Tahoma" w:hAnsi="Tahoma" w:cs="Tahoma"/>
          <w:sz w:val="18"/>
          <w:szCs w:val="24"/>
        </w:rPr>
        <w:tab/>
        <w:t>przewoźnych zbiorników do wody (beczkowozów),</w:t>
      </w:r>
    </w:p>
    <w:p w:rsidR="005358E2" w:rsidRDefault="005358E2" w:rsidP="005358E2">
      <w:pPr>
        <w:pStyle w:val="Teksttreci0"/>
        <w:tabs>
          <w:tab w:val="left" w:pos="0"/>
          <w:tab w:val="left" w:pos="354"/>
        </w:tabs>
        <w:jc w:val="both"/>
        <w:rPr>
          <w:rStyle w:val="Teksttrei"/>
          <w:rFonts w:ascii="Tahoma" w:hAnsi="Tahoma" w:cs="Tahoma"/>
          <w:sz w:val="18"/>
          <w:szCs w:val="24"/>
        </w:rPr>
      </w:pPr>
      <w:r>
        <w:rPr>
          <w:rStyle w:val="Teksttrei"/>
          <w:rFonts w:ascii="Tahoma" w:hAnsi="Tahoma" w:cs="Tahoma"/>
          <w:sz w:val="18"/>
          <w:szCs w:val="24"/>
        </w:rPr>
        <w:t xml:space="preserve">- </w:t>
      </w:r>
      <w:r>
        <w:rPr>
          <w:rStyle w:val="Teksttrei"/>
          <w:rFonts w:ascii="Tahoma" w:hAnsi="Tahoma" w:cs="Tahoma"/>
          <w:sz w:val="18"/>
          <w:szCs w:val="24"/>
        </w:rPr>
        <w:tab/>
        <w:t>ew. walców statycznych o nacisku jednostkowym od 25 do 45 kN/m, w przypadku zastąpienia trzeciego ubijania ręcznego brukowca na podsypce piaskowej,</w:t>
      </w:r>
    </w:p>
    <w:p w:rsidR="005358E2" w:rsidRDefault="005358E2" w:rsidP="005358E2">
      <w:pPr>
        <w:pStyle w:val="Teksttreci0"/>
        <w:tabs>
          <w:tab w:val="left" w:pos="0"/>
          <w:tab w:val="left" w:pos="354"/>
        </w:tabs>
        <w:jc w:val="both"/>
        <w:rPr>
          <w:rStyle w:val="Teksttrei"/>
          <w:rFonts w:ascii="Tahoma" w:hAnsi="Tahoma" w:cs="Tahoma"/>
          <w:sz w:val="18"/>
          <w:szCs w:val="24"/>
        </w:rPr>
      </w:pPr>
      <w:r>
        <w:rPr>
          <w:rStyle w:val="Teksttrei"/>
          <w:rFonts w:ascii="Tahoma" w:hAnsi="Tahoma" w:cs="Tahoma"/>
          <w:sz w:val="18"/>
          <w:szCs w:val="24"/>
        </w:rPr>
        <w:t xml:space="preserve">- </w:t>
      </w:r>
      <w:r>
        <w:rPr>
          <w:rStyle w:val="Teksttrei"/>
          <w:rFonts w:ascii="Tahoma" w:hAnsi="Tahoma" w:cs="Tahoma"/>
          <w:sz w:val="18"/>
          <w:szCs w:val="24"/>
        </w:rPr>
        <w:tab/>
        <w:t>ew. walców wibracyjnych o nacisku jednostkowym wału wibracyjnego co najmniej 18 kN/m lub płytowych zagęszczarek wibracyjnych o nacisku jednostkowym co najmniej 16 kN/m</w:t>
      </w:r>
      <w:r w:rsidRPr="0051041A">
        <w:rPr>
          <w:rStyle w:val="Teksttrei"/>
          <w:rFonts w:ascii="Tahoma" w:hAnsi="Tahoma" w:cs="Tahoma"/>
          <w:sz w:val="18"/>
          <w:szCs w:val="24"/>
          <w:vertAlign w:val="superscript"/>
        </w:rPr>
        <w:t>2</w:t>
      </w:r>
      <w:r>
        <w:rPr>
          <w:rStyle w:val="Teksttrei"/>
          <w:rFonts w:ascii="Tahoma" w:hAnsi="Tahoma" w:cs="Tahoma"/>
          <w:sz w:val="18"/>
          <w:szCs w:val="24"/>
        </w:rPr>
        <w:t>.</w:t>
      </w:r>
    </w:p>
    <w:p w:rsidR="005358E2" w:rsidRPr="0051041A" w:rsidRDefault="005358E2" w:rsidP="005358E2">
      <w:pPr>
        <w:pStyle w:val="Teksttreci0"/>
        <w:tabs>
          <w:tab w:val="left" w:pos="0"/>
          <w:tab w:val="left" w:pos="354"/>
        </w:tabs>
        <w:jc w:val="both"/>
        <w:rPr>
          <w:rStyle w:val="Teksttrei"/>
          <w:rFonts w:ascii="Tahoma" w:hAnsi="Tahoma" w:cs="Tahoma"/>
          <w:sz w:val="18"/>
          <w:szCs w:val="24"/>
        </w:rPr>
      </w:pPr>
    </w:p>
    <w:p w:rsidR="005358E2" w:rsidRDefault="005358E2" w:rsidP="005358E2">
      <w:pPr>
        <w:pStyle w:val="Teksttreci0"/>
        <w:numPr>
          <w:ilvl w:val="0"/>
          <w:numId w:val="130"/>
        </w:numPr>
        <w:tabs>
          <w:tab w:val="left" w:pos="0"/>
          <w:tab w:val="left" w:pos="354"/>
        </w:tabs>
        <w:rPr>
          <w:rStyle w:val="Teksttrei"/>
          <w:rFonts w:ascii="Tahoma" w:hAnsi="Tahoma" w:cs="Tahoma"/>
          <w:b/>
          <w:sz w:val="22"/>
          <w:szCs w:val="24"/>
        </w:rPr>
      </w:pPr>
      <w:r>
        <w:rPr>
          <w:rStyle w:val="Teksttrei"/>
          <w:rFonts w:ascii="Tahoma" w:hAnsi="Tahoma" w:cs="Tahoma"/>
          <w:b/>
          <w:sz w:val="22"/>
          <w:szCs w:val="24"/>
        </w:rPr>
        <w:t>TRANSPORT</w:t>
      </w:r>
    </w:p>
    <w:p w:rsidR="005358E2" w:rsidRDefault="005358E2" w:rsidP="005358E2">
      <w:pPr>
        <w:pStyle w:val="Teksttreci0"/>
        <w:tabs>
          <w:tab w:val="left" w:pos="0"/>
          <w:tab w:val="left" w:pos="354"/>
          <w:tab w:val="left" w:pos="567"/>
        </w:tabs>
        <w:rPr>
          <w:rStyle w:val="Teksttrei"/>
          <w:rFonts w:ascii="Tahoma" w:hAnsi="Tahoma" w:cs="Tahoma"/>
          <w:sz w:val="18"/>
          <w:szCs w:val="24"/>
        </w:rPr>
      </w:pPr>
      <w:r>
        <w:rPr>
          <w:rStyle w:val="Teksttrei"/>
          <w:rFonts w:ascii="Tahoma" w:hAnsi="Tahoma" w:cs="Tahoma"/>
          <w:sz w:val="18"/>
          <w:szCs w:val="24"/>
        </w:rPr>
        <w:tab/>
      </w:r>
      <w:r>
        <w:rPr>
          <w:rStyle w:val="Teksttrei"/>
          <w:rFonts w:ascii="Tahoma" w:hAnsi="Tahoma" w:cs="Tahoma"/>
          <w:sz w:val="18"/>
          <w:szCs w:val="24"/>
        </w:rPr>
        <w:tab/>
        <w:t>Ogólne wymagania dotyczące transportu podani w SST D.00.00.00 „ Wymagania ogólne” pkt. 4.</w:t>
      </w:r>
    </w:p>
    <w:p w:rsidR="005358E2" w:rsidRDefault="005358E2" w:rsidP="005358E2">
      <w:pPr>
        <w:pStyle w:val="Teksttreci0"/>
        <w:tabs>
          <w:tab w:val="left" w:pos="0"/>
          <w:tab w:val="left" w:pos="354"/>
          <w:tab w:val="left" w:pos="567"/>
        </w:tabs>
        <w:rPr>
          <w:rStyle w:val="Teksttrei"/>
          <w:rFonts w:ascii="Tahoma" w:hAnsi="Tahoma" w:cs="Tahoma"/>
          <w:sz w:val="18"/>
          <w:szCs w:val="24"/>
        </w:rPr>
      </w:pPr>
      <w:r>
        <w:rPr>
          <w:rStyle w:val="Teksttrei"/>
          <w:rFonts w:ascii="Tahoma" w:hAnsi="Tahoma" w:cs="Tahoma"/>
          <w:sz w:val="18"/>
          <w:szCs w:val="24"/>
        </w:rPr>
        <w:tab/>
      </w:r>
    </w:p>
    <w:p w:rsidR="005358E2" w:rsidRPr="0051041A" w:rsidRDefault="005358E2" w:rsidP="005358E2">
      <w:pPr>
        <w:pStyle w:val="Teksttreci0"/>
        <w:tabs>
          <w:tab w:val="left" w:pos="0"/>
          <w:tab w:val="left" w:pos="354"/>
        </w:tabs>
        <w:rPr>
          <w:rStyle w:val="Teksttrei"/>
          <w:rFonts w:ascii="Tahoma" w:hAnsi="Tahoma" w:cs="Tahoma"/>
          <w:sz w:val="18"/>
          <w:szCs w:val="24"/>
        </w:rPr>
      </w:pPr>
    </w:p>
    <w:p w:rsidR="005358E2" w:rsidRDefault="005358E2" w:rsidP="005358E2">
      <w:pPr>
        <w:pStyle w:val="Teksttreci0"/>
        <w:numPr>
          <w:ilvl w:val="0"/>
          <w:numId w:val="130"/>
        </w:numPr>
        <w:tabs>
          <w:tab w:val="left" w:pos="0"/>
          <w:tab w:val="left" w:pos="354"/>
        </w:tabs>
        <w:rPr>
          <w:rStyle w:val="Teksttrei"/>
          <w:rFonts w:ascii="Tahoma" w:hAnsi="Tahoma" w:cs="Tahoma"/>
          <w:b/>
          <w:sz w:val="22"/>
          <w:szCs w:val="24"/>
        </w:rPr>
      </w:pPr>
      <w:r>
        <w:rPr>
          <w:rStyle w:val="Teksttrei"/>
          <w:rFonts w:ascii="Tahoma" w:hAnsi="Tahoma" w:cs="Tahoma"/>
          <w:b/>
          <w:sz w:val="22"/>
          <w:szCs w:val="24"/>
        </w:rPr>
        <w:t>WYKONANIE  ROBÓT</w:t>
      </w:r>
    </w:p>
    <w:p w:rsidR="005358E2" w:rsidRPr="001D3833" w:rsidRDefault="005358E2" w:rsidP="005358E2">
      <w:pPr>
        <w:pStyle w:val="Teksttreci0"/>
        <w:tabs>
          <w:tab w:val="left" w:pos="0"/>
        </w:tabs>
        <w:ind w:firstLine="0"/>
        <w:rPr>
          <w:rStyle w:val="Teksttrei"/>
          <w:rFonts w:ascii="Tahoma" w:hAnsi="Tahoma" w:cs="Tahoma"/>
          <w:b/>
          <w:sz w:val="22"/>
          <w:szCs w:val="24"/>
        </w:rPr>
      </w:pPr>
      <w:r w:rsidRPr="001D3833">
        <w:rPr>
          <w:rStyle w:val="Teksttrei"/>
          <w:rFonts w:ascii="Tahoma" w:hAnsi="Tahoma" w:cs="Tahoma"/>
          <w:b/>
          <w:szCs w:val="24"/>
        </w:rPr>
        <w:t>5.1. Ogólne zasady wykonania robót</w:t>
      </w:r>
    </w:p>
    <w:p w:rsidR="005358E2" w:rsidRDefault="005358E2" w:rsidP="005358E2">
      <w:pPr>
        <w:pStyle w:val="Teksttreci0"/>
        <w:tabs>
          <w:tab w:val="left" w:pos="0"/>
          <w:tab w:val="left" w:pos="354"/>
          <w:tab w:val="left" w:pos="567"/>
        </w:tabs>
        <w:ind w:left="360" w:firstLine="0"/>
        <w:rPr>
          <w:rStyle w:val="Teksttrei"/>
          <w:rFonts w:ascii="Tahoma" w:hAnsi="Tahoma" w:cs="Tahoma"/>
          <w:sz w:val="18"/>
          <w:szCs w:val="24"/>
        </w:rPr>
      </w:pPr>
      <w:r>
        <w:rPr>
          <w:rStyle w:val="Teksttrei"/>
          <w:rFonts w:ascii="Tahoma" w:hAnsi="Tahoma" w:cs="Tahoma"/>
          <w:b/>
          <w:szCs w:val="24"/>
        </w:rPr>
        <w:tab/>
      </w:r>
      <w:r w:rsidRPr="001D3833">
        <w:rPr>
          <w:rStyle w:val="Teksttrei"/>
          <w:rFonts w:ascii="Tahoma" w:hAnsi="Tahoma" w:cs="Tahoma"/>
          <w:sz w:val="18"/>
          <w:szCs w:val="24"/>
        </w:rPr>
        <w:t>Ogólne zasady wykonywania robót podano w SST D.00.00.00 „Wymagania ogólne” pkt. 5.</w:t>
      </w:r>
    </w:p>
    <w:p w:rsidR="005358E2" w:rsidRPr="001D3833" w:rsidRDefault="005358E2" w:rsidP="005358E2">
      <w:pPr>
        <w:pStyle w:val="Teksttreci0"/>
        <w:tabs>
          <w:tab w:val="left" w:pos="0"/>
          <w:tab w:val="left" w:pos="354"/>
        </w:tabs>
        <w:ind w:left="360" w:firstLine="0"/>
        <w:rPr>
          <w:rStyle w:val="Teksttrei"/>
          <w:rFonts w:ascii="Tahoma" w:hAnsi="Tahoma" w:cs="Tahoma"/>
          <w:sz w:val="16"/>
          <w:szCs w:val="24"/>
        </w:rPr>
      </w:pPr>
    </w:p>
    <w:p w:rsidR="005358E2" w:rsidRPr="001D3833" w:rsidRDefault="005358E2" w:rsidP="005358E2">
      <w:pPr>
        <w:pStyle w:val="Teksttreci0"/>
        <w:tabs>
          <w:tab w:val="left" w:pos="0"/>
        </w:tabs>
        <w:ind w:firstLine="0"/>
        <w:rPr>
          <w:rStyle w:val="Teksttrei"/>
          <w:rFonts w:ascii="Tahoma" w:hAnsi="Tahoma" w:cs="Tahoma"/>
          <w:szCs w:val="24"/>
        </w:rPr>
      </w:pPr>
      <w:r w:rsidRPr="001D3833">
        <w:rPr>
          <w:rStyle w:val="Teksttrei"/>
          <w:rFonts w:ascii="Tahoma" w:hAnsi="Tahoma" w:cs="Tahoma"/>
          <w:b/>
          <w:szCs w:val="24"/>
        </w:rPr>
        <w:t>5.2. Przygotowanie podłoża</w:t>
      </w:r>
    </w:p>
    <w:p w:rsidR="005358E2" w:rsidRDefault="005358E2" w:rsidP="005358E2">
      <w:pPr>
        <w:pStyle w:val="Teksttreci0"/>
        <w:tabs>
          <w:tab w:val="left" w:pos="0"/>
          <w:tab w:val="left" w:pos="567"/>
        </w:tabs>
        <w:ind w:firstLine="0"/>
        <w:jc w:val="both"/>
        <w:rPr>
          <w:rStyle w:val="Teksttrei"/>
          <w:rFonts w:ascii="Tahoma" w:hAnsi="Tahoma" w:cs="Tahoma"/>
          <w:sz w:val="18"/>
          <w:szCs w:val="24"/>
        </w:rPr>
      </w:pPr>
      <w:r>
        <w:rPr>
          <w:rStyle w:val="Teksttrei"/>
          <w:rFonts w:ascii="Tahoma" w:hAnsi="Tahoma" w:cs="Tahoma"/>
          <w:b/>
          <w:szCs w:val="24"/>
        </w:rPr>
        <w:tab/>
      </w:r>
      <w:r>
        <w:rPr>
          <w:rStyle w:val="Teksttrei"/>
          <w:rFonts w:ascii="Tahoma" w:hAnsi="Tahoma" w:cs="Tahoma"/>
          <w:sz w:val="18"/>
          <w:szCs w:val="24"/>
        </w:rPr>
        <w:t>Oprócz szpilek ustawionych w osi i w rzędach równoległych do osi drogi (w tym na krawędziach jezdni), należy równolegle do osi ustawić dodatkowo szpilki pośrednie, rozgraniczające pasy przeznaczone dla poszczególnych brukarzy. najodpowiedniejsza szerokość pasa dla jednego brukarza wynosi 1,5 m i zmienia się w pewnych granicach zależnie od szerokości nawierzchni i liczby brukarzy.</w:t>
      </w:r>
    </w:p>
    <w:p w:rsidR="005358E2" w:rsidRPr="001D3833" w:rsidRDefault="005358E2" w:rsidP="005358E2">
      <w:pPr>
        <w:pStyle w:val="Teksttreci0"/>
        <w:tabs>
          <w:tab w:val="left" w:pos="0"/>
        </w:tabs>
        <w:ind w:firstLine="0"/>
        <w:jc w:val="both"/>
        <w:rPr>
          <w:rStyle w:val="Teksttrei"/>
          <w:rFonts w:ascii="Tahoma" w:hAnsi="Tahoma" w:cs="Tahoma"/>
          <w:sz w:val="16"/>
          <w:szCs w:val="24"/>
        </w:rPr>
      </w:pPr>
    </w:p>
    <w:p w:rsidR="005358E2" w:rsidRDefault="005358E2" w:rsidP="005358E2">
      <w:pPr>
        <w:pStyle w:val="Teksttreci0"/>
        <w:tabs>
          <w:tab w:val="left" w:pos="0"/>
        </w:tabs>
        <w:ind w:firstLine="0"/>
        <w:jc w:val="both"/>
        <w:rPr>
          <w:rStyle w:val="Teksttrei"/>
          <w:rFonts w:ascii="Tahoma" w:hAnsi="Tahoma" w:cs="Tahoma"/>
          <w:sz w:val="18"/>
          <w:szCs w:val="24"/>
        </w:rPr>
      </w:pPr>
      <w:r w:rsidRPr="001D3833">
        <w:rPr>
          <w:rStyle w:val="Teksttrei"/>
          <w:rFonts w:ascii="Tahoma" w:hAnsi="Tahoma" w:cs="Tahoma"/>
          <w:b/>
          <w:szCs w:val="24"/>
        </w:rPr>
        <w:t>5.3. Wykonanie podsypki</w:t>
      </w:r>
    </w:p>
    <w:p w:rsidR="005358E2" w:rsidRDefault="005358E2" w:rsidP="005358E2">
      <w:pPr>
        <w:pStyle w:val="Teksttreci0"/>
        <w:tabs>
          <w:tab w:val="left" w:pos="0"/>
        </w:tabs>
        <w:ind w:firstLine="0"/>
        <w:jc w:val="both"/>
        <w:rPr>
          <w:rStyle w:val="Teksttrei"/>
          <w:rFonts w:ascii="Tahoma" w:hAnsi="Tahoma" w:cs="Tahoma"/>
          <w:sz w:val="18"/>
          <w:szCs w:val="24"/>
        </w:rPr>
      </w:pPr>
      <w:r w:rsidRPr="001D3833">
        <w:rPr>
          <w:rStyle w:val="Teksttrei"/>
          <w:rFonts w:ascii="Tahoma" w:hAnsi="Tahoma" w:cs="Tahoma"/>
          <w:b/>
          <w:sz w:val="18"/>
          <w:szCs w:val="24"/>
        </w:rPr>
        <w:t>5.3.1.</w:t>
      </w:r>
      <w:r>
        <w:rPr>
          <w:rStyle w:val="Teksttrei"/>
          <w:rFonts w:ascii="Tahoma" w:hAnsi="Tahoma" w:cs="Tahoma"/>
          <w:sz w:val="18"/>
          <w:szCs w:val="24"/>
        </w:rPr>
        <w:t xml:space="preserve"> Podsypka cementowo-piaskowa</w:t>
      </w:r>
    </w:p>
    <w:p w:rsidR="005358E2" w:rsidRDefault="005358E2" w:rsidP="005358E2">
      <w:pPr>
        <w:pStyle w:val="Teksttreci0"/>
        <w:tabs>
          <w:tab w:val="left" w:pos="0"/>
          <w:tab w:val="left" w:pos="567"/>
        </w:tabs>
        <w:ind w:firstLine="0"/>
        <w:jc w:val="both"/>
        <w:rPr>
          <w:rStyle w:val="Teksttrei"/>
          <w:rFonts w:ascii="Tahoma" w:eastAsiaTheme="minorEastAsia" w:hAnsi="Tahoma" w:cs="Tahoma"/>
          <w:color w:val="000000"/>
          <w:sz w:val="18"/>
          <w:szCs w:val="24"/>
        </w:rPr>
      </w:pPr>
      <w:r>
        <w:rPr>
          <w:rStyle w:val="Teksttrei"/>
          <w:rFonts w:eastAsiaTheme="minorEastAsia"/>
          <w:color w:val="000000"/>
          <w:szCs w:val="24"/>
        </w:rPr>
        <w:tab/>
      </w:r>
      <w:r w:rsidRPr="001D3833">
        <w:rPr>
          <w:rStyle w:val="Teksttrei"/>
          <w:rFonts w:ascii="Tahoma" w:eastAsiaTheme="minorEastAsia" w:hAnsi="Tahoma" w:cs="Tahoma"/>
          <w:color w:val="000000"/>
          <w:sz w:val="18"/>
          <w:szCs w:val="24"/>
        </w:rPr>
        <w:t xml:space="preserve">Jeśli dokumentacja projektowa </w:t>
      </w:r>
      <w:r>
        <w:rPr>
          <w:rStyle w:val="Teksttrei"/>
          <w:rFonts w:ascii="Tahoma" w:eastAsiaTheme="minorEastAsia" w:hAnsi="Tahoma" w:cs="Tahoma"/>
          <w:color w:val="000000"/>
          <w:sz w:val="18"/>
          <w:szCs w:val="24"/>
        </w:rPr>
        <w:t xml:space="preserve">lub SST </w:t>
      </w:r>
      <w:r w:rsidRPr="001D3833">
        <w:rPr>
          <w:rStyle w:val="Teksttrei"/>
          <w:rFonts w:ascii="Tahoma" w:eastAsiaTheme="minorEastAsia" w:hAnsi="Tahoma" w:cs="Tahoma"/>
          <w:color w:val="000000"/>
          <w:sz w:val="18"/>
          <w:szCs w:val="24"/>
        </w:rPr>
        <w:t>nie określiła inaczej,</w:t>
      </w:r>
      <w:r>
        <w:rPr>
          <w:rStyle w:val="Teksttrei"/>
          <w:rFonts w:ascii="Tahoma" w:eastAsiaTheme="minorEastAsia" w:hAnsi="Tahoma" w:cs="Tahoma"/>
          <w:color w:val="000000"/>
          <w:sz w:val="18"/>
          <w:szCs w:val="24"/>
        </w:rPr>
        <w:t xml:space="preserve"> to skład podsypki cementowo-piaskowej powinien być ustalony laboratoryjnie.</w:t>
      </w:r>
    </w:p>
    <w:p w:rsidR="005358E2" w:rsidRDefault="005358E2" w:rsidP="005358E2">
      <w:pPr>
        <w:pStyle w:val="Teksttreci0"/>
        <w:tabs>
          <w:tab w:val="left" w:pos="0"/>
          <w:tab w:val="left" w:pos="567"/>
        </w:tabs>
        <w:ind w:firstLine="0"/>
        <w:jc w:val="both"/>
        <w:rPr>
          <w:rStyle w:val="Teksttrei"/>
          <w:rFonts w:ascii="Tahoma" w:eastAsiaTheme="minorEastAsia" w:hAnsi="Tahoma" w:cs="Tahoma"/>
          <w:color w:val="000000"/>
          <w:sz w:val="18"/>
          <w:szCs w:val="24"/>
        </w:rPr>
      </w:pPr>
      <w:r>
        <w:rPr>
          <w:rStyle w:val="Teksttrei"/>
          <w:rFonts w:ascii="Tahoma" w:eastAsiaTheme="minorEastAsia" w:hAnsi="Tahoma" w:cs="Tahoma"/>
          <w:color w:val="000000"/>
          <w:sz w:val="18"/>
          <w:szCs w:val="24"/>
        </w:rPr>
        <w:tab/>
        <w:t>Wytrzymałość na ściskanie po 7 dniach próbek walcowych o średnicy 8 cm z podsypki cementowo-piaskowej powinna wynosić co najmniej 10 MPa, a po 28 dniach nie mniej niż 14 MPa.</w:t>
      </w:r>
    </w:p>
    <w:p w:rsidR="005358E2" w:rsidRDefault="005358E2" w:rsidP="005358E2">
      <w:pPr>
        <w:pStyle w:val="Teksttreci0"/>
        <w:tabs>
          <w:tab w:val="left" w:pos="0"/>
          <w:tab w:val="left" w:pos="567"/>
        </w:tabs>
        <w:ind w:firstLine="0"/>
        <w:jc w:val="both"/>
        <w:rPr>
          <w:rStyle w:val="Teksttrei"/>
          <w:rFonts w:ascii="Tahoma" w:eastAsiaTheme="minorEastAsia" w:hAnsi="Tahoma" w:cs="Tahoma"/>
          <w:color w:val="000000"/>
          <w:sz w:val="18"/>
          <w:szCs w:val="24"/>
        </w:rPr>
      </w:pPr>
      <w:r>
        <w:rPr>
          <w:rStyle w:val="Teksttrei"/>
          <w:rFonts w:ascii="Tahoma" w:eastAsiaTheme="minorEastAsia" w:hAnsi="Tahoma" w:cs="Tahoma"/>
          <w:color w:val="000000"/>
          <w:sz w:val="18"/>
          <w:szCs w:val="24"/>
        </w:rPr>
        <w:tab/>
        <w:t>Mieszanie składników powinno być dokonywane w betoniarkach. Podsypka jest dobrze wymieszana, gdy kolor mieszanki jest jednakowy. Przy mieszaniu podsypki należy dodać wody w ilości od 0,20 do 0,25 masy cementu w podsypce. Wilgotność podsypki powinna być taka, aby po ściśnięciu podsypki w dłoni podsypka nie rozsypywała się i nie było na dłoni śladów wody, a po naciśnięciu palcami podsypka rozsypywała się.</w:t>
      </w:r>
    </w:p>
    <w:p w:rsidR="005358E2" w:rsidRDefault="005358E2" w:rsidP="005358E2">
      <w:pPr>
        <w:pStyle w:val="Teksttreci0"/>
        <w:tabs>
          <w:tab w:val="left" w:pos="0"/>
          <w:tab w:val="left" w:pos="567"/>
        </w:tabs>
        <w:ind w:firstLine="0"/>
        <w:jc w:val="both"/>
        <w:rPr>
          <w:rStyle w:val="Teksttrei"/>
          <w:rFonts w:ascii="Tahoma" w:eastAsiaTheme="minorEastAsia" w:hAnsi="Tahoma" w:cs="Tahoma"/>
          <w:color w:val="000000"/>
          <w:sz w:val="18"/>
          <w:szCs w:val="24"/>
        </w:rPr>
      </w:pPr>
      <w:r>
        <w:rPr>
          <w:rStyle w:val="Teksttrei"/>
          <w:rFonts w:ascii="Tahoma" w:eastAsiaTheme="minorEastAsia" w:hAnsi="Tahoma" w:cs="Tahoma"/>
          <w:color w:val="000000"/>
          <w:sz w:val="18"/>
          <w:szCs w:val="24"/>
        </w:rPr>
        <w:tab/>
        <w:t>Piasek powinien odpowiadać wymaganiom punktu 2.3.2., cement – punkt 2.3.4., a woda – punkt 2.3.5.</w:t>
      </w:r>
    </w:p>
    <w:p w:rsidR="005358E2" w:rsidRDefault="005358E2" w:rsidP="005358E2">
      <w:pPr>
        <w:pStyle w:val="Teksttreci0"/>
        <w:tabs>
          <w:tab w:val="left" w:pos="0"/>
          <w:tab w:val="left" w:pos="567"/>
        </w:tabs>
        <w:ind w:firstLine="0"/>
        <w:jc w:val="both"/>
        <w:rPr>
          <w:rStyle w:val="Teksttrei"/>
          <w:rFonts w:ascii="Tahoma" w:eastAsiaTheme="minorEastAsia" w:hAnsi="Tahoma" w:cs="Tahoma"/>
          <w:color w:val="000000"/>
          <w:sz w:val="18"/>
          <w:szCs w:val="24"/>
        </w:rPr>
      </w:pPr>
      <w:r>
        <w:rPr>
          <w:rStyle w:val="Teksttrei"/>
          <w:rFonts w:ascii="Tahoma" w:eastAsiaTheme="minorEastAsia" w:hAnsi="Tahoma" w:cs="Tahoma"/>
          <w:color w:val="000000"/>
          <w:sz w:val="18"/>
          <w:szCs w:val="24"/>
        </w:rPr>
        <w:tab/>
        <w:t>Podłoże pod podsypkę cementowo-piaskową musi być całkowicie ustabilizowane.</w:t>
      </w:r>
    </w:p>
    <w:p w:rsidR="005358E2" w:rsidRDefault="005358E2" w:rsidP="005358E2">
      <w:pPr>
        <w:pStyle w:val="Teksttreci0"/>
        <w:tabs>
          <w:tab w:val="left" w:pos="0"/>
          <w:tab w:val="left" w:pos="567"/>
        </w:tabs>
        <w:ind w:firstLine="0"/>
        <w:jc w:val="both"/>
        <w:rPr>
          <w:rFonts w:ascii="Tahoma" w:eastAsiaTheme="minorEastAsia" w:hAnsi="Tahoma" w:cs="Tahoma"/>
          <w:color w:val="000000"/>
          <w:sz w:val="18"/>
          <w:szCs w:val="24"/>
        </w:rPr>
      </w:pPr>
      <w:r>
        <w:rPr>
          <w:rStyle w:val="Teksttrei"/>
          <w:rFonts w:ascii="Tahoma" w:eastAsiaTheme="minorEastAsia" w:hAnsi="Tahoma" w:cs="Tahoma"/>
          <w:color w:val="000000"/>
          <w:sz w:val="18"/>
          <w:szCs w:val="24"/>
        </w:rPr>
        <w:tab/>
      </w:r>
      <w:r w:rsidRPr="003940AB">
        <w:rPr>
          <w:rStyle w:val="Teksttrei"/>
          <w:rFonts w:ascii="Tahoma" w:eastAsiaTheme="minorEastAsia" w:hAnsi="Tahoma" w:cs="Tahoma"/>
          <w:color w:val="000000"/>
          <w:sz w:val="18"/>
          <w:szCs w:val="24"/>
        </w:rPr>
        <w:t xml:space="preserve">Jeśli dokumentacja projektowa nie określiła inaczej, to grubość warstwy podsypki powinna wynosić 10 cm, przy czym po ubiciu brukowca jej grubość pod poszczególnymi kamieniami nie powinna być mniejsza niż 2 cm oraz nie większa </w:t>
      </w:r>
      <w:r w:rsidRPr="003940AB">
        <w:rPr>
          <w:rStyle w:val="Teksttrei"/>
          <w:rFonts w:ascii="Tahoma" w:eastAsiaTheme="minorEastAsia" w:hAnsi="Tahoma" w:cs="Tahoma"/>
          <w:color w:val="000000"/>
          <w:sz w:val="18"/>
          <w:szCs w:val="24"/>
        </w:rPr>
        <w:lastRenderedPageBreak/>
        <w:t>niż 6 cm.</w:t>
      </w:r>
    </w:p>
    <w:p w:rsidR="005358E2" w:rsidRDefault="005358E2" w:rsidP="005358E2">
      <w:pPr>
        <w:pStyle w:val="Teksttreci0"/>
        <w:tabs>
          <w:tab w:val="left" w:pos="0"/>
          <w:tab w:val="left" w:pos="567"/>
        </w:tabs>
        <w:ind w:firstLine="0"/>
        <w:jc w:val="both"/>
        <w:rPr>
          <w:rStyle w:val="Teksttrei"/>
          <w:rFonts w:ascii="Tahoma" w:eastAsiaTheme="minorEastAsia" w:hAnsi="Tahoma" w:cs="Tahoma"/>
          <w:color w:val="000000"/>
          <w:sz w:val="18"/>
          <w:szCs w:val="24"/>
        </w:rPr>
      </w:pPr>
      <w:r>
        <w:rPr>
          <w:rFonts w:ascii="Tahoma" w:eastAsiaTheme="minorEastAsia" w:hAnsi="Tahoma" w:cs="Tahoma"/>
          <w:color w:val="000000"/>
          <w:sz w:val="18"/>
          <w:szCs w:val="24"/>
        </w:rPr>
        <w:tab/>
      </w:r>
      <w:r w:rsidRPr="003940AB">
        <w:rPr>
          <w:rStyle w:val="Teksttrei"/>
          <w:rFonts w:ascii="Tahoma" w:eastAsiaTheme="minorEastAsia" w:hAnsi="Tahoma" w:cs="Tahoma"/>
          <w:color w:val="000000"/>
          <w:sz w:val="18"/>
          <w:szCs w:val="24"/>
        </w:rPr>
        <w:t>Rozścielenie podsypki cementowo-piaskowej powinno wyprzedzać układanie brukowca od 3 do 4 m. Rozścieloną podsypkę należy wyrównać ściśle do profilu.</w:t>
      </w:r>
    </w:p>
    <w:p w:rsidR="005358E2" w:rsidRPr="00C92311" w:rsidRDefault="005358E2" w:rsidP="005358E2">
      <w:pPr>
        <w:pStyle w:val="Teksttreci0"/>
        <w:tabs>
          <w:tab w:val="left" w:pos="0"/>
          <w:tab w:val="left" w:pos="567"/>
        </w:tabs>
        <w:ind w:firstLine="0"/>
        <w:jc w:val="both"/>
        <w:rPr>
          <w:rFonts w:ascii="Tahoma" w:eastAsiaTheme="minorEastAsia" w:hAnsi="Tahoma" w:cs="Tahoma"/>
          <w:color w:val="000000"/>
          <w:sz w:val="18"/>
          <w:szCs w:val="24"/>
        </w:rPr>
      </w:pPr>
    </w:p>
    <w:p w:rsidR="005358E2" w:rsidRDefault="005358E2" w:rsidP="005358E2">
      <w:pPr>
        <w:pStyle w:val="Teksttreci0"/>
        <w:tabs>
          <w:tab w:val="left" w:pos="0"/>
        </w:tabs>
        <w:ind w:firstLine="0"/>
        <w:jc w:val="both"/>
        <w:rPr>
          <w:rStyle w:val="Teksttrei"/>
          <w:rFonts w:ascii="Tahoma" w:eastAsiaTheme="minorEastAsia" w:hAnsi="Tahoma" w:cs="Tahoma"/>
          <w:b/>
          <w:color w:val="000000"/>
          <w:szCs w:val="24"/>
        </w:rPr>
      </w:pPr>
      <w:r w:rsidRPr="003940AB">
        <w:rPr>
          <w:rStyle w:val="Teksttrei"/>
          <w:rFonts w:ascii="Tahoma" w:eastAsiaTheme="minorEastAsia" w:hAnsi="Tahoma" w:cs="Tahoma"/>
          <w:b/>
          <w:color w:val="000000"/>
          <w:szCs w:val="24"/>
        </w:rPr>
        <w:t>5.4. Układanie i ubijanie nawierzchni brukowcowej na podsypce cementowo-piaskowej</w:t>
      </w:r>
    </w:p>
    <w:p w:rsidR="005358E2" w:rsidRPr="003940AB" w:rsidRDefault="005358E2" w:rsidP="005358E2">
      <w:pPr>
        <w:pStyle w:val="Teksttreci0"/>
        <w:tabs>
          <w:tab w:val="left" w:pos="0"/>
          <w:tab w:val="left" w:pos="567"/>
        </w:tabs>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3940AB">
        <w:rPr>
          <w:rStyle w:val="Teksttrei"/>
          <w:rFonts w:ascii="Tahoma" w:eastAsiaTheme="minorEastAsia" w:hAnsi="Tahoma" w:cs="Tahoma"/>
          <w:color w:val="000000"/>
          <w:sz w:val="18"/>
          <w:szCs w:val="24"/>
        </w:rPr>
        <w:t>Kolejność układania i ubijania nawierzchni brukowcowej na podsypce cementowo-piaskowej obejmuje następujące czynności:</w:t>
      </w:r>
    </w:p>
    <w:p w:rsidR="005358E2" w:rsidRPr="003940AB" w:rsidRDefault="005358E2" w:rsidP="005358E2">
      <w:pPr>
        <w:pStyle w:val="Teksttreci0"/>
        <w:numPr>
          <w:ilvl w:val="0"/>
          <w:numId w:val="131"/>
        </w:numPr>
        <w:tabs>
          <w:tab w:val="left" w:pos="0"/>
          <w:tab w:val="left" w:pos="322"/>
          <w:tab w:val="left" w:pos="495"/>
        </w:tabs>
        <w:ind w:firstLine="0"/>
        <w:jc w:val="both"/>
        <w:outlineLvl w:val="0"/>
        <w:rPr>
          <w:rFonts w:ascii="Tahoma" w:hAnsi="Tahoma" w:cs="Tahoma"/>
          <w:sz w:val="18"/>
          <w:szCs w:val="24"/>
        </w:rPr>
      </w:pPr>
      <w:r w:rsidRPr="003940AB">
        <w:rPr>
          <w:rStyle w:val="Teksttrei"/>
          <w:rFonts w:ascii="Tahoma" w:eastAsiaTheme="minorEastAsia" w:hAnsi="Tahoma" w:cs="Tahoma"/>
          <w:color w:val="000000"/>
          <w:sz w:val="18"/>
          <w:szCs w:val="24"/>
        </w:rPr>
        <w:t>osadzenie kamieni oporowych,</w:t>
      </w:r>
    </w:p>
    <w:p w:rsidR="005358E2" w:rsidRPr="003940AB" w:rsidRDefault="005358E2" w:rsidP="005358E2">
      <w:pPr>
        <w:pStyle w:val="Teksttreci0"/>
        <w:numPr>
          <w:ilvl w:val="0"/>
          <w:numId w:val="131"/>
        </w:numPr>
        <w:tabs>
          <w:tab w:val="left" w:pos="0"/>
          <w:tab w:val="left" w:pos="322"/>
          <w:tab w:val="left" w:pos="495"/>
        </w:tabs>
        <w:ind w:firstLine="0"/>
        <w:jc w:val="both"/>
        <w:outlineLvl w:val="0"/>
        <w:rPr>
          <w:rFonts w:ascii="Tahoma" w:hAnsi="Tahoma" w:cs="Tahoma"/>
          <w:sz w:val="18"/>
          <w:szCs w:val="24"/>
        </w:rPr>
      </w:pPr>
      <w:r w:rsidRPr="003940AB">
        <w:rPr>
          <w:rStyle w:val="Teksttrei"/>
          <w:rFonts w:ascii="Tahoma" w:eastAsiaTheme="minorEastAsia" w:hAnsi="Tahoma" w:cs="Tahoma"/>
          <w:color w:val="000000"/>
          <w:sz w:val="18"/>
          <w:szCs w:val="24"/>
        </w:rPr>
        <w:t>przesortowanie brukowca i dostarczenie do koryta,</w:t>
      </w:r>
    </w:p>
    <w:p w:rsidR="005358E2" w:rsidRPr="003940AB" w:rsidRDefault="005358E2" w:rsidP="005358E2">
      <w:pPr>
        <w:pStyle w:val="Teksttreci0"/>
        <w:numPr>
          <w:ilvl w:val="0"/>
          <w:numId w:val="131"/>
        </w:numPr>
        <w:tabs>
          <w:tab w:val="left" w:pos="284"/>
          <w:tab w:val="left" w:pos="495"/>
        </w:tabs>
        <w:ind w:left="284" w:hanging="284"/>
        <w:jc w:val="both"/>
        <w:outlineLvl w:val="0"/>
        <w:rPr>
          <w:rFonts w:ascii="Tahoma" w:hAnsi="Tahoma" w:cs="Tahoma"/>
          <w:sz w:val="18"/>
          <w:szCs w:val="24"/>
        </w:rPr>
      </w:pPr>
      <w:r w:rsidRPr="003940AB">
        <w:rPr>
          <w:rStyle w:val="Teksttrei"/>
          <w:rFonts w:ascii="Tahoma" w:eastAsiaTheme="minorEastAsia" w:hAnsi="Tahoma" w:cs="Tahoma"/>
          <w:color w:val="000000"/>
          <w:sz w:val="18"/>
          <w:szCs w:val="24"/>
        </w:rPr>
        <w:t>ułożenie brukowca, pierwsze ubicie brukowca, wg punktu 5.4, z tym, że jest to mocne ubicie, powodujące obniżenie brukowców mniej więcej o całą nadwyżkę w układaniu,</w:t>
      </w:r>
    </w:p>
    <w:p w:rsidR="005358E2" w:rsidRPr="003940AB" w:rsidRDefault="005358E2" w:rsidP="005358E2">
      <w:pPr>
        <w:pStyle w:val="Teksttreci0"/>
        <w:numPr>
          <w:ilvl w:val="0"/>
          <w:numId w:val="131"/>
        </w:numPr>
        <w:tabs>
          <w:tab w:val="left" w:pos="0"/>
          <w:tab w:val="left" w:pos="322"/>
          <w:tab w:val="left" w:pos="495"/>
        </w:tabs>
        <w:ind w:left="280" w:hanging="280"/>
        <w:jc w:val="both"/>
        <w:outlineLvl w:val="0"/>
        <w:rPr>
          <w:rFonts w:ascii="Tahoma" w:hAnsi="Tahoma" w:cs="Tahoma"/>
          <w:sz w:val="18"/>
          <w:szCs w:val="24"/>
        </w:rPr>
      </w:pPr>
      <w:r w:rsidRPr="003940AB">
        <w:rPr>
          <w:rStyle w:val="Teksttrei"/>
          <w:rFonts w:ascii="Tahoma" w:eastAsiaTheme="minorEastAsia" w:hAnsi="Tahoma" w:cs="Tahoma"/>
          <w:color w:val="000000"/>
          <w:sz w:val="18"/>
          <w:szCs w:val="24"/>
        </w:rPr>
        <w:t>zaklinowanie spoin brukowca klińcem o wymiarach od 12,8 mm do 20 mm i od 4 mm do 12,8 mm z przesuwaniem go miotłami w celu wypełnienia spoin,</w:t>
      </w:r>
    </w:p>
    <w:p w:rsidR="005358E2" w:rsidRPr="003940AB" w:rsidRDefault="005358E2" w:rsidP="005358E2">
      <w:pPr>
        <w:pStyle w:val="Teksttreci0"/>
        <w:numPr>
          <w:ilvl w:val="0"/>
          <w:numId w:val="131"/>
        </w:numPr>
        <w:tabs>
          <w:tab w:val="left" w:pos="0"/>
          <w:tab w:val="left" w:pos="280"/>
          <w:tab w:val="left" w:pos="322"/>
          <w:tab w:val="left" w:pos="495"/>
        </w:tabs>
        <w:ind w:firstLine="0"/>
        <w:jc w:val="both"/>
        <w:outlineLvl w:val="0"/>
        <w:rPr>
          <w:rFonts w:ascii="Tahoma" w:hAnsi="Tahoma" w:cs="Tahoma"/>
          <w:sz w:val="18"/>
          <w:szCs w:val="24"/>
        </w:rPr>
      </w:pPr>
      <w:r w:rsidRPr="003940AB">
        <w:rPr>
          <w:rStyle w:val="Teksttrei"/>
          <w:rFonts w:ascii="Tahoma" w:eastAsiaTheme="minorEastAsia" w:hAnsi="Tahoma" w:cs="Tahoma"/>
          <w:color w:val="000000"/>
          <w:sz w:val="18"/>
          <w:szCs w:val="24"/>
        </w:rPr>
        <w:t>zalanie spoin brukowca zaprawą cementowo-piaskową.</w:t>
      </w:r>
    </w:p>
    <w:p w:rsidR="005358E2" w:rsidRDefault="005358E2" w:rsidP="005358E2">
      <w:pPr>
        <w:pStyle w:val="Teksttreci0"/>
        <w:tabs>
          <w:tab w:val="left" w:pos="0"/>
          <w:tab w:val="left" w:pos="280"/>
          <w:tab w:val="left" w:pos="322"/>
          <w:tab w:val="left" w:pos="567"/>
        </w:tabs>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64799D">
        <w:rPr>
          <w:rStyle w:val="Teksttrei"/>
          <w:rFonts w:ascii="Tahoma" w:eastAsiaTheme="minorEastAsia" w:hAnsi="Tahoma" w:cs="Tahoma"/>
          <w:color w:val="000000"/>
          <w:sz w:val="18"/>
          <w:szCs w:val="24"/>
        </w:rPr>
        <w:t>Skład zaprawy cementowo-piaskowej ustala się laboratoryjnie. Wytrzymałość na ściskanie zaprawy nie powinna być mniejsza po 28 dniach od 25 MPa.</w:t>
      </w:r>
    </w:p>
    <w:p w:rsidR="005358E2" w:rsidRDefault="005358E2" w:rsidP="005358E2">
      <w:pPr>
        <w:pStyle w:val="Teksttreci0"/>
        <w:tabs>
          <w:tab w:val="left" w:pos="0"/>
          <w:tab w:val="left" w:pos="280"/>
          <w:tab w:val="left" w:pos="322"/>
          <w:tab w:val="left" w:pos="567"/>
        </w:tabs>
        <w:ind w:firstLine="0"/>
        <w:jc w:val="both"/>
        <w:outlineLvl w:val="0"/>
        <w:rPr>
          <w:rFonts w:ascii="Tahoma" w:hAnsi="Tahoma" w:cs="Tahoma"/>
          <w:sz w:val="18"/>
          <w:szCs w:val="24"/>
        </w:rPr>
      </w:pPr>
      <w:r>
        <w:rPr>
          <w:rFonts w:ascii="Tahoma" w:hAnsi="Tahoma" w:cs="Tahoma"/>
          <w:sz w:val="18"/>
          <w:szCs w:val="24"/>
        </w:rPr>
        <w:tab/>
      </w:r>
      <w:r>
        <w:rPr>
          <w:rFonts w:ascii="Tahoma" w:hAnsi="Tahoma" w:cs="Tahoma"/>
          <w:sz w:val="18"/>
          <w:szCs w:val="24"/>
        </w:rPr>
        <w:tab/>
      </w:r>
      <w:r>
        <w:rPr>
          <w:rFonts w:ascii="Tahoma" w:hAnsi="Tahoma" w:cs="Tahoma"/>
          <w:sz w:val="18"/>
          <w:szCs w:val="24"/>
        </w:rPr>
        <w:tab/>
      </w:r>
      <w:r w:rsidRPr="0064799D">
        <w:rPr>
          <w:rStyle w:val="Teksttrei"/>
          <w:rFonts w:ascii="Tahoma" w:eastAsiaTheme="minorEastAsia" w:hAnsi="Tahoma" w:cs="Tahoma"/>
          <w:color w:val="000000"/>
          <w:sz w:val="18"/>
          <w:szCs w:val="24"/>
        </w:rPr>
        <w:t>Zaprawę przygotowuje się w betoniarkach lub ręcznie. Wody dodaje się tyl</w:t>
      </w:r>
      <w:r>
        <w:rPr>
          <w:rStyle w:val="Teksttrei"/>
          <w:rFonts w:ascii="Tahoma" w:eastAsiaTheme="minorEastAsia" w:hAnsi="Tahoma" w:cs="Tahoma"/>
          <w:color w:val="000000"/>
          <w:sz w:val="18"/>
          <w:szCs w:val="24"/>
        </w:rPr>
        <w:t>e, aby zaprawa miała wystarczaj</w:t>
      </w:r>
      <w:r w:rsidRPr="0064799D">
        <w:rPr>
          <w:rStyle w:val="Teksttrei"/>
          <w:rFonts w:ascii="Tahoma" w:eastAsiaTheme="minorEastAsia" w:hAnsi="Tahoma" w:cs="Tahoma"/>
          <w:color w:val="000000"/>
          <w:sz w:val="18"/>
          <w:szCs w:val="24"/>
        </w:rPr>
        <w:t>ącą płynność.</w:t>
      </w:r>
    </w:p>
    <w:p w:rsidR="005358E2" w:rsidRDefault="005358E2" w:rsidP="005358E2">
      <w:pPr>
        <w:pStyle w:val="Teksttreci0"/>
        <w:tabs>
          <w:tab w:val="left" w:pos="0"/>
          <w:tab w:val="left" w:pos="280"/>
          <w:tab w:val="left" w:pos="322"/>
          <w:tab w:val="left" w:pos="567"/>
        </w:tabs>
        <w:ind w:firstLine="0"/>
        <w:jc w:val="both"/>
        <w:outlineLvl w:val="0"/>
        <w:rPr>
          <w:rFonts w:ascii="Tahoma" w:hAnsi="Tahoma" w:cs="Tahoma"/>
          <w:sz w:val="18"/>
          <w:szCs w:val="24"/>
        </w:rPr>
      </w:pPr>
      <w:r>
        <w:rPr>
          <w:rFonts w:ascii="Tahoma" w:hAnsi="Tahoma" w:cs="Tahoma"/>
          <w:sz w:val="18"/>
          <w:szCs w:val="24"/>
        </w:rPr>
        <w:tab/>
      </w:r>
      <w:r>
        <w:rPr>
          <w:rFonts w:ascii="Tahoma" w:hAnsi="Tahoma" w:cs="Tahoma"/>
          <w:sz w:val="18"/>
          <w:szCs w:val="24"/>
        </w:rPr>
        <w:tab/>
      </w:r>
      <w:r>
        <w:rPr>
          <w:rFonts w:ascii="Tahoma" w:hAnsi="Tahoma" w:cs="Tahoma"/>
          <w:sz w:val="18"/>
          <w:szCs w:val="24"/>
        </w:rPr>
        <w:tab/>
      </w:r>
      <w:r w:rsidRPr="0064799D">
        <w:rPr>
          <w:rStyle w:val="Teksttrei"/>
          <w:rFonts w:ascii="Tahoma" w:eastAsiaTheme="minorEastAsia" w:hAnsi="Tahoma" w:cs="Tahoma"/>
          <w:color w:val="000000"/>
          <w:sz w:val="18"/>
          <w:szCs w:val="24"/>
        </w:rPr>
        <w:t>Przed rozpoczęciem zalewania brukowiec należy oczyś</w:t>
      </w:r>
      <w:r>
        <w:rPr>
          <w:rStyle w:val="Teksttrei"/>
          <w:rFonts w:ascii="Tahoma" w:eastAsiaTheme="minorEastAsia" w:hAnsi="Tahoma" w:cs="Tahoma"/>
          <w:color w:val="000000"/>
          <w:sz w:val="18"/>
          <w:szCs w:val="24"/>
        </w:rPr>
        <w:t>cić z piasku i zlać wodą, dodaj</w:t>
      </w:r>
      <w:r w:rsidRPr="0064799D">
        <w:rPr>
          <w:rStyle w:val="Teksttrei"/>
          <w:rFonts w:ascii="Tahoma" w:eastAsiaTheme="minorEastAsia" w:hAnsi="Tahoma" w:cs="Tahoma"/>
          <w:color w:val="000000"/>
          <w:sz w:val="18"/>
          <w:szCs w:val="24"/>
        </w:rPr>
        <w:t xml:space="preserve">ąc do wody 1% cementu klasy 32,5 w stosunku objętościowym. Zalewanie spoin można wykonać przez rozlanie zaprawy na powierzchnię nawierzchni </w:t>
      </w:r>
      <w:r>
        <w:rPr>
          <w:rStyle w:val="Teksttrei"/>
          <w:rFonts w:ascii="Tahoma" w:eastAsiaTheme="minorEastAsia" w:hAnsi="Tahoma" w:cs="Tahoma"/>
          <w:color w:val="000000"/>
          <w:sz w:val="18"/>
          <w:szCs w:val="24"/>
        </w:rPr>
        <w:t xml:space="preserve">           </w:t>
      </w:r>
      <w:r w:rsidRPr="0064799D">
        <w:rPr>
          <w:rStyle w:val="Teksttrei"/>
          <w:rFonts w:ascii="Tahoma" w:eastAsiaTheme="minorEastAsia" w:hAnsi="Tahoma" w:cs="Tahoma"/>
          <w:color w:val="000000"/>
          <w:sz w:val="18"/>
          <w:szCs w:val="24"/>
        </w:rPr>
        <w:t>i wprowadzenie jej do spoin przez rozgarnięcie ściągaczami gumowymi lub szczotkami. Po pierwszym zalaniu spoin nie będą one całkowicie wypełnione i należy uzup</w:t>
      </w:r>
      <w:r>
        <w:rPr>
          <w:rStyle w:val="Teksttrei"/>
          <w:rFonts w:ascii="Tahoma" w:eastAsiaTheme="minorEastAsia" w:hAnsi="Tahoma" w:cs="Tahoma"/>
          <w:color w:val="000000"/>
          <w:sz w:val="18"/>
          <w:szCs w:val="24"/>
        </w:rPr>
        <w:t>ełnić wypełnienie spoin zalewaj</w:t>
      </w:r>
      <w:r w:rsidRPr="0064799D">
        <w:rPr>
          <w:rStyle w:val="Teksttrei"/>
          <w:rFonts w:ascii="Tahoma" w:eastAsiaTheme="minorEastAsia" w:hAnsi="Tahoma" w:cs="Tahoma"/>
          <w:color w:val="000000"/>
          <w:sz w:val="18"/>
          <w:szCs w:val="24"/>
        </w:rPr>
        <w:t>ąc je po raz drugi zaprawą.</w:t>
      </w:r>
    </w:p>
    <w:p w:rsidR="005358E2" w:rsidRPr="00C92311" w:rsidRDefault="005358E2" w:rsidP="005358E2">
      <w:pPr>
        <w:pStyle w:val="Teksttreci0"/>
        <w:tabs>
          <w:tab w:val="left" w:pos="0"/>
          <w:tab w:val="left" w:pos="280"/>
          <w:tab w:val="left" w:pos="322"/>
          <w:tab w:val="left" w:pos="567"/>
        </w:tabs>
        <w:ind w:firstLine="0"/>
        <w:jc w:val="both"/>
        <w:outlineLvl w:val="0"/>
        <w:rPr>
          <w:rStyle w:val="Teksttrei"/>
          <w:rFonts w:ascii="Tahoma" w:hAnsi="Tahoma" w:cs="Tahoma"/>
          <w:sz w:val="18"/>
          <w:szCs w:val="24"/>
        </w:rPr>
      </w:pPr>
      <w:r>
        <w:rPr>
          <w:rFonts w:ascii="Tahoma" w:hAnsi="Tahoma" w:cs="Tahoma"/>
          <w:sz w:val="18"/>
          <w:szCs w:val="24"/>
        </w:rPr>
        <w:tab/>
      </w:r>
      <w:r>
        <w:rPr>
          <w:rFonts w:ascii="Tahoma" w:hAnsi="Tahoma" w:cs="Tahoma"/>
          <w:sz w:val="18"/>
          <w:szCs w:val="24"/>
        </w:rPr>
        <w:tab/>
      </w:r>
      <w:r>
        <w:rPr>
          <w:rFonts w:ascii="Tahoma" w:hAnsi="Tahoma" w:cs="Tahoma"/>
          <w:sz w:val="18"/>
          <w:szCs w:val="24"/>
        </w:rPr>
        <w:tab/>
      </w:r>
      <w:r w:rsidRPr="0064799D">
        <w:rPr>
          <w:rStyle w:val="Teksttrei"/>
          <w:rFonts w:ascii="Tahoma" w:eastAsiaTheme="minorEastAsia" w:hAnsi="Tahoma" w:cs="Tahoma"/>
          <w:color w:val="000000"/>
          <w:sz w:val="18"/>
          <w:szCs w:val="24"/>
        </w:rPr>
        <w:t>Zaprawy cementowo-piaskowej należy przygotować tyle, aby mogła być zużyta w ciągu jednej godziny.</w:t>
      </w:r>
    </w:p>
    <w:p w:rsidR="005358E2" w:rsidRDefault="005358E2" w:rsidP="005358E2">
      <w:pPr>
        <w:pStyle w:val="Teksttreci0"/>
        <w:numPr>
          <w:ilvl w:val="0"/>
          <w:numId w:val="133"/>
        </w:numPr>
        <w:tabs>
          <w:tab w:val="left" w:pos="0"/>
          <w:tab w:val="left" w:pos="280"/>
          <w:tab w:val="left" w:pos="322"/>
          <w:tab w:val="left" w:pos="495"/>
        </w:tabs>
        <w:ind w:left="280" w:hanging="280"/>
        <w:jc w:val="both"/>
        <w:outlineLvl w:val="0"/>
        <w:rPr>
          <w:rFonts w:ascii="Tahoma" w:hAnsi="Tahoma" w:cs="Tahoma"/>
          <w:sz w:val="18"/>
          <w:szCs w:val="24"/>
        </w:rPr>
      </w:pPr>
      <w:r w:rsidRPr="0064799D">
        <w:rPr>
          <w:rStyle w:val="Teksttrei"/>
          <w:rFonts w:ascii="Tahoma" w:eastAsiaTheme="minorEastAsia" w:hAnsi="Tahoma" w:cs="Tahoma"/>
          <w:color w:val="000000"/>
          <w:sz w:val="18"/>
          <w:szCs w:val="24"/>
        </w:rPr>
        <w:t xml:space="preserve">drugie ubicie brukowca, wykonane bezpośrednio po zalaniu spoin, będące lekkim ubiciem, </w:t>
      </w:r>
      <w:r>
        <w:rPr>
          <w:rStyle w:val="Teksttrei"/>
          <w:rFonts w:ascii="Tahoma" w:eastAsiaTheme="minorEastAsia" w:hAnsi="Tahoma" w:cs="Tahoma"/>
          <w:color w:val="000000"/>
          <w:sz w:val="18"/>
          <w:szCs w:val="24"/>
        </w:rPr>
        <w:t>które ma na celu pełną regulacj</w:t>
      </w:r>
      <w:r w:rsidRPr="0064799D">
        <w:rPr>
          <w:rStyle w:val="Teksttrei"/>
          <w:rFonts w:ascii="Tahoma" w:eastAsiaTheme="minorEastAsia" w:hAnsi="Tahoma" w:cs="Tahoma"/>
          <w:color w:val="000000"/>
          <w:sz w:val="18"/>
          <w:szCs w:val="24"/>
        </w:rPr>
        <w:t>ę przekroju podłużnego i poprzecznego nawierzchni.</w:t>
      </w:r>
      <w:r>
        <w:rPr>
          <w:rFonts w:ascii="Tahoma" w:hAnsi="Tahoma" w:cs="Tahoma"/>
          <w:sz w:val="18"/>
          <w:szCs w:val="24"/>
        </w:rPr>
        <w:tab/>
      </w:r>
    </w:p>
    <w:p w:rsidR="005358E2" w:rsidRPr="00C92311" w:rsidRDefault="005358E2" w:rsidP="005358E2">
      <w:pPr>
        <w:pStyle w:val="Teksttreci0"/>
        <w:tabs>
          <w:tab w:val="left" w:pos="0"/>
          <w:tab w:val="left" w:pos="280"/>
          <w:tab w:val="left" w:pos="322"/>
          <w:tab w:val="left" w:pos="495"/>
        </w:tabs>
        <w:ind w:left="280" w:firstLine="0"/>
        <w:jc w:val="both"/>
        <w:outlineLvl w:val="0"/>
        <w:rPr>
          <w:rFonts w:ascii="Tahoma" w:hAnsi="Tahoma" w:cs="Tahoma"/>
          <w:sz w:val="18"/>
          <w:szCs w:val="24"/>
        </w:rPr>
      </w:pPr>
      <w:r>
        <w:rPr>
          <w:rFonts w:ascii="Tahoma" w:hAnsi="Tahoma" w:cs="Tahoma"/>
          <w:sz w:val="18"/>
          <w:szCs w:val="24"/>
        </w:rPr>
        <w:tab/>
      </w:r>
      <w:r>
        <w:rPr>
          <w:rFonts w:ascii="Tahoma" w:hAnsi="Tahoma" w:cs="Tahoma"/>
          <w:sz w:val="18"/>
          <w:szCs w:val="24"/>
        </w:rPr>
        <w:tab/>
      </w:r>
      <w:r>
        <w:rPr>
          <w:rFonts w:ascii="Tahoma" w:hAnsi="Tahoma" w:cs="Tahoma"/>
          <w:sz w:val="18"/>
          <w:szCs w:val="24"/>
        </w:rPr>
        <w:tab/>
      </w:r>
      <w:r w:rsidRPr="00C92311">
        <w:rPr>
          <w:rStyle w:val="Teksttrei"/>
          <w:rFonts w:ascii="Tahoma" w:eastAsiaTheme="minorEastAsia" w:hAnsi="Tahoma" w:cs="Tahoma"/>
          <w:color w:val="000000"/>
          <w:sz w:val="18"/>
          <w:szCs w:val="24"/>
        </w:rPr>
        <w:t>Zamiast drugiego ubijania ręcznego można zastosować wałowanie lekkimi walcami wibracyjnymi lub zagęszczanie płytowymi zagęszczarkami wibracyjnymi.</w:t>
      </w:r>
    </w:p>
    <w:p w:rsidR="005358E2" w:rsidRPr="0064799D" w:rsidRDefault="005358E2" w:rsidP="005358E2">
      <w:pPr>
        <w:pStyle w:val="Teksttreci0"/>
        <w:numPr>
          <w:ilvl w:val="0"/>
          <w:numId w:val="133"/>
        </w:numPr>
        <w:tabs>
          <w:tab w:val="left" w:pos="0"/>
          <w:tab w:val="left" w:pos="280"/>
          <w:tab w:val="left" w:pos="322"/>
          <w:tab w:val="left" w:pos="495"/>
        </w:tabs>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pielęgnacj</w:t>
      </w:r>
      <w:r w:rsidRPr="0064799D">
        <w:rPr>
          <w:rStyle w:val="Teksttrei"/>
          <w:rFonts w:ascii="Tahoma" w:eastAsiaTheme="minorEastAsia" w:hAnsi="Tahoma" w:cs="Tahoma"/>
          <w:color w:val="000000"/>
          <w:sz w:val="18"/>
          <w:szCs w:val="24"/>
        </w:rPr>
        <w:t>ę nawierzchni polegającą na:</w:t>
      </w:r>
    </w:p>
    <w:p w:rsidR="005358E2" w:rsidRPr="0064799D" w:rsidRDefault="005358E2" w:rsidP="005358E2">
      <w:pPr>
        <w:pStyle w:val="Teksttreci0"/>
        <w:numPr>
          <w:ilvl w:val="0"/>
          <w:numId w:val="132"/>
        </w:numPr>
        <w:tabs>
          <w:tab w:val="left" w:pos="0"/>
          <w:tab w:val="left" w:pos="284"/>
          <w:tab w:val="left" w:pos="495"/>
        </w:tabs>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ab/>
      </w:r>
      <w:r w:rsidRPr="0064799D">
        <w:rPr>
          <w:rStyle w:val="Teksttrei"/>
          <w:rFonts w:ascii="Tahoma" w:eastAsiaTheme="minorEastAsia" w:hAnsi="Tahoma" w:cs="Tahoma"/>
          <w:color w:val="000000"/>
          <w:sz w:val="18"/>
          <w:szCs w:val="24"/>
        </w:rPr>
        <w:t>przykryciu warstwą piasku o grubości co najmniej 5 cm i utrzymywanie go w stałej wilgotności przez okres od 7 do 10 dni,</w:t>
      </w:r>
    </w:p>
    <w:p w:rsidR="005358E2" w:rsidRDefault="005358E2" w:rsidP="005358E2">
      <w:pPr>
        <w:pStyle w:val="Teksttreci0"/>
        <w:numPr>
          <w:ilvl w:val="0"/>
          <w:numId w:val="132"/>
        </w:numPr>
        <w:tabs>
          <w:tab w:val="left" w:pos="0"/>
          <w:tab w:val="left" w:pos="280"/>
          <w:tab w:val="left" w:pos="495"/>
        </w:tabs>
        <w:spacing w:after="100"/>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ab/>
      </w:r>
      <w:r w:rsidRPr="0064799D">
        <w:rPr>
          <w:rStyle w:val="Teksttrei"/>
          <w:rFonts w:ascii="Tahoma" w:eastAsiaTheme="minorEastAsia" w:hAnsi="Tahoma" w:cs="Tahoma"/>
          <w:color w:val="000000"/>
          <w:sz w:val="18"/>
          <w:szCs w:val="24"/>
        </w:rPr>
        <w:t>dokładnym oczyszczeniu nawierzchni z piasku, po uzyskaniu przez zaprawę cementowo-piaskową wytrzymałości określonej w punkcie 5.5 podpunkcie 6, a następnie oddaniu nawierzchni do ruchu.</w:t>
      </w:r>
    </w:p>
    <w:p w:rsidR="005358E2" w:rsidRPr="00C92311" w:rsidRDefault="005358E2" w:rsidP="005358E2">
      <w:pPr>
        <w:pStyle w:val="Teksttreci0"/>
        <w:tabs>
          <w:tab w:val="left" w:pos="0"/>
          <w:tab w:val="left" w:pos="280"/>
          <w:tab w:val="left" w:pos="495"/>
        </w:tabs>
        <w:ind w:firstLine="0"/>
        <w:jc w:val="both"/>
        <w:outlineLvl w:val="0"/>
        <w:rPr>
          <w:rFonts w:ascii="Tahoma" w:hAnsi="Tahoma" w:cs="Tahoma"/>
          <w:b/>
          <w:szCs w:val="24"/>
        </w:rPr>
      </w:pPr>
      <w:r w:rsidRPr="00C92311">
        <w:rPr>
          <w:rFonts w:ascii="Tahoma" w:hAnsi="Tahoma" w:cs="Tahoma"/>
          <w:b/>
          <w:szCs w:val="24"/>
        </w:rPr>
        <w:t>5.5. Warunki prowadzenia robót</w:t>
      </w:r>
    </w:p>
    <w:p w:rsidR="005358E2" w:rsidRPr="00C92311" w:rsidRDefault="005358E2" w:rsidP="005358E2">
      <w:pPr>
        <w:pStyle w:val="Teksttreci0"/>
        <w:numPr>
          <w:ilvl w:val="0"/>
          <w:numId w:val="134"/>
        </w:numPr>
        <w:tabs>
          <w:tab w:val="left" w:pos="0"/>
          <w:tab w:val="left" w:pos="284"/>
          <w:tab w:val="left" w:pos="495"/>
        </w:tabs>
        <w:ind w:firstLine="0"/>
        <w:jc w:val="both"/>
        <w:outlineLvl w:val="0"/>
        <w:rPr>
          <w:rFonts w:ascii="Tahoma" w:hAnsi="Tahoma" w:cs="Tahoma"/>
          <w:sz w:val="18"/>
          <w:szCs w:val="24"/>
        </w:rPr>
      </w:pPr>
      <w:r w:rsidRPr="00C92311">
        <w:rPr>
          <w:rStyle w:val="Teksttrei"/>
          <w:rFonts w:ascii="Tahoma" w:eastAsiaTheme="minorEastAsia" w:hAnsi="Tahoma" w:cs="Tahoma"/>
          <w:color w:val="000000"/>
          <w:sz w:val="18"/>
          <w:szCs w:val="24"/>
        </w:rPr>
        <w:t>Przy układaniu brukowca na podsypce cementowo-piaskowej wszystkie czynności od rozłożenia podsypki do ostatecznego ubicia z zalaniem spoin zaprawą cementowo-piaskową należy wykonać przed upływem 3 godzin.</w:t>
      </w:r>
    </w:p>
    <w:p w:rsidR="005358E2" w:rsidRPr="00C92311" w:rsidRDefault="005358E2" w:rsidP="005358E2">
      <w:pPr>
        <w:pStyle w:val="Teksttreci0"/>
        <w:numPr>
          <w:ilvl w:val="0"/>
          <w:numId w:val="134"/>
        </w:numPr>
        <w:tabs>
          <w:tab w:val="left" w:pos="0"/>
          <w:tab w:val="left" w:pos="280"/>
          <w:tab w:val="left" w:pos="322"/>
          <w:tab w:val="left" w:pos="495"/>
        </w:tabs>
        <w:ind w:firstLine="0"/>
        <w:jc w:val="both"/>
        <w:outlineLvl w:val="0"/>
        <w:rPr>
          <w:rStyle w:val="Teksttrei"/>
          <w:rFonts w:ascii="Tahoma" w:hAnsi="Tahoma" w:cs="Tahoma"/>
          <w:sz w:val="18"/>
          <w:szCs w:val="24"/>
        </w:rPr>
      </w:pPr>
      <w:r w:rsidRPr="00C92311">
        <w:rPr>
          <w:rStyle w:val="Teksttrei"/>
          <w:rFonts w:ascii="Tahoma" w:eastAsiaTheme="minorEastAsia" w:hAnsi="Tahoma" w:cs="Tahoma"/>
          <w:color w:val="000000"/>
          <w:sz w:val="18"/>
          <w:szCs w:val="24"/>
        </w:rPr>
        <w:t xml:space="preserve">Brukowiec na podsypce cementowo-piaskowej można układać bez środków ochronnych przed mrozem </w:t>
      </w:r>
      <w:r>
        <w:rPr>
          <w:rStyle w:val="Teksttrei"/>
          <w:rFonts w:ascii="Tahoma" w:eastAsiaTheme="minorEastAsia" w:hAnsi="Tahoma" w:cs="Tahoma"/>
          <w:color w:val="000000"/>
          <w:sz w:val="18"/>
          <w:szCs w:val="24"/>
        </w:rPr>
        <w:t xml:space="preserve">tylko </w:t>
      </w:r>
      <w:r w:rsidRPr="00C92311">
        <w:rPr>
          <w:rStyle w:val="Teksttrei"/>
          <w:rFonts w:ascii="Tahoma" w:eastAsiaTheme="minorEastAsia" w:hAnsi="Tahoma" w:cs="Tahoma"/>
          <w:color w:val="000000"/>
          <w:sz w:val="18"/>
          <w:szCs w:val="24"/>
        </w:rPr>
        <w:t>przy temperaturze powietrza powyżej +5</w:t>
      </w:r>
      <w:r w:rsidRPr="00C92311">
        <w:rPr>
          <w:rStyle w:val="Teksttrei"/>
          <w:rFonts w:ascii="Tahoma" w:eastAsiaTheme="minorEastAsia" w:hAnsi="Tahoma" w:cs="Tahoma"/>
          <w:color w:val="000000"/>
          <w:position w:val="5"/>
          <w:sz w:val="18"/>
          <w:szCs w:val="24"/>
        </w:rPr>
        <w:t>o</w:t>
      </w:r>
      <w:r>
        <w:rPr>
          <w:rStyle w:val="Teksttrei"/>
          <w:rFonts w:ascii="Tahoma" w:eastAsiaTheme="minorEastAsia" w:hAnsi="Tahoma" w:cs="Tahoma"/>
          <w:color w:val="000000"/>
          <w:sz w:val="18"/>
          <w:szCs w:val="24"/>
        </w:rPr>
        <w:t xml:space="preserve">C. </w:t>
      </w:r>
      <w:r w:rsidRPr="00C92311">
        <w:rPr>
          <w:rStyle w:val="Teksttrei"/>
          <w:rFonts w:ascii="Tahoma" w:eastAsiaTheme="minorEastAsia" w:hAnsi="Tahoma" w:cs="Tahoma"/>
          <w:color w:val="000000"/>
          <w:sz w:val="18"/>
          <w:szCs w:val="24"/>
        </w:rPr>
        <w:t>Nie można układać nawierzchni jeśli temperatura powietrza</w:t>
      </w:r>
      <w:r>
        <w:rPr>
          <w:rFonts w:ascii="Tahoma" w:hAnsi="Tahoma" w:cs="Tahoma"/>
          <w:sz w:val="18"/>
          <w:szCs w:val="24"/>
        </w:rPr>
        <w:t xml:space="preserve"> </w:t>
      </w:r>
      <w:r w:rsidRPr="00C92311">
        <w:rPr>
          <w:rStyle w:val="Teksttrei"/>
          <w:rFonts w:ascii="Tahoma" w:eastAsiaTheme="minorEastAsia" w:hAnsi="Tahoma" w:cs="Tahoma"/>
          <w:color w:val="000000"/>
          <w:sz w:val="18"/>
          <w:szCs w:val="24"/>
        </w:rPr>
        <w:t>jest poniżej 0</w:t>
      </w:r>
      <w:r w:rsidRPr="00C92311">
        <w:rPr>
          <w:rStyle w:val="Teksttrei"/>
          <w:rFonts w:ascii="Tahoma" w:eastAsiaTheme="minorEastAsia" w:hAnsi="Tahoma" w:cs="Tahoma"/>
          <w:color w:val="000000"/>
          <w:position w:val="5"/>
          <w:sz w:val="18"/>
          <w:szCs w:val="24"/>
        </w:rPr>
        <w:t>o</w:t>
      </w:r>
      <w:r w:rsidRPr="00C92311">
        <w:rPr>
          <w:rStyle w:val="Teksttrei"/>
          <w:rFonts w:ascii="Tahoma" w:eastAsiaTheme="minorEastAsia" w:hAnsi="Tahoma" w:cs="Tahoma"/>
          <w:color w:val="000000"/>
          <w:sz w:val="18"/>
          <w:szCs w:val="24"/>
        </w:rPr>
        <w:t>C. Przy spodziewanym obniżeniu temperatury w nocy poniżej 0</w:t>
      </w:r>
      <w:r w:rsidRPr="00C92311">
        <w:rPr>
          <w:rStyle w:val="Teksttrei"/>
          <w:rFonts w:ascii="Tahoma" w:eastAsiaTheme="minorEastAsia" w:hAnsi="Tahoma" w:cs="Tahoma"/>
          <w:color w:val="000000"/>
          <w:position w:val="5"/>
          <w:sz w:val="18"/>
          <w:szCs w:val="24"/>
        </w:rPr>
        <w:t>o</w:t>
      </w:r>
      <w:r w:rsidRPr="00C92311">
        <w:rPr>
          <w:rStyle w:val="Teksttrei"/>
          <w:rFonts w:ascii="Tahoma" w:eastAsiaTheme="minorEastAsia" w:hAnsi="Tahoma" w:cs="Tahoma"/>
          <w:color w:val="000000"/>
          <w:sz w:val="18"/>
          <w:szCs w:val="24"/>
        </w:rPr>
        <w:t>C nawierzchnię należy zabezpieczyć p</w:t>
      </w:r>
      <w:r>
        <w:rPr>
          <w:rStyle w:val="Teksttrei"/>
          <w:rFonts w:ascii="Tahoma" w:eastAsiaTheme="minorEastAsia" w:hAnsi="Tahoma" w:cs="Tahoma"/>
          <w:color w:val="000000"/>
          <w:sz w:val="18"/>
          <w:szCs w:val="24"/>
        </w:rPr>
        <w:t>rzed działaniem mrozu, nakrywając j</w:t>
      </w:r>
      <w:r w:rsidRPr="00C92311">
        <w:rPr>
          <w:rStyle w:val="Teksttrei"/>
          <w:rFonts w:ascii="Tahoma" w:eastAsiaTheme="minorEastAsia" w:hAnsi="Tahoma" w:cs="Tahoma"/>
          <w:color w:val="000000"/>
          <w:sz w:val="18"/>
          <w:szCs w:val="24"/>
        </w:rPr>
        <w:t>ą matami ze słomy, papą lub innymi materiałami ocieplającymi.</w:t>
      </w:r>
    </w:p>
    <w:p w:rsidR="005358E2" w:rsidRPr="00C92311" w:rsidRDefault="005358E2" w:rsidP="005358E2">
      <w:pPr>
        <w:pStyle w:val="Teksttreci0"/>
        <w:tabs>
          <w:tab w:val="left" w:pos="0"/>
          <w:tab w:val="left" w:pos="280"/>
          <w:tab w:val="left" w:pos="322"/>
          <w:tab w:val="left" w:pos="495"/>
        </w:tabs>
        <w:ind w:firstLine="0"/>
        <w:jc w:val="both"/>
        <w:outlineLvl w:val="0"/>
        <w:rPr>
          <w:rFonts w:ascii="Tahoma" w:hAnsi="Tahoma" w:cs="Tahoma"/>
          <w:sz w:val="18"/>
          <w:szCs w:val="24"/>
        </w:rPr>
      </w:pPr>
    </w:p>
    <w:p w:rsidR="005358E2" w:rsidRDefault="005358E2" w:rsidP="005358E2">
      <w:pPr>
        <w:pStyle w:val="Teksttreci0"/>
        <w:numPr>
          <w:ilvl w:val="0"/>
          <w:numId w:val="130"/>
        </w:numPr>
        <w:tabs>
          <w:tab w:val="left" w:pos="0"/>
          <w:tab w:val="left" w:pos="354"/>
        </w:tabs>
        <w:rPr>
          <w:rStyle w:val="Teksttrei"/>
          <w:rFonts w:ascii="Tahoma" w:hAnsi="Tahoma" w:cs="Tahoma"/>
          <w:b/>
          <w:sz w:val="22"/>
          <w:szCs w:val="24"/>
        </w:rPr>
      </w:pPr>
      <w:r>
        <w:rPr>
          <w:rStyle w:val="Teksttrei"/>
          <w:rFonts w:ascii="Tahoma" w:hAnsi="Tahoma" w:cs="Tahoma"/>
          <w:b/>
          <w:sz w:val="22"/>
          <w:szCs w:val="24"/>
        </w:rPr>
        <w:t>KONTROLA  JAKOŚCI  ROBÓT</w:t>
      </w:r>
    </w:p>
    <w:p w:rsidR="005358E2" w:rsidRDefault="005358E2" w:rsidP="005358E2">
      <w:pPr>
        <w:pStyle w:val="Teksttreci0"/>
        <w:tabs>
          <w:tab w:val="left" w:pos="0"/>
          <w:tab w:val="left" w:pos="354"/>
        </w:tabs>
        <w:rPr>
          <w:rStyle w:val="Teksttrei"/>
          <w:rFonts w:ascii="Tahoma" w:hAnsi="Tahoma" w:cs="Tahoma"/>
          <w:b/>
          <w:szCs w:val="24"/>
        </w:rPr>
      </w:pPr>
      <w:r w:rsidRPr="00C92311">
        <w:rPr>
          <w:rStyle w:val="Teksttrei"/>
          <w:rFonts w:ascii="Tahoma" w:hAnsi="Tahoma" w:cs="Tahoma"/>
          <w:b/>
          <w:szCs w:val="24"/>
        </w:rPr>
        <w:t xml:space="preserve">6.1.  Ogólne zasady kontroli jakości </w:t>
      </w:r>
    </w:p>
    <w:p w:rsidR="005358E2" w:rsidRPr="00C92311" w:rsidRDefault="005358E2" w:rsidP="005358E2">
      <w:pPr>
        <w:pStyle w:val="Teksttreci0"/>
        <w:tabs>
          <w:tab w:val="left" w:pos="0"/>
          <w:tab w:val="left" w:pos="280"/>
          <w:tab w:val="left" w:pos="341"/>
          <w:tab w:val="left" w:pos="490"/>
          <w:tab w:val="left" w:pos="4187"/>
        </w:tabs>
        <w:spacing w:after="100"/>
        <w:ind w:left="567" w:firstLine="0"/>
        <w:outlineLvl w:val="0"/>
        <w:rPr>
          <w:rFonts w:ascii="Tahoma" w:hAnsi="Tahoma" w:cs="Tahoma"/>
          <w:sz w:val="18"/>
          <w:szCs w:val="24"/>
        </w:rPr>
      </w:pPr>
      <w:r w:rsidRPr="00C92311">
        <w:rPr>
          <w:rStyle w:val="Teksttrei"/>
          <w:rFonts w:ascii="Tahoma" w:eastAsiaTheme="minorEastAsia" w:hAnsi="Tahoma" w:cs="Tahoma"/>
          <w:color w:val="000000"/>
          <w:sz w:val="18"/>
          <w:szCs w:val="24"/>
        </w:rPr>
        <w:t>Ogólne zasady kontroli jakości robót podano w punkcie 6 SST D.00.00.00 „Wymagania ogólne”.</w:t>
      </w:r>
    </w:p>
    <w:p w:rsidR="005358E2" w:rsidRDefault="005358E2" w:rsidP="005358E2">
      <w:pPr>
        <w:pStyle w:val="Teksttreci0"/>
        <w:tabs>
          <w:tab w:val="left" w:pos="0"/>
          <w:tab w:val="left" w:pos="354"/>
        </w:tabs>
        <w:rPr>
          <w:rStyle w:val="Teksttrei"/>
          <w:rFonts w:ascii="Tahoma" w:hAnsi="Tahoma" w:cs="Tahoma"/>
          <w:b/>
          <w:szCs w:val="24"/>
        </w:rPr>
      </w:pPr>
      <w:r w:rsidRPr="00C92311">
        <w:rPr>
          <w:rStyle w:val="Teksttrei"/>
          <w:rFonts w:ascii="Tahoma" w:hAnsi="Tahoma" w:cs="Tahoma"/>
          <w:b/>
          <w:szCs w:val="24"/>
        </w:rPr>
        <w:t>6.2. Badania przed przystąpieniem do robót</w:t>
      </w:r>
    </w:p>
    <w:p w:rsidR="005358E2" w:rsidRPr="00C92311" w:rsidRDefault="005358E2" w:rsidP="005358E2">
      <w:pPr>
        <w:pStyle w:val="Teksttreci0"/>
        <w:tabs>
          <w:tab w:val="left" w:pos="0"/>
          <w:tab w:val="left" w:pos="280"/>
          <w:tab w:val="left" w:pos="341"/>
          <w:tab w:val="left" w:pos="490"/>
          <w:tab w:val="left" w:pos="4187"/>
        </w:tabs>
        <w:spacing w:after="100"/>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C92311">
        <w:rPr>
          <w:rStyle w:val="Teksttrei"/>
          <w:rFonts w:ascii="Tahoma" w:eastAsiaTheme="minorEastAsia" w:hAnsi="Tahoma" w:cs="Tahoma"/>
          <w:color w:val="000000"/>
          <w:sz w:val="18"/>
          <w:szCs w:val="24"/>
        </w:rPr>
        <w:t>Przed przystąpieniem do robót Wykonawca powinien wykonać badania materiałów przeznaczonych do</w:t>
      </w:r>
      <w:r>
        <w:rPr>
          <w:rStyle w:val="Teksttrei"/>
          <w:rFonts w:ascii="Tahoma" w:eastAsiaTheme="minorEastAsia" w:hAnsi="Tahoma" w:cs="Tahoma"/>
          <w:color w:val="000000"/>
          <w:sz w:val="18"/>
          <w:szCs w:val="24"/>
        </w:rPr>
        <w:t xml:space="preserve"> </w:t>
      </w:r>
      <w:r w:rsidRPr="00C92311">
        <w:rPr>
          <w:rStyle w:val="Teksttrei"/>
          <w:rFonts w:ascii="Tahoma" w:eastAsiaTheme="minorEastAsia" w:hAnsi="Tahoma" w:cs="Tahoma"/>
          <w:color w:val="000000"/>
          <w:sz w:val="18"/>
          <w:szCs w:val="24"/>
        </w:rPr>
        <w:t>wykonania robót i przedstawić wyniki tych badań Inżynierowi do akceptacji.</w:t>
      </w:r>
    </w:p>
    <w:p w:rsidR="005358E2" w:rsidRDefault="005358E2" w:rsidP="005358E2">
      <w:pPr>
        <w:pStyle w:val="Teksttreci0"/>
        <w:tabs>
          <w:tab w:val="left" w:pos="0"/>
          <w:tab w:val="left" w:pos="354"/>
        </w:tabs>
        <w:rPr>
          <w:rStyle w:val="Teksttrei"/>
          <w:rFonts w:ascii="Tahoma" w:hAnsi="Tahoma" w:cs="Tahoma"/>
          <w:b/>
          <w:szCs w:val="24"/>
        </w:rPr>
      </w:pPr>
      <w:r w:rsidRPr="009400F9">
        <w:rPr>
          <w:rStyle w:val="Teksttrei"/>
          <w:rFonts w:ascii="Tahoma" w:hAnsi="Tahoma" w:cs="Tahoma"/>
          <w:b/>
          <w:szCs w:val="24"/>
        </w:rPr>
        <w:t>6.3. Badania w czasie robót</w:t>
      </w:r>
    </w:p>
    <w:p w:rsidR="005358E2" w:rsidRDefault="005358E2" w:rsidP="005358E2">
      <w:pPr>
        <w:pStyle w:val="Teksttreci0"/>
        <w:tabs>
          <w:tab w:val="left" w:pos="0"/>
          <w:tab w:val="left" w:pos="354"/>
          <w:tab w:val="left" w:pos="567"/>
        </w:tabs>
        <w:jc w:val="both"/>
        <w:rPr>
          <w:rStyle w:val="Teksttrei"/>
          <w:rFonts w:ascii="Tahoma" w:eastAsiaTheme="minorEastAsia" w:hAnsi="Tahoma" w:cs="Tahoma"/>
          <w:color w:val="000000"/>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9400F9">
        <w:rPr>
          <w:rStyle w:val="Teksttrei"/>
          <w:rFonts w:ascii="Tahoma" w:eastAsiaTheme="minorEastAsia" w:hAnsi="Tahoma" w:cs="Tahoma"/>
          <w:color w:val="000000"/>
          <w:sz w:val="18"/>
          <w:szCs w:val="24"/>
        </w:rPr>
        <w:t>W czasie robót Wykonawca będzie sprawdzał, zgodnie z wymaganiami podanymi w punkcie 5.4 lub 5.5:</w:t>
      </w:r>
    </w:p>
    <w:p w:rsidR="005358E2" w:rsidRDefault="005358E2" w:rsidP="005358E2">
      <w:pPr>
        <w:pStyle w:val="Teksttreci0"/>
        <w:tabs>
          <w:tab w:val="left" w:pos="0"/>
          <w:tab w:val="left" w:pos="354"/>
          <w:tab w:val="left" w:pos="567"/>
        </w:tabs>
        <w:jc w:val="both"/>
        <w:rPr>
          <w:rFonts w:ascii="Tahoma" w:eastAsiaTheme="minorEastAsia" w:hAnsi="Tahoma" w:cs="Tahoma"/>
          <w:color w:val="000000"/>
          <w:sz w:val="18"/>
          <w:szCs w:val="24"/>
        </w:rPr>
      </w:pPr>
      <w:r>
        <w:rPr>
          <w:rStyle w:val="Teksttrei"/>
          <w:rFonts w:ascii="Tahoma" w:eastAsiaTheme="minorEastAsia" w:hAnsi="Tahoma" w:cs="Tahoma"/>
          <w:color w:val="000000"/>
          <w:sz w:val="18"/>
          <w:szCs w:val="24"/>
        </w:rPr>
        <w:t xml:space="preserve">- </w:t>
      </w:r>
      <w:r w:rsidRPr="009400F9">
        <w:rPr>
          <w:rStyle w:val="Teksttrei"/>
          <w:rFonts w:ascii="Tahoma" w:eastAsiaTheme="minorEastAsia" w:hAnsi="Tahoma" w:cs="Tahoma"/>
          <w:color w:val="000000"/>
          <w:sz w:val="18"/>
          <w:szCs w:val="24"/>
        </w:rPr>
        <w:t>sortowanie brukowca i osadzanie wyższych brukowców od strony zewnętrznej jezdni, a niższych ku jej środkowi,</w:t>
      </w:r>
    </w:p>
    <w:p w:rsidR="005358E2" w:rsidRDefault="005358E2" w:rsidP="005358E2">
      <w:pPr>
        <w:pStyle w:val="Teksttreci0"/>
        <w:tabs>
          <w:tab w:val="left" w:pos="0"/>
          <w:tab w:val="left" w:pos="354"/>
          <w:tab w:val="left" w:pos="567"/>
        </w:tabs>
        <w:jc w:val="both"/>
        <w:rPr>
          <w:rStyle w:val="Teksttrei"/>
          <w:rFonts w:ascii="Tahoma" w:eastAsiaTheme="minorEastAsia" w:hAnsi="Tahoma" w:cs="Tahoma"/>
          <w:color w:val="000000"/>
          <w:sz w:val="18"/>
          <w:szCs w:val="24"/>
        </w:rPr>
      </w:pPr>
      <w:r>
        <w:rPr>
          <w:rFonts w:ascii="Tahoma" w:eastAsiaTheme="minorEastAsia" w:hAnsi="Tahoma" w:cs="Tahoma"/>
          <w:color w:val="000000"/>
          <w:sz w:val="18"/>
          <w:szCs w:val="24"/>
        </w:rPr>
        <w:t xml:space="preserve">- </w:t>
      </w:r>
      <w:r w:rsidRPr="009400F9">
        <w:rPr>
          <w:rStyle w:val="Teksttrei"/>
          <w:rFonts w:ascii="Tahoma" w:eastAsiaTheme="minorEastAsia" w:hAnsi="Tahoma" w:cs="Tahoma"/>
          <w:color w:val="000000"/>
          <w:sz w:val="18"/>
          <w:szCs w:val="24"/>
        </w:rPr>
        <w:t>nieprzekraczanie wysokości dwóch kamieni bezpoś</w:t>
      </w:r>
      <w:r>
        <w:rPr>
          <w:rStyle w:val="Teksttrei"/>
          <w:rFonts w:ascii="Tahoma" w:eastAsiaTheme="minorEastAsia" w:hAnsi="Tahoma" w:cs="Tahoma"/>
          <w:color w:val="000000"/>
          <w:sz w:val="18"/>
          <w:szCs w:val="24"/>
        </w:rPr>
        <w:t xml:space="preserve">rednio przylegających do siebie o </w:t>
      </w:r>
      <w:r w:rsidRPr="009400F9">
        <w:rPr>
          <w:rStyle w:val="Teksttrei"/>
          <w:rFonts w:ascii="Tahoma" w:eastAsiaTheme="minorEastAsia" w:hAnsi="Tahoma" w:cs="Tahoma"/>
          <w:color w:val="000000"/>
          <w:sz w:val="18"/>
          <w:szCs w:val="24"/>
        </w:rPr>
        <w:t>2 cm,</w:t>
      </w:r>
    </w:p>
    <w:p w:rsidR="005358E2" w:rsidRPr="00FE438F" w:rsidRDefault="005358E2" w:rsidP="005358E2">
      <w:pPr>
        <w:pStyle w:val="Teksttreci0"/>
        <w:numPr>
          <w:ilvl w:val="0"/>
          <w:numId w:val="132"/>
        </w:numPr>
        <w:tabs>
          <w:tab w:val="left" w:pos="0"/>
          <w:tab w:val="left" w:pos="306"/>
          <w:tab w:val="left" w:pos="502"/>
          <w:tab w:val="left" w:pos="7714"/>
        </w:tabs>
        <w:ind w:firstLine="0"/>
        <w:jc w:val="both"/>
        <w:outlineLvl w:val="0"/>
        <w:rPr>
          <w:rFonts w:ascii="Tahoma" w:hAnsi="Tahoma" w:cs="Tahoma"/>
          <w:sz w:val="18"/>
          <w:szCs w:val="18"/>
        </w:rPr>
      </w:pPr>
      <w:r w:rsidRPr="00FE438F">
        <w:rPr>
          <w:rStyle w:val="Teksttrei"/>
          <w:rFonts w:ascii="Tahoma" w:eastAsiaTheme="minorEastAsia" w:hAnsi="Tahoma" w:cs="Tahoma"/>
          <w:color w:val="000000"/>
          <w:sz w:val="18"/>
          <w:szCs w:val="18"/>
        </w:rPr>
        <w:t>właściwą wilgotność podsypki,</w:t>
      </w:r>
    </w:p>
    <w:p w:rsidR="005358E2" w:rsidRPr="00FE438F" w:rsidRDefault="005358E2" w:rsidP="005358E2">
      <w:pPr>
        <w:pStyle w:val="Teksttreci0"/>
        <w:numPr>
          <w:ilvl w:val="0"/>
          <w:numId w:val="132"/>
        </w:numPr>
        <w:tabs>
          <w:tab w:val="left" w:pos="0"/>
          <w:tab w:val="left" w:pos="306"/>
          <w:tab w:val="left" w:pos="502"/>
          <w:tab w:val="left" w:pos="7714"/>
        </w:tabs>
        <w:ind w:firstLine="0"/>
        <w:jc w:val="both"/>
        <w:outlineLvl w:val="0"/>
        <w:rPr>
          <w:rFonts w:ascii="Tahoma" w:hAnsi="Tahoma" w:cs="Tahoma"/>
          <w:sz w:val="18"/>
          <w:szCs w:val="18"/>
        </w:rPr>
      </w:pPr>
      <w:r w:rsidRPr="00FE438F">
        <w:rPr>
          <w:rStyle w:val="Teksttrei"/>
          <w:rFonts w:ascii="Tahoma" w:eastAsiaTheme="minorEastAsia" w:hAnsi="Tahoma" w:cs="Tahoma"/>
          <w:color w:val="000000"/>
          <w:sz w:val="18"/>
          <w:szCs w:val="18"/>
        </w:rPr>
        <w:t>osadzanie brukowców w podsypce co najwyżej d</w:t>
      </w:r>
      <w:r>
        <w:rPr>
          <w:rStyle w:val="Teksttrei"/>
          <w:rFonts w:ascii="Tahoma" w:eastAsiaTheme="minorEastAsia" w:hAnsi="Tahoma" w:cs="Tahoma"/>
          <w:color w:val="000000"/>
          <w:sz w:val="18"/>
          <w:szCs w:val="18"/>
        </w:rPr>
        <w:t xml:space="preserve">o połowy ich wysokości (od 8 do </w:t>
      </w:r>
      <w:r w:rsidRPr="00FE438F">
        <w:rPr>
          <w:rStyle w:val="Teksttrei"/>
          <w:rFonts w:ascii="Tahoma" w:eastAsiaTheme="minorEastAsia" w:hAnsi="Tahoma" w:cs="Tahoma"/>
          <w:color w:val="000000"/>
          <w:sz w:val="18"/>
          <w:szCs w:val="18"/>
        </w:rPr>
        <w:t>10 cm),</w:t>
      </w:r>
    </w:p>
    <w:p w:rsidR="005358E2" w:rsidRPr="00FE438F" w:rsidRDefault="005358E2" w:rsidP="005358E2">
      <w:pPr>
        <w:pStyle w:val="Teksttreci0"/>
        <w:numPr>
          <w:ilvl w:val="0"/>
          <w:numId w:val="132"/>
        </w:numPr>
        <w:tabs>
          <w:tab w:val="left" w:pos="0"/>
          <w:tab w:val="left" w:pos="306"/>
          <w:tab w:val="left" w:pos="502"/>
          <w:tab w:val="left" w:pos="7714"/>
        </w:tabs>
        <w:ind w:firstLine="0"/>
        <w:jc w:val="both"/>
        <w:outlineLvl w:val="0"/>
        <w:rPr>
          <w:rFonts w:ascii="Tahoma" w:hAnsi="Tahoma" w:cs="Tahoma"/>
          <w:sz w:val="18"/>
          <w:szCs w:val="18"/>
        </w:rPr>
      </w:pPr>
      <w:r w:rsidRPr="00FE438F">
        <w:rPr>
          <w:rStyle w:val="Teksttrei"/>
          <w:rFonts w:ascii="Tahoma" w:eastAsiaTheme="minorEastAsia" w:hAnsi="Tahoma" w:cs="Tahoma"/>
          <w:color w:val="000000"/>
          <w:sz w:val="18"/>
          <w:szCs w:val="18"/>
        </w:rPr>
        <w:t>sposób klinowania brukowca,</w:t>
      </w:r>
    </w:p>
    <w:p w:rsidR="005358E2" w:rsidRPr="00FE438F" w:rsidRDefault="005358E2" w:rsidP="005358E2">
      <w:pPr>
        <w:pStyle w:val="Teksttreci0"/>
        <w:numPr>
          <w:ilvl w:val="0"/>
          <w:numId w:val="132"/>
        </w:numPr>
        <w:tabs>
          <w:tab w:val="left" w:pos="0"/>
          <w:tab w:val="left" w:pos="306"/>
          <w:tab w:val="left" w:pos="502"/>
          <w:tab w:val="left" w:pos="7714"/>
        </w:tabs>
        <w:spacing w:line="252" w:lineRule="auto"/>
        <w:ind w:firstLine="0"/>
        <w:jc w:val="both"/>
        <w:outlineLvl w:val="0"/>
        <w:rPr>
          <w:rFonts w:ascii="Tahoma" w:hAnsi="Tahoma" w:cs="Tahoma"/>
          <w:sz w:val="18"/>
          <w:szCs w:val="18"/>
        </w:rPr>
      </w:pPr>
      <w:r w:rsidRPr="00FE438F">
        <w:rPr>
          <w:rStyle w:val="Teksttrei"/>
          <w:rFonts w:ascii="Tahoma" w:eastAsiaTheme="minorEastAsia" w:hAnsi="Tahoma" w:cs="Tahoma"/>
          <w:color w:val="000000"/>
          <w:sz w:val="18"/>
          <w:szCs w:val="18"/>
        </w:rPr>
        <w:t>sposób ubijania brukowca,</w:t>
      </w:r>
    </w:p>
    <w:p w:rsidR="005358E2" w:rsidRPr="00FE438F" w:rsidRDefault="005358E2" w:rsidP="005358E2">
      <w:pPr>
        <w:pStyle w:val="Teksttreci0"/>
        <w:numPr>
          <w:ilvl w:val="0"/>
          <w:numId w:val="132"/>
        </w:numPr>
        <w:tabs>
          <w:tab w:val="left" w:pos="0"/>
          <w:tab w:val="left" w:pos="306"/>
          <w:tab w:val="left" w:pos="502"/>
          <w:tab w:val="left" w:pos="7714"/>
        </w:tabs>
        <w:spacing w:line="252" w:lineRule="auto"/>
        <w:ind w:firstLine="0"/>
        <w:jc w:val="both"/>
        <w:outlineLvl w:val="0"/>
        <w:rPr>
          <w:rFonts w:ascii="Tahoma" w:hAnsi="Tahoma" w:cs="Tahoma"/>
          <w:sz w:val="18"/>
          <w:szCs w:val="18"/>
        </w:rPr>
      </w:pPr>
      <w:r w:rsidRPr="00FE438F">
        <w:rPr>
          <w:rStyle w:val="Teksttrei"/>
          <w:rFonts w:ascii="Tahoma" w:eastAsiaTheme="minorEastAsia" w:hAnsi="Tahoma" w:cs="Tahoma"/>
          <w:color w:val="000000"/>
          <w:sz w:val="18"/>
          <w:szCs w:val="18"/>
        </w:rPr>
        <w:t>równość podłużną i poprzeczną nawierzchni.</w:t>
      </w:r>
    </w:p>
    <w:p w:rsidR="005358E2" w:rsidRPr="00756BE7" w:rsidRDefault="005358E2" w:rsidP="005358E2">
      <w:pPr>
        <w:pStyle w:val="Teksttreci0"/>
        <w:tabs>
          <w:tab w:val="left" w:pos="0"/>
          <w:tab w:val="left" w:pos="354"/>
          <w:tab w:val="left" w:pos="567"/>
        </w:tabs>
        <w:jc w:val="both"/>
        <w:rPr>
          <w:rFonts w:ascii="Tahoma" w:eastAsiaTheme="minorEastAsia" w:hAnsi="Tahoma" w:cs="Tahoma"/>
          <w:color w:val="000000"/>
          <w:sz w:val="16"/>
          <w:szCs w:val="24"/>
        </w:rPr>
      </w:pPr>
    </w:p>
    <w:p w:rsidR="005358E2" w:rsidRDefault="005358E2" w:rsidP="005358E2">
      <w:pPr>
        <w:pStyle w:val="Teksttreci0"/>
        <w:tabs>
          <w:tab w:val="left" w:pos="567"/>
        </w:tabs>
        <w:ind w:left="426" w:hanging="406"/>
        <w:jc w:val="both"/>
        <w:rPr>
          <w:rFonts w:ascii="Tahoma" w:hAnsi="Tahoma" w:cs="Tahoma"/>
          <w:b/>
          <w:szCs w:val="24"/>
        </w:rPr>
      </w:pPr>
      <w:r w:rsidRPr="00FE438F">
        <w:rPr>
          <w:rFonts w:ascii="Tahoma" w:hAnsi="Tahoma" w:cs="Tahoma"/>
          <w:b/>
          <w:szCs w:val="24"/>
        </w:rPr>
        <w:lastRenderedPageBreak/>
        <w:t xml:space="preserve">6.4. Badania i pomiary dotyczące cech geometrycznych i właściwości nawierzchni </w:t>
      </w:r>
      <w:r>
        <w:rPr>
          <w:rFonts w:ascii="Tahoma" w:hAnsi="Tahoma" w:cs="Tahoma"/>
          <w:b/>
          <w:szCs w:val="24"/>
        </w:rPr>
        <w:t xml:space="preserve"> </w:t>
      </w:r>
      <w:r w:rsidRPr="00FE438F">
        <w:rPr>
          <w:rFonts w:ascii="Tahoma" w:hAnsi="Tahoma" w:cs="Tahoma"/>
          <w:b/>
          <w:szCs w:val="24"/>
        </w:rPr>
        <w:t>brukowcowej</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rStyle w:val="Teksttrei"/>
          <w:rFonts w:ascii="Tahoma" w:eastAsiaTheme="minorEastAsia" w:hAnsi="Tahoma" w:cs="Tahoma"/>
          <w:color w:val="000000"/>
          <w:sz w:val="18"/>
          <w:szCs w:val="24"/>
        </w:rPr>
      </w:pPr>
      <w:r w:rsidRPr="00FE438F">
        <w:rPr>
          <w:rStyle w:val="Teksttrei"/>
          <w:rFonts w:ascii="Tahoma" w:hAnsi="Tahoma" w:cs="Tahoma"/>
          <w:b/>
          <w:sz w:val="18"/>
          <w:szCs w:val="24"/>
        </w:rPr>
        <w:t xml:space="preserve">6.4.1. </w:t>
      </w:r>
      <w:r>
        <w:rPr>
          <w:rStyle w:val="Teksttrei"/>
          <w:rFonts w:ascii="Tahoma" w:hAnsi="Tahoma" w:cs="Tahoma"/>
          <w:b/>
          <w:sz w:val="18"/>
          <w:szCs w:val="24"/>
        </w:rPr>
        <w:t xml:space="preserve"> </w:t>
      </w:r>
      <w:r w:rsidRPr="00FE438F">
        <w:rPr>
          <w:rStyle w:val="Teksttrei"/>
          <w:rFonts w:ascii="Tahoma" w:eastAsiaTheme="minorEastAsia" w:hAnsi="Tahoma" w:cs="Tahoma"/>
          <w:color w:val="000000"/>
          <w:sz w:val="18"/>
          <w:szCs w:val="24"/>
        </w:rPr>
        <w:t>Częstotliwość oraz zakres badań i pomiarów</w:t>
      </w:r>
    </w:p>
    <w:p w:rsidR="005358E2" w:rsidRPr="00FE438F"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rFonts w:ascii="Tahoma" w:eastAsiaTheme="minorEastAsia" w:hAnsi="Tahoma" w:cs="Tahoma"/>
          <w:color w:val="000000"/>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FE438F">
        <w:rPr>
          <w:rStyle w:val="Teksttrei"/>
          <w:rFonts w:ascii="Tahoma" w:eastAsiaTheme="minorEastAsia" w:hAnsi="Tahoma" w:cs="Tahoma"/>
          <w:color w:val="000000"/>
          <w:sz w:val="18"/>
          <w:szCs w:val="24"/>
        </w:rPr>
        <w:t>Przy badaniach i pomiarach wykonanej nawierzchni brukowcowej Wykonawca, w obecności Inżyniera, sprawdza:</w:t>
      </w:r>
    </w:p>
    <w:p w:rsidR="005358E2" w:rsidRPr="00FE438F" w:rsidRDefault="005358E2" w:rsidP="005358E2">
      <w:pPr>
        <w:pStyle w:val="Teksttreci0"/>
        <w:numPr>
          <w:ilvl w:val="0"/>
          <w:numId w:val="135"/>
        </w:numPr>
        <w:tabs>
          <w:tab w:val="left" w:pos="0"/>
          <w:tab w:val="left" w:pos="306"/>
          <w:tab w:val="left" w:pos="349"/>
          <w:tab w:val="left" w:pos="380"/>
          <w:tab w:val="left" w:pos="502"/>
          <w:tab w:val="left" w:pos="656"/>
          <w:tab w:val="left" w:pos="7714"/>
        </w:tabs>
        <w:spacing w:line="252" w:lineRule="auto"/>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konstrukcj</w:t>
      </w:r>
      <w:r w:rsidRPr="00FE438F">
        <w:rPr>
          <w:rStyle w:val="Teksttrei"/>
          <w:rFonts w:ascii="Tahoma" w:eastAsiaTheme="minorEastAsia" w:hAnsi="Tahoma" w:cs="Tahoma"/>
          <w:color w:val="000000"/>
          <w:sz w:val="18"/>
          <w:szCs w:val="24"/>
        </w:rPr>
        <w:t>ę nawierzchni,</w:t>
      </w:r>
    </w:p>
    <w:p w:rsidR="005358E2" w:rsidRPr="00FE438F" w:rsidRDefault="005358E2" w:rsidP="005358E2">
      <w:pPr>
        <w:pStyle w:val="Teksttreci0"/>
        <w:numPr>
          <w:ilvl w:val="0"/>
          <w:numId w:val="135"/>
        </w:numPr>
        <w:tabs>
          <w:tab w:val="left" w:pos="0"/>
          <w:tab w:val="left" w:pos="306"/>
          <w:tab w:val="left" w:pos="380"/>
          <w:tab w:val="left" w:pos="502"/>
          <w:tab w:val="left" w:pos="656"/>
          <w:tab w:val="left" w:pos="7714"/>
        </w:tabs>
        <w:spacing w:line="252" w:lineRule="auto"/>
        <w:ind w:firstLine="0"/>
        <w:jc w:val="both"/>
        <w:outlineLvl w:val="0"/>
        <w:rPr>
          <w:rFonts w:ascii="Tahoma" w:hAnsi="Tahoma" w:cs="Tahoma"/>
          <w:sz w:val="18"/>
          <w:szCs w:val="24"/>
        </w:rPr>
      </w:pPr>
      <w:r w:rsidRPr="00FE438F">
        <w:rPr>
          <w:rStyle w:val="Teksttrei"/>
          <w:rFonts w:ascii="Tahoma" w:eastAsiaTheme="minorEastAsia" w:hAnsi="Tahoma" w:cs="Tahoma"/>
          <w:color w:val="000000"/>
          <w:sz w:val="18"/>
          <w:szCs w:val="24"/>
        </w:rPr>
        <w:t>ukształtowanie osi nawierzchni,</w:t>
      </w:r>
    </w:p>
    <w:p w:rsidR="005358E2" w:rsidRPr="00FE438F" w:rsidRDefault="005358E2" w:rsidP="005358E2">
      <w:pPr>
        <w:pStyle w:val="Teksttreci0"/>
        <w:numPr>
          <w:ilvl w:val="0"/>
          <w:numId w:val="135"/>
        </w:numPr>
        <w:tabs>
          <w:tab w:val="left" w:pos="0"/>
          <w:tab w:val="left" w:pos="306"/>
          <w:tab w:val="left" w:pos="380"/>
          <w:tab w:val="left" w:pos="502"/>
          <w:tab w:val="left" w:pos="656"/>
          <w:tab w:val="left" w:pos="7714"/>
        </w:tabs>
        <w:spacing w:line="252" w:lineRule="auto"/>
        <w:ind w:firstLine="0"/>
        <w:jc w:val="both"/>
        <w:outlineLvl w:val="0"/>
        <w:rPr>
          <w:rFonts w:ascii="Tahoma" w:hAnsi="Tahoma" w:cs="Tahoma"/>
          <w:sz w:val="18"/>
          <w:szCs w:val="24"/>
        </w:rPr>
      </w:pPr>
      <w:r w:rsidRPr="00FE438F">
        <w:rPr>
          <w:rStyle w:val="Teksttrei"/>
          <w:rFonts w:ascii="Tahoma" w:eastAsiaTheme="minorEastAsia" w:hAnsi="Tahoma" w:cs="Tahoma"/>
          <w:color w:val="000000"/>
          <w:sz w:val="18"/>
          <w:szCs w:val="24"/>
        </w:rPr>
        <w:t>rzędne nawierzchni,</w:t>
      </w:r>
    </w:p>
    <w:p w:rsidR="005358E2" w:rsidRPr="00FE438F" w:rsidRDefault="005358E2" w:rsidP="005358E2">
      <w:pPr>
        <w:pStyle w:val="Teksttreci0"/>
        <w:numPr>
          <w:ilvl w:val="0"/>
          <w:numId w:val="135"/>
        </w:numPr>
        <w:tabs>
          <w:tab w:val="left" w:pos="0"/>
          <w:tab w:val="left" w:pos="306"/>
          <w:tab w:val="left" w:pos="380"/>
          <w:tab w:val="left" w:pos="502"/>
          <w:tab w:val="left" w:pos="656"/>
          <w:tab w:val="left" w:pos="7714"/>
        </w:tabs>
        <w:spacing w:line="252" w:lineRule="auto"/>
        <w:ind w:firstLine="0"/>
        <w:jc w:val="both"/>
        <w:outlineLvl w:val="0"/>
        <w:rPr>
          <w:rFonts w:ascii="Tahoma" w:hAnsi="Tahoma" w:cs="Tahoma"/>
          <w:sz w:val="18"/>
          <w:szCs w:val="24"/>
        </w:rPr>
      </w:pPr>
      <w:r w:rsidRPr="00FE438F">
        <w:rPr>
          <w:rStyle w:val="Teksttrei"/>
          <w:rFonts w:ascii="Tahoma" w:eastAsiaTheme="minorEastAsia" w:hAnsi="Tahoma" w:cs="Tahoma"/>
          <w:color w:val="000000"/>
          <w:sz w:val="18"/>
          <w:szCs w:val="24"/>
        </w:rPr>
        <w:t>przekroje poprzeczne,</w:t>
      </w:r>
    </w:p>
    <w:p w:rsidR="005358E2" w:rsidRPr="00FE438F" w:rsidRDefault="005358E2" w:rsidP="005358E2">
      <w:pPr>
        <w:pStyle w:val="Teksttreci0"/>
        <w:numPr>
          <w:ilvl w:val="0"/>
          <w:numId w:val="135"/>
        </w:numPr>
        <w:tabs>
          <w:tab w:val="left" w:pos="0"/>
          <w:tab w:val="left" w:pos="306"/>
          <w:tab w:val="left" w:pos="380"/>
          <w:tab w:val="left" w:pos="502"/>
          <w:tab w:val="left" w:pos="656"/>
          <w:tab w:val="left" w:pos="7714"/>
        </w:tabs>
        <w:spacing w:line="252" w:lineRule="auto"/>
        <w:ind w:firstLine="0"/>
        <w:jc w:val="both"/>
        <w:outlineLvl w:val="0"/>
        <w:rPr>
          <w:rFonts w:ascii="Tahoma" w:hAnsi="Tahoma" w:cs="Tahoma"/>
          <w:sz w:val="18"/>
          <w:szCs w:val="24"/>
        </w:rPr>
      </w:pPr>
      <w:r w:rsidRPr="00FE438F">
        <w:rPr>
          <w:rStyle w:val="Teksttrei"/>
          <w:rFonts w:ascii="Tahoma" w:eastAsiaTheme="minorEastAsia" w:hAnsi="Tahoma" w:cs="Tahoma"/>
          <w:color w:val="000000"/>
          <w:sz w:val="18"/>
          <w:szCs w:val="24"/>
        </w:rPr>
        <w:t>szerokość nawierzchni,</w:t>
      </w:r>
    </w:p>
    <w:p w:rsidR="005358E2" w:rsidRPr="00FE438F" w:rsidRDefault="005358E2" w:rsidP="005358E2">
      <w:pPr>
        <w:pStyle w:val="Teksttreci0"/>
        <w:numPr>
          <w:ilvl w:val="0"/>
          <w:numId w:val="135"/>
        </w:numPr>
        <w:tabs>
          <w:tab w:val="left" w:pos="0"/>
          <w:tab w:val="left" w:pos="306"/>
          <w:tab w:val="left" w:pos="380"/>
          <w:tab w:val="left" w:pos="502"/>
          <w:tab w:val="left" w:pos="656"/>
          <w:tab w:val="left" w:pos="7714"/>
        </w:tabs>
        <w:spacing w:line="252" w:lineRule="auto"/>
        <w:ind w:firstLine="0"/>
        <w:jc w:val="both"/>
        <w:outlineLvl w:val="0"/>
        <w:rPr>
          <w:rFonts w:ascii="Tahoma" w:hAnsi="Tahoma" w:cs="Tahoma"/>
          <w:sz w:val="18"/>
          <w:szCs w:val="24"/>
        </w:rPr>
      </w:pPr>
      <w:r w:rsidRPr="00FE438F">
        <w:rPr>
          <w:rStyle w:val="Teksttrei"/>
          <w:rFonts w:ascii="Tahoma" w:eastAsiaTheme="minorEastAsia" w:hAnsi="Tahoma" w:cs="Tahoma"/>
          <w:color w:val="000000"/>
          <w:sz w:val="18"/>
          <w:szCs w:val="24"/>
        </w:rPr>
        <w:t>równość nawierzchni,</w:t>
      </w:r>
    </w:p>
    <w:p w:rsidR="005358E2" w:rsidRPr="00FE438F" w:rsidRDefault="005358E2" w:rsidP="005358E2">
      <w:pPr>
        <w:pStyle w:val="Teksttreci0"/>
        <w:numPr>
          <w:ilvl w:val="0"/>
          <w:numId w:val="135"/>
        </w:numPr>
        <w:tabs>
          <w:tab w:val="left" w:pos="0"/>
          <w:tab w:val="left" w:pos="306"/>
          <w:tab w:val="left" w:pos="380"/>
          <w:tab w:val="left" w:pos="502"/>
          <w:tab w:val="left" w:pos="656"/>
          <w:tab w:val="left" w:pos="7714"/>
        </w:tabs>
        <w:spacing w:line="252" w:lineRule="auto"/>
        <w:ind w:firstLine="0"/>
        <w:jc w:val="both"/>
        <w:outlineLvl w:val="0"/>
        <w:rPr>
          <w:rFonts w:ascii="Tahoma" w:hAnsi="Tahoma" w:cs="Tahoma"/>
          <w:sz w:val="18"/>
          <w:szCs w:val="24"/>
        </w:rPr>
      </w:pPr>
      <w:r w:rsidRPr="00FE438F">
        <w:rPr>
          <w:rStyle w:val="Teksttrei"/>
          <w:rFonts w:ascii="Tahoma" w:eastAsiaTheme="minorEastAsia" w:hAnsi="Tahoma" w:cs="Tahoma"/>
          <w:color w:val="000000"/>
          <w:sz w:val="18"/>
          <w:szCs w:val="24"/>
        </w:rPr>
        <w:t>ścisłość ułożenia nawierzchni,</w:t>
      </w:r>
    </w:p>
    <w:p w:rsidR="005358E2" w:rsidRPr="00FE438F" w:rsidRDefault="005358E2" w:rsidP="005358E2">
      <w:pPr>
        <w:pStyle w:val="Teksttreci0"/>
        <w:numPr>
          <w:ilvl w:val="0"/>
          <w:numId w:val="135"/>
        </w:numPr>
        <w:tabs>
          <w:tab w:val="left" w:pos="0"/>
          <w:tab w:val="left" w:pos="306"/>
          <w:tab w:val="left" w:pos="380"/>
          <w:tab w:val="left" w:pos="502"/>
          <w:tab w:val="left" w:pos="656"/>
          <w:tab w:val="left" w:pos="7714"/>
        </w:tabs>
        <w:spacing w:line="252" w:lineRule="auto"/>
        <w:ind w:firstLine="0"/>
        <w:jc w:val="both"/>
        <w:outlineLvl w:val="0"/>
        <w:rPr>
          <w:rFonts w:ascii="Tahoma" w:hAnsi="Tahoma" w:cs="Tahoma"/>
          <w:sz w:val="18"/>
          <w:szCs w:val="24"/>
        </w:rPr>
      </w:pPr>
      <w:r w:rsidRPr="00FE438F">
        <w:rPr>
          <w:rStyle w:val="Teksttrei"/>
          <w:rFonts w:ascii="Tahoma" w:eastAsiaTheme="minorEastAsia" w:hAnsi="Tahoma" w:cs="Tahoma"/>
          <w:color w:val="000000"/>
          <w:sz w:val="18"/>
          <w:szCs w:val="24"/>
        </w:rPr>
        <w:t>dokładność ubicia nawierzchni,</w:t>
      </w:r>
    </w:p>
    <w:p w:rsidR="005358E2" w:rsidRPr="00FE438F" w:rsidRDefault="005358E2" w:rsidP="005358E2">
      <w:pPr>
        <w:pStyle w:val="Teksttreci0"/>
        <w:numPr>
          <w:ilvl w:val="0"/>
          <w:numId w:val="135"/>
        </w:numPr>
        <w:tabs>
          <w:tab w:val="left" w:pos="0"/>
          <w:tab w:val="left" w:pos="306"/>
          <w:tab w:val="left" w:pos="380"/>
          <w:tab w:val="left" w:pos="502"/>
          <w:tab w:val="left" w:pos="656"/>
          <w:tab w:val="left" w:pos="7714"/>
        </w:tabs>
        <w:spacing w:line="252" w:lineRule="auto"/>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pielęgnacj</w:t>
      </w:r>
      <w:r w:rsidRPr="00FE438F">
        <w:rPr>
          <w:rStyle w:val="Teksttrei"/>
          <w:rFonts w:ascii="Tahoma" w:eastAsiaTheme="minorEastAsia" w:hAnsi="Tahoma" w:cs="Tahoma"/>
          <w:color w:val="000000"/>
          <w:sz w:val="18"/>
          <w:szCs w:val="24"/>
        </w:rPr>
        <w:t>ę nawierzchni przed oddaniem do ruchu.</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rStyle w:val="Teksttrei"/>
          <w:rFonts w:ascii="Tahoma" w:eastAsiaTheme="minorEastAsia" w:hAnsi="Tahoma" w:cs="Tahoma"/>
          <w:color w:val="000000"/>
          <w:sz w:val="18"/>
          <w:szCs w:val="24"/>
        </w:rPr>
      </w:pPr>
      <w:r w:rsidRPr="00FE438F">
        <w:rPr>
          <w:rFonts w:ascii="Tahoma" w:hAnsi="Tahoma" w:cs="Tahoma"/>
          <w:b/>
          <w:sz w:val="18"/>
          <w:szCs w:val="24"/>
        </w:rPr>
        <w:t xml:space="preserve">6.4.2. </w:t>
      </w:r>
      <w:r w:rsidRPr="00FE438F">
        <w:rPr>
          <w:rStyle w:val="Teksttrei"/>
          <w:rFonts w:ascii="Tahoma" w:eastAsiaTheme="minorEastAsia" w:hAnsi="Tahoma" w:cs="Tahoma"/>
          <w:color w:val="000000"/>
          <w:sz w:val="18"/>
          <w:szCs w:val="24"/>
        </w:rPr>
        <w:t>Wymagania dotyczące konstrukcji nawierzchni</w:t>
      </w:r>
    </w:p>
    <w:p w:rsidR="005358E2" w:rsidRPr="00FE438F" w:rsidRDefault="005358E2" w:rsidP="005358E2">
      <w:pPr>
        <w:pStyle w:val="Teksttreci0"/>
        <w:tabs>
          <w:tab w:val="left" w:pos="0"/>
          <w:tab w:val="left" w:pos="306"/>
          <w:tab w:val="left" w:pos="380"/>
          <w:tab w:val="left" w:pos="502"/>
          <w:tab w:val="left" w:pos="656"/>
          <w:tab w:val="left" w:pos="7714"/>
        </w:tabs>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FE438F">
        <w:rPr>
          <w:rStyle w:val="Teksttrei"/>
          <w:rFonts w:ascii="Tahoma" w:eastAsiaTheme="minorEastAsia" w:hAnsi="Tahoma" w:cs="Tahoma"/>
          <w:color w:val="000000"/>
          <w:sz w:val="18"/>
          <w:szCs w:val="24"/>
        </w:rPr>
        <w:t>Konstrukcję nawierzchni sprawdza si</w:t>
      </w:r>
      <w:r>
        <w:rPr>
          <w:rStyle w:val="Teksttrei"/>
          <w:rFonts w:ascii="Tahoma" w:eastAsiaTheme="minorEastAsia" w:hAnsi="Tahoma" w:cs="Tahoma"/>
          <w:color w:val="000000"/>
          <w:sz w:val="18"/>
          <w:szCs w:val="24"/>
        </w:rPr>
        <w:t>ę co do zgodności z dokumentacj</w:t>
      </w:r>
      <w:r w:rsidRPr="00FE438F">
        <w:rPr>
          <w:rStyle w:val="Teksttrei"/>
          <w:rFonts w:ascii="Tahoma" w:eastAsiaTheme="minorEastAsia" w:hAnsi="Tahoma" w:cs="Tahoma"/>
          <w:color w:val="000000"/>
          <w:sz w:val="18"/>
          <w:szCs w:val="24"/>
        </w:rPr>
        <w:t>ą projektową przez rozebranie nawierzchni na powierzchni około 0,1 m</w:t>
      </w:r>
      <w:r w:rsidRPr="00FE438F">
        <w:rPr>
          <w:rStyle w:val="Teksttrei"/>
          <w:rFonts w:ascii="Tahoma" w:eastAsiaTheme="minorEastAsia" w:hAnsi="Tahoma" w:cs="Tahoma"/>
          <w:color w:val="000000"/>
          <w:position w:val="5"/>
          <w:sz w:val="18"/>
          <w:szCs w:val="24"/>
        </w:rPr>
        <w:t>2</w:t>
      </w:r>
      <w:r w:rsidRPr="00FE438F">
        <w:rPr>
          <w:rStyle w:val="Teksttrei"/>
          <w:rFonts w:ascii="Tahoma" w:eastAsiaTheme="minorEastAsia" w:hAnsi="Tahoma" w:cs="Tahoma"/>
          <w:color w:val="000000"/>
          <w:sz w:val="18"/>
          <w:szCs w:val="24"/>
        </w:rPr>
        <w:t xml:space="preserve"> nie mniej niż w dwóch miejscach w całości odbieranego odcinka i stwierdzenie wielkości, kształtu i jakości brukowca oraz grubości podsypki, jak również makroskopowo - jakości użytego materiału.</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rStyle w:val="Teksttrei"/>
          <w:rFonts w:ascii="Tahoma" w:eastAsiaTheme="minorEastAsia" w:hAnsi="Tahoma" w:cs="Tahoma"/>
          <w:color w:val="000000"/>
          <w:sz w:val="18"/>
          <w:szCs w:val="24"/>
        </w:rPr>
      </w:pPr>
      <w:r w:rsidRPr="00FE438F">
        <w:rPr>
          <w:rFonts w:ascii="Tahoma" w:hAnsi="Tahoma" w:cs="Tahoma"/>
          <w:b/>
          <w:sz w:val="18"/>
          <w:szCs w:val="24"/>
        </w:rPr>
        <w:t>6.4.3</w:t>
      </w:r>
      <w:r>
        <w:rPr>
          <w:b/>
          <w:szCs w:val="24"/>
        </w:rPr>
        <w:t xml:space="preserve">. </w:t>
      </w:r>
      <w:r w:rsidRPr="00FE438F">
        <w:rPr>
          <w:rStyle w:val="Teksttrei"/>
          <w:rFonts w:ascii="Tahoma" w:eastAsiaTheme="minorEastAsia" w:hAnsi="Tahoma" w:cs="Tahoma"/>
          <w:color w:val="000000"/>
          <w:sz w:val="18"/>
          <w:szCs w:val="24"/>
        </w:rPr>
        <w:t>Wymagania dotyczące przekroju poprzecznego</w:t>
      </w:r>
    </w:p>
    <w:p w:rsidR="005358E2" w:rsidRPr="00FE438F" w:rsidRDefault="005358E2" w:rsidP="005358E2">
      <w:pPr>
        <w:pStyle w:val="Teksttreci0"/>
        <w:tabs>
          <w:tab w:val="left" w:pos="0"/>
          <w:tab w:val="left" w:pos="306"/>
          <w:tab w:val="left" w:pos="380"/>
          <w:tab w:val="left" w:pos="502"/>
          <w:tab w:val="left" w:pos="656"/>
          <w:tab w:val="left" w:pos="7714"/>
        </w:tabs>
        <w:spacing w:line="252" w:lineRule="auto"/>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FE438F">
        <w:rPr>
          <w:rStyle w:val="Teksttrei"/>
          <w:rFonts w:ascii="Tahoma" w:eastAsiaTheme="minorEastAsia" w:hAnsi="Tahoma" w:cs="Tahoma"/>
          <w:color w:val="000000"/>
          <w:sz w:val="18"/>
          <w:szCs w:val="24"/>
        </w:rPr>
        <w:t>Przekroje poprzeczne sprawdza się w minimum 3 miejscach przez przyłożenie szablonu profilowego. Przekroje poprzeczne powinny być tak wykonane, aby prześwit między dolną krawędzią szablonu profilowego a powierzchnią nawierzchni nie przekraczał 20 mm.</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rStyle w:val="Teksttrei"/>
          <w:rFonts w:ascii="Tahoma" w:eastAsiaTheme="minorEastAsia" w:hAnsi="Tahoma" w:cs="Tahoma"/>
          <w:color w:val="000000"/>
          <w:sz w:val="18"/>
          <w:szCs w:val="24"/>
        </w:rPr>
      </w:pPr>
      <w:r w:rsidRPr="00FE438F">
        <w:rPr>
          <w:rFonts w:ascii="Tahoma" w:hAnsi="Tahoma" w:cs="Tahoma"/>
          <w:b/>
          <w:sz w:val="18"/>
          <w:szCs w:val="24"/>
        </w:rPr>
        <w:t xml:space="preserve">6.4.4. </w:t>
      </w:r>
      <w:r w:rsidRPr="00FE438F">
        <w:rPr>
          <w:rStyle w:val="Teksttrei"/>
          <w:rFonts w:ascii="Tahoma" w:eastAsiaTheme="minorEastAsia" w:hAnsi="Tahoma" w:cs="Tahoma"/>
          <w:color w:val="000000"/>
          <w:sz w:val="18"/>
          <w:szCs w:val="24"/>
        </w:rPr>
        <w:t>Wymagania dotyczące ścisłości ułożenia nawierzchni</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rStyle w:val="Teksttrei"/>
          <w:rFonts w:ascii="Tahoma" w:eastAsiaTheme="minorEastAsia" w:hAnsi="Tahoma" w:cs="Tahoma"/>
          <w:color w:val="000000"/>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FE438F">
        <w:rPr>
          <w:rStyle w:val="Teksttrei"/>
          <w:rFonts w:ascii="Tahoma" w:eastAsiaTheme="minorEastAsia" w:hAnsi="Tahoma" w:cs="Tahoma"/>
          <w:color w:val="000000"/>
          <w:sz w:val="18"/>
          <w:szCs w:val="24"/>
        </w:rPr>
        <w:t>Ścisłość ułożenia brukowca należy sprawdzić wizualnie i uzyskać akceptację inspektora nadzoru .</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rStyle w:val="Teksttrei"/>
          <w:rFonts w:ascii="Tahoma" w:eastAsiaTheme="minorEastAsia" w:hAnsi="Tahoma" w:cs="Tahoma"/>
          <w:color w:val="000000"/>
          <w:sz w:val="18"/>
          <w:szCs w:val="24"/>
        </w:rPr>
      </w:pPr>
      <w:r w:rsidRPr="00FE438F">
        <w:rPr>
          <w:rStyle w:val="Teksttrei"/>
          <w:rFonts w:ascii="Tahoma" w:eastAsiaTheme="minorEastAsia" w:hAnsi="Tahoma" w:cs="Tahoma"/>
          <w:b/>
          <w:color w:val="000000"/>
          <w:sz w:val="18"/>
          <w:szCs w:val="24"/>
        </w:rPr>
        <w:t>6.4.5.</w:t>
      </w:r>
      <w:r>
        <w:rPr>
          <w:rStyle w:val="Teksttrei"/>
          <w:rFonts w:ascii="Tahoma" w:eastAsiaTheme="minorEastAsia" w:hAnsi="Tahoma" w:cs="Tahoma"/>
          <w:color w:val="000000"/>
          <w:sz w:val="18"/>
          <w:szCs w:val="24"/>
        </w:rPr>
        <w:t xml:space="preserve"> </w:t>
      </w:r>
      <w:r w:rsidRPr="00FE438F">
        <w:rPr>
          <w:rStyle w:val="Teksttrei"/>
          <w:rFonts w:ascii="Tahoma" w:eastAsiaTheme="minorEastAsia" w:hAnsi="Tahoma" w:cs="Tahoma"/>
          <w:color w:val="000000"/>
          <w:sz w:val="18"/>
          <w:szCs w:val="24"/>
        </w:rPr>
        <w:t>Wymagania dotyczące dokładności ubicia nawierzchni</w:t>
      </w:r>
    </w:p>
    <w:p w:rsidR="005358E2" w:rsidRPr="00FE438F" w:rsidRDefault="005358E2" w:rsidP="005358E2">
      <w:pPr>
        <w:pStyle w:val="Teksttreci0"/>
        <w:tabs>
          <w:tab w:val="left" w:pos="0"/>
          <w:tab w:val="left" w:pos="306"/>
          <w:tab w:val="left" w:pos="380"/>
          <w:tab w:val="left" w:pos="502"/>
          <w:tab w:val="left" w:pos="7714"/>
        </w:tabs>
        <w:spacing w:line="252" w:lineRule="auto"/>
        <w:ind w:firstLine="0"/>
        <w:jc w:val="both"/>
        <w:outlineLvl w:val="0"/>
        <w:rPr>
          <w:rFonts w:ascii="Tahoma" w:hAnsi="Tahoma" w:cs="Tahoma"/>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FE438F">
        <w:rPr>
          <w:rStyle w:val="Teksttrei"/>
          <w:rFonts w:ascii="Tahoma" w:eastAsiaTheme="minorEastAsia" w:hAnsi="Tahoma" w:cs="Tahoma"/>
          <w:color w:val="000000"/>
          <w:sz w:val="18"/>
          <w:szCs w:val="24"/>
        </w:rPr>
        <w:t xml:space="preserve">Dokładność ubicia nawierzchni należy sprawdzić w dwóch wskazanych przez inspektora nadzoru miejsca ubijakiem </w:t>
      </w:r>
      <w:r>
        <w:rPr>
          <w:rStyle w:val="Teksttrei"/>
          <w:rFonts w:ascii="Tahoma" w:eastAsiaTheme="minorEastAsia" w:hAnsi="Tahoma" w:cs="Tahoma"/>
          <w:color w:val="000000"/>
          <w:sz w:val="18"/>
          <w:szCs w:val="24"/>
        </w:rPr>
        <w:t xml:space="preserve"> </w:t>
      </w:r>
      <w:r w:rsidRPr="00FE438F">
        <w:rPr>
          <w:rStyle w:val="Teksttrei"/>
          <w:rFonts w:ascii="Tahoma" w:eastAsiaTheme="minorEastAsia" w:hAnsi="Tahoma" w:cs="Tahoma"/>
          <w:color w:val="000000"/>
          <w:sz w:val="18"/>
          <w:szCs w:val="24"/>
        </w:rPr>
        <w:t>o masie od 25 do 35 kg, używanym do ubijania brukowca. Przy sprawdzaniu dokładności ubicia brukowiec nie powinien okazywać widocznych oznak osiadania pod wpływem trzech uderzeń ubijakiem.</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rStyle w:val="Teksttrei"/>
          <w:rFonts w:ascii="Tahoma" w:eastAsiaTheme="minorEastAsia" w:hAnsi="Tahoma" w:cs="Tahoma"/>
          <w:color w:val="000000"/>
          <w:sz w:val="18"/>
          <w:szCs w:val="24"/>
        </w:rPr>
      </w:pPr>
      <w:r w:rsidRPr="00FE438F">
        <w:rPr>
          <w:rFonts w:ascii="Tahoma" w:hAnsi="Tahoma" w:cs="Tahoma"/>
          <w:b/>
          <w:sz w:val="18"/>
          <w:szCs w:val="24"/>
        </w:rPr>
        <w:t xml:space="preserve">6.4.6. </w:t>
      </w:r>
      <w:r w:rsidRPr="00FE438F">
        <w:rPr>
          <w:rStyle w:val="Teksttrei"/>
          <w:rFonts w:ascii="Tahoma" w:eastAsiaTheme="minorEastAsia" w:hAnsi="Tahoma" w:cs="Tahoma"/>
          <w:color w:val="000000"/>
          <w:sz w:val="18"/>
          <w:szCs w:val="24"/>
        </w:rPr>
        <w:t>Pozostałe cechy i właściwości wykonanej nawierzchni</w:t>
      </w:r>
    </w:p>
    <w:p w:rsidR="005358E2" w:rsidRPr="00FE438F" w:rsidRDefault="005358E2" w:rsidP="005358E2">
      <w:pPr>
        <w:pStyle w:val="Teksttreci0"/>
        <w:tabs>
          <w:tab w:val="left" w:pos="0"/>
          <w:tab w:val="left" w:pos="306"/>
          <w:tab w:val="left" w:pos="380"/>
          <w:tab w:val="left" w:pos="502"/>
          <w:tab w:val="left" w:pos="7714"/>
        </w:tabs>
        <w:spacing w:line="252" w:lineRule="auto"/>
        <w:ind w:firstLine="567"/>
        <w:jc w:val="both"/>
        <w:outlineLvl w:val="0"/>
        <w:rPr>
          <w:rFonts w:ascii="Tahoma" w:hAnsi="Tahoma" w:cs="Tahoma"/>
          <w:sz w:val="18"/>
          <w:szCs w:val="24"/>
        </w:rPr>
      </w:pPr>
      <w:r w:rsidRPr="00FE438F">
        <w:rPr>
          <w:rStyle w:val="Teksttrei"/>
          <w:rFonts w:ascii="Tahoma" w:eastAsiaTheme="minorEastAsia" w:hAnsi="Tahoma" w:cs="Tahoma"/>
          <w:color w:val="000000"/>
          <w:sz w:val="18"/>
          <w:szCs w:val="24"/>
        </w:rPr>
        <w:t>Ukształtowanie osi w planie, rzędne wysokościowe, szerokość nawierzchni i równość nawierzchni należy wykonać według wskazań inspektora nadzoru.</w:t>
      </w:r>
    </w:p>
    <w:p w:rsidR="005358E2" w:rsidRPr="00756BE7"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b/>
          <w:sz w:val="16"/>
          <w:szCs w:val="24"/>
        </w:rPr>
      </w:pPr>
    </w:p>
    <w:p w:rsidR="005358E2" w:rsidRDefault="005358E2" w:rsidP="005358E2">
      <w:pPr>
        <w:pStyle w:val="Nagek10"/>
        <w:tabs>
          <w:tab w:val="left" w:pos="0"/>
          <w:tab w:val="left" w:pos="306"/>
          <w:tab w:val="left" w:pos="380"/>
          <w:tab w:val="left" w:pos="502"/>
          <w:tab w:val="left" w:pos="656"/>
          <w:tab w:val="left" w:pos="7714"/>
        </w:tabs>
        <w:spacing w:after="0" w:line="252" w:lineRule="auto"/>
        <w:rPr>
          <w:rStyle w:val="Nagek1"/>
          <w:rFonts w:ascii="Tahoma" w:eastAsiaTheme="minorEastAsia" w:hAnsi="Tahoma" w:cs="Tahoma"/>
          <w:b/>
          <w:color w:val="000000"/>
          <w:szCs w:val="24"/>
        </w:rPr>
      </w:pPr>
      <w:r w:rsidRPr="00FE438F">
        <w:rPr>
          <w:rFonts w:ascii="Tahoma" w:hAnsi="Tahoma" w:cs="Tahoma"/>
          <w:szCs w:val="24"/>
        </w:rPr>
        <w:t>6.5.</w:t>
      </w:r>
      <w:r w:rsidRPr="00FE438F">
        <w:rPr>
          <w:rFonts w:ascii="Tahoma" w:hAnsi="Tahoma" w:cs="Tahoma"/>
          <w:b w:val="0"/>
          <w:szCs w:val="24"/>
        </w:rPr>
        <w:t xml:space="preserve"> </w:t>
      </w:r>
      <w:r w:rsidRPr="00FE438F">
        <w:rPr>
          <w:rStyle w:val="Nagek1"/>
          <w:rFonts w:ascii="Tahoma" w:eastAsiaTheme="minorEastAsia" w:hAnsi="Tahoma" w:cs="Tahoma"/>
          <w:b/>
          <w:color w:val="000000"/>
          <w:szCs w:val="24"/>
        </w:rPr>
        <w:t>Zasady postępowania z wadliwie wykonanymi odcinkami nawierzchni</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rStyle w:val="Teksttrei"/>
          <w:rFonts w:ascii="Tahoma" w:eastAsiaTheme="minorEastAsia" w:hAnsi="Tahoma" w:cs="Tahoma"/>
          <w:color w:val="000000"/>
          <w:sz w:val="18"/>
          <w:szCs w:val="24"/>
        </w:rPr>
      </w:pPr>
      <w:r w:rsidRPr="00FE438F">
        <w:rPr>
          <w:rStyle w:val="Nagek1"/>
          <w:rFonts w:ascii="Tahoma" w:eastAsiaTheme="minorEastAsia" w:hAnsi="Tahoma" w:cs="Tahoma"/>
          <w:color w:val="000000"/>
          <w:sz w:val="18"/>
          <w:szCs w:val="24"/>
        </w:rPr>
        <w:t>6.5.1.</w:t>
      </w:r>
      <w:r w:rsidRPr="00FE438F">
        <w:rPr>
          <w:rStyle w:val="Nagek1"/>
          <w:rFonts w:ascii="Tahoma" w:eastAsiaTheme="minorEastAsia" w:hAnsi="Tahoma" w:cs="Tahoma"/>
          <w:b w:val="0"/>
          <w:color w:val="000000"/>
          <w:sz w:val="18"/>
          <w:szCs w:val="24"/>
        </w:rPr>
        <w:t xml:space="preserve"> </w:t>
      </w:r>
      <w:r w:rsidRPr="00FE438F">
        <w:rPr>
          <w:rStyle w:val="Teksttrei"/>
          <w:rFonts w:ascii="Tahoma" w:eastAsiaTheme="minorEastAsia" w:hAnsi="Tahoma" w:cs="Tahoma"/>
          <w:color w:val="000000"/>
          <w:sz w:val="18"/>
          <w:szCs w:val="24"/>
        </w:rPr>
        <w:t>Niewłaściwe cechy materiałów kamiennych</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jc w:val="both"/>
        <w:outlineLvl w:val="0"/>
        <w:rPr>
          <w:rStyle w:val="Teksttrei"/>
          <w:rFonts w:ascii="Tahoma" w:eastAsiaTheme="minorEastAsia" w:hAnsi="Tahoma" w:cs="Tahoma"/>
          <w:color w:val="000000"/>
          <w:sz w:val="18"/>
          <w:szCs w:val="24"/>
        </w:rPr>
      </w:pP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Pr>
          <w:rStyle w:val="Teksttrei"/>
          <w:rFonts w:ascii="Tahoma" w:eastAsiaTheme="minorEastAsia" w:hAnsi="Tahoma" w:cs="Tahoma"/>
          <w:color w:val="000000"/>
          <w:sz w:val="18"/>
          <w:szCs w:val="24"/>
        </w:rPr>
        <w:tab/>
      </w:r>
      <w:r w:rsidRPr="00FE438F">
        <w:rPr>
          <w:rStyle w:val="Teksttrei"/>
          <w:rFonts w:ascii="Tahoma" w:eastAsiaTheme="minorEastAsia" w:hAnsi="Tahoma" w:cs="Tahoma"/>
          <w:color w:val="000000"/>
          <w:sz w:val="18"/>
          <w:szCs w:val="24"/>
        </w:rPr>
        <w:t>Wszystkie materiały kamienne nie spełniające wymagań podanych w odpowiednich punktach specyfikacji zostaną odrzucone. Jeśli materiały kamienne nie spełniające wymagań zostaną wbudowane, to na polecenie inspektora nadzoru Wykonawca wymieni je na właściwe, na własny koszt.</w:t>
      </w:r>
    </w:p>
    <w:p w:rsidR="005358E2" w:rsidRDefault="005358E2" w:rsidP="005358E2">
      <w:pPr>
        <w:pStyle w:val="Teksttreci0"/>
        <w:tabs>
          <w:tab w:val="left" w:pos="0"/>
          <w:tab w:val="left" w:pos="306"/>
          <w:tab w:val="left" w:pos="380"/>
          <w:tab w:val="left" w:pos="502"/>
          <w:tab w:val="left" w:pos="651"/>
          <w:tab w:val="left" w:pos="7714"/>
        </w:tabs>
        <w:spacing w:line="252" w:lineRule="auto"/>
        <w:ind w:firstLine="0"/>
        <w:jc w:val="both"/>
        <w:outlineLvl w:val="0"/>
        <w:rPr>
          <w:rFonts w:ascii="Tahoma" w:eastAsiaTheme="minorEastAsia" w:hAnsi="Tahoma" w:cs="Tahoma"/>
          <w:color w:val="000000"/>
          <w:sz w:val="16"/>
          <w:szCs w:val="24"/>
        </w:rPr>
      </w:pPr>
      <w:r w:rsidRPr="00FE438F">
        <w:rPr>
          <w:rStyle w:val="Teksttrei"/>
          <w:rFonts w:ascii="Tahoma" w:eastAsiaTheme="minorEastAsia" w:hAnsi="Tahoma" w:cs="Tahoma"/>
          <w:b/>
          <w:color w:val="000000"/>
          <w:sz w:val="18"/>
          <w:szCs w:val="24"/>
        </w:rPr>
        <w:t>6.5.2.</w:t>
      </w:r>
      <w:r>
        <w:rPr>
          <w:rStyle w:val="Teksttrei"/>
          <w:rFonts w:ascii="Tahoma" w:eastAsiaTheme="minorEastAsia" w:hAnsi="Tahoma" w:cs="Tahoma"/>
          <w:color w:val="000000"/>
          <w:sz w:val="18"/>
          <w:szCs w:val="24"/>
        </w:rPr>
        <w:t xml:space="preserve"> </w:t>
      </w:r>
      <w:r w:rsidRPr="00FE438F">
        <w:rPr>
          <w:rStyle w:val="Teksttrei"/>
          <w:rFonts w:ascii="Tahoma" w:eastAsiaTheme="minorEastAsia" w:hAnsi="Tahoma" w:cs="Tahoma"/>
          <w:color w:val="000000"/>
          <w:sz w:val="18"/>
          <w:szCs w:val="24"/>
        </w:rPr>
        <w:t>Niewłaściwe cechy geometryczne nawierzchni</w:t>
      </w:r>
    </w:p>
    <w:p w:rsidR="005358E2" w:rsidRPr="00FE438F" w:rsidRDefault="005358E2" w:rsidP="005358E2">
      <w:pPr>
        <w:pStyle w:val="Teksttreci0"/>
        <w:tabs>
          <w:tab w:val="left" w:pos="0"/>
          <w:tab w:val="left" w:pos="306"/>
          <w:tab w:val="left" w:pos="380"/>
          <w:tab w:val="left" w:pos="502"/>
          <w:tab w:val="left" w:pos="651"/>
          <w:tab w:val="left" w:pos="7714"/>
        </w:tabs>
        <w:spacing w:line="252" w:lineRule="auto"/>
        <w:ind w:firstLine="0"/>
        <w:jc w:val="both"/>
        <w:outlineLvl w:val="0"/>
        <w:rPr>
          <w:rFonts w:ascii="Tahoma" w:eastAsiaTheme="minorEastAsia" w:hAnsi="Tahoma" w:cs="Tahoma"/>
          <w:color w:val="000000"/>
          <w:sz w:val="16"/>
          <w:szCs w:val="24"/>
        </w:rPr>
      </w:pPr>
      <w:r>
        <w:rPr>
          <w:rFonts w:ascii="Tahoma" w:eastAsiaTheme="minorEastAsia" w:hAnsi="Tahoma" w:cs="Tahoma"/>
          <w:color w:val="000000"/>
          <w:sz w:val="16"/>
          <w:szCs w:val="24"/>
        </w:rPr>
        <w:tab/>
      </w:r>
      <w:r>
        <w:rPr>
          <w:rFonts w:ascii="Tahoma" w:eastAsiaTheme="minorEastAsia" w:hAnsi="Tahoma" w:cs="Tahoma"/>
          <w:color w:val="000000"/>
          <w:sz w:val="16"/>
          <w:szCs w:val="24"/>
        </w:rPr>
        <w:tab/>
      </w:r>
      <w:r>
        <w:rPr>
          <w:rFonts w:ascii="Tahoma" w:eastAsiaTheme="minorEastAsia" w:hAnsi="Tahoma" w:cs="Tahoma"/>
          <w:color w:val="000000"/>
          <w:sz w:val="16"/>
          <w:szCs w:val="24"/>
        </w:rPr>
        <w:tab/>
      </w:r>
      <w:r w:rsidRPr="00FE438F">
        <w:rPr>
          <w:rStyle w:val="Teksttrei"/>
          <w:rFonts w:ascii="Tahoma" w:eastAsiaTheme="minorEastAsia" w:hAnsi="Tahoma" w:cs="Tahoma"/>
          <w:color w:val="000000"/>
          <w:sz w:val="18"/>
          <w:szCs w:val="24"/>
        </w:rPr>
        <w:t xml:space="preserve">Wszystkie powierzchnie nawierzchni, które wykazują większe odchylenia cech geometrycznych od określonych </w:t>
      </w:r>
      <w:r>
        <w:rPr>
          <w:rStyle w:val="Teksttrei"/>
          <w:rFonts w:ascii="Tahoma" w:eastAsiaTheme="minorEastAsia" w:hAnsi="Tahoma" w:cs="Tahoma"/>
          <w:color w:val="000000"/>
          <w:sz w:val="18"/>
          <w:szCs w:val="24"/>
        </w:rPr>
        <w:t xml:space="preserve">             </w:t>
      </w:r>
      <w:r w:rsidRPr="00FE438F">
        <w:rPr>
          <w:rStyle w:val="Teksttrei"/>
          <w:rFonts w:ascii="Tahoma" w:eastAsiaTheme="minorEastAsia" w:hAnsi="Tahoma" w:cs="Tahoma"/>
          <w:color w:val="000000"/>
          <w:sz w:val="18"/>
          <w:szCs w:val="24"/>
        </w:rPr>
        <w:t>w punktach 6.1 i 6.4 powinny być ponownie wykonane przez Wykonawcę na jego koszt.</w:t>
      </w:r>
    </w:p>
    <w:p w:rsidR="005358E2" w:rsidRDefault="005358E2" w:rsidP="005358E2">
      <w:pPr>
        <w:pStyle w:val="Teksttreci0"/>
        <w:tabs>
          <w:tab w:val="left" w:pos="0"/>
          <w:tab w:val="left" w:pos="306"/>
          <w:tab w:val="left" w:pos="380"/>
          <w:tab w:val="left" w:pos="502"/>
          <w:tab w:val="left" w:pos="656"/>
          <w:tab w:val="left" w:pos="7714"/>
        </w:tabs>
        <w:spacing w:line="252" w:lineRule="auto"/>
        <w:ind w:firstLine="0"/>
        <w:outlineLvl w:val="0"/>
        <w:rPr>
          <w:b/>
          <w:szCs w:val="24"/>
        </w:rPr>
      </w:pPr>
    </w:p>
    <w:p w:rsidR="005358E2" w:rsidRDefault="005358E2" w:rsidP="005358E2">
      <w:pPr>
        <w:pStyle w:val="Teksttreci0"/>
        <w:numPr>
          <w:ilvl w:val="0"/>
          <w:numId w:val="130"/>
        </w:numPr>
        <w:tabs>
          <w:tab w:val="left" w:pos="0"/>
          <w:tab w:val="left" w:pos="354"/>
        </w:tabs>
        <w:rPr>
          <w:rStyle w:val="Teksttrei"/>
          <w:rFonts w:ascii="Tahoma" w:hAnsi="Tahoma" w:cs="Tahoma"/>
          <w:b/>
          <w:sz w:val="22"/>
          <w:szCs w:val="24"/>
        </w:rPr>
      </w:pPr>
      <w:r>
        <w:rPr>
          <w:rStyle w:val="Teksttrei"/>
          <w:rFonts w:ascii="Tahoma" w:hAnsi="Tahoma" w:cs="Tahoma"/>
          <w:b/>
          <w:sz w:val="22"/>
          <w:szCs w:val="24"/>
        </w:rPr>
        <w:t>OBMIAR  ROBÓT</w:t>
      </w:r>
    </w:p>
    <w:p w:rsidR="005358E2" w:rsidRDefault="005358E2" w:rsidP="005358E2">
      <w:pPr>
        <w:pStyle w:val="Nagek10"/>
        <w:tabs>
          <w:tab w:val="left" w:pos="0"/>
          <w:tab w:val="left" w:pos="349"/>
          <w:tab w:val="left" w:pos="498"/>
          <w:tab w:val="left" w:pos="651"/>
        </w:tabs>
        <w:spacing w:after="0"/>
        <w:rPr>
          <w:rStyle w:val="Nagek1"/>
          <w:rFonts w:ascii="Tahoma" w:eastAsiaTheme="minorEastAsia" w:hAnsi="Tahoma" w:cs="Tahoma"/>
          <w:b/>
          <w:color w:val="000000"/>
          <w:szCs w:val="24"/>
        </w:rPr>
      </w:pPr>
      <w:r w:rsidRPr="00FE438F">
        <w:rPr>
          <w:rStyle w:val="Teksttrei"/>
          <w:rFonts w:ascii="Tahoma" w:hAnsi="Tahoma" w:cs="Tahoma"/>
          <w:szCs w:val="24"/>
        </w:rPr>
        <w:t>7.1</w:t>
      </w:r>
      <w:r w:rsidRPr="00FE438F">
        <w:rPr>
          <w:rStyle w:val="Teksttrei"/>
          <w:rFonts w:ascii="Tahoma" w:hAnsi="Tahoma" w:cs="Tahoma"/>
          <w:b w:val="0"/>
          <w:szCs w:val="24"/>
        </w:rPr>
        <w:t xml:space="preserve">. </w:t>
      </w:r>
      <w:r w:rsidRPr="00FE438F">
        <w:rPr>
          <w:rStyle w:val="Nagek1"/>
          <w:rFonts w:ascii="Tahoma" w:eastAsiaTheme="minorEastAsia" w:hAnsi="Tahoma" w:cs="Tahoma"/>
          <w:b/>
          <w:color w:val="000000"/>
          <w:szCs w:val="24"/>
        </w:rPr>
        <w:t>Ogólne zasady obmiaru robót</w:t>
      </w:r>
    </w:p>
    <w:p w:rsidR="005358E2" w:rsidRPr="00FE438F" w:rsidRDefault="005358E2" w:rsidP="005358E2">
      <w:pPr>
        <w:pStyle w:val="Nagek10"/>
        <w:tabs>
          <w:tab w:val="left" w:pos="0"/>
          <w:tab w:val="left" w:pos="349"/>
          <w:tab w:val="left" w:pos="498"/>
          <w:tab w:val="left" w:pos="651"/>
        </w:tabs>
        <w:rPr>
          <w:rFonts w:ascii="Tahoma" w:eastAsiaTheme="minorEastAsia" w:hAnsi="Tahoma" w:cs="Tahoma"/>
          <w:bCs w:val="0"/>
          <w:color w:val="000000"/>
          <w:szCs w:val="24"/>
        </w:rPr>
      </w:pPr>
      <w:r w:rsidRPr="00FE438F">
        <w:rPr>
          <w:rStyle w:val="Nagek1"/>
          <w:rFonts w:ascii="Tahoma" w:eastAsiaTheme="minorEastAsia" w:hAnsi="Tahoma" w:cs="Tahoma"/>
          <w:b/>
          <w:color w:val="000000"/>
          <w:sz w:val="18"/>
          <w:szCs w:val="24"/>
        </w:rPr>
        <w:tab/>
      </w:r>
      <w:r w:rsidRPr="00FE438F">
        <w:rPr>
          <w:rStyle w:val="Nagek1"/>
          <w:rFonts w:ascii="Tahoma" w:eastAsiaTheme="minorEastAsia" w:hAnsi="Tahoma" w:cs="Tahoma"/>
          <w:b/>
          <w:color w:val="000000"/>
          <w:sz w:val="18"/>
          <w:szCs w:val="24"/>
        </w:rPr>
        <w:tab/>
      </w:r>
      <w:r w:rsidRPr="00FE438F">
        <w:rPr>
          <w:rStyle w:val="Teksttrei"/>
          <w:rFonts w:ascii="Tahoma" w:eastAsiaTheme="minorEastAsia" w:hAnsi="Tahoma" w:cs="Tahoma"/>
          <w:b w:val="0"/>
          <w:color w:val="000000"/>
          <w:sz w:val="18"/>
          <w:szCs w:val="24"/>
        </w:rPr>
        <w:t xml:space="preserve">Ogólne zasady obmiaru robót podano w SST D-00.00.00 </w:t>
      </w:r>
      <w:r>
        <w:rPr>
          <w:rStyle w:val="Teksttrei"/>
          <w:rFonts w:ascii="Tahoma" w:eastAsiaTheme="minorEastAsia" w:hAnsi="Tahoma" w:cs="Tahoma"/>
          <w:b w:val="0"/>
          <w:color w:val="000000"/>
          <w:sz w:val="18"/>
          <w:szCs w:val="24"/>
        </w:rPr>
        <w:t>„</w:t>
      </w:r>
      <w:r w:rsidRPr="00FE438F">
        <w:rPr>
          <w:rStyle w:val="Teksttrei"/>
          <w:rFonts w:ascii="Tahoma" w:eastAsiaTheme="minorEastAsia" w:hAnsi="Tahoma" w:cs="Tahoma"/>
          <w:b w:val="0"/>
          <w:color w:val="000000"/>
          <w:sz w:val="18"/>
          <w:szCs w:val="24"/>
        </w:rPr>
        <w:t>Wymagania ogólne” pkt 7.</w:t>
      </w:r>
    </w:p>
    <w:p w:rsidR="005358E2" w:rsidRPr="00FE438F" w:rsidRDefault="005358E2" w:rsidP="005358E2">
      <w:pPr>
        <w:pStyle w:val="Nagek10"/>
        <w:tabs>
          <w:tab w:val="left" w:pos="0"/>
          <w:tab w:val="left" w:pos="349"/>
          <w:tab w:val="left" w:pos="498"/>
          <w:tab w:val="left" w:pos="651"/>
        </w:tabs>
        <w:spacing w:after="0"/>
        <w:rPr>
          <w:rStyle w:val="Nagek1"/>
          <w:rFonts w:ascii="Tahoma" w:eastAsiaTheme="minorEastAsia" w:hAnsi="Tahoma" w:cs="Tahoma"/>
          <w:b/>
          <w:color w:val="000000"/>
          <w:szCs w:val="24"/>
        </w:rPr>
      </w:pPr>
      <w:r w:rsidRPr="00FE438F">
        <w:rPr>
          <w:rFonts w:ascii="Tahoma" w:hAnsi="Tahoma" w:cs="Tahoma"/>
          <w:bCs w:val="0"/>
          <w:szCs w:val="24"/>
        </w:rPr>
        <w:t xml:space="preserve">7.2. </w:t>
      </w:r>
      <w:r w:rsidRPr="00FE438F">
        <w:rPr>
          <w:rStyle w:val="Nagek1"/>
          <w:rFonts w:ascii="Tahoma" w:eastAsiaTheme="minorEastAsia" w:hAnsi="Tahoma" w:cs="Tahoma"/>
          <w:b/>
          <w:color w:val="000000"/>
          <w:szCs w:val="24"/>
        </w:rPr>
        <w:t>Jednostka obmiarowa</w:t>
      </w:r>
    </w:p>
    <w:p w:rsidR="005358E2" w:rsidRPr="00FE438F" w:rsidRDefault="005358E2" w:rsidP="005358E2">
      <w:pPr>
        <w:pStyle w:val="Nagek10"/>
        <w:tabs>
          <w:tab w:val="left" w:pos="0"/>
          <w:tab w:val="left" w:pos="349"/>
          <w:tab w:val="left" w:pos="498"/>
          <w:tab w:val="left" w:pos="651"/>
        </w:tabs>
        <w:rPr>
          <w:rFonts w:ascii="Tahoma" w:hAnsi="Tahoma" w:cs="Tahoma"/>
          <w:bCs w:val="0"/>
          <w:sz w:val="18"/>
          <w:szCs w:val="24"/>
        </w:rPr>
      </w:pPr>
      <w:r w:rsidRPr="00FE438F">
        <w:rPr>
          <w:rStyle w:val="Nagek1"/>
          <w:rFonts w:ascii="Tahoma" w:eastAsiaTheme="minorEastAsia" w:hAnsi="Tahoma" w:cs="Tahoma"/>
          <w:b/>
          <w:color w:val="000000"/>
          <w:sz w:val="18"/>
          <w:szCs w:val="24"/>
        </w:rPr>
        <w:tab/>
      </w:r>
      <w:r w:rsidRPr="00FE438F">
        <w:rPr>
          <w:rStyle w:val="Nagek1"/>
          <w:rFonts w:ascii="Tahoma" w:eastAsiaTheme="minorEastAsia" w:hAnsi="Tahoma" w:cs="Tahoma"/>
          <w:b/>
          <w:color w:val="000000"/>
          <w:sz w:val="18"/>
          <w:szCs w:val="24"/>
        </w:rPr>
        <w:tab/>
      </w:r>
      <w:r w:rsidRPr="00FE438F">
        <w:rPr>
          <w:rStyle w:val="Teksttrei"/>
          <w:rFonts w:ascii="Tahoma" w:eastAsiaTheme="minorEastAsia" w:hAnsi="Tahoma" w:cs="Tahoma"/>
          <w:b w:val="0"/>
          <w:color w:val="000000"/>
          <w:sz w:val="18"/>
          <w:szCs w:val="24"/>
        </w:rPr>
        <w:t>Jednostką obmiarową jest m</w:t>
      </w:r>
      <w:r w:rsidRPr="00FE438F">
        <w:rPr>
          <w:rStyle w:val="Teksttrei"/>
          <w:rFonts w:ascii="Tahoma" w:eastAsiaTheme="minorEastAsia" w:hAnsi="Tahoma" w:cs="Tahoma"/>
          <w:b w:val="0"/>
          <w:color w:val="000000"/>
          <w:position w:val="5"/>
          <w:sz w:val="18"/>
          <w:szCs w:val="24"/>
        </w:rPr>
        <w:t>2</w:t>
      </w:r>
      <w:r w:rsidRPr="00FE438F">
        <w:rPr>
          <w:rStyle w:val="Teksttrei"/>
          <w:rFonts w:ascii="Tahoma" w:eastAsiaTheme="minorEastAsia" w:hAnsi="Tahoma" w:cs="Tahoma"/>
          <w:b w:val="0"/>
          <w:color w:val="000000"/>
          <w:sz w:val="18"/>
          <w:szCs w:val="24"/>
        </w:rPr>
        <w:t xml:space="preserve"> (metr kwadratowy).</w:t>
      </w:r>
    </w:p>
    <w:p w:rsidR="005358E2" w:rsidRPr="00FE438F" w:rsidRDefault="005358E2" w:rsidP="005358E2">
      <w:pPr>
        <w:pStyle w:val="Teksttreci0"/>
        <w:tabs>
          <w:tab w:val="left" w:pos="0"/>
          <w:tab w:val="left" w:pos="354"/>
        </w:tabs>
        <w:rPr>
          <w:rStyle w:val="Teksttrei"/>
          <w:rFonts w:ascii="Tahoma" w:hAnsi="Tahoma" w:cs="Tahoma"/>
          <w:b/>
          <w:szCs w:val="24"/>
        </w:rPr>
      </w:pPr>
    </w:p>
    <w:p w:rsidR="005358E2" w:rsidRPr="00756BE7" w:rsidRDefault="005358E2" w:rsidP="005358E2">
      <w:pPr>
        <w:pStyle w:val="Teksttreci0"/>
        <w:numPr>
          <w:ilvl w:val="0"/>
          <w:numId w:val="130"/>
        </w:numPr>
        <w:tabs>
          <w:tab w:val="left" w:pos="0"/>
          <w:tab w:val="left" w:pos="354"/>
        </w:tabs>
        <w:rPr>
          <w:rStyle w:val="Teksttrei"/>
          <w:rFonts w:ascii="Tahoma" w:hAnsi="Tahoma" w:cs="Tahoma"/>
          <w:b/>
          <w:sz w:val="24"/>
          <w:szCs w:val="24"/>
        </w:rPr>
      </w:pPr>
      <w:r w:rsidRPr="00756BE7">
        <w:rPr>
          <w:rStyle w:val="Teksttrei"/>
          <w:rFonts w:ascii="Tahoma" w:hAnsi="Tahoma" w:cs="Tahoma"/>
          <w:b/>
          <w:sz w:val="24"/>
          <w:szCs w:val="24"/>
        </w:rPr>
        <w:t xml:space="preserve">ODBIÓR ROBÓT </w:t>
      </w:r>
    </w:p>
    <w:p w:rsidR="005358E2" w:rsidRPr="00FE438F" w:rsidRDefault="005358E2" w:rsidP="005358E2">
      <w:pPr>
        <w:pStyle w:val="Teksttreci0"/>
        <w:tabs>
          <w:tab w:val="left" w:pos="0"/>
          <w:tab w:val="left" w:pos="354"/>
          <w:tab w:val="left" w:pos="498"/>
          <w:tab w:val="left" w:pos="651"/>
        </w:tabs>
        <w:spacing w:after="100"/>
        <w:ind w:left="360" w:firstLine="0"/>
        <w:outlineLvl w:val="0"/>
        <w:rPr>
          <w:rFonts w:ascii="Tahoma" w:hAnsi="Tahoma" w:cs="Tahoma"/>
          <w:sz w:val="18"/>
          <w:szCs w:val="24"/>
        </w:rPr>
      </w:pPr>
      <w:r>
        <w:rPr>
          <w:rStyle w:val="Teksttrei"/>
          <w:rFonts w:ascii="Tahoma" w:eastAsiaTheme="minorEastAsia" w:hAnsi="Tahoma" w:cs="Tahoma"/>
          <w:color w:val="000000"/>
          <w:sz w:val="18"/>
          <w:szCs w:val="24"/>
        </w:rPr>
        <w:tab/>
      </w:r>
      <w:r w:rsidRPr="00FE438F">
        <w:rPr>
          <w:rStyle w:val="Teksttrei"/>
          <w:rFonts w:ascii="Tahoma" w:eastAsiaTheme="minorEastAsia" w:hAnsi="Tahoma" w:cs="Tahoma"/>
          <w:color w:val="000000"/>
          <w:sz w:val="18"/>
          <w:szCs w:val="24"/>
        </w:rPr>
        <w:t>Ogólne zasady odbioru robót podano w SST D-00.00.00 Wymagania ogólne”</w:t>
      </w:r>
    </w:p>
    <w:p w:rsidR="005358E2" w:rsidRPr="00756BE7" w:rsidRDefault="005358E2" w:rsidP="005358E2">
      <w:pPr>
        <w:pStyle w:val="Teksttreci0"/>
        <w:tabs>
          <w:tab w:val="left" w:pos="0"/>
          <w:tab w:val="left" w:pos="354"/>
        </w:tabs>
        <w:ind w:left="360" w:firstLine="0"/>
        <w:rPr>
          <w:rStyle w:val="Teksttrei"/>
          <w:rFonts w:ascii="Tahoma" w:hAnsi="Tahoma" w:cs="Tahoma"/>
          <w:b/>
          <w:sz w:val="18"/>
          <w:szCs w:val="24"/>
        </w:rPr>
      </w:pPr>
    </w:p>
    <w:p w:rsidR="005358E2" w:rsidRPr="00756BE7" w:rsidRDefault="005358E2" w:rsidP="005358E2">
      <w:pPr>
        <w:pStyle w:val="Teksttreci0"/>
        <w:numPr>
          <w:ilvl w:val="0"/>
          <w:numId w:val="130"/>
        </w:numPr>
        <w:tabs>
          <w:tab w:val="left" w:pos="0"/>
          <w:tab w:val="left" w:pos="354"/>
          <w:tab w:val="left" w:pos="498"/>
          <w:tab w:val="left" w:pos="651"/>
        </w:tabs>
        <w:spacing w:after="100"/>
        <w:outlineLvl w:val="0"/>
        <w:rPr>
          <w:rFonts w:ascii="Tahoma" w:hAnsi="Tahoma" w:cs="Tahoma"/>
          <w:b/>
          <w:sz w:val="22"/>
          <w:szCs w:val="24"/>
        </w:rPr>
      </w:pPr>
      <w:r w:rsidRPr="00756BE7">
        <w:rPr>
          <w:rStyle w:val="Teksttrei"/>
          <w:rFonts w:ascii="Tahoma" w:eastAsiaTheme="minorEastAsia" w:hAnsi="Tahoma" w:cs="Tahoma"/>
          <w:b/>
          <w:color w:val="000000"/>
          <w:sz w:val="22"/>
          <w:szCs w:val="24"/>
        </w:rPr>
        <w:t>PODSTAWA PŁATNOŚCI</w:t>
      </w:r>
    </w:p>
    <w:p w:rsidR="005358E2" w:rsidRDefault="005358E2" w:rsidP="005358E2">
      <w:pPr>
        <w:pStyle w:val="Nagek10"/>
        <w:tabs>
          <w:tab w:val="left" w:pos="0"/>
          <w:tab w:val="left" w:pos="502"/>
          <w:tab w:val="left" w:pos="651"/>
        </w:tabs>
        <w:spacing w:after="0"/>
        <w:rPr>
          <w:rStyle w:val="Nagek1"/>
          <w:rFonts w:ascii="Tahoma" w:eastAsiaTheme="minorEastAsia" w:hAnsi="Tahoma" w:cs="Tahoma"/>
          <w:b/>
          <w:color w:val="000000"/>
          <w:szCs w:val="24"/>
        </w:rPr>
      </w:pPr>
      <w:r w:rsidRPr="00FE438F">
        <w:rPr>
          <w:rStyle w:val="Nagek1"/>
          <w:rFonts w:ascii="Tahoma" w:eastAsiaTheme="minorEastAsia" w:hAnsi="Tahoma" w:cs="Tahoma"/>
          <w:b/>
          <w:color w:val="000000"/>
          <w:szCs w:val="24"/>
        </w:rPr>
        <w:t>9.1. Cena jednostki obmiarowej</w:t>
      </w:r>
    </w:p>
    <w:p w:rsidR="005358E2" w:rsidRPr="00FE438F" w:rsidRDefault="005358E2" w:rsidP="005358E2">
      <w:pPr>
        <w:pStyle w:val="Nagek10"/>
        <w:tabs>
          <w:tab w:val="left" w:pos="0"/>
          <w:tab w:val="left" w:pos="502"/>
          <w:tab w:val="left" w:pos="651"/>
        </w:tabs>
        <w:spacing w:after="0"/>
        <w:rPr>
          <w:rFonts w:ascii="Tahoma" w:eastAsiaTheme="minorEastAsia" w:hAnsi="Tahoma" w:cs="Tahoma"/>
          <w:b w:val="0"/>
          <w:bCs w:val="0"/>
          <w:color w:val="000000"/>
          <w:sz w:val="18"/>
          <w:szCs w:val="18"/>
        </w:rPr>
      </w:pPr>
      <w:r w:rsidRPr="00FE438F">
        <w:rPr>
          <w:rStyle w:val="Nagek1"/>
          <w:rFonts w:ascii="Tahoma" w:eastAsiaTheme="minorEastAsia" w:hAnsi="Tahoma" w:cs="Tahoma"/>
          <w:color w:val="000000"/>
          <w:sz w:val="18"/>
          <w:szCs w:val="18"/>
        </w:rPr>
        <w:tab/>
      </w:r>
      <w:r w:rsidRPr="00FE438F">
        <w:rPr>
          <w:rStyle w:val="Teksttrei"/>
          <w:rFonts w:ascii="Tahoma" w:eastAsiaTheme="minorEastAsia" w:hAnsi="Tahoma" w:cs="Tahoma"/>
          <w:b w:val="0"/>
          <w:color w:val="000000"/>
          <w:sz w:val="18"/>
          <w:szCs w:val="18"/>
        </w:rPr>
        <w:t>Cena 1 m</w:t>
      </w:r>
      <w:r w:rsidRPr="00FE438F">
        <w:rPr>
          <w:rStyle w:val="Teksttrei"/>
          <w:rFonts w:ascii="Tahoma" w:eastAsiaTheme="minorEastAsia" w:hAnsi="Tahoma" w:cs="Tahoma"/>
          <w:b w:val="0"/>
          <w:color w:val="000000"/>
          <w:position w:val="5"/>
          <w:sz w:val="18"/>
          <w:szCs w:val="18"/>
        </w:rPr>
        <w:t>2</w:t>
      </w:r>
      <w:r w:rsidRPr="00FE438F">
        <w:rPr>
          <w:rStyle w:val="Teksttrei"/>
          <w:rFonts w:ascii="Tahoma" w:eastAsiaTheme="minorEastAsia" w:hAnsi="Tahoma" w:cs="Tahoma"/>
          <w:b w:val="0"/>
          <w:color w:val="000000"/>
          <w:sz w:val="18"/>
          <w:szCs w:val="18"/>
        </w:rPr>
        <w:t xml:space="preserve"> nawierzchni brukowcowej obejmuje:</w:t>
      </w:r>
    </w:p>
    <w:p w:rsidR="005358E2" w:rsidRPr="00FE438F" w:rsidRDefault="005358E2" w:rsidP="005358E2">
      <w:pPr>
        <w:pStyle w:val="Teksttreci0"/>
        <w:tabs>
          <w:tab w:val="left" w:pos="0"/>
          <w:tab w:val="left" w:pos="354"/>
          <w:tab w:val="left" w:pos="502"/>
          <w:tab w:val="left" w:pos="651"/>
        </w:tabs>
        <w:spacing w:line="252" w:lineRule="auto"/>
        <w:ind w:firstLine="0"/>
        <w:outlineLvl w:val="0"/>
        <w:rPr>
          <w:rFonts w:ascii="Tahoma" w:hAnsi="Tahoma" w:cs="Tahoma"/>
          <w:sz w:val="18"/>
          <w:szCs w:val="18"/>
        </w:rPr>
      </w:pPr>
      <w:r w:rsidRPr="00FE438F">
        <w:rPr>
          <w:rStyle w:val="Teksttrei"/>
          <w:rFonts w:ascii="Tahoma" w:eastAsiaTheme="minorEastAsia" w:hAnsi="Tahoma" w:cs="Tahoma"/>
          <w:color w:val="000000"/>
          <w:sz w:val="18"/>
          <w:szCs w:val="18"/>
        </w:rPr>
        <w:t>-</w:t>
      </w:r>
      <w:r>
        <w:rPr>
          <w:rStyle w:val="Teksttrei"/>
          <w:rFonts w:ascii="Tahoma" w:eastAsiaTheme="minorEastAsia" w:hAnsi="Tahoma" w:cs="Tahoma"/>
          <w:color w:val="000000"/>
          <w:sz w:val="18"/>
          <w:szCs w:val="18"/>
        </w:rPr>
        <w:t xml:space="preserve">   </w:t>
      </w:r>
      <w:r w:rsidRPr="00FE438F">
        <w:rPr>
          <w:rStyle w:val="Teksttrei"/>
          <w:rFonts w:ascii="Tahoma" w:eastAsiaTheme="minorEastAsia" w:hAnsi="Tahoma" w:cs="Tahoma"/>
          <w:color w:val="000000"/>
          <w:sz w:val="18"/>
          <w:szCs w:val="18"/>
        </w:rPr>
        <w:t xml:space="preserve"> prace pomiarowe i oznakowanie robót,</w:t>
      </w:r>
    </w:p>
    <w:p w:rsidR="005358E2" w:rsidRPr="00FE438F" w:rsidRDefault="005358E2" w:rsidP="005358E2">
      <w:pPr>
        <w:pStyle w:val="Teksttreci0"/>
        <w:numPr>
          <w:ilvl w:val="0"/>
          <w:numId w:val="132"/>
        </w:numPr>
        <w:tabs>
          <w:tab w:val="left" w:pos="0"/>
          <w:tab w:val="left" w:pos="306"/>
          <w:tab w:val="left" w:pos="354"/>
          <w:tab w:val="left" w:pos="502"/>
          <w:tab w:val="left" w:pos="651"/>
        </w:tabs>
        <w:spacing w:line="252" w:lineRule="auto"/>
        <w:ind w:firstLine="0"/>
        <w:outlineLvl w:val="0"/>
        <w:rPr>
          <w:rFonts w:ascii="Tahoma" w:hAnsi="Tahoma" w:cs="Tahoma"/>
          <w:sz w:val="18"/>
          <w:szCs w:val="18"/>
        </w:rPr>
      </w:pPr>
      <w:r w:rsidRPr="00FE438F">
        <w:rPr>
          <w:rStyle w:val="Teksttrei"/>
          <w:rFonts w:ascii="Tahoma" w:eastAsiaTheme="minorEastAsia" w:hAnsi="Tahoma" w:cs="Tahoma"/>
          <w:color w:val="000000"/>
          <w:sz w:val="18"/>
          <w:szCs w:val="18"/>
        </w:rPr>
        <w:lastRenderedPageBreak/>
        <w:t>przygotowanie podłoża,</w:t>
      </w:r>
    </w:p>
    <w:p w:rsidR="005358E2" w:rsidRPr="00FE438F" w:rsidRDefault="005358E2" w:rsidP="005358E2">
      <w:pPr>
        <w:pStyle w:val="Teksttreci0"/>
        <w:numPr>
          <w:ilvl w:val="0"/>
          <w:numId w:val="132"/>
        </w:numPr>
        <w:tabs>
          <w:tab w:val="left" w:pos="0"/>
          <w:tab w:val="left" w:pos="306"/>
          <w:tab w:val="left" w:pos="354"/>
          <w:tab w:val="left" w:pos="502"/>
          <w:tab w:val="left" w:pos="651"/>
        </w:tabs>
        <w:spacing w:line="252" w:lineRule="auto"/>
        <w:ind w:firstLine="0"/>
        <w:outlineLvl w:val="0"/>
        <w:rPr>
          <w:rFonts w:ascii="Tahoma" w:hAnsi="Tahoma" w:cs="Tahoma"/>
          <w:sz w:val="18"/>
          <w:szCs w:val="18"/>
        </w:rPr>
      </w:pPr>
      <w:r w:rsidRPr="00FE438F">
        <w:rPr>
          <w:rStyle w:val="Teksttrei"/>
          <w:rFonts w:ascii="Tahoma" w:eastAsiaTheme="minorEastAsia" w:hAnsi="Tahoma" w:cs="Tahoma"/>
          <w:color w:val="000000"/>
          <w:sz w:val="18"/>
          <w:szCs w:val="18"/>
        </w:rPr>
        <w:t>dostarczenie brukowca i innych materiałów,</w:t>
      </w:r>
    </w:p>
    <w:p w:rsidR="005358E2" w:rsidRPr="00FE438F" w:rsidRDefault="005358E2" w:rsidP="005358E2">
      <w:pPr>
        <w:pStyle w:val="Teksttreci0"/>
        <w:numPr>
          <w:ilvl w:val="0"/>
          <w:numId w:val="132"/>
        </w:numPr>
        <w:tabs>
          <w:tab w:val="left" w:pos="0"/>
          <w:tab w:val="left" w:pos="306"/>
          <w:tab w:val="left" w:pos="354"/>
          <w:tab w:val="left" w:pos="502"/>
          <w:tab w:val="left" w:pos="651"/>
        </w:tabs>
        <w:spacing w:line="252" w:lineRule="auto"/>
        <w:ind w:firstLine="0"/>
        <w:outlineLvl w:val="0"/>
        <w:rPr>
          <w:rFonts w:ascii="Tahoma" w:hAnsi="Tahoma" w:cs="Tahoma"/>
          <w:sz w:val="18"/>
          <w:szCs w:val="18"/>
        </w:rPr>
      </w:pPr>
      <w:r w:rsidRPr="00FE438F">
        <w:rPr>
          <w:rStyle w:val="Teksttrei"/>
          <w:rFonts w:ascii="Tahoma" w:eastAsiaTheme="minorEastAsia" w:hAnsi="Tahoma" w:cs="Tahoma"/>
          <w:color w:val="000000"/>
          <w:sz w:val="18"/>
          <w:szCs w:val="18"/>
        </w:rPr>
        <w:t>wykonanie podsypki piaskowej lub cementowo-piaskowej,</w:t>
      </w:r>
    </w:p>
    <w:p w:rsidR="005358E2" w:rsidRPr="00FE438F" w:rsidRDefault="005358E2" w:rsidP="005358E2">
      <w:pPr>
        <w:pStyle w:val="Teksttreci0"/>
        <w:numPr>
          <w:ilvl w:val="0"/>
          <w:numId w:val="132"/>
        </w:numPr>
        <w:tabs>
          <w:tab w:val="left" w:pos="0"/>
          <w:tab w:val="left" w:pos="306"/>
          <w:tab w:val="left" w:pos="354"/>
          <w:tab w:val="left" w:pos="502"/>
          <w:tab w:val="left" w:pos="651"/>
        </w:tabs>
        <w:spacing w:line="252" w:lineRule="auto"/>
        <w:ind w:firstLine="0"/>
        <w:outlineLvl w:val="0"/>
        <w:rPr>
          <w:rFonts w:ascii="Tahoma" w:hAnsi="Tahoma" w:cs="Tahoma"/>
          <w:sz w:val="18"/>
          <w:szCs w:val="18"/>
        </w:rPr>
      </w:pPr>
      <w:r w:rsidRPr="00FE438F">
        <w:rPr>
          <w:rStyle w:val="Teksttrei"/>
          <w:rFonts w:ascii="Tahoma" w:eastAsiaTheme="minorEastAsia" w:hAnsi="Tahoma" w:cs="Tahoma"/>
          <w:color w:val="000000"/>
          <w:sz w:val="18"/>
          <w:szCs w:val="18"/>
        </w:rPr>
        <w:t>ustawienie kamieni oporowych,</w:t>
      </w:r>
    </w:p>
    <w:p w:rsidR="005358E2" w:rsidRPr="00FE438F" w:rsidRDefault="005358E2" w:rsidP="005358E2">
      <w:pPr>
        <w:pStyle w:val="Teksttreci0"/>
        <w:numPr>
          <w:ilvl w:val="0"/>
          <w:numId w:val="132"/>
        </w:numPr>
        <w:tabs>
          <w:tab w:val="left" w:pos="0"/>
          <w:tab w:val="left" w:pos="306"/>
          <w:tab w:val="left" w:pos="354"/>
          <w:tab w:val="left" w:pos="502"/>
          <w:tab w:val="left" w:pos="651"/>
        </w:tabs>
        <w:spacing w:line="252" w:lineRule="auto"/>
        <w:ind w:firstLine="0"/>
        <w:outlineLvl w:val="0"/>
        <w:rPr>
          <w:rFonts w:ascii="Tahoma" w:hAnsi="Tahoma" w:cs="Tahoma"/>
          <w:sz w:val="18"/>
          <w:szCs w:val="18"/>
        </w:rPr>
      </w:pPr>
      <w:r w:rsidRPr="00FE438F">
        <w:rPr>
          <w:rStyle w:val="Teksttrei"/>
          <w:rFonts w:ascii="Tahoma" w:eastAsiaTheme="minorEastAsia" w:hAnsi="Tahoma" w:cs="Tahoma"/>
          <w:color w:val="000000"/>
          <w:sz w:val="18"/>
          <w:szCs w:val="18"/>
        </w:rPr>
        <w:t>ułożenie brukowca,</w:t>
      </w:r>
    </w:p>
    <w:p w:rsidR="005358E2" w:rsidRPr="00FE438F" w:rsidRDefault="005358E2" w:rsidP="005358E2">
      <w:pPr>
        <w:pStyle w:val="Teksttreci0"/>
        <w:numPr>
          <w:ilvl w:val="0"/>
          <w:numId w:val="132"/>
        </w:numPr>
        <w:tabs>
          <w:tab w:val="left" w:pos="0"/>
          <w:tab w:val="left" w:pos="284"/>
          <w:tab w:val="left" w:pos="502"/>
          <w:tab w:val="left" w:pos="651"/>
        </w:tabs>
        <w:spacing w:line="252" w:lineRule="auto"/>
        <w:ind w:firstLine="0"/>
        <w:outlineLvl w:val="0"/>
        <w:rPr>
          <w:rFonts w:ascii="Tahoma" w:hAnsi="Tahoma" w:cs="Tahoma"/>
          <w:sz w:val="18"/>
          <w:szCs w:val="18"/>
        </w:rPr>
      </w:pPr>
      <w:r w:rsidRPr="00FE438F">
        <w:rPr>
          <w:rStyle w:val="Teksttrei"/>
          <w:rFonts w:ascii="Tahoma" w:eastAsiaTheme="minorEastAsia" w:hAnsi="Tahoma" w:cs="Tahoma"/>
          <w:color w:val="000000"/>
          <w:sz w:val="18"/>
          <w:szCs w:val="18"/>
        </w:rPr>
        <w:t>ubicie nawierzchni i zaklinowanie szczelin kruszywem łamanym bez zalewania spoin lub z wypełnieniem spoin zaprawą cementowo-piaskową,</w:t>
      </w:r>
    </w:p>
    <w:p w:rsidR="005358E2" w:rsidRPr="00FE438F" w:rsidRDefault="005358E2" w:rsidP="005358E2">
      <w:pPr>
        <w:pStyle w:val="Teksttreci0"/>
        <w:numPr>
          <w:ilvl w:val="0"/>
          <w:numId w:val="132"/>
        </w:numPr>
        <w:tabs>
          <w:tab w:val="left" w:pos="0"/>
          <w:tab w:val="left" w:pos="306"/>
          <w:tab w:val="left" w:pos="354"/>
          <w:tab w:val="left" w:pos="502"/>
          <w:tab w:val="left" w:pos="651"/>
        </w:tabs>
        <w:spacing w:line="252" w:lineRule="auto"/>
        <w:ind w:firstLine="0"/>
        <w:outlineLvl w:val="0"/>
        <w:rPr>
          <w:rFonts w:ascii="Tahoma" w:hAnsi="Tahoma" w:cs="Tahoma"/>
          <w:sz w:val="18"/>
          <w:szCs w:val="18"/>
        </w:rPr>
      </w:pPr>
      <w:r w:rsidRPr="00FE438F">
        <w:rPr>
          <w:rStyle w:val="Teksttrei"/>
          <w:rFonts w:ascii="Tahoma" w:eastAsiaTheme="minorEastAsia" w:hAnsi="Tahoma" w:cs="Tahoma"/>
          <w:color w:val="000000"/>
          <w:sz w:val="18"/>
          <w:szCs w:val="18"/>
        </w:rPr>
        <w:t>przysypanie warstwą piasku lub żwiru,</w:t>
      </w:r>
    </w:p>
    <w:p w:rsidR="005358E2" w:rsidRPr="00FE438F" w:rsidRDefault="005358E2" w:rsidP="005358E2">
      <w:pPr>
        <w:pStyle w:val="Teksttreci0"/>
        <w:numPr>
          <w:ilvl w:val="0"/>
          <w:numId w:val="132"/>
        </w:numPr>
        <w:tabs>
          <w:tab w:val="left" w:pos="0"/>
          <w:tab w:val="left" w:pos="306"/>
          <w:tab w:val="left" w:pos="354"/>
          <w:tab w:val="left" w:pos="502"/>
          <w:tab w:val="left" w:pos="651"/>
        </w:tabs>
        <w:spacing w:after="100" w:line="252" w:lineRule="auto"/>
        <w:ind w:firstLine="0"/>
        <w:outlineLvl w:val="0"/>
        <w:rPr>
          <w:rFonts w:ascii="Tahoma" w:hAnsi="Tahoma" w:cs="Tahoma"/>
          <w:sz w:val="18"/>
          <w:szCs w:val="18"/>
        </w:rPr>
      </w:pPr>
      <w:r w:rsidRPr="00FE438F">
        <w:rPr>
          <w:rStyle w:val="Teksttrei"/>
          <w:rFonts w:ascii="Tahoma" w:eastAsiaTheme="minorEastAsia" w:hAnsi="Tahoma" w:cs="Tahoma"/>
          <w:color w:val="000000"/>
          <w:sz w:val="18"/>
          <w:szCs w:val="18"/>
        </w:rPr>
        <w:t>wykonanie pomiarów i badań laboratoryjnych wymaganych w specyfikacji technicznej.</w:t>
      </w:r>
    </w:p>
    <w:p w:rsidR="005358E2" w:rsidRPr="00756BE7" w:rsidRDefault="005358E2" w:rsidP="005358E2">
      <w:pPr>
        <w:pStyle w:val="Nagek10"/>
        <w:tabs>
          <w:tab w:val="left" w:pos="0"/>
          <w:tab w:val="left" w:pos="502"/>
          <w:tab w:val="left" w:pos="651"/>
        </w:tabs>
        <w:spacing w:after="0"/>
        <w:rPr>
          <w:rFonts w:ascii="Tahoma" w:hAnsi="Tahoma" w:cs="Tahoma"/>
          <w:bCs w:val="0"/>
          <w:sz w:val="16"/>
          <w:szCs w:val="24"/>
        </w:rPr>
      </w:pPr>
    </w:p>
    <w:p w:rsidR="007E4087" w:rsidRDefault="007E4087" w:rsidP="007E4087">
      <w:pPr>
        <w:pStyle w:val="Nagek10"/>
        <w:tabs>
          <w:tab w:val="left" w:pos="0"/>
          <w:tab w:val="left" w:pos="306"/>
          <w:tab w:val="left" w:pos="354"/>
          <w:tab w:val="left" w:pos="454"/>
          <w:tab w:val="left" w:pos="502"/>
          <w:tab w:val="left" w:pos="651"/>
        </w:tabs>
        <w:spacing w:after="0" w:line="252" w:lineRule="auto"/>
        <w:ind w:left="360"/>
        <w:rPr>
          <w:rFonts w:ascii="Tahoma" w:hAnsi="Tahoma" w:cs="Tahoma"/>
          <w:b w:val="0"/>
          <w:bCs w:val="0"/>
          <w:sz w:val="18"/>
          <w:szCs w:val="24"/>
        </w:rPr>
      </w:pPr>
    </w:p>
    <w:p w:rsidR="001F000B" w:rsidRPr="007E4087" w:rsidRDefault="001F000B" w:rsidP="007E4087">
      <w:pPr>
        <w:pStyle w:val="Nagek10"/>
        <w:tabs>
          <w:tab w:val="left" w:pos="0"/>
          <w:tab w:val="left" w:pos="454"/>
          <w:tab w:val="left" w:pos="502"/>
          <w:tab w:val="left" w:pos="651"/>
        </w:tabs>
        <w:spacing w:after="0" w:line="252" w:lineRule="auto"/>
        <w:rPr>
          <w:rFonts w:ascii="Tahoma" w:hAnsi="Tahoma" w:cs="Tahoma"/>
          <w:bCs w:val="0"/>
          <w:sz w:val="18"/>
          <w:szCs w:val="24"/>
        </w:rPr>
      </w:pPr>
      <w:r w:rsidRPr="007E4087">
        <w:rPr>
          <w:rFonts w:ascii="Tahoma" w:hAnsi="Tahoma" w:cs="Tahoma"/>
          <w:sz w:val="28"/>
          <w:szCs w:val="18"/>
        </w:rPr>
        <w:t xml:space="preserve">D – 10.03.01a  NAWIERZCHNIA Z PREFABRYKOWANYCH PŁYT  </w:t>
      </w:r>
      <w:r w:rsidRPr="007E4087">
        <w:rPr>
          <w:rFonts w:ascii="Tahoma" w:hAnsi="Tahoma" w:cs="Tahoma"/>
          <w:sz w:val="28"/>
          <w:szCs w:val="18"/>
        </w:rPr>
        <w:tab/>
      </w:r>
      <w:r w:rsidRPr="007E4087">
        <w:rPr>
          <w:rFonts w:ascii="Tahoma" w:hAnsi="Tahoma" w:cs="Tahoma"/>
          <w:sz w:val="28"/>
          <w:szCs w:val="18"/>
        </w:rPr>
        <w:tab/>
      </w:r>
      <w:r w:rsidRPr="007E4087">
        <w:rPr>
          <w:rFonts w:ascii="Tahoma" w:hAnsi="Tahoma" w:cs="Tahoma"/>
          <w:sz w:val="28"/>
          <w:szCs w:val="18"/>
        </w:rPr>
        <w:tab/>
      </w:r>
      <w:r w:rsidR="007E4087">
        <w:rPr>
          <w:rFonts w:ascii="Tahoma" w:hAnsi="Tahoma" w:cs="Tahoma"/>
          <w:sz w:val="28"/>
          <w:szCs w:val="18"/>
        </w:rPr>
        <w:tab/>
      </w:r>
      <w:r w:rsidR="007E4087">
        <w:rPr>
          <w:rFonts w:ascii="Tahoma" w:hAnsi="Tahoma" w:cs="Tahoma"/>
          <w:sz w:val="28"/>
          <w:szCs w:val="18"/>
        </w:rPr>
        <w:tab/>
      </w:r>
      <w:r w:rsidR="007E4087">
        <w:rPr>
          <w:rFonts w:ascii="Tahoma" w:hAnsi="Tahoma" w:cs="Tahoma"/>
          <w:sz w:val="28"/>
          <w:szCs w:val="18"/>
        </w:rPr>
        <w:tab/>
        <w:t xml:space="preserve">    </w:t>
      </w:r>
      <w:r w:rsidRPr="007E4087">
        <w:rPr>
          <w:rFonts w:ascii="Tahoma" w:hAnsi="Tahoma" w:cs="Tahoma"/>
          <w:sz w:val="28"/>
          <w:szCs w:val="18"/>
        </w:rPr>
        <w:t>BETONOWYCH WIEL</w:t>
      </w:r>
      <w:r w:rsidR="007E4087">
        <w:rPr>
          <w:rFonts w:ascii="Tahoma" w:hAnsi="Tahoma" w:cs="Tahoma"/>
          <w:sz w:val="28"/>
          <w:szCs w:val="18"/>
        </w:rPr>
        <w:t xml:space="preserve">OOTWOROWYCH (TYPU </w:t>
      </w:r>
      <w:r w:rsidRPr="007E4087">
        <w:rPr>
          <w:rFonts w:ascii="Tahoma" w:hAnsi="Tahoma" w:cs="Tahoma"/>
          <w:sz w:val="28"/>
          <w:szCs w:val="18"/>
        </w:rPr>
        <w:t>JOMB)</w:t>
      </w:r>
    </w:p>
    <w:p w:rsidR="002D71AE" w:rsidRDefault="002D71AE" w:rsidP="002D71AE">
      <w:pPr>
        <w:pStyle w:val="Nagwek2"/>
        <w:spacing w:before="0" w:after="0"/>
      </w:pPr>
    </w:p>
    <w:p w:rsidR="001F000B" w:rsidRPr="001F000B" w:rsidRDefault="001F000B" w:rsidP="001D151B">
      <w:pPr>
        <w:pStyle w:val="Nagwek20"/>
        <w:keepNext/>
        <w:keepLines/>
        <w:numPr>
          <w:ilvl w:val="0"/>
          <w:numId w:val="127"/>
        </w:numPr>
        <w:tabs>
          <w:tab w:val="left" w:pos="386"/>
        </w:tabs>
        <w:spacing w:after="0"/>
        <w:ind w:left="426" w:hanging="426"/>
        <w:rPr>
          <w:rFonts w:ascii="Tahoma" w:hAnsi="Tahoma" w:cs="Tahoma"/>
          <w:sz w:val="22"/>
          <w:szCs w:val="18"/>
        </w:rPr>
      </w:pPr>
      <w:bookmarkStart w:id="1315" w:name="bookmark5"/>
      <w:bookmarkStart w:id="1316" w:name="bookmark4"/>
      <w:r w:rsidRPr="001F000B">
        <w:rPr>
          <w:rFonts w:ascii="Tahoma" w:hAnsi="Tahoma" w:cs="Tahoma"/>
          <w:sz w:val="22"/>
          <w:szCs w:val="18"/>
          <w:vertAlign w:val="baseline"/>
        </w:rPr>
        <w:t>WSTĘP</w:t>
      </w:r>
      <w:bookmarkEnd w:id="1315"/>
      <w:bookmarkEnd w:id="1316"/>
    </w:p>
    <w:p w:rsidR="001F000B" w:rsidRPr="001F000B" w:rsidRDefault="001F000B" w:rsidP="001F000B">
      <w:pPr>
        <w:pStyle w:val="Nagwek20"/>
        <w:keepNext/>
        <w:keepLines/>
        <w:numPr>
          <w:ilvl w:val="1"/>
          <w:numId w:val="120"/>
        </w:numPr>
        <w:tabs>
          <w:tab w:val="left" w:pos="560"/>
        </w:tabs>
        <w:spacing w:after="0"/>
        <w:rPr>
          <w:rFonts w:ascii="Tahoma" w:hAnsi="Tahoma" w:cs="Tahoma"/>
          <w:sz w:val="20"/>
          <w:szCs w:val="18"/>
          <w:vertAlign w:val="baseline"/>
        </w:rPr>
      </w:pPr>
      <w:bookmarkStart w:id="1317" w:name="bookmark7"/>
      <w:bookmarkStart w:id="1318" w:name="bookmark6"/>
      <w:r w:rsidRPr="001F000B">
        <w:rPr>
          <w:rFonts w:ascii="Tahoma" w:hAnsi="Tahoma" w:cs="Tahoma"/>
          <w:sz w:val="20"/>
          <w:szCs w:val="18"/>
          <w:vertAlign w:val="baseline"/>
        </w:rPr>
        <w:t>Przedmiot S</w:t>
      </w:r>
      <w:r>
        <w:rPr>
          <w:rFonts w:ascii="Tahoma" w:hAnsi="Tahoma" w:cs="Tahoma"/>
          <w:sz w:val="20"/>
          <w:szCs w:val="18"/>
          <w:vertAlign w:val="baseline"/>
        </w:rPr>
        <w:t>S</w:t>
      </w:r>
      <w:r w:rsidRPr="001F000B">
        <w:rPr>
          <w:rFonts w:ascii="Tahoma" w:hAnsi="Tahoma" w:cs="Tahoma"/>
          <w:sz w:val="20"/>
          <w:szCs w:val="18"/>
          <w:vertAlign w:val="baseline"/>
        </w:rPr>
        <w:t>T</w:t>
      </w:r>
      <w:bookmarkEnd w:id="1317"/>
      <w:bookmarkEnd w:id="1318"/>
    </w:p>
    <w:p w:rsidR="000002A2" w:rsidRDefault="001F000B" w:rsidP="000002A2">
      <w:pPr>
        <w:ind w:left="11" w:right="8" w:firstLine="708"/>
        <w:jc w:val="both"/>
        <w:rPr>
          <w:rFonts w:ascii="Tahoma" w:hAnsi="Tahoma" w:cs="Tahoma"/>
          <w:b/>
          <w:i/>
          <w:sz w:val="18"/>
          <w:szCs w:val="18"/>
        </w:rPr>
      </w:pPr>
      <w:r>
        <w:rPr>
          <w:rFonts w:ascii="Tahoma" w:hAnsi="Tahoma" w:cs="Tahoma"/>
          <w:sz w:val="18"/>
          <w:szCs w:val="18"/>
          <w:lang w:eastAsia="pl-PL" w:bidi="pl-PL"/>
        </w:rPr>
        <w:tab/>
      </w:r>
      <w:r w:rsidRPr="001F000B">
        <w:rPr>
          <w:rFonts w:ascii="Tahoma" w:hAnsi="Tahoma" w:cs="Tahoma"/>
          <w:sz w:val="18"/>
          <w:szCs w:val="18"/>
          <w:lang w:eastAsia="pl-PL" w:bidi="pl-PL"/>
        </w:rPr>
        <w:t>Przedmiotem niniejszej szczegółowej specyfikacji technicznej (</w:t>
      </w:r>
      <w:r>
        <w:rPr>
          <w:rFonts w:ascii="Tahoma" w:hAnsi="Tahoma" w:cs="Tahoma"/>
          <w:sz w:val="18"/>
          <w:szCs w:val="18"/>
        </w:rPr>
        <w:t>S</w:t>
      </w:r>
      <w:r w:rsidRPr="001F000B">
        <w:rPr>
          <w:rFonts w:ascii="Tahoma" w:hAnsi="Tahoma" w:cs="Tahoma"/>
          <w:sz w:val="18"/>
          <w:szCs w:val="18"/>
          <w:lang w:eastAsia="pl-PL" w:bidi="pl-PL"/>
        </w:rPr>
        <w:t xml:space="preserve">ST) są wymagania dotyczące wykonania i odbioru robót </w:t>
      </w:r>
      <w:bookmarkStart w:id="1319" w:name="bookmark9"/>
      <w:bookmarkStart w:id="1320" w:name="bookmark8"/>
      <w:r w:rsidRPr="00AB67CB">
        <w:rPr>
          <w:rFonts w:ascii="Tahoma" w:hAnsi="Tahoma" w:cs="Tahoma"/>
          <w:sz w:val="18"/>
          <w:szCs w:val="18"/>
        </w:rPr>
        <w:t xml:space="preserve">związanych z budową nawierzchni z prefabrykowanych pełnych żelbetowych płyt wielkowymiarowych, które zostaną wykonane w ramach zadania: </w:t>
      </w:r>
      <w:r w:rsidR="000002A2" w:rsidRPr="00251D12">
        <w:rPr>
          <w:rFonts w:ascii="Tahoma" w:hAnsi="Tahoma" w:cs="Tahoma"/>
          <w:b/>
          <w:bCs/>
          <w:i/>
          <w:sz w:val="18"/>
          <w:szCs w:val="18"/>
        </w:rPr>
        <w:t xml:space="preserve">„Przebudowy dróg 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1F000B" w:rsidRDefault="001F000B" w:rsidP="001F000B">
      <w:pPr>
        <w:pStyle w:val="Teksttreci"/>
        <w:ind w:firstLine="0"/>
        <w:jc w:val="both"/>
        <w:rPr>
          <w:rFonts w:ascii="Tahoma" w:hAnsi="Tahoma" w:cs="Tahoma"/>
          <w:b/>
          <w:szCs w:val="18"/>
          <w:vertAlign w:val="baseline"/>
        </w:rPr>
      </w:pPr>
      <w:r w:rsidRPr="001F000B">
        <w:rPr>
          <w:rFonts w:ascii="Tahoma" w:hAnsi="Tahoma" w:cs="Tahoma"/>
          <w:b/>
          <w:szCs w:val="18"/>
          <w:vertAlign w:val="baseline"/>
        </w:rPr>
        <w:t xml:space="preserve">1.2. </w:t>
      </w:r>
      <w:r>
        <w:rPr>
          <w:rFonts w:ascii="Tahoma" w:hAnsi="Tahoma" w:cs="Tahoma"/>
          <w:b/>
          <w:szCs w:val="18"/>
          <w:vertAlign w:val="baseline"/>
        </w:rPr>
        <w:t xml:space="preserve"> </w:t>
      </w:r>
      <w:r w:rsidRPr="001F000B">
        <w:rPr>
          <w:rFonts w:ascii="Tahoma" w:hAnsi="Tahoma" w:cs="Tahoma"/>
          <w:b/>
          <w:szCs w:val="18"/>
          <w:vertAlign w:val="baseline"/>
        </w:rPr>
        <w:t>Zakres stosowania S</w:t>
      </w:r>
      <w:r>
        <w:rPr>
          <w:rFonts w:ascii="Tahoma" w:hAnsi="Tahoma" w:cs="Tahoma"/>
          <w:b/>
          <w:szCs w:val="18"/>
          <w:vertAlign w:val="baseline"/>
        </w:rPr>
        <w:t>S</w:t>
      </w:r>
      <w:r w:rsidRPr="001F000B">
        <w:rPr>
          <w:rFonts w:ascii="Tahoma" w:hAnsi="Tahoma" w:cs="Tahoma"/>
          <w:b/>
          <w:szCs w:val="18"/>
          <w:vertAlign w:val="baseline"/>
        </w:rPr>
        <w:t>T</w:t>
      </w:r>
      <w:bookmarkEnd w:id="1319"/>
      <w:bookmarkEnd w:id="1320"/>
    </w:p>
    <w:p w:rsidR="001F000B" w:rsidRPr="001F000B" w:rsidRDefault="001F000B" w:rsidP="001F000B">
      <w:pPr>
        <w:pStyle w:val="Teksttreci"/>
        <w:ind w:firstLine="0"/>
        <w:jc w:val="both"/>
        <w:rPr>
          <w:rFonts w:ascii="Tahoma" w:hAnsi="Tahoma" w:cs="Tahoma"/>
          <w:b/>
          <w:szCs w:val="18"/>
          <w:vertAlign w:val="baseline"/>
        </w:rPr>
      </w:pPr>
      <w:r>
        <w:rPr>
          <w:rFonts w:ascii="Tahoma" w:hAnsi="Tahoma" w:cs="Tahoma"/>
          <w:b/>
          <w:szCs w:val="18"/>
          <w:vertAlign w:val="baseline"/>
        </w:rPr>
        <w:tab/>
      </w:r>
      <w:r w:rsidRPr="001F000B">
        <w:rPr>
          <w:rFonts w:ascii="Tahoma" w:hAnsi="Tahoma" w:cs="Tahoma"/>
          <w:sz w:val="18"/>
          <w:szCs w:val="18"/>
          <w:vertAlign w:val="baseline"/>
        </w:rPr>
        <w:t>Specyfikacja techniczna (ST) stosowana jest jako dokument przetargowy i kontraktowy przy zlecaniu i realizacji robót wymienionych w p. 1.1.</w:t>
      </w:r>
      <w:bookmarkStart w:id="1321" w:name="bookmark11"/>
      <w:bookmarkStart w:id="1322" w:name="bookmark10"/>
    </w:p>
    <w:p w:rsidR="001F000B" w:rsidRPr="001F000B" w:rsidRDefault="001F000B" w:rsidP="001F000B">
      <w:pPr>
        <w:pStyle w:val="Teksttreci"/>
        <w:ind w:firstLine="0"/>
        <w:jc w:val="both"/>
        <w:rPr>
          <w:rFonts w:ascii="Tahoma" w:hAnsi="Tahoma" w:cs="Tahoma"/>
          <w:b/>
          <w:szCs w:val="18"/>
          <w:vertAlign w:val="baseline"/>
        </w:rPr>
      </w:pPr>
      <w:r w:rsidRPr="001F000B">
        <w:rPr>
          <w:rFonts w:ascii="Tahoma" w:hAnsi="Tahoma" w:cs="Tahoma"/>
          <w:b/>
          <w:szCs w:val="18"/>
          <w:vertAlign w:val="baseline"/>
        </w:rPr>
        <w:t xml:space="preserve">1.3. </w:t>
      </w:r>
      <w:r>
        <w:rPr>
          <w:rFonts w:ascii="Tahoma" w:hAnsi="Tahoma" w:cs="Tahoma"/>
          <w:b/>
          <w:szCs w:val="18"/>
          <w:vertAlign w:val="baseline"/>
        </w:rPr>
        <w:t xml:space="preserve"> </w:t>
      </w:r>
      <w:r w:rsidRPr="001F000B">
        <w:rPr>
          <w:rFonts w:ascii="Tahoma" w:hAnsi="Tahoma" w:cs="Tahoma"/>
          <w:b/>
          <w:szCs w:val="18"/>
          <w:vertAlign w:val="baseline"/>
        </w:rPr>
        <w:t>Zakres robót objętych S</w:t>
      </w:r>
      <w:r>
        <w:rPr>
          <w:rFonts w:ascii="Tahoma" w:hAnsi="Tahoma" w:cs="Tahoma"/>
          <w:b/>
          <w:szCs w:val="18"/>
          <w:vertAlign w:val="baseline"/>
        </w:rPr>
        <w:t>S</w:t>
      </w:r>
      <w:r w:rsidRPr="001F000B">
        <w:rPr>
          <w:rFonts w:ascii="Tahoma" w:hAnsi="Tahoma" w:cs="Tahoma"/>
          <w:b/>
          <w:szCs w:val="18"/>
          <w:vertAlign w:val="baseline"/>
        </w:rPr>
        <w:t>T</w:t>
      </w:r>
      <w:bookmarkEnd w:id="1321"/>
      <w:bookmarkEnd w:id="1322"/>
    </w:p>
    <w:p w:rsidR="001F000B" w:rsidRPr="001F000B" w:rsidRDefault="001F000B" w:rsidP="001F000B">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Pr="001F000B">
        <w:rPr>
          <w:rFonts w:ascii="Tahoma" w:hAnsi="Tahoma" w:cs="Tahoma"/>
          <w:sz w:val="18"/>
          <w:szCs w:val="18"/>
          <w:vertAlign w:val="baseline"/>
        </w:rPr>
        <w:t xml:space="preserve">Ustalenia zawarte w niniejszej </w:t>
      </w:r>
      <w:r>
        <w:rPr>
          <w:rFonts w:ascii="Tahoma" w:hAnsi="Tahoma" w:cs="Tahoma"/>
          <w:sz w:val="18"/>
          <w:szCs w:val="18"/>
          <w:vertAlign w:val="baseline"/>
        </w:rPr>
        <w:t>s</w:t>
      </w:r>
      <w:r w:rsidRPr="001F000B">
        <w:rPr>
          <w:rFonts w:ascii="Tahoma" w:hAnsi="Tahoma" w:cs="Tahoma"/>
          <w:sz w:val="18"/>
          <w:szCs w:val="18"/>
          <w:vertAlign w:val="baseline"/>
        </w:rPr>
        <w:t>pecyfikacji dotyczą zasad prowadzenia robót przy wykonaniu nawierzchni z płyt betonowych prefabrykowanych typu JOMB, na podsypce wg Dokumentacji Projektowej i obejmują:</w:t>
      </w:r>
    </w:p>
    <w:p w:rsidR="001F000B" w:rsidRDefault="001F000B" w:rsidP="001F000B">
      <w:pPr>
        <w:pStyle w:val="Teksttreci"/>
        <w:spacing w:line="259" w:lineRule="auto"/>
        <w:ind w:firstLine="0"/>
        <w:jc w:val="both"/>
        <w:rPr>
          <w:rFonts w:ascii="Tahoma" w:hAnsi="Tahoma" w:cs="Tahoma"/>
          <w:sz w:val="18"/>
          <w:szCs w:val="18"/>
          <w:vertAlign w:val="baseline"/>
        </w:rPr>
      </w:pPr>
      <w:r w:rsidRPr="001F000B">
        <w:rPr>
          <w:rFonts w:ascii="Tahoma" w:eastAsia="Arial" w:hAnsi="Tahoma" w:cs="Tahoma"/>
          <w:sz w:val="18"/>
          <w:szCs w:val="18"/>
          <w:vertAlign w:val="baseline"/>
        </w:rPr>
        <w:t xml:space="preserve">- </w:t>
      </w:r>
      <w:r w:rsidRPr="001F000B">
        <w:rPr>
          <w:rFonts w:ascii="Tahoma" w:hAnsi="Tahoma" w:cs="Tahoma"/>
          <w:sz w:val="18"/>
          <w:szCs w:val="18"/>
          <w:vertAlign w:val="baseline"/>
        </w:rPr>
        <w:t>wykonanie koryta gruntowego pod nawierzchnię,</w:t>
      </w:r>
    </w:p>
    <w:p w:rsidR="001F000B" w:rsidRDefault="001F000B" w:rsidP="001F000B">
      <w:pPr>
        <w:pStyle w:val="Teksttreci"/>
        <w:spacing w:line="259" w:lineRule="auto"/>
        <w:ind w:firstLine="0"/>
        <w:jc w:val="both"/>
        <w:rPr>
          <w:rFonts w:ascii="Tahoma" w:hAnsi="Tahoma" w:cs="Tahoma"/>
          <w:sz w:val="18"/>
          <w:szCs w:val="18"/>
          <w:vertAlign w:val="baseline"/>
        </w:rPr>
      </w:pPr>
      <w:r w:rsidRPr="001F000B">
        <w:rPr>
          <w:rFonts w:ascii="Tahoma" w:eastAsia="Arial" w:hAnsi="Tahoma" w:cs="Tahoma"/>
          <w:sz w:val="18"/>
          <w:szCs w:val="18"/>
          <w:vertAlign w:val="baseline"/>
        </w:rPr>
        <w:t xml:space="preserve">- </w:t>
      </w:r>
      <w:r w:rsidRPr="001F000B">
        <w:rPr>
          <w:rFonts w:ascii="Tahoma" w:hAnsi="Tahoma" w:cs="Tahoma"/>
          <w:sz w:val="18"/>
          <w:szCs w:val="18"/>
          <w:vertAlign w:val="baseline"/>
        </w:rPr>
        <w:t>wykonanie podsypki piaskowej grubości 10 cm pod nawierzchnię,</w:t>
      </w:r>
    </w:p>
    <w:p w:rsidR="001F000B" w:rsidRDefault="001F000B" w:rsidP="001F000B">
      <w:pPr>
        <w:pStyle w:val="Teksttreci"/>
        <w:spacing w:line="259" w:lineRule="auto"/>
        <w:ind w:firstLine="0"/>
        <w:jc w:val="both"/>
        <w:rPr>
          <w:rFonts w:ascii="Tahoma" w:hAnsi="Tahoma" w:cs="Tahoma"/>
          <w:sz w:val="18"/>
          <w:szCs w:val="18"/>
          <w:vertAlign w:val="baseline"/>
        </w:rPr>
      </w:pPr>
      <w:r w:rsidRPr="001F000B">
        <w:rPr>
          <w:rFonts w:ascii="Tahoma" w:eastAsia="Arial" w:hAnsi="Tahoma" w:cs="Tahoma"/>
          <w:sz w:val="18"/>
          <w:szCs w:val="18"/>
          <w:vertAlign w:val="baseline"/>
        </w:rPr>
        <w:t xml:space="preserve">- </w:t>
      </w:r>
      <w:r w:rsidRPr="001F000B">
        <w:rPr>
          <w:rFonts w:ascii="Tahoma" w:hAnsi="Tahoma" w:cs="Tahoma"/>
          <w:sz w:val="18"/>
          <w:szCs w:val="18"/>
          <w:vertAlign w:val="baseline"/>
        </w:rPr>
        <w:t xml:space="preserve">wykonanie </w:t>
      </w:r>
      <w:r>
        <w:rPr>
          <w:rFonts w:ascii="Tahoma" w:hAnsi="Tahoma" w:cs="Tahoma"/>
          <w:sz w:val="18"/>
          <w:szCs w:val="18"/>
          <w:vertAlign w:val="baseline"/>
        </w:rPr>
        <w:t>podbudowy z kruszywa łamanego</w:t>
      </w:r>
      <w:r w:rsidRPr="001F000B">
        <w:rPr>
          <w:rFonts w:ascii="Tahoma" w:hAnsi="Tahoma" w:cs="Tahoma"/>
          <w:sz w:val="18"/>
          <w:szCs w:val="18"/>
          <w:vertAlign w:val="baseline"/>
        </w:rPr>
        <w:t xml:space="preserve"> grubości 1</w:t>
      </w:r>
      <w:r>
        <w:rPr>
          <w:rFonts w:ascii="Tahoma" w:hAnsi="Tahoma" w:cs="Tahoma"/>
          <w:sz w:val="18"/>
          <w:szCs w:val="18"/>
          <w:vertAlign w:val="baseline"/>
        </w:rPr>
        <w:t xml:space="preserve">5 </w:t>
      </w:r>
      <w:r w:rsidRPr="001F000B">
        <w:rPr>
          <w:rFonts w:ascii="Tahoma" w:hAnsi="Tahoma" w:cs="Tahoma"/>
          <w:sz w:val="18"/>
          <w:szCs w:val="18"/>
          <w:vertAlign w:val="baseline"/>
        </w:rPr>
        <w:t>cm pod nawierzchnię,</w:t>
      </w:r>
    </w:p>
    <w:p w:rsidR="001F000B" w:rsidRDefault="001F000B" w:rsidP="001F000B">
      <w:pPr>
        <w:pStyle w:val="Teksttreci"/>
        <w:spacing w:line="259" w:lineRule="auto"/>
        <w:ind w:firstLine="0"/>
        <w:jc w:val="both"/>
        <w:rPr>
          <w:rFonts w:ascii="Tahoma" w:hAnsi="Tahoma" w:cs="Tahoma"/>
          <w:sz w:val="18"/>
          <w:szCs w:val="18"/>
          <w:vertAlign w:val="baseline"/>
        </w:rPr>
      </w:pPr>
      <w:r w:rsidRPr="001F000B">
        <w:rPr>
          <w:rFonts w:ascii="Tahoma" w:eastAsia="Arial" w:hAnsi="Tahoma" w:cs="Tahoma"/>
          <w:sz w:val="18"/>
          <w:szCs w:val="18"/>
          <w:vertAlign w:val="baseline"/>
        </w:rPr>
        <w:t xml:space="preserve">- </w:t>
      </w:r>
      <w:r w:rsidRPr="001F000B">
        <w:rPr>
          <w:rFonts w:ascii="Tahoma" w:hAnsi="Tahoma" w:cs="Tahoma"/>
          <w:sz w:val="18"/>
          <w:szCs w:val="18"/>
          <w:vertAlign w:val="baseline"/>
        </w:rPr>
        <w:t xml:space="preserve">wykonanie podsypki piaskowej grubości </w:t>
      </w:r>
      <w:r>
        <w:rPr>
          <w:rFonts w:ascii="Tahoma" w:hAnsi="Tahoma" w:cs="Tahoma"/>
          <w:sz w:val="18"/>
          <w:szCs w:val="18"/>
          <w:vertAlign w:val="baseline"/>
        </w:rPr>
        <w:t>5</w:t>
      </w:r>
      <w:r w:rsidRPr="001F000B">
        <w:rPr>
          <w:rFonts w:ascii="Tahoma" w:hAnsi="Tahoma" w:cs="Tahoma"/>
          <w:sz w:val="18"/>
          <w:szCs w:val="18"/>
          <w:vertAlign w:val="baseline"/>
        </w:rPr>
        <w:t xml:space="preserve"> cm pod nawierzchnię,</w:t>
      </w:r>
    </w:p>
    <w:p w:rsidR="001F000B" w:rsidRPr="001F000B" w:rsidRDefault="001F000B" w:rsidP="001F000B">
      <w:pPr>
        <w:pStyle w:val="Teksttreci"/>
        <w:spacing w:line="259" w:lineRule="auto"/>
        <w:ind w:firstLine="0"/>
        <w:jc w:val="both"/>
        <w:rPr>
          <w:rFonts w:ascii="Tahoma" w:hAnsi="Tahoma" w:cs="Tahoma"/>
          <w:sz w:val="18"/>
          <w:szCs w:val="18"/>
          <w:vertAlign w:val="baseline"/>
        </w:rPr>
      </w:pPr>
      <w:r w:rsidRPr="001F000B">
        <w:rPr>
          <w:rFonts w:ascii="Tahoma" w:eastAsia="Arial" w:hAnsi="Tahoma" w:cs="Tahoma"/>
          <w:sz w:val="18"/>
          <w:szCs w:val="18"/>
          <w:vertAlign w:val="baseline"/>
        </w:rPr>
        <w:t xml:space="preserve">- </w:t>
      </w:r>
      <w:r>
        <w:rPr>
          <w:rFonts w:ascii="Tahoma" w:hAnsi="Tahoma" w:cs="Tahoma"/>
          <w:sz w:val="18"/>
          <w:szCs w:val="18"/>
          <w:vertAlign w:val="baseline"/>
        </w:rPr>
        <w:t>uło</w:t>
      </w:r>
      <w:r w:rsidRPr="001F000B">
        <w:rPr>
          <w:rFonts w:ascii="Tahoma" w:hAnsi="Tahoma" w:cs="Tahoma"/>
          <w:sz w:val="18"/>
          <w:szCs w:val="18"/>
          <w:vertAlign w:val="baseline"/>
        </w:rPr>
        <w:t>żenie nawierzchni z płyt betonowych,</w:t>
      </w:r>
    </w:p>
    <w:p w:rsidR="001F000B" w:rsidRPr="001F000B" w:rsidRDefault="001F000B" w:rsidP="001F000B">
      <w:pPr>
        <w:pStyle w:val="Teksttreci"/>
        <w:spacing w:line="259" w:lineRule="auto"/>
        <w:ind w:firstLine="0"/>
        <w:jc w:val="both"/>
        <w:rPr>
          <w:rFonts w:ascii="Tahoma" w:hAnsi="Tahoma" w:cs="Tahoma"/>
          <w:sz w:val="18"/>
          <w:szCs w:val="18"/>
          <w:vertAlign w:val="baseline"/>
        </w:rPr>
      </w:pPr>
      <w:r w:rsidRPr="001F000B">
        <w:rPr>
          <w:rFonts w:ascii="Tahoma" w:eastAsia="Arial" w:hAnsi="Tahoma" w:cs="Tahoma"/>
          <w:sz w:val="18"/>
          <w:szCs w:val="18"/>
          <w:vertAlign w:val="baseline"/>
        </w:rPr>
        <w:t xml:space="preserve">- </w:t>
      </w:r>
      <w:r w:rsidRPr="001F000B">
        <w:rPr>
          <w:rFonts w:ascii="Tahoma" w:hAnsi="Tahoma" w:cs="Tahoma"/>
          <w:sz w:val="18"/>
          <w:szCs w:val="18"/>
          <w:vertAlign w:val="baseline"/>
        </w:rPr>
        <w:t>wykonanie nie</w:t>
      </w:r>
      <w:r>
        <w:rPr>
          <w:rFonts w:ascii="Tahoma" w:hAnsi="Tahoma" w:cs="Tahoma"/>
          <w:sz w:val="18"/>
          <w:szCs w:val="18"/>
          <w:vertAlign w:val="baseline"/>
        </w:rPr>
        <w:t>wielkich powierzchni uzupełniaj</w:t>
      </w:r>
      <w:r w:rsidRPr="001F000B">
        <w:rPr>
          <w:rFonts w:ascii="Tahoma" w:hAnsi="Tahoma" w:cs="Tahoma"/>
          <w:sz w:val="18"/>
          <w:szCs w:val="18"/>
          <w:vertAlign w:val="baseline"/>
        </w:rPr>
        <w:t>ących z</w:t>
      </w:r>
      <w:r>
        <w:rPr>
          <w:rFonts w:ascii="Tahoma" w:hAnsi="Tahoma" w:cs="Tahoma"/>
          <w:sz w:val="18"/>
          <w:szCs w:val="18"/>
          <w:vertAlign w:val="baseline"/>
        </w:rPr>
        <w:t>e żwiru</w:t>
      </w:r>
      <w:r w:rsidRPr="001F000B">
        <w:rPr>
          <w:rFonts w:ascii="Tahoma" w:hAnsi="Tahoma" w:cs="Tahoma"/>
          <w:sz w:val="18"/>
          <w:szCs w:val="18"/>
          <w:vertAlign w:val="baseline"/>
        </w:rPr>
        <w:t>.</w:t>
      </w:r>
    </w:p>
    <w:p w:rsidR="001F000B" w:rsidRDefault="001F000B" w:rsidP="001F000B">
      <w:pPr>
        <w:pStyle w:val="Nagwek20"/>
        <w:keepNext/>
        <w:keepLines/>
        <w:tabs>
          <w:tab w:val="left" w:pos="560"/>
        </w:tabs>
        <w:spacing w:after="0"/>
        <w:rPr>
          <w:rFonts w:ascii="Tahoma" w:hAnsi="Tahoma" w:cs="Tahoma"/>
          <w:sz w:val="20"/>
          <w:szCs w:val="18"/>
          <w:vertAlign w:val="baseline"/>
        </w:rPr>
      </w:pPr>
      <w:bookmarkStart w:id="1323" w:name="bookmark13"/>
      <w:bookmarkStart w:id="1324" w:name="bookmark12"/>
      <w:r w:rsidRPr="001F000B">
        <w:rPr>
          <w:rFonts w:ascii="Tahoma" w:hAnsi="Tahoma" w:cs="Tahoma"/>
          <w:sz w:val="20"/>
          <w:szCs w:val="18"/>
          <w:vertAlign w:val="baseline"/>
        </w:rPr>
        <w:t>1.4. Określenia podstawowe</w:t>
      </w:r>
      <w:bookmarkEnd w:id="1323"/>
      <w:bookmarkEnd w:id="1324"/>
    </w:p>
    <w:p w:rsidR="001F000B" w:rsidRPr="001F000B" w:rsidRDefault="001F000B" w:rsidP="001F000B">
      <w:pPr>
        <w:pStyle w:val="Nagwek20"/>
        <w:keepNext/>
        <w:keepLines/>
        <w:tabs>
          <w:tab w:val="left" w:pos="560"/>
        </w:tabs>
        <w:spacing w:after="0"/>
        <w:jc w:val="both"/>
        <w:rPr>
          <w:rFonts w:ascii="Tahoma" w:hAnsi="Tahoma" w:cs="Tahoma"/>
          <w:b w:val="0"/>
          <w:sz w:val="18"/>
          <w:szCs w:val="18"/>
          <w:vertAlign w:val="baseline"/>
        </w:rPr>
      </w:pPr>
      <w:r w:rsidRPr="001F000B">
        <w:rPr>
          <w:rFonts w:ascii="Tahoma" w:hAnsi="Tahoma" w:cs="Tahoma"/>
          <w:b w:val="0"/>
          <w:sz w:val="18"/>
          <w:szCs w:val="18"/>
          <w:vertAlign w:val="baseline"/>
        </w:rPr>
        <w:t>1.4.1.</w:t>
      </w:r>
      <w:r>
        <w:rPr>
          <w:rFonts w:ascii="Tahoma" w:hAnsi="Tahoma" w:cs="Tahoma"/>
          <w:b w:val="0"/>
          <w:sz w:val="18"/>
          <w:szCs w:val="18"/>
          <w:vertAlign w:val="baseline"/>
        </w:rPr>
        <w:t xml:space="preserve"> </w:t>
      </w:r>
      <w:r w:rsidRPr="001F000B">
        <w:rPr>
          <w:rFonts w:ascii="Tahoma" w:hAnsi="Tahoma" w:cs="Tahoma"/>
          <w:b w:val="0"/>
          <w:sz w:val="18"/>
          <w:szCs w:val="18"/>
          <w:vertAlign w:val="baseline"/>
        </w:rPr>
        <w:t xml:space="preserve">Prefabrykowana żelbetowa płyta wielootworowa - drogowy element żelbetowy, w postaci prostokątnej płyty </w:t>
      </w:r>
      <w:r>
        <w:rPr>
          <w:rFonts w:ascii="Tahoma" w:hAnsi="Tahoma" w:cs="Tahoma"/>
          <w:b w:val="0"/>
          <w:sz w:val="18"/>
          <w:szCs w:val="18"/>
          <w:vertAlign w:val="baseline"/>
        </w:rPr>
        <w:t xml:space="preserve">                    </w:t>
      </w:r>
      <w:r w:rsidRPr="001F000B">
        <w:rPr>
          <w:rFonts w:ascii="Tahoma" w:hAnsi="Tahoma" w:cs="Tahoma"/>
          <w:b w:val="0"/>
          <w:sz w:val="18"/>
          <w:szCs w:val="18"/>
          <w:vertAlign w:val="baseline"/>
        </w:rPr>
        <w:t>z otworami służący do budowy nawierzchni (zwyczajowo nazywany płytą JOMB).</w:t>
      </w:r>
    </w:p>
    <w:p w:rsidR="001F000B" w:rsidRDefault="001F000B" w:rsidP="001F000B">
      <w:pPr>
        <w:pStyle w:val="Teksttreci"/>
        <w:tabs>
          <w:tab w:val="left" w:pos="622"/>
        </w:tabs>
        <w:ind w:firstLine="0"/>
        <w:jc w:val="both"/>
        <w:rPr>
          <w:rFonts w:ascii="Tahoma" w:hAnsi="Tahoma" w:cs="Tahoma"/>
          <w:sz w:val="18"/>
          <w:szCs w:val="18"/>
          <w:vertAlign w:val="baseline"/>
        </w:rPr>
      </w:pPr>
      <w:r>
        <w:rPr>
          <w:rFonts w:ascii="Tahoma" w:hAnsi="Tahoma" w:cs="Tahoma"/>
          <w:sz w:val="18"/>
          <w:szCs w:val="18"/>
          <w:vertAlign w:val="baseline"/>
        </w:rPr>
        <w:t xml:space="preserve">1.4.2. </w:t>
      </w:r>
      <w:r w:rsidRPr="001F000B">
        <w:rPr>
          <w:rFonts w:ascii="Tahoma" w:hAnsi="Tahoma" w:cs="Tahoma"/>
          <w:sz w:val="18"/>
          <w:szCs w:val="18"/>
          <w:vertAlign w:val="baseline"/>
        </w:rPr>
        <w:t>Nawierzchnia z płyt betonowych - nawierzchnia, której warstwa ścieralna jest wykonana z płyt betonowych.</w:t>
      </w:r>
    </w:p>
    <w:p w:rsidR="001F000B" w:rsidRPr="001F000B" w:rsidRDefault="001F000B" w:rsidP="001F000B">
      <w:pPr>
        <w:pStyle w:val="Teksttreci"/>
        <w:tabs>
          <w:tab w:val="left" w:pos="622"/>
        </w:tabs>
        <w:ind w:firstLine="0"/>
        <w:jc w:val="both"/>
        <w:rPr>
          <w:rFonts w:ascii="Tahoma" w:hAnsi="Tahoma" w:cs="Tahoma"/>
          <w:sz w:val="18"/>
          <w:szCs w:val="18"/>
          <w:vertAlign w:val="baseline"/>
        </w:rPr>
      </w:pPr>
      <w:r>
        <w:rPr>
          <w:rFonts w:ascii="Tahoma" w:hAnsi="Tahoma" w:cs="Tahoma"/>
          <w:sz w:val="18"/>
          <w:szCs w:val="18"/>
          <w:vertAlign w:val="baseline"/>
        </w:rPr>
        <w:t xml:space="preserve">1.4.3. </w:t>
      </w:r>
      <w:r w:rsidRPr="001F000B">
        <w:rPr>
          <w:rFonts w:ascii="Tahoma" w:hAnsi="Tahoma" w:cs="Tahoma"/>
          <w:sz w:val="18"/>
          <w:szCs w:val="18"/>
          <w:vertAlign w:val="baseline"/>
        </w:rPr>
        <w:t>Pozostałe określenia podstawowe są zgodne z obowi</w:t>
      </w:r>
      <w:r>
        <w:rPr>
          <w:rFonts w:ascii="Tahoma" w:hAnsi="Tahoma" w:cs="Tahoma"/>
          <w:sz w:val="18"/>
          <w:szCs w:val="18"/>
          <w:vertAlign w:val="baseline"/>
        </w:rPr>
        <w:t>ązuj</w:t>
      </w:r>
      <w:r w:rsidRPr="001F000B">
        <w:rPr>
          <w:rFonts w:ascii="Tahoma" w:hAnsi="Tahoma" w:cs="Tahoma"/>
          <w:sz w:val="18"/>
          <w:szCs w:val="18"/>
          <w:vertAlign w:val="baseline"/>
        </w:rPr>
        <w:t>ącymi, odpowiednimi polskimi normami i z definicjami podanymi w Specyfikacji D-M-00.00.00 „Wymagania ogólne” pkt 1.4.</w:t>
      </w:r>
    </w:p>
    <w:p w:rsidR="001F000B" w:rsidRDefault="001F000B" w:rsidP="001F000B">
      <w:pPr>
        <w:pStyle w:val="Nagwek20"/>
        <w:keepNext/>
        <w:keepLines/>
        <w:tabs>
          <w:tab w:val="left" w:pos="560"/>
        </w:tabs>
        <w:spacing w:after="0"/>
        <w:rPr>
          <w:rFonts w:ascii="Tahoma" w:hAnsi="Tahoma" w:cs="Tahoma"/>
          <w:sz w:val="20"/>
          <w:szCs w:val="18"/>
          <w:vertAlign w:val="baseline"/>
        </w:rPr>
      </w:pPr>
      <w:bookmarkStart w:id="1325" w:name="bookmark15"/>
      <w:bookmarkStart w:id="1326" w:name="bookmark14"/>
      <w:r w:rsidRPr="001F000B">
        <w:rPr>
          <w:rFonts w:ascii="Tahoma" w:hAnsi="Tahoma" w:cs="Tahoma"/>
          <w:sz w:val="20"/>
          <w:szCs w:val="18"/>
          <w:vertAlign w:val="baseline"/>
        </w:rPr>
        <w:t>1.5. Ogólne wymagania dotyczące robót</w:t>
      </w:r>
      <w:bookmarkEnd w:id="1325"/>
      <w:bookmarkEnd w:id="1326"/>
    </w:p>
    <w:p w:rsidR="001F000B" w:rsidRDefault="001F000B" w:rsidP="001F000B">
      <w:pPr>
        <w:pStyle w:val="Nagwek20"/>
        <w:keepNext/>
        <w:keepLines/>
        <w:tabs>
          <w:tab w:val="left" w:pos="560"/>
        </w:tabs>
        <w:spacing w:after="0"/>
        <w:rPr>
          <w:rFonts w:ascii="Tahoma" w:hAnsi="Tahoma" w:cs="Tahoma"/>
          <w:b w:val="0"/>
          <w:sz w:val="18"/>
          <w:szCs w:val="18"/>
          <w:vertAlign w:val="baseline"/>
        </w:rPr>
      </w:pPr>
      <w:r w:rsidRPr="001F000B">
        <w:rPr>
          <w:rFonts w:ascii="Tahoma" w:hAnsi="Tahoma" w:cs="Tahoma"/>
          <w:b w:val="0"/>
          <w:sz w:val="20"/>
          <w:szCs w:val="18"/>
          <w:vertAlign w:val="baseline"/>
        </w:rPr>
        <w:tab/>
      </w:r>
      <w:r w:rsidRPr="001F000B">
        <w:rPr>
          <w:rFonts w:ascii="Tahoma" w:hAnsi="Tahoma" w:cs="Tahoma"/>
          <w:b w:val="0"/>
          <w:sz w:val="18"/>
          <w:szCs w:val="18"/>
          <w:vertAlign w:val="baseline"/>
        </w:rPr>
        <w:t>Ogólne wymagania dotyczące wykonania robót podano w Specyfikacji D-M-00.00.00 „Wymagania ogólne” pkt 1.5.</w:t>
      </w:r>
    </w:p>
    <w:p w:rsidR="001F000B" w:rsidRPr="001F000B" w:rsidRDefault="001F000B" w:rsidP="001F000B">
      <w:pPr>
        <w:pStyle w:val="Nagwek20"/>
        <w:keepNext/>
        <w:keepLines/>
        <w:tabs>
          <w:tab w:val="left" w:pos="560"/>
        </w:tabs>
        <w:spacing w:after="0"/>
        <w:rPr>
          <w:rFonts w:ascii="Tahoma" w:hAnsi="Tahoma" w:cs="Tahoma"/>
          <w:b w:val="0"/>
          <w:sz w:val="20"/>
          <w:szCs w:val="18"/>
          <w:vertAlign w:val="baseline"/>
        </w:rPr>
      </w:pPr>
    </w:p>
    <w:p w:rsidR="001F000B" w:rsidRPr="001F000B" w:rsidRDefault="001F000B" w:rsidP="001F000B">
      <w:pPr>
        <w:pStyle w:val="Nagwek20"/>
        <w:keepNext/>
        <w:keepLines/>
        <w:numPr>
          <w:ilvl w:val="0"/>
          <w:numId w:val="120"/>
        </w:numPr>
        <w:tabs>
          <w:tab w:val="left" w:pos="386"/>
        </w:tabs>
        <w:spacing w:after="0"/>
        <w:rPr>
          <w:rFonts w:ascii="Tahoma" w:hAnsi="Tahoma" w:cs="Tahoma"/>
          <w:sz w:val="22"/>
          <w:szCs w:val="18"/>
          <w:vertAlign w:val="baseline"/>
        </w:rPr>
      </w:pPr>
      <w:bookmarkStart w:id="1327" w:name="bookmark17"/>
      <w:bookmarkStart w:id="1328" w:name="bookmark16"/>
      <w:r w:rsidRPr="001F000B">
        <w:rPr>
          <w:rFonts w:ascii="Tahoma" w:hAnsi="Tahoma" w:cs="Tahoma"/>
          <w:sz w:val="22"/>
          <w:szCs w:val="18"/>
          <w:vertAlign w:val="baseline"/>
        </w:rPr>
        <w:t>MATERIAŁY</w:t>
      </w:r>
      <w:bookmarkEnd w:id="1327"/>
      <w:bookmarkEnd w:id="1328"/>
    </w:p>
    <w:p w:rsidR="001F000B" w:rsidRPr="001F000B" w:rsidRDefault="001F000B" w:rsidP="001F000B">
      <w:pPr>
        <w:pStyle w:val="Nagwek20"/>
        <w:keepNext/>
        <w:keepLines/>
        <w:numPr>
          <w:ilvl w:val="1"/>
          <w:numId w:val="120"/>
        </w:numPr>
        <w:tabs>
          <w:tab w:val="left" w:pos="560"/>
        </w:tabs>
        <w:spacing w:after="0"/>
        <w:rPr>
          <w:rFonts w:ascii="Tahoma" w:hAnsi="Tahoma" w:cs="Tahoma"/>
          <w:sz w:val="20"/>
          <w:szCs w:val="18"/>
          <w:vertAlign w:val="baseline"/>
        </w:rPr>
      </w:pPr>
      <w:bookmarkStart w:id="1329" w:name="bookmark19"/>
      <w:bookmarkStart w:id="1330" w:name="bookmark18"/>
      <w:r w:rsidRPr="001F000B">
        <w:rPr>
          <w:rFonts w:ascii="Tahoma" w:hAnsi="Tahoma" w:cs="Tahoma"/>
          <w:sz w:val="20"/>
          <w:szCs w:val="18"/>
          <w:vertAlign w:val="baseline"/>
        </w:rPr>
        <w:t>Ogólne wymagania dotyczące materiałów</w:t>
      </w:r>
      <w:bookmarkEnd w:id="1329"/>
      <w:bookmarkEnd w:id="1330"/>
    </w:p>
    <w:p w:rsidR="001F000B" w:rsidRPr="001F000B" w:rsidRDefault="001F000B" w:rsidP="001F000B">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Pr="001F000B">
        <w:rPr>
          <w:rFonts w:ascii="Tahoma" w:hAnsi="Tahoma" w:cs="Tahoma"/>
          <w:sz w:val="18"/>
          <w:szCs w:val="18"/>
          <w:vertAlign w:val="baseline"/>
        </w:rPr>
        <w:t>Ogólne wymagania dotyczące materiałów, ich pozyskiwania i składowania, podano w Specyfikacji D-M-00.00.00 „Wymagania ogólne” pkt 2.</w:t>
      </w:r>
    </w:p>
    <w:p w:rsidR="001F000B" w:rsidRPr="001F000B" w:rsidRDefault="001F000B" w:rsidP="001F000B">
      <w:pPr>
        <w:pStyle w:val="Nagwek20"/>
        <w:keepNext/>
        <w:keepLines/>
        <w:numPr>
          <w:ilvl w:val="1"/>
          <w:numId w:val="120"/>
        </w:numPr>
        <w:tabs>
          <w:tab w:val="left" w:pos="560"/>
        </w:tabs>
        <w:spacing w:after="0"/>
        <w:rPr>
          <w:rFonts w:ascii="Tahoma" w:hAnsi="Tahoma" w:cs="Tahoma"/>
          <w:sz w:val="20"/>
          <w:szCs w:val="18"/>
          <w:vertAlign w:val="baseline"/>
        </w:rPr>
      </w:pPr>
      <w:bookmarkStart w:id="1331" w:name="bookmark21"/>
      <w:bookmarkStart w:id="1332" w:name="bookmark20"/>
      <w:r w:rsidRPr="001F000B">
        <w:rPr>
          <w:rFonts w:ascii="Tahoma" w:hAnsi="Tahoma" w:cs="Tahoma"/>
          <w:sz w:val="20"/>
          <w:szCs w:val="18"/>
          <w:vertAlign w:val="baseline"/>
        </w:rPr>
        <w:t>Płyty betonowe</w:t>
      </w:r>
      <w:bookmarkEnd w:id="1331"/>
      <w:bookmarkEnd w:id="1332"/>
    </w:p>
    <w:p w:rsidR="001F000B" w:rsidRPr="001F000B" w:rsidRDefault="001F000B" w:rsidP="001F000B">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Pr="001F000B">
        <w:rPr>
          <w:rFonts w:ascii="Tahoma" w:hAnsi="Tahoma" w:cs="Tahoma"/>
          <w:sz w:val="18"/>
          <w:szCs w:val="18"/>
          <w:vertAlign w:val="baseline"/>
        </w:rPr>
        <w:t>Do budowy nawierzchni stosuje się żelbetowe płyty wielo</w:t>
      </w:r>
      <w:r>
        <w:rPr>
          <w:rFonts w:ascii="Tahoma" w:hAnsi="Tahoma" w:cs="Tahoma"/>
          <w:sz w:val="18"/>
          <w:szCs w:val="18"/>
          <w:vertAlign w:val="baseline"/>
        </w:rPr>
        <w:t>otworowe o wymiarach 100x750x12,</w:t>
      </w:r>
      <w:r w:rsidRPr="001F000B">
        <w:rPr>
          <w:rFonts w:ascii="Tahoma" w:hAnsi="Tahoma" w:cs="Tahoma"/>
          <w:sz w:val="18"/>
          <w:szCs w:val="18"/>
          <w:vertAlign w:val="baseline"/>
        </w:rPr>
        <w:t>5 cm</w:t>
      </w:r>
      <w:r>
        <w:rPr>
          <w:rFonts w:ascii="Tahoma" w:hAnsi="Tahoma" w:cs="Tahoma"/>
          <w:sz w:val="18"/>
          <w:szCs w:val="18"/>
          <w:vertAlign w:val="baseline"/>
        </w:rPr>
        <w:t xml:space="preserve"> oraz 100x500x10</w:t>
      </w:r>
      <w:r w:rsidR="00EA5FA3">
        <w:rPr>
          <w:rFonts w:ascii="Tahoma" w:hAnsi="Tahoma" w:cs="Tahoma"/>
          <w:sz w:val="18"/>
          <w:szCs w:val="18"/>
          <w:vertAlign w:val="baseline"/>
        </w:rPr>
        <w:t xml:space="preserve"> cm.</w:t>
      </w:r>
    </w:p>
    <w:p w:rsidR="001F000B" w:rsidRPr="001F000B" w:rsidRDefault="001F000B" w:rsidP="001F000B">
      <w:pPr>
        <w:pStyle w:val="Teksttreci"/>
        <w:ind w:firstLine="0"/>
        <w:rPr>
          <w:rFonts w:ascii="Tahoma" w:hAnsi="Tahoma" w:cs="Tahoma"/>
          <w:sz w:val="18"/>
          <w:szCs w:val="18"/>
          <w:vertAlign w:val="baseline"/>
        </w:rPr>
      </w:pPr>
      <w:r w:rsidRPr="001F000B">
        <w:rPr>
          <w:rFonts w:ascii="Tahoma" w:hAnsi="Tahoma" w:cs="Tahoma"/>
          <w:b/>
          <w:bCs/>
          <w:sz w:val="18"/>
          <w:szCs w:val="18"/>
          <w:vertAlign w:val="baseline"/>
        </w:rPr>
        <w:t>2.2.1. Wymagania</w:t>
      </w:r>
    </w:p>
    <w:p w:rsidR="001F000B" w:rsidRPr="001F000B" w:rsidRDefault="001F000B" w:rsidP="001F000B">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Pr="001F000B">
        <w:rPr>
          <w:rFonts w:ascii="Tahoma" w:hAnsi="Tahoma" w:cs="Tahoma"/>
          <w:sz w:val="18"/>
          <w:szCs w:val="18"/>
          <w:vertAlign w:val="baseline"/>
        </w:rPr>
        <w:t xml:space="preserve">Powierzchnie płyt powinny być bez rys, pęknięć i ubytków betonu, o fakturze z formy lub zatartej, zgodne </w:t>
      </w:r>
      <w:r>
        <w:rPr>
          <w:rFonts w:ascii="Tahoma" w:hAnsi="Tahoma" w:cs="Tahoma"/>
          <w:sz w:val="18"/>
          <w:szCs w:val="18"/>
          <w:vertAlign w:val="baseline"/>
        </w:rPr>
        <w:t xml:space="preserve">                 </w:t>
      </w:r>
      <w:r w:rsidRPr="001F000B">
        <w:rPr>
          <w:rFonts w:ascii="Tahoma" w:hAnsi="Tahoma" w:cs="Tahoma"/>
          <w:sz w:val="18"/>
          <w:szCs w:val="18"/>
          <w:vertAlign w:val="baseline"/>
        </w:rPr>
        <w:t>z wymaganiami. Krawędzie płyt powinny być równe i proste. Płyty betonowe ażurowe powinny charakteryzować się:</w:t>
      </w:r>
    </w:p>
    <w:p w:rsidR="001F000B" w:rsidRPr="001F000B" w:rsidRDefault="00C72D27" w:rsidP="00C72D27">
      <w:pPr>
        <w:pStyle w:val="Teksttreci"/>
        <w:tabs>
          <w:tab w:val="left" w:pos="386"/>
        </w:tabs>
        <w:spacing w:line="259" w:lineRule="auto"/>
        <w:ind w:firstLine="0"/>
        <w:jc w:val="both"/>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obciążenie niszczące nie niższe niż 9</w:t>
      </w:r>
      <w:r>
        <w:rPr>
          <w:rFonts w:ascii="Tahoma" w:hAnsi="Tahoma" w:cs="Tahoma"/>
          <w:sz w:val="18"/>
          <w:szCs w:val="18"/>
          <w:vertAlign w:val="baseline"/>
        </w:rPr>
        <w:t>,</w:t>
      </w:r>
      <w:r w:rsidR="001F000B" w:rsidRPr="001F000B">
        <w:rPr>
          <w:rFonts w:ascii="Tahoma" w:hAnsi="Tahoma" w:cs="Tahoma"/>
          <w:sz w:val="18"/>
          <w:szCs w:val="18"/>
          <w:vertAlign w:val="baseline"/>
        </w:rPr>
        <w:t>5 kN,</w:t>
      </w:r>
    </w:p>
    <w:p w:rsidR="001F000B" w:rsidRPr="001F000B" w:rsidRDefault="00C72D27" w:rsidP="00C72D27">
      <w:pPr>
        <w:pStyle w:val="Teksttreci"/>
        <w:tabs>
          <w:tab w:val="left" w:pos="386"/>
        </w:tabs>
        <w:spacing w:line="259" w:lineRule="auto"/>
        <w:ind w:firstLine="0"/>
        <w:jc w:val="both"/>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nasiąkliwość nie większa niż 5%,</w:t>
      </w:r>
    </w:p>
    <w:p w:rsidR="001F000B" w:rsidRPr="001F000B" w:rsidRDefault="00C72D27" w:rsidP="00C72D27">
      <w:pPr>
        <w:pStyle w:val="Teksttreci"/>
        <w:tabs>
          <w:tab w:val="left" w:pos="386"/>
        </w:tabs>
        <w:spacing w:line="259" w:lineRule="auto"/>
        <w:ind w:firstLine="0"/>
        <w:jc w:val="both"/>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mrozoodporność nie niższa niż F 150.</w:t>
      </w:r>
    </w:p>
    <w:p w:rsidR="00C72D27"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Producent prefabrykatów w świadectwie zgodności zapewni 5-letnią gwarancję na dostarczane materiały.</w:t>
      </w:r>
    </w:p>
    <w:p w:rsidR="001F000B"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lastRenderedPageBreak/>
        <w:tab/>
      </w:r>
      <w:r w:rsidR="001F000B" w:rsidRPr="001F000B">
        <w:rPr>
          <w:rFonts w:ascii="Tahoma" w:hAnsi="Tahoma" w:cs="Tahoma"/>
          <w:sz w:val="18"/>
          <w:szCs w:val="18"/>
          <w:vertAlign w:val="baseline"/>
        </w:rPr>
        <w:t>Dopuszczalne wady oraz uszkodzenia powierzchni i krawędzi płyt betonowych nie powinny przekraczać wartości podanych w tablicy 1 i 2.</w:t>
      </w:r>
    </w:p>
    <w:p w:rsidR="00C72D27" w:rsidRPr="001F000B" w:rsidRDefault="00C72D27" w:rsidP="00C72D27">
      <w:pPr>
        <w:pStyle w:val="Teksttreci"/>
        <w:ind w:firstLine="0"/>
        <w:jc w:val="both"/>
        <w:rPr>
          <w:rFonts w:ascii="Tahoma" w:hAnsi="Tahoma" w:cs="Tahoma"/>
          <w:sz w:val="18"/>
          <w:szCs w:val="18"/>
          <w:vertAlign w:val="baseline"/>
        </w:rPr>
      </w:pPr>
    </w:p>
    <w:p w:rsidR="001F000B" w:rsidRDefault="001F000B" w:rsidP="001F000B">
      <w:pPr>
        <w:pStyle w:val="Podpistabeli"/>
        <w:rPr>
          <w:rFonts w:ascii="Tahoma" w:hAnsi="Tahoma" w:cs="Tahoma"/>
          <w:sz w:val="18"/>
          <w:szCs w:val="18"/>
          <w:vertAlign w:val="baseline"/>
        </w:rPr>
      </w:pPr>
      <w:r w:rsidRPr="001F000B">
        <w:rPr>
          <w:rFonts w:ascii="Tahoma" w:hAnsi="Tahoma" w:cs="Tahoma"/>
          <w:b/>
          <w:bCs/>
          <w:sz w:val="18"/>
          <w:szCs w:val="18"/>
          <w:vertAlign w:val="baseline"/>
        </w:rPr>
        <w:t>Tablica 1</w:t>
      </w:r>
      <w:r w:rsidRPr="001F000B">
        <w:rPr>
          <w:rFonts w:ascii="Tahoma" w:hAnsi="Tahoma" w:cs="Tahoma"/>
          <w:sz w:val="18"/>
          <w:szCs w:val="18"/>
          <w:vertAlign w:val="baseline"/>
        </w:rPr>
        <w:t>. Dopuszczalne wady oraz uszkodzenia powierzchni i krawędzi płyt betonowych</w:t>
      </w:r>
    </w:p>
    <w:tbl>
      <w:tblPr>
        <w:tblStyle w:val="Tabela-Siatka"/>
        <w:tblW w:w="0" w:type="auto"/>
        <w:tblLook w:val="04A0" w:firstRow="1" w:lastRow="0" w:firstColumn="1" w:lastColumn="0" w:noHBand="0" w:noVBand="1"/>
      </w:tblPr>
      <w:tblGrid>
        <w:gridCol w:w="3307"/>
        <w:gridCol w:w="3307"/>
        <w:gridCol w:w="2425"/>
      </w:tblGrid>
      <w:tr w:rsidR="00C72D27" w:rsidTr="00C72D27">
        <w:tc>
          <w:tcPr>
            <w:tcW w:w="6614" w:type="dxa"/>
            <w:gridSpan w:val="2"/>
            <w:vMerge w:val="restart"/>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Rodzaj wad i uszkodzeń</w:t>
            </w:r>
          </w:p>
        </w:tc>
        <w:tc>
          <w:tcPr>
            <w:tcW w:w="2425" w:type="dxa"/>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Dopuszczalna wielkość wad i uszkodzeń</w:t>
            </w:r>
          </w:p>
        </w:tc>
      </w:tr>
      <w:tr w:rsidR="00C72D27" w:rsidTr="00C72D27">
        <w:tc>
          <w:tcPr>
            <w:tcW w:w="6614" w:type="dxa"/>
            <w:gridSpan w:val="2"/>
            <w:vMerge/>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p>
        </w:tc>
        <w:tc>
          <w:tcPr>
            <w:tcW w:w="2425" w:type="dxa"/>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Gatunek 1</w:t>
            </w:r>
          </w:p>
        </w:tc>
      </w:tr>
      <w:tr w:rsidR="00C72D27" w:rsidTr="00C72D27">
        <w:tc>
          <w:tcPr>
            <w:tcW w:w="6614" w:type="dxa"/>
            <w:gridSpan w:val="2"/>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Wklęsłość lub wypukłość powierzchni górnej, wichrowatość powierzchni i krawędzi, mm</w:t>
            </w:r>
          </w:p>
        </w:tc>
        <w:tc>
          <w:tcPr>
            <w:tcW w:w="2425" w:type="dxa"/>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3</w:t>
            </w:r>
          </w:p>
        </w:tc>
      </w:tr>
      <w:tr w:rsidR="00C72D27" w:rsidTr="00C72D27">
        <w:tc>
          <w:tcPr>
            <w:tcW w:w="3307" w:type="dxa"/>
            <w:vMerge w:val="restart"/>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Szczerby i uszkodzenia krawędzi i naroży</w:t>
            </w:r>
          </w:p>
        </w:tc>
        <w:tc>
          <w:tcPr>
            <w:tcW w:w="3307" w:type="dxa"/>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liczba, max</w:t>
            </w:r>
          </w:p>
        </w:tc>
        <w:tc>
          <w:tcPr>
            <w:tcW w:w="2425" w:type="dxa"/>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3</w:t>
            </w:r>
          </w:p>
        </w:tc>
      </w:tr>
      <w:tr w:rsidR="00C72D27" w:rsidTr="00C72D27">
        <w:tc>
          <w:tcPr>
            <w:tcW w:w="3307" w:type="dxa"/>
            <w:vMerge/>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p>
        </w:tc>
        <w:tc>
          <w:tcPr>
            <w:tcW w:w="3307" w:type="dxa"/>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długość, mm, max</w:t>
            </w:r>
          </w:p>
        </w:tc>
        <w:tc>
          <w:tcPr>
            <w:tcW w:w="2425" w:type="dxa"/>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20</w:t>
            </w:r>
          </w:p>
        </w:tc>
      </w:tr>
      <w:tr w:rsidR="00C72D27" w:rsidTr="00C72D27">
        <w:tc>
          <w:tcPr>
            <w:tcW w:w="3307" w:type="dxa"/>
            <w:vMerge/>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p>
        </w:tc>
        <w:tc>
          <w:tcPr>
            <w:tcW w:w="3307" w:type="dxa"/>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głębokość, mm, max</w:t>
            </w:r>
          </w:p>
        </w:tc>
        <w:tc>
          <w:tcPr>
            <w:tcW w:w="2425" w:type="dxa"/>
            <w:vAlign w:val="center"/>
          </w:tcPr>
          <w:p w:rsidR="00C72D27" w:rsidRPr="00C72D27" w:rsidRDefault="00C72D27" w:rsidP="00C72D27">
            <w:pPr>
              <w:pStyle w:val="Podpistabeli"/>
              <w:shd w:val="clear" w:color="auto" w:fill="auto"/>
              <w:jc w:val="center"/>
              <w:rPr>
                <w:rFonts w:ascii="Tahoma" w:hAnsi="Tahoma" w:cs="Tahoma"/>
                <w:sz w:val="16"/>
                <w:szCs w:val="18"/>
                <w:vertAlign w:val="baseline"/>
              </w:rPr>
            </w:pPr>
            <w:r w:rsidRPr="00C72D27">
              <w:rPr>
                <w:rFonts w:ascii="Tahoma" w:hAnsi="Tahoma" w:cs="Tahoma"/>
                <w:sz w:val="16"/>
                <w:szCs w:val="18"/>
                <w:vertAlign w:val="baseline"/>
              </w:rPr>
              <w:t>5</w:t>
            </w:r>
          </w:p>
        </w:tc>
      </w:tr>
    </w:tbl>
    <w:p w:rsidR="00C72D27" w:rsidRDefault="00C72D27" w:rsidP="001F000B">
      <w:pPr>
        <w:pStyle w:val="Podpistabeli"/>
        <w:rPr>
          <w:rFonts w:ascii="Tahoma" w:hAnsi="Tahoma" w:cs="Tahoma"/>
          <w:sz w:val="18"/>
          <w:szCs w:val="18"/>
          <w:vertAlign w:val="baseline"/>
        </w:rPr>
      </w:pPr>
    </w:p>
    <w:p w:rsidR="001F000B" w:rsidRPr="001F000B" w:rsidRDefault="001F000B" w:rsidP="001F000B">
      <w:pPr>
        <w:pStyle w:val="Podpistabeli"/>
        <w:rPr>
          <w:rFonts w:ascii="Tahoma" w:hAnsi="Tahoma" w:cs="Tahoma"/>
          <w:sz w:val="18"/>
          <w:szCs w:val="18"/>
          <w:vertAlign w:val="baseline"/>
        </w:rPr>
      </w:pPr>
      <w:r w:rsidRPr="001F000B">
        <w:rPr>
          <w:rFonts w:ascii="Tahoma" w:hAnsi="Tahoma" w:cs="Tahoma"/>
          <w:b/>
          <w:bCs/>
          <w:sz w:val="18"/>
          <w:szCs w:val="18"/>
          <w:vertAlign w:val="baseline"/>
        </w:rPr>
        <w:t xml:space="preserve">Tablica 2. </w:t>
      </w:r>
      <w:r w:rsidRPr="001F000B">
        <w:rPr>
          <w:rFonts w:ascii="Tahoma" w:hAnsi="Tahoma" w:cs="Tahoma"/>
          <w:sz w:val="18"/>
          <w:szCs w:val="18"/>
          <w:vertAlign w:val="baseline"/>
        </w:rPr>
        <w:t>Dopuszczalne odchyłki wymiarów płyt betonowych</w:t>
      </w:r>
    </w:p>
    <w:tbl>
      <w:tblPr>
        <w:tblW w:w="8962" w:type="dxa"/>
        <w:tblInd w:w="-108" w:type="dxa"/>
        <w:tblLayout w:type="fixed"/>
        <w:tblCellMar>
          <w:left w:w="10" w:type="dxa"/>
          <w:right w:w="10" w:type="dxa"/>
        </w:tblCellMar>
        <w:tblLook w:val="0000" w:firstRow="0" w:lastRow="0" w:firstColumn="0" w:lastColumn="0" w:noHBand="0" w:noVBand="0"/>
      </w:tblPr>
      <w:tblGrid>
        <w:gridCol w:w="4751"/>
        <w:gridCol w:w="2501"/>
        <w:gridCol w:w="1710"/>
      </w:tblGrid>
      <w:tr w:rsidR="001F000B" w:rsidRPr="001F000B" w:rsidTr="001F000B">
        <w:trPr>
          <w:trHeight w:hRule="exact" w:val="509"/>
        </w:trPr>
        <w:tc>
          <w:tcPr>
            <w:tcW w:w="4834" w:type="dxa"/>
            <w:gridSpan w:val="2"/>
            <w:tcBorders>
              <w:top w:val="single" w:sz="4" w:space="0" w:color="000001"/>
              <w:left w:val="single" w:sz="4" w:space="0" w:color="000001"/>
            </w:tcBorders>
            <w:shd w:val="clear" w:color="auto" w:fill="E3E3E3"/>
            <w:tcMar>
              <w:top w:w="0" w:type="dxa"/>
              <w:left w:w="108" w:type="dxa"/>
              <w:bottom w:w="0" w:type="dxa"/>
              <w:right w:w="108" w:type="dxa"/>
            </w:tcMar>
            <w:vAlign w:val="bottom"/>
          </w:tcPr>
          <w:p w:rsidR="001F000B" w:rsidRPr="00C72D27" w:rsidRDefault="001F000B" w:rsidP="001F000B">
            <w:pPr>
              <w:pStyle w:val="Inne"/>
              <w:ind w:firstLine="0"/>
              <w:jc w:val="center"/>
              <w:rPr>
                <w:rFonts w:ascii="Tahoma" w:hAnsi="Tahoma" w:cs="Tahoma"/>
                <w:sz w:val="16"/>
                <w:szCs w:val="18"/>
                <w:vertAlign w:val="baseline"/>
              </w:rPr>
            </w:pPr>
            <w:r w:rsidRPr="00C72D27">
              <w:rPr>
                <w:rFonts w:ascii="Tahoma" w:hAnsi="Tahoma" w:cs="Tahoma"/>
                <w:sz w:val="16"/>
                <w:szCs w:val="18"/>
                <w:vertAlign w:val="baseline"/>
              </w:rPr>
              <w:t>Rodzaj wymiaru</w:t>
            </w:r>
          </w:p>
        </w:tc>
        <w:tc>
          <w:tcPr>
            <w:tcW w:w="1140" w:type="dxa"/>
            <w:tcBorders>
              <w:top w:val="single" w:sz="4" w:space="0" w:color="000001"/>
              <w:left w:val="single" w:sz="4" w:space="0" w:color="000001"/>
              <w:right w:val="single" w:sz="4" w:space="0" w:color="000001"/>
            </w:tcBorders>
            <w:shd w:val="clear" w:color="auto" w:fill="E3E3E3"/>
            <w:tcMar>
              <w:top w:w="0" w:type="dxa"/>
              <w:left w:w="108" w:type="dxa"/>
              <w:bottom w:w="0" w:type="dxa"/>
              <w:right w:w="108" w:type="dxa"/>
            </w:tcMar>
            <w:vAlign w:val="bottom"/>
          </w:tcPr>
          <w:p w:rsidR="001F000B" w:rsidRPr="00C72D27" w:rsidRDefault="001F000B" w:rsidP="001F000B">
            <w:pPr>
              <w:pStyle w:val="Inne"/>
              <w:ind w:firstLine="0"/>
              <w:jc w:val="center"/>
              <w:rPr>
                <w:rFonts w:ascii="Tahoma" w:hAnsi="Tahoma" w:cs="Tahoma"/>
                <w:sz w:val="16"/>
                <w:szCs w:val="18"/>
                <w:vertAlign w:val="baseline"/>
              </w:rPr>
            </w:pPr>
            <w:r w:rsidRPr="00C72D27">
              <w:rPr>
                <w:rFonts w:ascii="Tahoma" w:hAnsi="Tahoma" w:cs="Tahoma"/>
                <w:sz w:val="16"/>
                <w:szCs w:val="18"/>
                <w:vertAlign w:val="baseline"/>
              </w:rPr>
              <w:t>Dopuszczalna odchyłka</w:t>
            </w:r>
          </w:p>
          <w:p w:rsidR="001F000B" w:rsidRPr="00C72D27" w:rsidRDefault="001F000B" w:rsidP="001F000B">
            <w:pPr>
              <w:pStyle w:val="Inne"/>
              <w:ind w:left="2020" w:firstLine="0"/>
              <w:rPr>
                <w:rFonts w:ascii="Tahoma" w:hAnsi="Tahoma" w:cs="Tahoma"/>
                <w:sz w:val="16"/>
                <w:szCs w:val="18"/>
                <w:vertAlign w:val="baseline"/>
              </w:rPr>
            </w:pPr>
            <w:r w:rsidRPr="00C72D27">
              <w:rPr>
                <w:rFonts w:ascii="Tahoma" w:hAnsi="Tahoma" w:cs="Tahoma"/>
                <w:sz w:val="16"/>
                <w:szCs w:val="18"/>
                <w:vertAlign w:val="baseline"/>
              </w:rPr>
              <w:t>mm</w:t>
            </w:r>
          </w:p>
        </w:tc>
      </w:tr>
      <w:tr w:rsidR="001F000B" w:rsidRPr="001F000B" w:rsidTr="00C72D27">
        <w:trPr>
          <w:trHeight w:hRule="exact" w:val="269"/>
        </w:trPr>
        <w:tc>
          <w:tcPr>
            <w:tcW w:w="4834" w:type="dxa"/>
            <w:gridSpan w:val="2"/>
            <w:tcBorders>
              <w:left w:val="single" w:sz="4" w:space="0" w:color="000001"/>
              <w:bottom w:val="single" w:sz="4" w:space="0" w:color="auto"/>
            </w:tcBorders>
            <w:shd w:val="clear" w:color="auto" w:fill="E3E3E3"/>
            <w:tcMar>
              <w:top w:w="0" w:type="dxa"/>
              <w:left w:w="108" w:type="dxa"/>
              <w:bottom w:w="0" w:type="dxa"/>
              <w:right w:w="108" w:type="dxa"/>
            </w:tcMar>
          </w:tcPr>
          <w:p w:rsidR="001F000B" w:rsidRPr="00C72D27" w:rsidRDefault="001F000B" w:rsidP="001F000B">
            <w:pPr>
              <w:pStyle w:val="Standard"/>
              <w:rPr>
                <w:rFonts w:ascii="Tahoma" w:hAnsi="Tahoma" w:cs="Tahoma"/>
                <w:sz w:val="16"/>
                <w:szCs w:val="18"/>
                <w:vertAlign w:val="baseline"/>
              </w:rPr>
            </w:pPr>
          </w:p>
        </w:tc>
        <w:tc>
          <w:tcPr>
            <w:tcW w:w="1140" w:type="dxa"/>
            <w:tcBorders>
              <w:top w:val="single" w:sz="4" w:space="0" w:color="000001"/>
              <w:left w:val="single" w:sz="4" w:space="0" w:color="000001"/>
              <w:right w:val="single" w:sz="4" w:space="0" w:color="000001"/>
            </w:tcBorders>
            <w:shd w:val="clear" w:color="auto" w:fill="E3E3E3"/>
            <w:tcMar>
              <w:top w:w="0" w:type="dxa"/>
              <w:left w:w="108" w:type="dxa"/>
              <w:bottom w:w="0" w:type="dxa"/>
              <w:right w:w="108" w:type="dxa"/>
            </w:tcMar>
          </w:tcPr>
          <w:p w:rsidR="001F000B" w:rsidRPr="00C72D27" w:rsidRDefault="001F000B" w:rsidP="001F000B">
            <w:pPr>
              <w:pStyle w:val="Inne"/>
              <w:ind w:firstLine="0"/>
              <w:jc w:val="center"/>
              <w:rPr>
                <w:rFonts w:ascii="Tahoma" w:hAnsi="Tahoma" w:cs="Tahoma"/>
                <w:sz w:val="16"/>
                <w:szCs w:val="18"/>
                <w:vertAlign w:val="baseline"/>
              </w:rPr>
            </w:pPr>
            <w:r w:rsidRPr="00C72D27">
              <w:rPr>
                <w:rFonts w:ascii="Tahoma" w:hAnsi="Tahoma" w:cs="Tahoma"/>
                <w:sz w:val="16"/>
                <w:szCs w:val="18"/>
                <w:vertAlign w:val="baseline"/>
              </w:rPr>
              <w:t>Gatunek 1</w:t>
            </w:r>
          </w:p>
        </w:tc>
      </w:tr>
      <w:tr w:rsidR="001F000B" w:rsidRPr="001F000B" w:rsidTr="00C72D27">
        <w:trPr>
          <w:trHeight w:hRule="exact" w:val="278"/>
        </w:trPr>
        <w:tc>
          <w:tcPr>
            <w:tcW w:w="316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000B" w:rsidRPr="00C72D27" w:rsidRDefault="001F000B" w:rsidP="00C72D27">
            <w:pPr>
              <w:pStyle w:val="Inne"/>
              <w:ind w:firstLine="340"/>
              <w:jc w:val="center"/>
              <w:rPr>
                <w:rFonts w:ascii="Tahoma" w:hAnsi="Tahoma" w:cs="Tahoma"/>
                <w:sz w:val="16"/>
                <w:szCs w:val="18"/>
                <w:vertAlign w:val="baseline"/>
              </w:rPr>
            </w:pPr>
            <w:r w:rsidRPr="00C72D27">
              <w:rPr>
                <w:rFonts w:ascii="Tahoma" w:hAnsi="Tahoma" w:cs="Tahoma"/>
                <w:sz w:val="16"/>
                <w:szCs w:val="18"/>
                <w:vertAlign w:val="baseline"/>
              </w:rPr>
              <w:t>Płyty betonowe</w:t>
            </w:r>
          </w:p>
        </w:tc>
        <w:tc>
          <w:tcPr>
            <w:tcW w:w="1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F000B" w:rsidRPr="00C72D27" w:rsidRDefault="001F000B" w:rsidP="001F000B">
            <w:pPr>
              <w:pStyle w:val="Inne"/>
              <w:ind w:firstLine="640"/>
              <w:rPr>
                <w:rFonts w:ascii="Tahoma" w:hAnsi="Tahoma" w:cs="Tahoma"/>
                <w:sz w:val="16"/>
                <w:szCs w:val="18"/>
                <w:vertAlign w:val="baseline"/>
              </w:rPr>
            </w:pPr>
            <w:r w:rsidRPr="00C72D27">
              <w:rPr>
                <w:rFonts w:ascii="Tahoma" w:hAnsi="Tahoma" w:cs="Tahoma"/>
                <w:sz w:val="16"/>
                <w:szCs w:val="18"/>
                <w:vertAlign w:val="baseline"/>
              </w:rPr>
              <w:t>długość</w:t>
            </w:r>
          </w:p>
        </w:tc>
        <w:tc>
          <w:tcPr>
            <w:tcW w:w="1140" w:type="dxa"/>
            <w:tcBorders>
              <w:top w:val="single" w:sz="4" w:space="0" w:color="000001"/>
              <w:left w:val="single" w:sz="4" w:space="0" w:color="auto"/>
              <w:right w:val="single" w:sz="4" w:space="0" w:color="000001"/>
            </w:tcBorders>
            <w:shd w:val="clear" w:color="auto" w:fill="FFFFFF"/>
            <w:tcMar>
              <w:top w:w="0" w:type="dxa"/>
              <w:left w:w="108" w:type="dxa"/>
              <w:bottom w:w="0" w:type="dxa"/>
              <w:right w:w="108" w:type="dxa"/>
            </w:tcMar>
            <w:vAlign w:val="bottom"/>
          </w:tcPr>
          <w:p w:rsidR="001F000B" w:rsidRPr="00C72D27" w:rsidRDefault="001F000B" w:rsidP="001F000B">
            <w:pPr>
              <w:pStyle w:val="Inne"/>
              <w:ind w:firstLine="0"/>
              <w:jc w:val="center"/>
              <w:rPr>
                <w:rFonts w:ascii="Tahoma" w:hAnsi="Tahoma" w:cs="Tahoma"/>
                <w:sz w:val="16"/>
                <w:szCs w:val="18"/>
                <w:vertAlign w:val="baseline"/>
              </w:rPr>
            </w:pPr>
            <w:r w:rsidRPr="00C72D27">
              <w:rPr>
                <w:rFonts w:ascii="Tahoma" w:eastAsia="Arial" w:hAnsi="Tahoma" w:cs="Tahoma"/>
                <w:sz w:val="16"/>
                <w:szCs w:val="18"/>
                <w:vertAlign w:val="baseline"/>
              </w:rPr>
              <w:t xml:space="preserve">± </w:t>
            </w:r>
            <w:r w:rsidRPr="00C72D27">
              <w:rPr>
                <w:rFonts w:ascii="Tahoma" w:hAnsi="Tahoma" w:cs="Tahoma"/>
                <w:sz w:val="16"/>
                <w:szCs w:val="18"/>
                <w:vertAlign w:val="baseline"/>
              </w:rPr>
              <w:t>2</w:t>
            </w:r>
          </w:p>
        </w:tc>
      </w:tr>
      <w:tr w:rsidR="001F000B" w:rsidRPr="001F000B" w:rsidTr="00C72D27">
        <w:trPr>
          <w:trHeight w:hRule="exact" w:val="264"/>
        </w:trPr>
        <w:tc>
          <w:tcPr>
            <w:tcW w:w="316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F000B" w:rsidRPr="00C72D27" w:rsidRDefault="001F000B" w:rsidP="001F000B">
            <w:pPr>
              <w:rPr>
                <w:rFonts w:ascii="Tahoma" w:hAnsi="Tahoma" w:cs="Tahoma"/>
                <w:sz w:val="16"/>
                <w:szCs w:val="18"/>
              </w:rPr>
            </w:pPr>
          </w:p>
        </w:tc>
        <w:tc>
          <w:tcPr>
            <w:tcW w:w="1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000B" w:rsidRPr="00C72D27" w:rsidRDefault="001F000B" w:rsidP="001F000B">
            <w:pPr>
              <w:pStyle w:val="Inne"/>
              <w:ind w:firstLine="580"/>
              <w:rPr>
                <w:rFonts w:ascii="Tahoma" w:hAnsi="Tahoma" w:cs="Tahoma"/>
                <w:sz w:val="16"/>
                <w:szCs w:val="18"/>
                <w:vertAlign w:val="baseline"/>
              </w:rPr>
            </w:pPr>
            <w:r w:rsidRPr="00C72D27">
              <w:rPr>
                <w:rFonts w:ascii="Tahoma" w:hAnsi="Tahoma" w:cs="Tahoma"/>
                <w:sz w:val="16"/>
                <w:szCs w:val="18"/>
                <w:vertAlign w:val="baseline"/>
              </w:rPr>
              <w:t>szerokość</w:t>
            </w:r>
          </w:p>
        </w:tc>
        <w:tc>
          <w:tcPr>
            <w:tcW w:w="1140" w:type="dxa"/>
            <w:tcBorders>
              <w:top w:val="single" w:sz="4" w:space="0" w:color="000001"/>
              <w:left w:val="single" w:sz="4" w:space="0" w:color="auto"/>
              <w:right w:val="single" w:sz="4" w:space="0" w:color="000001"/>
            </w:tcBorders>
            <w:shd w:val="clear" w:color="auto" w:fill="FFFFFF"/>
            <w:tcMar>
              <w:top w:w="0" w:type="dxa"/>
              <w:left w:w="108" w:type="dxa"/>
              <w:bottom w:w="0" w:type="dxa"/>
              <w:right w:w="108" w:type="dxa"/>
            </w:tcMar>
            <w:vAlign w:val="center"/>
          </w:tcPr>
          <w:p w:rsidR="001F000B" w:rsidRPr="00C72D27" w:rsidRDefault="001F000B" w:rsidP="001F000B">
            <w:pPr>
              <w:pStyle w:val="Inne"/>
              <w:ind w:firstLine="0"/>
              <w:jc w:val="center"/>
              <w:rPr>
                <w:rFonts w:ascii="Tahoma" w:hAnsi="Tahoma" w:cs="Tahoma"/>
                <w:sz w:val="16"/>
                <w:szCs w:val="18"/>
                <w:vertAlign w:val="baseline"/>
              </w:rPr>
            </w:pPr>
            <w:r w:rsidRPr="00C72D27">
              <w:rPr>
                <w:rFonts w:ascii="Tahoma" w:eastAsia="Arial" w:hAnsi="Tahoma" w:cs="Tahoma"/>
                <w:sz w:val="16"/>
                <w:szCs w:val="18"/>
                <w:vertAlign w:val="baseline"/>
              </w:rPr>
              <w:t xml:space="preserve">± </w:t>
            </w:r>
            <w:r w:rsidRPr="00C72D27">
              <w:rPr>
                <w:rFonts w:ascii="Tahoma" w:hAnsi="Tahoma" w:cs="Tahoma"/>
                <w:sz w:val="16"/>
                <w:szCs w:val="18"/>
                <w:vertAlign w:val="baseline"/>
              </w:rPr>
              <w:t>2</w:t>
            </w:r>
          </w:p>
        </w:tc>
      </w:tr>
      <w:tr w:rsidR="001F000B" w:rsidRPr="001F000B" w:rsidTr="007A2BBC">
        <w:trPr>
          <w:trHeight w:hRule="exact" w:val="416"/>
        </w:trPr>
        <w:tc>
          <w:tcPr>
            <w:tcW w:w="316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F000B" w:rsidRPr="00C72D27" w:rsidRDefault="001F000B" w:rsidP="001F000B">
            <w:pPr>
              <w:rPr>
                <w:rFonts w:ascii="Tahoma" w:hAnsi="Tahoma" w:cs="Tahoma"/>
                <w:sz w:val="16"/>
                <w:szCs w:val="18"/>
              </w:rPr>
            </w:pPr>
          </w:p>
        </w:tc>
        <w:tc>
          <w:tcPr>
            <w:tcW w:w="1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000B" w:rsidRPr="00C72D27" w:rsidRDefault="001F000B" w:rsidP="007A2BBC">
            <w:pPr>
              <w:pStyle w:val="Inne"/>
              <w:ind w:firstLine="640"/>
              <w:rPr>
                <w:rFonts w:ascii="Tahoma" w:hAnsi="Tahoma" w:cs="Tahoma"/>
                <w:sz w:val="16"/>
                <w:szCs w:val="18"/>
                <w:vertAlign w:val="baseline"/>
              </w:rPr>
            </w:pPr>
            <w:r w:rsidRPr="00C72D27">
              <w:rPr>
                <w:rFonts w:ascii="Tahoma" w:hAnsi="Tahoma" w:cs="Tahoma"/>
                <w:sz w:val="16"/>
                <w:szCs w:val="18"/>
                <w:vertAlign w:val="baseline"/>
              </w:rPr>
              <w:t>grubość</w:t>
            </w:r>
          </w:p>
        </w:tc>
        <w:tc>
          <w:tcPr>
            <w:tcW w:w="1140" w:type="dxa"/>
            <w:tcBorders>
              <w:top w:val="single" w:sz="4" w:space="0" w:color="000001"/>
              <w:left w:val="single" w:sz="4" w:space="0" w:color="auto"/>
              <w:bottom w:val="single" w:sz="4" w:space="0" w:color="000001"/>
              <w:right w:val="single" w:sz="4" w:space="0" w:color="000001"/>
            </w:tcBorders>
            <w:shd w:val="clear" w:color="auto" w:fill="FFFFFF"/>
            <w:tcMar>
              <w:top w:w="0" w:type="dxa"/>
              <w:left w:w="108" w:type="dxa"/>
              <w:bottom w:w="0" w:type="dxa"/>
              <w:right w:w="108" w:type="dxa"/>
            </w:tcMar>
            <w:vAlign w:val="center"/>
          </w:tcPr>
          <w:p w:rsidR="001F000B" w:rsidRPr="00C72D27" w:rsidRDefault="001F000B" w:rsidP="007A2BBC">
            <w:pPr>
              <w:pStyle w:val="Inne"/>
              <w:ind w:firstLine="0"/>
              <w:jc w:val="center"/>
              <w:rPr>
                <w:rFonts w:ascii="Tahoma" w:hAnsi="Tahoma" w:cs="Tahoma"/>
                <w:sz w:val="16"/>
                <w:szCs w:val="18"/>
                <w:vertAlign w:val="baseline"/>
              </w:rPr>
            </w:pPr>
            <w:r w:rsidRPr="00C72D27">
              <w:rPr>
                <w:rFonts w:ascii="Tahoma" w:eastAsia="Arial" w:hAnsi="Tahoma" w:cs="Tahoma"/>
                <w:sz w:val="16"/>
                <w:szCs w:val="18"/>
                <w:vertAlign w:val="baseline"/>
              </w:rPr>
              <w:t xml:space="preserve">± </w:t>
            </w:r>
            <w:r w:rsidRPr="00C72D27">
              <w:rPr>
                <w:rFonts w:ascii="Tahoma" w:hAnsi="Tahoma" w:cs="Tahoma"/>
                <w:sz w:val="16"/>
                <w:szCs w:val="18"/>
                <w:vertAlign w:val="baseline"/>
              </w:rPr>
              <w:t>3</w:t>
            </w:r>
          </w:p>
        </w:tc>
      </w:tr>
    </w:tbl>
    <w:p w:rsidR="001F000B" w:rsidRPr="001F000B" w:rsidRDefault="001F000B" w:rsidP="001F000B">
      <w:pPr>
        <w:pStyle w:val="Standard"/>
        <w:spacing w:line="1" w:lineRule="exact"/>
        <w:rPr>
          <w:rFonts w:ascii="Tahoma" w:hAnsi="Tahoma" w:cs="Tahoma"/>
          <w:sz w:val="18"/>
          <w:szCs w:val="18"/>
          <w:vertAlign w:val="baseline"/>
        </w:rPr>
      </w:pPr>
    </w:p>
    <w:p w:rsidR="00C72D27" w:rsidRDefault="00C72D27" w:rsidP="00C72D27">
      <w:pPr>
        <w:pStyle w:val="Nagwek20"/>
        <w:keepNext/>
        <w:keepLines/>
        <w:tabs>
          <w:tab w:val="left" w:pos="560"/>
        </w:tabs>
        <w:spacing w:after="0"/>
        <w:rPr>
          <w:rFonts w:ascii="Tahoma" w:hAnsi="Tahoma" w:cs="Tahoma"/>
          <w:sz w:val="18"/>
          <w:szCs w:val="18"/>
          <w:vertAlign w:val="baseline"/>
        </w:rPr>
      </w:pPr>
      <w:bookmarkStart w:id="1333" w:name="bookmark23"/>
      <w:bookmarkStart w:id="1334" w:name="bookmark22"/>
    </w:p>
    <w:bookmarkEnd w:id="1333"/>
    <w:bookmarkEnd w:id="1334"/>
    <w:p w:rsidR="00C72D27" w:rsidRPr="001F000B" w:rsidRDefault="00C72D27" w:rsidP="001F000B">
      <w:pPr>
        <w:pStyle w:val="Teksttreci"/>
        <w:ind w:firstLine="0"/>
        <w:rPr>
          <w:rFonts w:ascii="Tahoma" w:hAnsi="Tahoma" w:cs="Tahoma"/>
          <w:sz w:val="18"/>
          <w:szCs w:val="18"/>
          <w:vertAlign w:val="baseline"/>
        </w:rPr>
      </w:pPr>
    </w:p>
    <w:p w:rsidR="001F000B" w:rsidRPr="00C72D27" w:rsidRDefault="001F000B" w:rsidP="001F000B">
      <w:pPr>
        <w:pStyle w:val="Nagwek20"/>
        <w:keepNext/>
        <w:keepLines/>
        <w:numPr>
          <w:ilvl w:val="0"/>
          <w:numId w:val="120"/>
        </w:numPr>
        <w:tabs>
          <w:tab w:val="left" w:pos="382"/>
        </w:tabs>
        <w:spacing w:after="0"/>
        <w:rPr>
          <w:rFonts w:ascii="Tahoma" w:hAnsi="Tahoma" w:cs="Tahoma"/>
          <w:sz w:val="22"/>
          <w:szCs w:val="18"/>
          <w:vertAlign w:val="baseline"/>
        </w:rPr>
      </w:pPr>
      <w:bookmarkStart w:id="1335" w:name="bookmark29"/>
      <w:bookmarkStart w:id="1336" w:name="bookmark28"/>
      <w:r w:rsidRPr="00C72D27">
        <w:rPr>
          <w:rFonts w:ascii="Tahoma" w:hAnsi="Tahoma" w:cs="Tahoma"/>
          <w:sz w:val="22"/>
          <w:szCs w:val="18"/>
          <w:vertAlign w:val="baseline"/>
        </w:rPr>
        <w:t>SPRZĘT</w:t>
      </w:r>
      <w:bookmarkEnd w:id="1335"/>
      <w:bookmarkEnd w:id="1336"/>
    </w:p>
    <w:p w:rsidR="001F000B" w:rsidRPr="00C72D27" w:rsidRDefault="001F000B" w:rsidP="001F000B">
      <w:pPr>
        <w:pStyle w:val="Nagwek20"/>
        <w:keepNext/>
        <w:keepLines/>
        <w:numPr>
          <w:ilvl w:val="1"/>
          <w:numId w:val="120"/>
        </w:numPr>
        <w:tabs>
          <w:tab w:val="left" w:pos="555"/>
        </w:tabs>
        <w:spacing w:after="0"/>
        <w:rPr>
          <w:rFonts w:ascii="Tahoma" w:hAnsi="Tahoma" w:cs="Tahoma"/>
          <w:sz w:val="20"/>
          <w:szCs w:val="18"/>
          <w:vertAlign w:val="baseline"/>
        </w:rPr>
      </w:pPr>
      <w:bookmarkStart w:id="1337" w:name="bookmark31"/>
      <w:bookmarkStart w:id="1338" w:name="bookmark30"/>
      <w:r w:rsidRPr="00C72D27">
        <w:rPr>
          <w:rFonts w:ascii="Tahoma" w:hAnsi="Tahoma" w:cs="Tahoma"/>
          <w:sz w:val="20"/>
          <w:szCs w:val="18"/>
          <w:vertAlign w:val="baseline"/>
        </w:rPr>
        <w:t>Ogólne wymagania dotyczące sprzętu</w:t>
      </w:r>
      <w:bookmarkEnd w:id="1337"/>
      <w:bookmarkEnd w:id="1338"/>
    </w:p>
    <w:p w:rsidR="001F000B" w:rsidRPr="001F000B" w:rsidRDefault="00C72D27" w:rsidP="00C72D27">
      <w:pPr>
        <w:pStyle w:val="Teksttreci"/>
        <w:ind w:firstLine="0"/>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Ogólne wymagania dotyczące sprzętu podano w Specyfikacji D-M-00.00.00 „Wymagania ogólne” pkt 3.</w:t>
      </w:r>
    </w:p>
    <w:p w:rsidR="001F000B" w:rsidRPr="00C72D27" w:rsidRDefault="001F000B" w:rsidP="001F000B">
      <w:pPr>
        <w:pStyle w:val="Nagwek20"/>
        <w:keepNext/>
        <w:keepLines/>
        <w:numPr>
          <w:ilvl w:val="1"/>
          <w:numId w:val="120"/>
        </w:numPr>
        <w:tabs>
          <w:tab w:val="left" w:pos="560"/>
        </w:tabs>
        <w:spacing w:after="0"/>
        <w:rPr>
          <w:rFonts w:ascii="Tahoma" w:hAnsi="Tahoma" w:cs="Tahoma"/>
          <w:sz w:val="20"/>
          <w:szCs w:val="18"/>
          <w:vertAlign w:val="baseline"/>
        </w:rPr>
      </w:pPr>
      <w:bookmarkStart w:id="1339" w:name="bookmark33"/>
      <w:bookmarkStart w:id="1340" w:name="bookmark32"/>
      <w:r w:rsidRPr="00C72D27">
        <w:rPr>
          <w:rFonts w:ascii="Tahoma" w:hAnsi="Tahoma" w:cs="Tahoma"/>
          <w:sz w:val="20"/>
          <w:szCs w:val="18"/>
          <w:vertAlign w:val="baseline"/>
        </w:rPr>
        <w:t>Sprzęt do wykonania nawierzchni z płyt</w:t>
      </w:r>
      <w:bookmarkEnd w:id="1339"/>
      <w:bookmarkEnd w:id="1340"/>
    </w:p>
    <w:p w:rsidR="001F000B"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Wykonawca przystępujący do wykonania robót związanych z układaniem płyt prefabrykowanych betonowych powinien wykazać się możliwością ko</w:t>
      </w:r>
      <w:r>
        <w:rPr>
          <w:rFonts w:ascii="Tahoma" w:hAnsi="Tahoma" w:cs="Tahoma"/>
          <w:sz w:val="18"/>
          <w:szCs w:val="18"/>
          <w:vertAlign w:val="baseline"/>
        </w:rPr>
        <w:t>rzystania ze sprzętu umożliwiaj</w:t>
      </w:r>
      <w:r w:rsidR="001F000B" w:rsidRPr="001F000B">
        <w:rPr>
          <w:rFonts w:ascii="Tahoma" w:hAnsi="Tahoma" w:cs="Tahoma"/>
          <w:sz w:val="18"/>
          <w:szCs w:val="18"/>
          <w:vertAlign w:val="baseline"/>
        </w:rPr>
        <w:t>ącego dostosowanego do zakresu robót i poprawne ich wykonanie.</w:t>
      </w:r>
    </w:p>
    <w:p w:rsidR="00C72D27" w:rsidRPr="001F000B" w:rsidRDefault="00C72D27" w:rsidP="00C72D27">
      <w:pPr>
        <w:pStyle w:val="Teksttreci"/>
        <w:ind w:firstLine="0"/>
        <w:jc w:val="both"/>
        <w:rPr>
          <w:rFonts w:ascii="Tahoma" w:hAnsi="Tahoma" w:cs="Tahoma"/>
          <w:sz w:val="18"/>
          <w:szCs w:val="18"/>
          <w:vertAlign w:val="baseline"/>
        </w:rPr>
      </w:pPr>
    </w:p>
    <w:p w:rsidR="001F000B" w:rsidRPr="00C72D27" w:rsidRDefault="001F000B" w:rsidP="001F000B">
      <w:pPr>
        <w:pStyle w:val="Nagwek20"/>
        <w:keepNext/>
        <w:keepLines/>
        <w:numPr>
          <w:ilvl w:val="0"/>
          <w:numId w:val="120"/>
        </w:numPr>
        <w:tabs>
          <w:tab w:val="left" w:pos="382"/>
        </w:tabs>
        <w:spacing w:after="0"/>
        <w:rPr>
          <w:rFonts w:ascii="Tahoma" w:hAnsi="Tahoma" w:cs="Tahoma"/>
          <w:sz w:val="22"/>
          <w:szCs w:val="18"/>
          <w:vertAlign w:val="baseline"/>
        </w:rPr>
      </w:pPr>
      <w:bookmarkStart w:id="1341" w:name="bookmark35"/>
      <w:bookmarkStart w:id="1342" w:name="bookmark34"/>
      <w:r w:rsidRPr="00C72D27">
        <w:rPr>
          <w:rFonts w:ascii="Tahoma" w:hAnsi="Tahoma" w:cs="Tahoma"/>
          <w:sz w:val="22"/>
          <w:szCs w:val="18"/>
          <w:vertAlign w:val="baseline"/>
        </w:rPr>
        <w:t>TRANSPORT</w:t>
      </w:r>
      <w:bookmarkEnd w:id="1341"/>
      <w:bookmarkEnd w:id="1342"/>
    </w:p>
    <w:p w:rsidR="001F000B" w:rsidRPr="00C72D27" w:rsidRDefault="001F000B" w:rsidP="001F000B">
      <w:pPr>
        <w:pStyle w:val="Nagwek20"/>
        <w:keepNext/>
        <w:keepLines/>
        <w:numPr>
          <w:ilvl w:val="1"/>
          <w:numId w:val="120"/>
        </w:numPr>
        <w:tabs>
          <w:tab w:val="left" w:pos="560"/>
        </w:tabs>
        <w:spacing w:after="0"/>
        <w:rPr>
          <w:rFonts w:ascii="Tahoma" w:hAnsi="Tahoma" w:cs="Tahoma"/>
          <w:sz w:val="20"/>
          <w:szCs w:val="18"/>
          <w:vertAlign w:val="baseline"/>
        </w:rPr>
      </w:pPr>
      <w:bookmarkStart w:id="1343" w:name="bookmark37"/>
      <w:bookmarkStart w:id="1344" w:name="bookmark36"/>
      <w:r w:rsidRPr="00C72D27">
        <w:rPr>
          <w:rFonts w:ascii="Tahoma" w:hAnsi="Tahoma" w:cs="Tahoma"/>
          <w:sz w:val="20"/>
          <w:szCs w:val="18"/>
          <w:vertAlign w:val="baseline"/>
        </w:rPr>
        <w:t>Ogólne wymagania dotyczące transportu</w:t>
      </w:r>
      <w:bookmarkEnd w:id="1343"/>
      <w:bookmarkEnd w:id="1344"/>
    </w:p>
    <w:p w:rsidR="001F000B" w:rsidRPr="001F000B" w:rsidRDefault="00C72D27" w:rsidP="00C72D27">
      <w:pPr>
        <w:pStyle w:val="Teksttreci"/>
        <w:ind w:firstLine="0"/>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Ogólne wymagania dotyczące transportu podano w Specyfikacji D-M-00.00.00 „Wymagania ogólne” pkt 4.</w:t>
      </w:r>
    </w:p>
    <w:p w:rsidR="001F000B" w:rsidRPr="00C72D27" w:rsidRDefault="001F000B" w:rsidP="001F000B">
      <w:pPr>
        <w:pStyle w:val="Nagwek20"/>
        <w:keepNext/>
        <w:keepLines/>
        <w:numPr>
          <w:ilvl w:val="1"/>
          <w:numId w:val="120"/>
        </w:numPr>
        <w:tabs>
          <w:tab w:val="left" w:pos="560"/>
        </w:tabs>
        <w:spacing w:after="0"/>
        <w:rPr>
          <w:rFonts w:ascii="Tahoma" w:hAnsi="Tahoma" w:cs="Tahoma"/>
          <w:sz w:val="20"/>
          <w:szCs w:val="18"/>
          <w:vertAlign w:val="baseline"/>
        </w:rPr>
      </w:pPr>
      <w:bookmarkStart w:id="1345" w:name="bookmark39"/>
      <w:bookmarkStart w:id="1346" w:name="bookmark38"/>
      <w:r w:rsidRPr="00C72D27">
        <w:rPr>
          <w:rFonts w:ascii="Tahoma" w:hAnsi="Tahoma" w:cs="Tahoma"/>
          <w:sz w:val="20"/>
          <w:szCs w:val="18"/>
          <w:vertAlign w:val="baseline"/>
        </w:rPr>
        <w:t>Transport płyt i składowanie</w:t>
      </w:r>
      <w:bookmarkEnd w:id="1345"/>
      <w:bookmarkEnd w:id="1346"/>
    </w:p>
    <w:p w:rsidR="001F000B" w:rsidRPr="001F000B"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Ogólne wymagania dotyczące transportu podano w Specyfikacji D-M-00.00.00 „Wymagania Ogólne” punkt 4.</w:t>
      </w:r>
    </w:p>
    <w:p w:rsidR="001F000B" w:rsidRPr="001F000B"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Płyty należy przewozić transportem samochodowym - samochodami sk</w:t>
      </w:r>
      <w:r>
        <w:rPr>
          <w:rFonts w:ascii="Tahoma" w:hAnsi="Tahoma" w:cs="Tahoma"/>
          <w:sz w:val="18"/>
          <w:szCs w:val="18"/>
          <w:vertAlign w:val="baseline"/>
        </w:rPr>
        <w:t>rzyniowymi w sposób nie powoduj</w:t>
      </w:r>
      <w:r w:rsidR="001F000B" w:rsidRPr="001F000B">
        <w:rPr>
          <w:rFonts w:ascii="Tahoma" w:hAnsi="Tahoma" w:cs="Tahoma"/>
          <w:sz w:val="18"/>
          <w:szCs w:val="18"/>
          <w:vertAlign w:val="baseline"/>
        </w:rPr>
        <w:t>ący ich uszkodzeń. Należy układać je w stosach o wysokości do 1.8 m na przekładkach drewnianych, powierzchnią jezdną do góry. Przekładki powinny być układane w odległości 60 cm od czoła płyty. Każda płyta powinna spoczywać na dwóch podkładach.</w:t>
      </w:r>
    </w:p>
    <w:p w:rsidR="001F000B" w:rsidRPr="001F000B"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Kruszywo należy przewozić dowolnymi środkami tran</w:t>
      </w:r>
      <w:r>
        <w:rPr>
          <w:rFonts w:ascii="Tahoma" w:hAnsi="Tahoma" w:cs="Tahoma"/>
          <w:sz w:val="18"/>
          <w:szCs w:val="18"/>
          <w:vertAlign w:val="baseline"/>
        </w:rPr>
        <w:t>sportu w warunkach zabezpieczaj</w:t>
      </w:r>
      <w:r w:rsidR="001F000B" w:rsidRPr="001F000B">
        <w:rPr>
          <w:rFonts w:ascii="Tahoma" w:hAnsi="Tahoma" w:cs="Tahoma"/>
          <w:sz w:val="18"/>
          <w:szCs w:val="18"/>
          <w:vertAlign w:val="baseline"/>
        </w:rPr>
        <w:t>ących je przed zanieczyszczeniem, zmieszaniem z innymi materiałami, nadmiernym wysuszeniem i zawilgoceniem.</w:t>
      </w:r>
    </w:p>
    <w:p w:rsidR="00C72D27" w:rsidRDefault="00C72D27" w:rsidP="00C72D27">
      <w:pPr>
        <w:pStyle w:val="Nagwek20"/>
        <w:keepNext/>
        <w:keepLines/>
        <w:tabs>
          <w:tab w:val="left" w:pos="361"/>
        </w:tabs>
        <w:spacing w:after="0"/>
        <w:rPr>
          <w:rFonts w:ascii="Tahoma" w:hAnsi="Tahoma" w:cs="Tahoma"/>
          <w:sz w:val="22"/>
          <w:szCs w:val="18"/>
          <w:vertAlign w:val="baseline"/>
        </w:rPr>
      </w:pPr>
      <w:bookmarkStart w:id="1347" w:name="bookmark41"/>
      <w:bookmarkStart w:id="1348" w:name="bookmark40"/>
    </w:p>
    <w:p w:rsidR="001F000B" w:rsidRPr="00C72D27" w:rsidRDefault="001F000B" w:rsidP="001F000B">
      <w:pPr>
        <w:pStyle w:val="Nagwek20"/>
        <w:keepNext/>
        <w:keepLines/>
        <w:numPr>
          <w:ilvl w:val="0"/>
          <w:numId w:val="120"/>
        </w:numPr>
        <w:tabs>
          <w:tab w:val="left" w:pos="361"/>
        </w:tabs>
        <w:spacing w:after="0"/>
        <w:rPr>
          <w:rFonts w:ascii="Tahoma" w:hAnsi="Tahoma" w:cs="Tahoma"/>
          <w:sz w:val="22"/>
          <w:szCs w:val="18"/>
          <w:vertAlign w:val="baseline"/>
        </w:rPr>
      </w:pPr>
      <w:r w:rsidRPr="00C72D27">
        <w:rPr>
          <w:rFonts w:ascii="Tahoma" w:hAnsi="Tahoma" w:cs="Tahoma"/>
          <w:sz w:val="22"/>
          <w:szCs w:val="18"/>
          <w:vertAlign w:val="baseline"/>
        </w:rPr>
        <w:t>WYKONANIE ROBÓT</w:t>
      </w:r>
      <w:bookmarkEnd w:id="1347"/>
      <w:bookmarkEnd w:id="1348"/>
    </w:p>
    <w:p w:rsidR="001F000B" w:rsidRPr="00C72D27" w:rsidRDefault="001F000B" w:rsidP="001F000B">
      <w:pPr>
        <w:pStyle w:val="Nagwek20"/>
        <w:keepNext/>
        <w:keepLines/>
        <w:numPr>
          <w:ilvl w:val="1"/>
          <w:numId w:val="120"/>
        </w:numPr>
        <w:tabs>
          <w:tab w:val="left" w:pos="539"/>
        </w:tabs>
        <w:spacing w:after="0"/>
        <w:rPr>
          <w:rFonts w:ascii="Tahoma" w:hAnsi="Tahoma" w:cs="Tahoma"/>
          <w:sz w:val="20"/>
          <w:szCs w:val="18"/>
          <w:vertAlign w:val="baseline"/>
        </w:rPr>
      </w:pPr>
      <w:bookmarkStart w:id="1349" w:name="bookmark43"/>
      <w:bookmarkStart w:id="1350" w:name="bookmark42"/>
      <w:r w:rsidRPr="00C72D27">
        <w:rPr>
          <w:rFonts w:ascii="Tahoma" w:hAnsi="Tahoma" w:cs="Tahoma"/>
          <w:sz w:val="20"/>
          <w:szCs w:val="18"/>
          <w:vertAlign w:val="baseline"/>
        </w:rPr>
        <w:t>Ogólne zasady wykonania robót</w:t>
      </w:r>
      <w:bookmarkEnd w:id="1349"/>
      <w:bookmarkEnd w:id="1350"/>
    </w:p>
    <w:p w:rsidR="001F000B" w:rsidRPr="001F000B" w:rsidRDefault="00C72D27" w:rsidP="00C72D27">
      <w:pPr>
        <w:pStyle w:val="Teksttreci"/>
        <w:tabs>
          <w:tab w:val="left" w:pos="567"/>
        </w:tabs>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Ogólne wymagania dotyczące wykonania robót podano w Specyfikacji D-M-00.00.00 „Wymagania Ogólne” punkt 5</w:t>
      </w:r>
    </w:p>
    <w:p w:rsidR="001F000B" w:rsidRPr="00C72D27" w:rsidRDefault="001F000B" w:rsidP="001F000B">
      <w:pPr>
        <w:pStyle w:val="Nagwek20"/>
        <w:keepNext/>
        <w:keepLines/>
        <w:numPr>
          <w:ilvl w:val="1"/>
          <w:numId w:val="120"/>
        </w:numPr>
        <w:tabs>
          <w:tab w:val="left" w:pos="539"/>
        </w:tabs>
        <w:spacing w:after="0"/>
        <w:jc w:val="both"/>
        <w:rPr>
          <w:rFonts w:ascii="Tahoma" w:hAnsi="Tahoma" w:cs="Tahoma"/>
          <w:sz w:val="20"/>
          <w:szCs w:val="18"/>
          <w:vertAlign w:val="baseline"/>
        </w:rPr>
      </w:pPr>
      <w:bookmarkStart w:id="1351" w:name="bookmark45"/>
      <w:bookmarkStart w:id="1352" w:name="bookmark44"/>
      <w:r w:rsidRPr="00C72D27">
        <w:rPr>
          <w:rFonts w:ascii="Tahoma" w:hAnsi="Tahoma" w:cs="Tahoma"/>
          <w:sz w:val="20"/>
          <w:szCs w:val="18"/>
          <w:vertAlign w:val="baseline"/>
        </w:rPr>
        <w:t>Podłoże</w:t>
      </w:r>
      <w:bookmarkEnd w:id="1351"/>
      <w:bookmarkEnd w:id="1352"/>
    </w:p>
    <w:p w:rsidR="001F000B" w:rsidRPr="001F000B"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Podłoże nawierzchni z prefabrykowanych płyt betonowych stanowi podłoże gruntowe stanowiące konstrukcję wału przeciwpowodziowego rzeki Wisły na odcinku wykonania nawierzchni, zgodnie z dokumentacją projektową.</w:t>
      </w:r>
    </w:p>
    <w:p w:rsidR="001F000B" w:rsidRPr="001F000B"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Koryto pod nawierzchnię zaleca się wykonywać bezpośrednio przed rozpoczęciem robót nawierzchniowych. Wcześniejsze wykonanie koryta jest możliwe za zgodą Inżyniera, w korzystnych warunkach atmosferycznych.</w:t>
      </w:r>
    </w:p>
    <w:p w:rsidR="001F000B" w:rsidRPr="001F000B"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Koryto można wykonywać ręcznie lub mechanicznie przy użyciu równiarek, koparek i spycharek. Grunt odspojony powinien być wykorzystany zgodnie z ustaleniami Dokumentacji Projektowej.</w:t>
      </w:r>
    </w:p>
    <w:p w:rsidR="001F000B" w:rsidRPr="001F000B" w:rsidRDefault="00C72D27" w:rsidP="00C72D27">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 xml:space="preserve">Po oczyszczeniu wykonanego dna koryta ze wszelkich zanieczyszczeń, należy sprawdzić czy istniejące rzędne umożliwią uzyskanie, po profilowaniu, zaprojektowanych rzędnych podłoża. Zaleca się, aby rzędne koryta przed profilowaniem były o co najmniej 5 cm wyższe niż projektowane rzędne podłoża. Jeżeli powyższy warunek nie jest spełniony i występują zaniżenia poziomu w podłożu to Wykonawca powinien spulchnić podłoże na głębokość </w:t>
      </w:r>
      <w:r w:rsidR="001F000B" w:rsidRPr="001F000B">
        <w:rPr>
          <w:rFonts w:ascii="Tahoma" w:hAnsi="Tahoma" w:cs="Tahoma"/>
          <w:sz w:val="18"/>
          <w:szCs w:val="18"/>
          <w:vertAlign w:val="baseline"/>
        </w:rPr>
        <w:lastRenderedPageBreak/>
        <w:t>zaakceptowaną przez Inżyniera, dowieźć dodatkowy grunt, spełniający wymagania obowiązujące dla górnej strefy korpusu, w ilości koniecznej do uzyskania wymaganych rzędnych wysokościowych i zagęścić warstwę do uzyskania wskaźnika zagęszczenia 1,00.</w:t>
      </w:r>
    </w:p>
    <w:p w:rsidR="001F000B" w:rsidRPr="001F000B" w:rsidRDefault="00E14E55" w:rsidP="00E14E55">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Profilowanie podłoża zaleca się wykonać równiarką. Ścięty grunt powinien być wykorzystany w sposób zaakceptowany przez Inżyniera. Po profilowaniu podłoża należy przystąpić do jego zagęszczania, które należy kontynuować do osiągnięcia wskaźnika zagęszczenia nie mniejszego od 1,00. Koryto po wyprofilowaniu i zagęszczeniu powinno być utrzymane w dobrym stanie.</w:t>
      </w:r>
    </w:p>
    <w:p w:rsidR="001F000B" w:rsidRPr="001F000B" w:rsidRDefault="00E14E55" w:rsidP="00E14E55">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 xml:space="preserve">Jeżeli po wykonaniu robót związanych z profilowaniem i zagęszczeniem podłoża nastąpi przerwa w robotach </w:t>
      </w:r>
      <w:r>
        <w:rPr>
          <w:rFonts w:ascii="Tahoma" w:hAnsi="Tahoma" w:cs="Tahoma"/>
          <w:sz w:val="18"/>
          <w:szCs w:val="18"/>
          <w:vertAlign w:val="baseline"/>
        </w:rPr>
        <w:t xml:space="preserve">                  </w:t>
      </w:r>
      <w:r w:rsidR="001F000B" w:rsidRPr="001F000B">
        <w:rPr>
          <w:rFonts w:ascii="Tahoma" w:hAnsi="Tahoma" w:cs="Tahoma"/>
          <w:sz w:val="18"/>
          <w:szCs w:val="18"/>
          <w:vertAlign w:val="baseline"/>
        </w:rPr>
        <w:t>i Wykonawca nie przystąpi natychmiast do układania nawierzchni, to powinien on zabezpieczyć podłoże przed nadmiernym zawilgoceniem, na przykład przez rozłożenie folii lub w inny sposób zaakceptowany przez Inżyniera. Jeżeli podłoże uległo nadmiernemu zawilgoceniu, to do układania nawierzchni można przystąpić dopiero po jego naturalnym osuszeniu.</w:t>
      </w:r>
    </w:p>
    <w:p w:rsidR="001F000B" w:rsidRPr="00E14E55" w:rsidRDefault="001F000B" w:rsidP="001F000B">
      <w:pPr>
        <w:pStyle w:val="Nagwek20"/>
        <w:keepNext/>
        <w:keepLines/>
        <w:numPr>
          <w:ilvl w:val="1"/>
          <w:numId w:val="120"/>
        </w:numPr>
        <w:tabs>
          <w:tab w:val="left" w:pos="539"/>
        </w:tabs>
        <w:spacing w:after="0"/>
        <w:rPr>
          <w:rFonts w:ascii="Tahoma" w:hAnsi="Tahoma" w:cs="Tahoma"/>
          <w:sz w:val="20"/>
          <w:szCs w:val="18"/>
          <w:vertAlign w:val="baseline"/>
        </w:rPr>
      </w:pPr>
      <w:bookmarkStart w:id="1353" w:name="bookmark47"/>
      <w:bookmarkStart w:id="1354" w:name="bookmark46"/>
      <w:r w:rsidRPr="00E14E55">
        <w:rPr>
          <w:rFonts w:ascii="Tahoma" w:hAnsi="Tahoma" w:cs="Tahoma"/>
          <w:sz w:val="20"/>
          <w:szCs w:val="18"/>
          <w:vertAlign w:val="baseline"/>
        </w:rPr>
        <w:t>Podsypka</w:t>
      </w:r>
      <w:bookmarkEnd w:id="1353"/>
      <w:bookmarkEnd w:id="1354"/>
    </w:p>
    <w:p w:rsidR="001F000B" w:rsidRPr="001F000B" w:rsidRDefault="00E14E55" w:rsidP="00E14E55">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Podsypka pod nawierzchnię powinna być wykonana z kruszywa odpowiadającego wymaganiom punktu 2.3 niniejszej Specyfikacji Technicznej. Grubość podsypki powinna być zgodna z Dokumentacją Projektową. Kruszywo do wykonania podsypki powinno być rozłożone w warstwie o jednakowej grubości przy użyciu równiarki, w sposób zapewniający uzyskanie wymaganych spadków i rzędnych wysokościowych.</w:t>
      </w:r>
    </w:p>
    <w:p w:rsidR="001F000B" w:rsidRPr="00E14E55" w:rsidRDefault="001F000B" w:rsidP="001F000B">
      <w:pPr>
        <w:pStyle w:val="Nagwek20"/>
        <w:keepNext/>
        <w:keepLines/>
        <w:numPr>
          <w:ilvl w:val="1"/>
          <w:numId w:val="120"/>
        </w:numPr>
        <w:tabs>
          <w:tab w:val="left" w:pos="539"/>
        </w:tabs>
        <w:spacing w:after="0"/>
        <w:rPr>
          <w:rFonts w:ascii="Tahoma" w:hAnsi="Tahoma" w:cs="Tahoma"/>
          <w:sz w:val="20"/>
          <w:szCs w:val="18"/>
          <w:vertAlign w:val="baseline"/>
        </w:rPr>
      </w:pPr>
      <w:bookmarkStart w:id="1355" w:name="bookmark49"/>
      <w:bookmarkStart w:id="1356" w:name="bookmark48"/>
      <w:r w:rsidRPr="00E14E55">
        <w:rPr>
          <w:rFonts w:ascii="Tahoma" w:hAnsi="Tahoma" w:cs="Tahoma"/>
          <w:sz w:val="20"/>
          <w:szCs w:val="18"/>
          <w:vertAlign w:val="baseline"/>
        </w:rPr>
        <w:t>Układanie płyt</w:t>
      </w:r>
      <w:bookmarkEnd w:id="1355"/>
      <w:bookmarkEnd w:id="1356"/>
    </w:p>
    <w:p w:rsidR="001F000B" w:rsidRPr="001F000B" w:rsidRDefault="00E14E55" w:rsidP="00E14E55">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Na przygotowanej podsypce płyty należy układać w sposób zaakceptowany przez Inżyniera, na szerokości przewidzianej Dokumentacją Projektową przy użyciu dźwigu z zachowaniem minimalnych szczelin stykowych. Szczeliny nie mogą być większe niż 10 mm. Do wypełnienia otworów w płytach i spoin należy użyć materiału odpowiadającego wymaganiom punktu 2.3 niniejszej Specyfikacji Technicznej.</w:t>
      </w:r>
    </w:p>
    <w:p w:rsidR="001F000B" w:rsidRDefault="001F000B" w:rsidP="001F000B">
      <w:pPr>
        <w:pStyle w:val="Teksttreci"/>
        <w:jc w:val="both"/>
        <w:rPr>
          <w:rFonts w:ascii="Tahoma" w:hAnsi="Tahoma" w:cs="Tahoma"/>
          <w:sz w:val="18"/>
          <w:szCs w:val="18"/>
          <w:vertAlign w:val="baseline"/>
        </w:rPr>
      </w:pPr>
      <w:r w:rsidRPr="001F000B">
        <w:rPr>
          <w:rFonts w:ascii="Tahoma" w:hAnsi="Tahoma" w:cs="Tahoma"/>
          <w:sz w:val="18"/>
          <w:szCs w:val="18"/>
          <w:vertAlign w:val="baseline"/>
        </w:rPr>
        <w:t>Płyty nie powinny wystawać lub być zagłębione względem siebie więcej niż 8mm. Na łukach szczeliny między płytami</w:t>
      </w:r>
      <w:r w:rsidR="00EA5FA3">
        <w:rPr>
          <w:rFonts w:ascii="Tahoma" w:hAnsi="Tahoma" w:cs="Tahoma"/>
          <w:sz w:val="18"/>
          <w:szCs w:val="18"/>
          <w:vertAlign w:val="baseline"/>
        </w:rPr>
        <w:t xml:space="preserve"> należy wypełnić betonem C25/30.</w:t>
      </w:r>
    </w:p>
    <w:p w:rsidR="00E14E55" w:rsidRPr="001F000B" w:rsidRDefault="00E14E55" w:rsidP="001F000B">
      <w:pPr>
        <w:pStyle w:val="Teksttreci"/>
        <w:jc w:val="both"/>
        <w:rPr>
          <w:rFonts w:ascii="Tahoma" w:hAnsi="Tahoma" w:cs="Tahoma"/>
          <w:sz w:val="18"/>
          <w:szCs w:val="18"/>
          <w:vertAlign w:val="baseline"/>
        </w:rPr>
      </w:pPr>
    </w:p>
    <w:p w:rsidR="001F000B" w:rsidRPr="00E14E55" w:rsidRDefault="001F000B" w:rsidP="001F000B">
      <w:pPr>
        <w:pStyle w:val="Nagwek20"/>
        <w:keepNext/>
        <w:keepLines/>
        <w:numPr>
          <w:ilvl w:val="0"/>
          <w:numId w:val="120"/>
        </w:numPr>
        <w:tabs>
          <w:tab w:val="left" w:pos="361"/>
        </w:tabs>
        <w:spacing w:after="0"/>
        <w:rPr>
          <w:rFonts w:ascii="Tahoma" w:hAnsi="Tahoma" w:cs="Tahoma"/>
          <w:sz w:val="22"/>
          <w:szCs w:val="18"/>
          <w:vertAlign w:val="baseline"/>
        </w:rPr>
      </w:pPr>
      <w:bookmarkStart w:id="1357" w:name="bookmark51"/>
      <w:bookmarkStart w:id="1358" w:name="bookmark50"/>
      <w:r w:rsidRPr="00E14E55">
        <w:rPr>
          <w:rFonts w:ascii="Tahoma" w:hAnsi="Tahoma" w:cs="Tahoma"/>
          <w:sz w:val="22"/>
          <w:szCs w:val="18"/>
          <w:vertAlign w:val="baseline"/>
        </w:rPr>
        <w:t>KONTROLA JAKOŚCI ROBÓT</w:t>
      </w:r>
      <w:bookmarkEnd w:id="1357"/>
      <w:bookmarkEnd w:id="1358"/>
    </w:p>
    <w:p w:rsidR="001F000B" w:rsidRDefault="001F000B" w:rsidP="001F000B">
      <w:pPr>
        <w:pStyle w:val="Nagwek20"/>
        <w:keepNext/>
        <w:keepLines/>
        <w:numPr>
          <w:ilvl w:val="1"/>
          <w:numId w:val="120"/>
        </w:numPr>
        <w:tabs>
          <w:tab w:val="left" w:pos="539"/>
        </w:tabs>
        <w:spacing w:after="0"/>
        <w:rPr>
          <w:rFonts w:ascii="Tahoma" w:hAnsi="Tahoma" w:cs="Tahoma"/>
          <w:sz w:val="20"/>
          <w:szCs w:val="18"/>
          <w:vertAlign w:val="baseline"/>
        </w:rPr>
      </w:pPr>
      <w:bookmarkStart w:id="1359" w:name="bookmark53"/>
      <w:bookmarkStart w:id="1360" w:name="bookmark52"/>
      <w:r w:rsidRPr="00E14E55">
        <w:rPr>
          <w:rFonts w:ascii="Tahoma" w:hAnsi="Tahoma" w:cs="Tahoma"/>
          <w:sz w:val="20"/>
          <w:szCs w:val="18"/>
          <w:vertAlign w:val="baseline"/>
        </w:rPr>
        <w:t>Ogólne zasady kontroli jakości robót</w:t>
      </w:r>
      <w:bookmarkEnd w:id="1359"/>
      <w:bookmarkEnd w:id="1360"/>
    </w:p>
    <w:p w:rsidR="00E14E55" w:rsidRPr="00E14E55" w:rsidRDefault="00E14E55" w:rsidP="00E14E55">
      <w:pPr>
        <w:pStyle w:val="Teksttreci"/>
        <w:ind w:firstLine="0"/>
        <w:rPr>
          <w:rFonts w:ascii="Tahoma" w:hAnsi="Tahoma" w:cs="Tahoma"/>
          <w:sz w:val="18"/>
          <w:szCs w:val="18"/>
          <w:vertAlign w:val="baseline"/>
        </w:rPr>
      </w:pPr>
      <w:r>
        <w:rPr>
          <w:rFonts w:ascii="Tahoma" w:hAnsi="Tahoma" w:cs="Tahoma"/>
          <w:sz w:val="18"/>
          <w:szCs w:val="18"/>
          <w:vertAlign w:val="baseline"/>
        </w:rPr>
        <w:tab/>
      </w:r>
      <w:r w:rsidRPr="001F000B">
        <w:rPr>
          <w:rFonts w:ascii="Tahoma" w:hAnsi="Tahoma" w:cs="Tahoma"/>
          <w:sz w:val="18"/>
          <w:szCs w:val="18"/>
          <w:vertAlign w:val="baseline"/>
        </w:rPr>
        <w:t>Ogólne zasady kontroli jakości robót podano w Specyfikacji D-M-00.00.00 „Wymagania ogólne” pkt 6.</w:t>
      </w:r>
    </w:p>
    <w:p w:rsidR="001F000B" w:rsidRPr="00E14E55" w:rsidRDefault="001F000B" w:rsidP="00E14E55">
      <w:pPr>
        <w:pStyle w:val="Nagwek20"/>
        <w:keepNext/>
        <w:keepLines/>
        <w:numPr>
          <w:ilvl w:val="1"/>
          <w:numId w:val="120"/>
        </w:numPr>
        <w:tabs>
          <w:tab w:val="left" w:pos="539"/>
        </w:tabs>
        <w:spacing w:after="0"/>
        <w:rPr>
          <w:rFonts w:ascii="Tahoma" w:hAnsi="Tahoma" w:cs="Tahoma"/>
          <w:sz w:val="22"/>
          <w:szCs w:val="18"/>
          <w:vertAlign w:val="baseline"/>
        </w:rPr>
      </w:pPr>
      <w:bookmarkStart w:id="1361" w:name="bookmark55"/>
      <w:bookmarkStart w:id="1362" w:name="bookmark54"/>
      <w:r w:rsidRPr="00E14E55">
        <w:rPr>
          <w:rFonts w:ascii="Tahoma" w:hAnsi="Tahoma" w:cs="Tahoma"/>
          <w:sz w:val="20"/>
          <w:szCs w:val="18"/>
          <w:vertAlign w:val="baseline"/>
        </w:rPr>
        <w:t>Badania przed przystąpieniem do robót</w:t>
      </w:r>
      <w:bookmarkEnd w:id="1361"/>
      <w:bookmarkEnd w:id="1362"/>
    </w:p>
    <w:p w:rsidR="001F000B" w:rsidRPr="001F000B" w:rsidRDefault="00E14E55" w:rsidP="00E14E55">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Przed przystąpieniem do robót Wykonawca powinien przedstawić deklaracje zgodności i aprobaty techniczne płyt i ich badania do akceptacji Inżynierowi . Badania te obejmują wymagania podane w p.2. niniejszej Specyfikacji Technicznej.</w:t>
      </w:r>
    </w:p>
    <w:p w:rsidR="001F000B" w:rsidRPr="001F000B" w:rsidRDefault="00E14E55" w:rsidP="00565429">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Kontroli podlega prz</w:t>
      </w:r>
      <w:r w:rsidR="00565429">
        <w:rPr>
          <w:rFonts w:ascii="Tahoma" w:hAnsi="Tahoma" w:cs="Tahoma"/>
          <w:sz w:val="18"/>
          <w:szCs w:val="18"/>
          <w:vertAlign w:val="baseline"/>
        </w:rPr>
        <w:t>ygotowanie podłoża i podsypki .</w:t>
      </w:r>
    </w:p>
    <w:p w:rsidR="001F000B" w:rsidRDefault="00E14E55" w:rsidP="00E14E55">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Częstotliwość i zakres badań kontrolnych w czasie robót przy budowie nawierzchni z płyt prefabrykowanych, betonowych podano w tablicy 3.</w:t>
      </w:r>
    </w:p>
    <w:p w:rsidR="00E14E55" w:rsidRPr="00E14E55" w:rsidRDefault="00E14E55" w:rsidP="00E14E55">
      <w:pPr>
        <w:pStyle w:val="Teksttreci"/>
        <w:ind w:firstLine="0"/>
        <w:jc w:val="both"/>
        <w:rPr>
          <w:rFonts w:ascii="Tahoma" w:hAnsi="Tahoma" w:cs="Tahoma"/>
          <w:sz w:val="16"/>
          <w:szCs w:val="18"/>
          <w:vertAlign w:val="baseline"/>
        </w:rPr>
      </w:pPr>
    </w:p>
    <w:p w:rsidR="001F000B" w:rsidRDefault="001F000B" w:rsidP="001F000B">
      <w:pPr>
        <w:pStyle w:val="Podpistabeli"/>
        <w:rPr>
          <w:rFonts w:ascii="Tahoma" w:hAnsi="Tahoma" w:cs="Tahoma"/>
          <w:sz w:val="18"/>
          <w:szCs w:val="18"/>
          <w:vertAlign w:val="baseline"/>
        </w:rPr>
      </w:pPr>
      <w:r w:rsidRPr="001F000B">
        <w:rPr>
          <w:rFonts w:ascii="Tahoma" w:hAnsi="Tahoma" w:cs="Tahoma"/>
          <w:b/>
          <w:bCs/>
          <w:sz w:val="18"/>
          <w:szCs w:val="18"/>
          <w:vertAlign w:val="baseline"/>
        </w:rPr>
        <w:t xml:space="preserve">Tablica 3. </w:t>
      </w:r>
      <w:r w:rsidRPr="001F000B">
        <w:rPr>
          <w:rFonts w:ascii="Tahoma" w:hAnsi="Tahoma" w:cs="Tahoma"/>
          <w:sz w:val="18"/>
          <w:szCs w:val="18"/>
          <w:vertAlign w:val="baseline"/>
        </w:rPr>
        <w:t>Częstotliwość badań przy budowie powierzchni z płyt prefabrykowanych betonowych</w:t>
      </w:r>
    </w:p>
    <w:tbl>
      <w:tblPr>
        <w:tblStyle w:val="Tabela-Siatka"/>
        <w:tblW w:w="0" w:type="auto"/>
        <w:tblLook w:val="04A0" w:firstRow="1" w:lastRow="0" w:firstColumn="1" w:lastColumn="0" w:noHBand="0" w:noVBand="1"/>
      </w:tblPr>
      <w:tblGrid>
        <w:gridCol w:w="534"/>
        <w:gridCol w:w="2409"/>
        <w:gridCol w:w="3544"/>
        <w:gridCol w:w="3435"/>
      </w:tblGrid>
      <w:tr w:rsidR="00E14E55" w:rsidTr="00E14E55">
        <w:tc>
          <w:tcPr>
            <w:tcW w:w="534" w:type="dxa"/>
            <w:vMerge w:val="restart"/>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L.p.</w:t>
            </w:r>
          </w:p>
        </w:tc>
        <w:tc>
          <w:tcPr>
            <w:tcW w:w="2409" w:type="dxa"/>
            <w:vMerge w:val="restart"/>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Wyszczególnienie badań</w:t>
            </w:r>
          </w:p>
        </w:tc>
        <w:tc>
          <w:tcPr>
            <w:tcW w:w="6979" w:type="dxa"/>
            <w:gridSpan w:val="2"/>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Częstotliwość badań</w:t>
            </w:r>
          </w:p>
        </w:tc>
      </w:tr>
      <w:tr w:rsidR="00E14E55" w:rsidTr="00E14E55">
        <w:tc>
          <w:tcPr>
            <w:tcW w:w="534" w:type="dxa"/>
            <w:vMerge/>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p>
        </w:tc>
        <w:tc>
          <w:tcPr>
            <w:tcW w:w="2409" w:type="dxa"/>
            <w:vMerge/>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p>
        </w:tc>
        <w:tc>
          <w:tcPr>
            <w:tcW w:w="3544"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Minimalna ilość badań na dziennej działce roboczej</w:t>
            </w:r>
          </w:p>
        </w:tc>
        <w:tc>
          <w:tcPr>
            <w:tcW w:w="3435"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Maksymalna powierzchnia nawierzchni przypadająca na jedno badania</w:t>
            </w:r>
          </w:p>
        </w:tc>
      </w:tr>
      <w:tr w:rsidR="00E14E55" w:rsidTr="00E14E55">
        <w:tc>
          <w:tcPr>
            <w:tcW w:w="534"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1</w:t>
            </w:r>
          </w:p>
        </w:tc>
        <w:tc>
          <w:tcPr>
            <w:tcW w:w="2409"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2</w:t>
            </w:r>
          </w:p>
        </w:tc>
        <w:tc>
          <w:tcPr>
            <w:tcW w:w="3544"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3</w:t>
            </w:r>
          </w:p>
        </w:tc>
        <w:tc>
          <w:tcPr>
            <w:tcW w:w="3435"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4</w:t>
            </w:r>
          </w:p>
        </w:tc>
      </w:tr>
      <w:tr w:rsidR="00E14E55" w:rsidTr="00E14E55">
        <w:tc>
          <w:tcPr>
            <w:tcW w:w="534"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1.</w:t>
            </w:r>
          </w:p>
        </w:tc>
        <w:tc>
          <w:tcPr>
            <w:tcW w:w="2409"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Badanie podłoża</w:t>
            </w:r>
          </w:p>
        </w:tc>
        <w:tc>
          <w:tcPr>
            <w:tcW w:w="3544"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2</w:t>
            </w:r>
          </w:p>
        </w:tc>
        <w:tc>
          <w:tcPr>
            <w:tcW w:w="3435"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200 m2</w:t>
            </w:r>
          </w:p>
        </w:tc>
      </w:tr>
      <w:tr w:rsidR="00E14E55" w:rsidTr="00E14E55">
        <w:tc>
          <w:tcPr>
            <w:tcW w:w="534"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2.</w:t>
            </w:r>
          </w:p>
        </w:tc>
        <w:tc>
          <w:tcPr>
            <w:tcW w:w="2409" w:type="dxa"/>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Atest producenta</w:t>
            </w:r>
          </w:p>
        </w:tc>
        <w:tc>
          <w:tcPr>
            <w:tcW w:w="6979" w:type="dxa"/>
            <w:gridSpan w:val="2"/>
            <w:vAlign w:val="center"/>
          </w:tcPr>
          <w:p w:rsidR="00E14E55" w:rsidRPr="00E14E55" w:rsidRDefault="00E14E55" w:rsidP="00E14E55">
            <w:pPr>
              <w:pStyle w:val="Podpistabeli"/>
              <w:shd w:val="clear" w:color="auto" w:fill="auto"/>
              <w:jc w:val="center"/>
              <w:rPr>
                <w:rFonts w:ascii="Tahoma" w:hAnsi="Tahoma" w:cs="Tahoma"/>
                <w:sz w:val="16"/>
                <w:szCs w:val="18"/>
                <w:vertAlign w:val="baseline"/>
              </w:rPr>
            </w:pPr>
            <w:r w:rsidRPr="00E14E55">
              <w:rPr>
                <w:rFonts w:ascii="Tahoma" w:hAnsi="Tahoma" w:cs="Tahoma"/>
                <w:sz w:val="16"/>
                <w:szCs w:val="18"/>
                <w:vertAlign w:val="baseline"/>
              </w:rPr>
              <w:t>dla każdej partii dostawy od producenta oraz na każde żądanie Inżyniera</w:t>
            </w:r>
          </w:p>
        </w:tc>
      </w:tr>
    </w:tbl>
    <w:p w:rsidR="00E14E55" w:rsidRDefault="00E14E55" w:rsidP="001F000B">
      <w:pPr>
        <w:pStyle w:val="Podpistabeli"/>
        <w:rPr>
          <w:rFonts w:ascii="Tahoma" w:hAnsi="Tahoma" w:cs="Tahoma"/>
          <w:sz w:val="18"/>
          <w:szCs w:val="18"/>
          <w:vertAlign w:val="baseline"/>
        </w:rPr>
      </w:pPr>
    </w:p>
    <w:p w:rsidR="001F000B" w:rsidRPr="001F000B" w:rsidRDefault="001F000B" w:rsidP="001F000B">
      <w:pPr>
        <w:pStyle w:val="Standard"/>
        <w:spacing w:line="1" w:lineRule="exact"/>
        <w:rPr>
          <w:rFonts w:ascii="Tahoma" w:hAnsi="Tahoma" w:cs="Tahoma"/>
          <w:sz w:val="18"/>
          <w:szCs w:val="18"/>
          <w:vertAlign w:val="baseline"/>
        </w:rPr>
      </w:pPr>
    </w:p>
    <w:p w:rsidR="001F000B" w:rsidRPr="001F000B" w:rsidRDefault="001F000B" w:rsidP="001D151B">
      <w:pPr>
        <w:pStyle w:val="Nagwek20"/>
        <w:keepNext/>
        <w:keepLines/>
        <w:numPr>
          <w:ilvl w:val="0"/>
          <w:numId w:val="125"/>
        </w:numPr>
        <w:tabs>
          <w:tab w:val="left" w:pos="560"/>
        </w:tabs>
        <w:spacing w:after="0"/>
        <w:rPr>
          <w:rFonts w:ascii="Tahoma" w:hAnsi="Tahoma" w:cs="Tahoma"/>
          <w:sz w:val="18"/>
          <w:szCs w:val="18"/>
          <w:vertAlign w:val="baseline"/>
        </w:rPr>
      </w:pPr>
      <w:bookmarkStart w:id="1363" w:name="bookmark57"/>
      <w:bookmarkStart w:id="1364" w:name="bookmark56"/>
      <w:r w:rsidRPr="00E14E55">
        <w:rPr>
          <w:rFonts w:ascii="Tahoma" w:hAnsi="Tahoma" w:cs="Tahoma"/>
          <w:sz w:val="20"/>
          <w:szCs w:val="18"/>
          <w:vertAlign w:val="baseline"/>
        </w:rPr>
        <w:t>Badania w czasie robót</w:t>
      </w:r>
      <w:bookmarkEnd w:id="1363"/>
      <w:bookmarkEnd w:id="1364"/>
    </w:p>
    <w:p w:rsidR="001F000B" w:rsidRDefault="00E14E55" w:rsidP="00E14E55">
      <w:pPr>
        <w:pStyle w:val="Teksttreci"/>
        <w:ind w:firstLine="0"/>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Częstotliwość oraz zakres szczegółowych badań i pomiarów podano w tablicy 4.</w:t>
      </w:r>
    </w:p>
    <w:p w:rsidR="00E14E55" w:rsidRPr="001F000B" w:rsidRDefault="00E14E55" w:rsidP="001F000B">
      <w:pPr>
        <w:pStyle w:val="Teksttreci"/>
        <w:rPr>
          <w:rFonts w:ascii="Tahoma" w:hAnsi="Tahoma" w:cs="Tahoma"/>
          <w:sz w:val="18"/>
          <w:szCs w:val="18"/>
          <w:vertAlign w:val="baseline"/>
        </w:rPr>
      </w:pPr>
    </w:p>
    <w:p w:rsidR="001F000B" w:rsidRPr="001F000B" w:rsidRDefault="001F000B" w:rsidP="00E14E55">
      <w:pPr>
        <w:pStyle w:val="Teksttreci"/>
        <w:ind w:firstLine="0"/>
        <w:jc w:val="both"/>
        <w:rPr>
          <w:rFonts w:ascii="Tahoma" w:hAnsi="Tahoma" w:cs="Tahoma"/>
          <w:sz w:val="18"/>
          <w:szCs w:val="18"/>
          <w:vertAlign w:val="baseline"/>
        </w:rPr>
      </w:pPr>
      <w:r w:rsidRPr="001F000B">
        <w:rPr>
          <w:rFonts w:ascii="Tahoma" w:hAnsi="Tahoma" w:cs="Tahoma"/>
          <w:b/>
          <w:bCs/>
          <w:sz w:val="18"/>
          <w:szCs w:val="18"/>
          <w:vertAlign w:val="baseline"/>
        </w:rPr>
        <w:t xml:space="preserve">Tablica 4. </w:t>
      </w:r>
      <w:r w:rsidRPr="001F000B">
        <w:rPr>
          <w:rFonts w:ascii="Tahoma" w:hAnsi="Tahoma" w:cs="Tahoma"/>
          <w:sz w:val="18"/>
          <w:szCs w:val="18"/>
          <w:vertAlign w:val="baseline"/>
        </w:rPr>
        <w:t>Częstotliwość zakres badań i pomiarów oraz dopuszczalne odchyłki wykonanej nawierzchni z płyt</w:t>
      </w:r>
    </w:p>
    <w:p w:rsidR="001F000B" w:rsidRPr="001F000B" w:rsidRDefault="001F000B" w:rsidP="00E14E55">
      <w:pPr>
        <w:pStyle w:val="Podpistabeli"/>
        <w:ind w:left="1133"/>
        <w:jc w:val="both"/>
        <w:rPr>
          <w:rFonts w:ascii="Tahoma" w:hAnsi="Tahoma" w:cs="Tahoma"/>
          <w:sz w:val="18"/>
          <w:szCs w:val="18"/>
          <w:vertAlign w:val="baseline"/>
        </w:rPr>
      </w:pPr>
      <w:r w:rsidRPr="001F000B">
        <w:rPr>
          <w:rFonts w:ascii="Tahoma" w:hAnsi="Tahoma" w:cs="Tahoma"/>
          <w:sz w:val="18"/>
          <w:szCs w:val="18"/>
          <w:vertAlign w:val="baseline"/>
        </w:rPr>
        <w:t>prefabrykowanych, betonowych:</w:t>
      </w:r>
    </w:p>
    <w:tbl>
      <w:tblPr>
        <w:tblW w:w="9120" w:type="dxa"/>
        <w:jc w:val="center"/>
        <w:tblLayout w:type="fixed"/>
        <w:tblCellMar>
          <w:left w:w="10" w:type="dxa"/>
          <w:right w:w="10" w:type="dxa"/>
        </w:tblCellMar>
        <w:tblLook w:val="0000" w:firstRow="0" w:lastRow="0" w:firstColumn="0" w:lastColumn="0" w:noHBand="0" w:noVBand="0"/>
      </w:tblPr>
      <w:tblGrid>
        <w:gridCol w:w="840"/>
        <w:gridCol w:w="2554"/>
        <w:gridCol w:w="3541"/>
        <w:gridCol w:w="2185"/>
      </w:tblGrid>
      <w:tr w:rsidR="001F000B" w:rsidRPr="001F000B" w:rsidTr="001F000B">
        <w:trPr>
          <w:trHeight w:hRule="exact" w:val="307"/>
          <w:jc w:val="center"/>
        </w:trPr>
        <w:tc>
          <w:tcPr>
            <w:tcW w:w="839" w:type="dxa"/>
            <w:tcBorders>
              <w:top w:val="single" w:sz="4" w:space="0" w:color="000001"/>
              <w:left w:val="single" w:sz="4" w:space="0" w:color="000001"/>
            </w:tcBorders>
            <w:shd w:val="clear" w:color="auto" w:fill="E3E3E3"/>
            <w:tcMar>
              <w:top w:w="0" w:type="dxa"/>
              <w:left w:w="108" w:type="dxa"/>
              <w:bottom w:w="0" w:type="dxa"/>
              <w:right w:w="108" w:type="dxa"/>
            </w:tcMar>
            <w:vAlign w:val="bottom"/>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L.p.</w:t>
            </w:r>
          </w:p>
        </w:tc>
        <w:tc>
          <w:tcPr>
            <w:tcW w:w="2554" w:type="dxa"/>
            <w:tcBorders>
              <w:top w:val="single" w:sz="4" w:space="0" w:color="000001"/>
              <w:left w:val="single" w:sz="4" w:space="0" w:color="000001"/>
            </w:tcBorders>
            <w:shd w:val="clear" w:color="auto" w:fill="E3E3E3"/>
            <w:tcMar>
              <w:top w:w="0" w:type="dxa"/>
              <w:left w:w="108" w:type="dxa"/>
              <w:bottom w:w="0" w:type="dxa"/>
              <w:right w:w="108" w:type="dxa"/>
            </w:tcMar>
            <w:vAlign w:val="bottom"/>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Badania</w:t>
            </w:r>
          </w:p>
        </w:tc>
        <w:tc>
          <w:tcPr>
            <w:tcW w:w="3541" w:type="dxa"/>
            <w:tcBorders>
              <w:top w:val="single" w:sz="4" w:space="0" w:color="000001"/>
              <w:left w:val="single" w:sz="4" w:space="0" w:color="000001"/>
            </w:tcBorders>
            <w:shd w:val="clear" w:color="auto" w:fill="E3E3E3"/>
            <w:tcMar>
              <w:top w:w="0" w:type="dxa"/>
              <w:left w:w="108" w:type="dxa"/>
              <w:bottom w:w="0" w:type="dxa"/>
              <w:right w:w="108" w:type="dxa"/>
            </w:tcMar>
            <w:vAlign w:val="bottom"/>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Częstotliwość</w:t>
            </w:r>
          </w:p>
        </w:tc>
        <w:tc>
          <w:tcPr>
            <w:tcW w:w="2185" w:type="dxa"/>
            <w:tcBorders>
              <w:top w:val="single" w:sz="4" w:space="0" w:color="000001"/>
              <w:left w:val="single" w:sz="4" w:space="0" w:color="000001"/>
              <w:right w:val="single" w:sz="4" w:space="0" w:color="000001"/>
            </w:tcBorders>
            <w:shd w:val="clear" w:color="auto" w:fill="E3E3E3"/>
            <w:tcMar>
              <w:top w:w="0" w:type="dxa"/>
              <w:left w:w="108" w:type="dxa"/>
              <w:bottom w:w="0" w:type="dxa"/>
              <w:right w:w="108" w:type="dxa"/>
            </w:tcMar>
            <w:vAlign w:val="bottom"/>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Dopuszczalne odchyłki</w:t>
            </w:r>
          </w:p>
        </w:tc>
      </w:tr>
      <w:tr w:rsidR="001F000B" w:rsidRPr="001F000B" w:rsidTr="001F000B">
        <w:trPr>
          <w:trHeight w:hRule="exact" w:val="288"/>
          <w:jc w:val="center"/>
        </w:trPr>
        <w:tc>
          <w:tcPr>
            <w:tcW w:w="839" w:type="dxa"/>
            <w:tcBorders>
              <w:top w:val="single" w:sz="4" w:space="0" w:color="000001"/>
              <w:left w:val="single" w:sz="4" w:space="0" w:color="000001"/>
            </w:tcBorders>
            <w:shd w:val="clear" w:color="auto" w:fill="E3E3E3"/>
            <w:tcMar>
              <w:top w:w="0" w:type="dxa"/>
              <w:left w:w="108" w:type="dxa"/>
              <w:bottom w:w="0" w:type="dxa"/>
              <w:right w:w="108" w:type="dxa"/>
            </w:tcMar>
            <w:vAlign w:val="bottom"/>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1</w:t>
            </w:r>
          </w:p>
        </w:tc>
        <w:tc>
          <w:tcPr>
            <w:tcW w:w="2554" w:type="dxa"/>
            <w:tcBorders>
              <w:top w:val="single" w:sz="4" w:space="0" w:color="000001"/>
              <w:left w:val="single" w:sz="4" w:space="0" w:color="000001"/>
            </w:tcBorders>
            <w:shd w:val="clear" w:color="auto" w:fill="E3E3E3"/>
            <w:tcMar>
              <w:top w:w="0" w:type="dxa"/>
              <w:left w:w="108" w:type="dxa"/>
              <w:bottom w:w="0" w:type="dxa"/>
              <w:right w:w="108" w:type="dxa"/>
            </w:tcMar>
            <w:vAlign w:val="bottom"/>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2</w:t>
            </w:r>
          </w:p>
        </w:tc>
        <w:tc>
          <w:tcPr>
            <w:tcW w:w="3541" w:type="dxa"/>
            <w:tcBorders>
              <w:top w:val="single" w:sz="4" w:space="0" w:color="000001"/>
              <w:left w:val="single" w:sz="4" w:space="0" w:color="000001"/>
            </w:tcBorders>
            <w:shd w:val="clear" w:color="auto" w:fill="E3E3E3"/>
            <w:tcMar>
              <w:top w:w="0" w:type="dxa"/>
              <w:left w:w="108" w:type="dxa"/>
              <w:bottom w:w="0" w:type="dxa"/>
              <w:right w:w="108" w:type="dxa"/>
            </w:tcMar>
            <w:vAlign w:val="center"/>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3</w:t>
            </w:r>
          </w:p>
        </w:tc>
        <w:tc>
          <w:tcPr>
            <w:tcW w:w="2185" w:type="dxa"/>
            <w:tcBorders>
              <w:top w:val="single" w:sz="4" w:space="0" w:color="000001"/>
              <w:left w:val="single" w:sz="4" w:space="0" w:color="000001"/>
              <w:right w:val="single" w:sz="4" w:space="0" w:color="000001"/>
            </w:tcBorders>
            <w:shd w:val="clear" w:color="auto" w:fill="E3E3E3"/>
            <w:tcMar>
              <w:top w:w="0" w:type="dxa"/>
              <w:left w:w="108" w:type="dxa"/>
              <w:bottom w:w="0" w:type="dxa"/>
              <w:right w:w="108" w:type="dxa"/>
            </w:tcMar>
            <w:vAlign w:val="center"/>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4</w:t>
            </w:r>
          </w:p>
        </w:tc>
      </w:tr>
      <w:tr w:rsidR="001F000B" w:rsidRPr="001F000B" w:rsidTr="001F000B">
        <w:trPr>
          <w:trHeight w:hRule="exact" w:val="384"/>
          <w:jc w:val="center"/>
        </w:trPr>
        <w:tc>
          <w:tcPr>
            <w:tcW w:w="839"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00B" w:rsidRPr="00E14E55" w:rsidRDefault="001F000B" w:rsidP="001F000B">
            <w:pPr>
              <w:pStyle w:val="Inne"/>
              <w:ind w:firstLine="340"/>
              <w:jc w:val="both"/>
              <w:rPr>
                <w:rFonts w:ascii="Tahoma" w:hAnsi="Tahoma" w:cs="Tahoma"/>
                <w:sz w:val="16"/>
                <w:szCs w:val="18"/>
                <w:vertAlign w:val="baseline"/>
              </w:rPr>
            </w:pPr>
            <w:r w:rsidRPr="00E14E55">
              <w:rPr>
                <w:rFonts w:ascii="Tahoma" w:hAnsi="Tahoma" w:cs="Tahoma"/>
                <w:sz w:val="16"/>
                <w:szCs w:val="18"/>
                <w:vertAlign w:val="baseline"/>
              </w:rPr>
              <w:t>1.</w:t>
            </w:r>
          </w:p>
        </w:tc>
        <w:tc>
          <w:tcPr>
            <w:tcW w:w="2554" w:type="dxa"/>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00B" w:rsidRPr="00E14E55" w:rsidRDefault="001F000B" w:rsidP="001F000B">
            <w:pPr>
              <w:pStyle w:val="Inne"/>
              <w:ind w:firstLine="0"/>
              <w:rPr>
                <w:rFonts w:ascii="Tahoma" w:hAnsi="Tahoma" w:cs="Tahoma"/>
                <w:sz w:val="16"/>
                <w:szCs w:val="18"/>
                <w:vertAlign w:val="baseline"/>
              </w:rPr>
            </w:pPr>
            <w:r w:rsidRPr="00E14E55">
              <w:rPr>
                <w:rFonts w:ascii="Tahoma" w:hAnsi="Tahoma" w:cs="Tahoma"/>
                <w:sz w:val="16"/>
                <w:szCs w:val="18"/>
                <w:vertAlign w:val="baseline"/>
              </w:rPr>
              <w:t>Szerokość nawierzchni</w:t>
            </w:r>
          </w:p>
        </w:tc>
        <w:tc>
          <w:tcPr>
            <w:tcW w:w="3541"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W sposób ciągły albo co 10 m łatą lub inna metodą</w:t>
            </w:r>
          </w:p>
        </w:tc>
        <w:tc>
          <w:tcPr>
            <w:tcW w:w="2185"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+ 10 i - 5</w:t>
            </w:r>
          </w:p>
        </w:tc>
      </w:tr>
      <w:tr w:rsidR="001F000B" w:rsidRPr="001F000B" w:rsidTr="001F000B">
        <w:trPr>
          <w:trHeight w:hRule="exact" w:val="250"/>
          <w:jc w:val="center"/>
        </w:trPr>
        <w:tc>
          <w:tcPr>
            <w:tcW w:w="839"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rsidR="001F000B" w:rsidRPr="00E14E55" w:rsidRDefault="001F000B" w:rsidP="001F000B">
            <w:pPr>
              <w:pStyle w:val="Inne"/>
              <w:ind w:firstLine="340"/>
              <w:jc w:val="both"/>
              <w:rPr>
                <w:rFonts w:ascii="Tahoma" w:hAnsi="Tahoma" w:cs="Tahoma"/>
                <w:sz w:val="16"/>
                <w:szCs w:val="18"/>
                <w:vertAlign w:val="baseline"/>
              </w:rPr>
            </w:pPr>
            <w:r w:rsidRPr="00E14E55">
              <w:rPr>
                <w:rFonts w:ascii="Tahoma" w:hAnsi="Tahoma" w:cs="Tahoma"/>
                <w:sz w:val="16"/>
                <w:szCs w:val="18"/>
                <w:vertAlign w:val="baseline"/>
              </w:rPr>
              <w:t>2.</w:t>
            </w:r>
          </w:p>
        </w:tc>
        <w:tc>
          <w:tcPr>
            <w:tcW w:w="255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rsidR="001F000B" w:rsidRPr="00E14E55" w:rsidRDefault="001F000B" w:rsidP="001F000B">
            <w:pPr>
              <w:pStyle w:val="Inne"/>
              <w:ind w:firstLine="0"/>
              <w:rPr>
                <w:rFonts w:ascii="Tahoma" w:hAnsi="Tahoma" w:cs="Tahoma"/>
                <w:sz w:val="16"/>
                <w:szCs w:val="18"/>
                <w:vertAlign w:val="baseline"/>
              </w:rPr>
            </w:pPr>
            <w:r w:rsidRPr="00E14E55">
              <w:rPr>
                <w:rFonts w:ascii="Tahoma" w:hAnsi="Tahoma" w:cs="Tahoma"/>
                <w:sz w:val="16"/>
                <w:szCs w:val="18"/>
                <w:vertAlign w:val="baseline"/>
              </w:rPr>
              <w:t>Równość podłużna</w:t>
            </w:r>
          </w:p>
        </w:tc>
        <w:tc>
          <w:tcPr>
            <w:tcW w:w="3541"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00B" w:rsidRPr="00E14E55" w:rsidRDefault="001F000B" w:rsidP="001F000B">
            <w:pPr>
              <w:rPr>
                <w:rFonts w:ascii="Tahoma" w:hAnsi="Tahoma" w:cs="Tahoma"/>
                <w:sz w:val="16"/>
                <w:szCs w:val="18"/>
              </w:rPr>
            </w:pPr>
          </w:p>
        </w:tc>
        <w:tc>
          <w:tcPr>
            <w:tcW w:w="2185"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1 cm</w:t>
            </w:r>
          </w:p>
        </w:tc>
      </w:tr>
      <w:tr w:rsidR="001F000B" w:rsidRPr="001F000B" w:rsidTr="001F000B">
        <w:trPr>
          <w:trHeight w:hRule="exact" w:val="250"/>
          <w:jc w:val="center"/>
        </w:trPr>
        <w:tc>
          <w:tcPr>
            <w:tcW w:w="839"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rsidR="001F000B" w:rsidRPr="00E14E55" w:rsidRDefault="001F000B" w:rsidP="001F000B">
            <w:pPr>
              <w:pStyle w:val="Inne"/>
              <w:ind w:firstLine="340"/>
              <w:jc w:val="both"/>
              <w:rPr>
                <w:rFonts w:ascii="Tahoma" w:hAnsi="Tahoma" w:cs="Tahoma"/>
                <w:sz w:val="16"/>
                <w:szCs w:val="18"/>
                <w:vertAlign w:val="baseline"/>
              </w:rPr>
            </w:pPr>
            <w:r w:rsidRPr="00E14E55">
              <w:rPr>
                <w:rFonts w:ascii="Tahoma" w:hAnsi="Tahoma" w:cs="Tahoma"/>
                <w:sz w:val="16"/>
                <w:szCs w:val="18"/>
                <w:vertAlign w:val="baseline"/>
              </w:rPr>
              <w:t>3.</w:t>
            </w:r>
          </w:p>
        </w:tc>
        <w:tc>
          <w:tcPr>
            <w:tcW w:w="2554" w:type="dxa"/>
            <w:tcBorders>
              <w:top w:val="single" w:sz="4" w:space="0" w:color="000001"/>
              <w:left w:val="single" w:sz="4" w:space="0" w:color="000001"/>
            </w:tcBorders>
            <w:shd w:val="clear" w:color="auto" w:fill="FFFFFF"/>
            <w:tcMar>
              <w:top w:w="0" w:type="dxa"/>
              <w:left w:w="108" w:type="dxa"/>
              <w:bottom w:w="0" w:type="dxa"/>
              <w:right w:w="108" w:type="dxa"/>
            </w:tcMar>
            <w:vAlign w:val="bottom"/>
          </w:tcPr>
          <w:p w:rsidR="001F000B" w:rsidRPr="00E14E55" w:rsidRDefault="001F000B" w:rsidP="001F000B">
            <w:pPr>
              <w:pStyle w:val="Inne"/>
              <w:ind w:firstLine="0"/>
              <w:rPr>
                <w:rFonts w:ascii="Tahoma" w:hAnsi="Tahoma" w:cs="Tahoma"/>
                <w:sz w:val="16"/>
                <w:szCs w:val="18"/>
                <w:vertAlign w:val="baseline"/>
              </w:rPr>
            </w:pPr>
            <w:r w:rsidRPr="00E14E55">
              <w:rPr>
                <w:rFonts w:ascii="Tahoma" w:hAnsi="Tahoma" w:cs="Tahoma"/>
                <w:sz w:val="16"/>
                <w:szCs w:val="18"/>
                <w:vertAlign w:val="baseline"/>
              </w:rPr>
              <w:t>Równość poprzeczna</w:t>
            </w:r>
          </w:p>
        </w:tc>
        <w:tc>
          <w:tcPr>
            <w:tcW w:w="3541" w:type="dxa"/>
            <w:vMerge/>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00B" w:rsidRPr="00E14E55" w:rsidRDefault="001F000B" w:rsidP="001F000B">
            <w:pPr>
              <w:rPr>
                <w:rFonts w:ascii="Tahoma" w:hAnsi="Tahoma" w:cs="Tahoma"/>
                <w:sz w:val="16"/>
                <w:szCs w:val="18"/>
              </w:rPr>
            </w:pPr>
          </w:p>
        </w:tc>
        <w:tc>
          <w:tcPr>
            <w:tcW w:w="2185"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bottom"/>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1 cm</w:t>
            </w:r>
          </w:p>
        </w:tc>
      </w:tr>
      <w:tr w:rsidR="001F000B" w:rsidRPr="001F000B" w:rsidTr="00E14E55">
        <w:trPr>
          <w:trHeight w:hRule="exact" w:val="250"/>
          <w:jc w:val="center"/>
        </w:trPr>
        <w:tc>
          <w:tcPr>
            <w:tcW w:w="839"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bottom"/>
          </w:tcPr>
          <w:p w:rsidR="001F000B" w:rsidRPr="00E14E55" w:rsidRDefault="001F000B" w:rsidP="001F000B">
            <w:pPr>
              <w:pStyle w:val="Inne"/>
              <w:ind w:firstLine="340"/>
              <w:jc w:val="both"/>
              <w:rPr>
                <w:rFonts w:ascii="Tahoma" w:hAnsi="Tahoma" w:cs="Tahoma"/>
                <w:sz w:val="16"/>
                <w:szCs w:val="18"/>
                <w:vertAlign w:val="baseline"/>
              </w:rPr>
            </w:pPr>
            <w:r w:rsidRPr="00E14E55">
              <w:rPr>
                <w:rFonts w:ascii="Tahoma" w:hAnsi="Tahoma" w:cs="Tahoma"/>
                <w:sz w:val="16"/>
                <w:szCs w:val="18"/>
                <w:vertAlign w:val="baseline"/>
              </w:rPr>
              <w:t>4.</w:t>
            </w:r>
          </w:p>
        </w:tc>
        <w:tc>
          <w:tcPr>
            <w:tcW w:w="2554" w:type="dxa"/>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bottom"/>
          </w:tcPr>
          <w:p w:rsidR="001F000B" w:rsidRPr="00E14E55" w:rsidRDefault="001F000B" w:rsidP="001F000B">
            <w:pPr>
              <w:pStyle w:val="Inne"/>
              <w:ind w:firstLine="0"/>
              <w:rPr>
                <w:rFonts w:ascii="Tahoma" w:hAnsi="Tahoma" w:cs="Tahoma"/>
                <w:sz w:val="16"/>
                <w:szCs w:val="18"/>
                <w:vertAlign w:val="baseline"/>
              </w:rPr>
            </w:pPr>
            <w:r w:rsidRPr="00E14E55">
              <w:rPr>
                <w:rFonts w:ascii="Tahoma" w:hAnsi="Tahoma" w:cs="Tahoma"/>
                <w:sz w:val="16"/>
                <w:szCs w:val="18"/>
                <w:vertAlign w:val="baseline"/>
              </w:rPr>
              <w:t>Spadki poprzeczne</w:t>
            </w:r>
          </w:p>
        </w:tc>
        <w:tc>
          <w:tcPr>
            <w:tcW w:w="3541" w:type="dxa"/>
            <w:vMerge/>
            <w:tcBorders>
              <w:top w:val="single" w:sz="4" w:space="0" w:color="000001"/>
              <w:left w:val="single" w:sz="4" w:space="0" w:color="000001"/>
              <w:bottom w:val="single" w:sz="4" w:space="0" w:color="auto"/>
            </w:tcBorders>
            <w:shd w:val="clear" w:color="auto" w:fill="FFFFFF"/>
            <w:tcMar>
              <w:top w:w="0" w:type="dxa"/>
              <w:left w:w="108" w:type="dxa"/>
              <w:bottom w:w="0" w:type="dxa"/>
              <w:right w:w="108" w:type="dxa"/>
            </w:tcMar>
            <w:vAlign w:val="center"/>
          </w:tcPr>
          <w:p w:rsidR="001F000B" w:rsidRPr="00E14E55" w:rsidRDefault="001F000B" w:rsidP="001F000B">
            <w:pPr>
              <w:rPr>
                <w:rFonts w:ascii="Tahoma" w:hAnsi="Tahoma" w:cs="Tahoma"/>
                <w:sz w:val="16"/>
                <w:szCs w:val="18"/>
              </w:rPr>
            </w:pPr>
          </w:p>
        </w:tc>
        <w:tc>
          <w:tcPr>
            <w:tcW w:w="2185" w:type="dxa"/>
            <w:tcBorders>
              <w:top w:val="single" w:sz="4" w:space="0" w:color="000001"/>
              <w:left w:val="single" w:sz="4" w:space="0" w:color="000001"/>
              <w:bottom w:val="single" w:sz="4" w:space="0" w:color="auto"/>
              <w:right w:val="single" w:sz="4" w:space="0" w:color="000001"/>
            </w:tcBorders>
            <w:shd w:val="clear" w:color="auto" w:fill="FFFFFF"/>
            <w:tcMar>
              <w:top w:w="0" w:type="dxa"/>
              <w:left w:w="108" w:type="dxa"/>
              <w:bottom w:w="0" w:type="dxa"/>
              <w:right w:w="108" w:type="dxa"/>
            </w:tcMar>
            <w:vAlign w:val="bottom"/>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 0.5 %</w:t>
            </w:r>
          </w:p>
        </w:tc>
      </w:tr>
      <w:tr w:rsidR="001F000B" w:rsidRPr="001F000B" w:rsidTr="00E14E55">
        <w:trPr>
          <w:trHeight w:hRule="exact" w:val="485"/>
          <w:jc w:val="center"/>
        </w:trPr>
        <w:tc>
          <w:tcPr>
            <w:tcW w:w="8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F000B" w:rsidRPr="00E14E55" w:rsidRDefault="001F000B" w:rsidP="001F000B">
            <w:pPr>
              <w:pStyle w:val="Inne"/>
              <w:ind w:firstLine="340"/>
              <w:jc w:val="both"/>
              <w:rPr>
                <w:rFonts w:ascii="Tahoma" w:hAnsi="Tahoma" w:cs="Tahoma"/>
                <w:sz w:val="16"/>
                <w:szCs w:val="18"/>
                <w:vertAlign w:val="baseline"/>
              </w:rPr>
            </w:pPr>
            <w:r w:rsidRPr="00E14E55">
              <w:rPr>
                <w:rFonts w:ascii="Tahoma" w:hAnsi="Tahoma" w:cs="Tahoma"/>
                <w:sz w:val="16"/>
                <w:szCs w:val="18"/>
                <w:vertAlign w:val="baseline"/>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F000B" w:rsidRPr="00E14E55" w:rsidRDefault="001F000B" w:rsidP="001F000B">
            <w:pPr>
              <w:pStyle w:val="Inne"/>
              <w:ind w:firstLine="0"/>
              <w:rPr>
                <w:rFonts w:ascii="Tahoma" w:hAnsi="Tahoma" w:cs="Tahoma"/>
                <w:sz w:val="16"/>
                <w:szCs w:val="18"/>
                <w:vertAlign w:val="baseline"/>
              </w:rPr>
            </w:pPr>
            <w:r w:rsidRPr="00E14E55">
              <w:rPr>
                <w:rFonts w:ascii="Tahoma" w:hAnsi="Tahoma" w:cs="Tahoma"/>
                <w:sz w:val="16"/>
                <w:szCs w:val="18"/>
                <w:vertAlign w:val="baseline"/>
              </w:rPr>
              <w:t>Rzędne wysokościowe</w:t>
            </w:r>
          </w:p>
        </w:tc>
        <w:tc>
          <w:tcPr>
            <w:tcW w:w="354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W charakterystycznych miejscach wg Dokumentacji projektowej</w:t>
            </w:r>
          </w:p>
        </w:tc>
        <w:tc>
          <w:tcPr>
            <w:tcW w:w="21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hAnsi="Tahoma" w:cs="Tahoma"/>
                <w:sz w:val="16"/>
                <w:szCs w:val="18"/>
                <w:vertAlign w:val="baseline"/>
              </w:rPr>
              <w:t>+ 1 cm ,- 2 cm</w:t>
            </w:r>
          </w:p>
        </w:tc>
      </w:tr>
      <w:tr w:rsidR="001F000B" w:rsidRPr="001F000B" w:rsidTr="00E14E55">
        <w:trPr>
          <w:trHeight w:hRule="exact" w:val="302"/>
          <w:jc w:val="center"/>
        </w:trPr>
        <w:tc>
          <w:tcPr>
            <w:tcW w:w="8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000B" w:rsidRPr="00E14E55" w:rsidRDefault="001F000B" w:rsidP="001F000B">
            <w:pPr>
              <w:pStyle w:val="Inne"/>
              <w:ind w:firstLine="340"/>
              <w:jc w:val="both"/>
              <w:rPr>
                <w:rFonts w:ascii="Tahoma" w:hAnsi="Tahoma" w:cs="Tahoma"/>
                <w:sz w:val="16"/>
                <w:szCs w:val="18"/>
                <w:vertAlign w:val="baseline"/>
              </w:rPr>
            </w:pPr>
            <w:r w:rsidRPr="00E14E55">
              <w:rPr>
                <w:rFonts w:ascii="Tahoma" w:hAnsi="Tahoma" w:cs="Tahoma"/>
                <w:sz w:val="16"/>
                <w:szCs w:val="18"/>
                <w:vertAlign w:val="baseline"/>
              </w:rPr>
              <w:lastRenderedPageBreak/>
              <w:t>6.</w:t>
            </w:r>
          </w:p>
        </w:tc>
        <w:tc>
          <w:tcPr>
            <w:tcW w:w="25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000B" w:rsidRPr="00E14E55" w:rsidRDefault="001F000B" w:rsidP="001F000B">
            <w:pPr>
              <w:pStyle w:val="Inne"/>
              <w:ind w:firstLine="0"/>
              <w:rPr>
                <w:rFonts w:ascii="Tahoma" w:hAnsi="Tahoma" w:cs="Tahoma"/>
                <w:sz w:val="16"/>
                <w:szCs w:val="18"/>
                <w:vertAlign w:val="baseline"/>
              </w:rPr>
            </w:pPr>
            <w:r w:rsidRPr="00E14E55">
              <w:rPr>
                <w:rFonts w:ascii="Tahoma" w:hAnsi="Tahoma" w:cs="Tahoma"/>
                <w:sz w:val="16"/>
                <w:szCs w:val="18"/>
                <w:vertAlign w:val="baseline"/>
              </w:rPr>
              <w:t>Ukształtowanie w planie</w:t>
            </w:r>
          </w:p>
        </w:tc>
        <w:tc>
          <w:tcPr>
            <w:tcW w:w="3541"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F000B" w:rsidRPr="00E14E55" w:rsidRDefault="001F000B" w:rsidP="001F000B">
            <w:pPr>
              <w:rPr>
                <w:rFonts w:ascii="Tahoma" w:hAnsi="Tahoma" w:cs="Tahoma"/>
                <w:sz w:val="16"/>
                <w:szCs w:val="18"/>
              </w:rPr>
            </w:pPr>
          </w:p>
        </w:tc>
        <w:tc>
          <w:tcPr>
            <w:tcW w:w="21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000B" w:rsidRPr="00E14E55" w:rsidRDefault="001F000B" w:rsidP="001F000B">
            <w:pPr>
              <w:pStyle w:val="Inne"/>
              <w:ind w:firstLine="0"/>
              <w:jc w:val="center"/>
              <w:rPr>
                <w:rFonts w:ascii="Tahoma" w:hAnsi="Tahoma" w:cs="Tahoma"/>
                <w:sz w:val="16"/>
                <w:szCs w:val="18"/>
                <w:vertAlign w:val="baseline"/>
              </w:rPr>
            </w:pPr>
            <w:r w:rsidRPr="00E14E55">
              <w:rPr>
                <w:rFonts w:ascii="Tahoma" w:eastAsia="Arial" w:hAnsi="Tahoma" w:cs="Tahoma"/>
                <w:sz w:val="16"/>
                <w:szCs w:val="18"/>
                <w:vertAlign w:val="baseline"/>
              </w:rPr>
              <w:t xml:space="preserve">± </w:t>
            </w:r>
            <w:r w:rsidRPr="00E14E55">
              <w:rPr>
                <w:rFonts w:ascii="Tahoma" w:hAnsi="Tahoma" w:cs="Tahoma"/>
                <w:sz w:val="16"/>
                <w:szCs w:val="18"/>
                <w:vertAlign w:val="baseline"/>
              </w:rPr>
              <w:t>10 cm</w:t>
            </w:r>
          </w:p>
        </w:tc>
      </w:tr>
    </w:tbl>
    <w:p w:rsidR="001F000B" w:rsidRPr="001F000B" w:rsidRDefault="001F000B" w:rsidP="001F000B">
      <w:pPr>
        <w:pStyle w:val="Standard"/>
        <w:spacing w:line="1" w:lineRule="exact"/>
        <w:rPr>
          <w:rFonts w:ascii="Tahoma" w:hAnsi="Tahoma" w:cs="Tahoma"/>
          <w:sz w:val="18"/>
          <w:szCs w:val="18"/>
          <w:vertAlign w:val="baseline"/>
        </w:rPr>
      </w:pPr>
    </w:p>
    <w:p w:rsidR="001F000B" w:rsidRPr="001F000B" w:rsidRDefault="00E14E55" w:rsidP="00E14E55">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Kontrola obejmuje wizualne sprawdzanie na bieżąco wszystkich elementów procesu technologicznego oraz zaakceptowanie wyników badań laboratoryjnych prowadzonych przez Wykonawcę i zaakceptowanych przez Inżyniera.</w:t>
      </w:r>
    </w:p>
    <w:p w:rsidR="00E14E55" w:rsidRDefault="00E14E55" w:rsidP="00E14E55">
      <w:pPr>
        <w:pStyle w:val="Nagwek20"/>
        <w:keepNext/>
        <w:keepLines/>
        <w:tabs>
          <w:tab w:val="left" w:pos="382"/>
        </w:tabs>
        <w:spacing w:after="0"/>
        <w:rPr>
          <w:rFonts w:ascii="Tahoma" w:hAnsi="Tahoma" w:cs="Tahoma"/>
          <w:sz w:val="18"/>
          <w:szCs w:val="18"/>
          <w:vertAlign w:val="baseline"/>
        </w:rPr>
      </w:pPr>
      <w:bookmarkStart w:id="1365" w:name="bookmark59"/>
      <w:bookmarkStart w:id="1366" w:name="bookmark58"/>
    </w:p>
    <w:p w:rsidR="001F000B" w:rsidRPr="00E14E55" w:rsidRDefault="00E14E55" w:rsidP="00E14E55">
      <w:pPr>
        <w:pStyle w:val="Nagwek20"/>
        <w:keepNext/>
        <w:keepLines/>
        <w:spacing w:after="0"/>
        <w:rPr>
          <w:rFonts w:ascii="Tahoma" w:hAnsi="Tahoma" w:cs="Tahoma"/>
          <w:sz w:val="22"/>
          <w:szCs w:val="18"/>
          <w:vertAlign w:val="baseline"/>
        </w:rPr>
      </w:pPr>
      <w:r w:rsidRPr="00E14E55">
        <w:rPr>
          <w:rFonts w:ascii="Tahoma" w:hAnsi="Tahoma" w:cs="Tahoma"/>
          <w:sz w:val="22"/>
          <w:szCs w:val="18"/>
          <w:vertAlign w:val="baseline"/>
        </w:rPr>
        <w:t xml:space="preserve">7.  </w:t>
      </w:r>
      <w:r w:rsidR="001F000B" w:rsidRPr="00E14E55">
        <w:rPr>
          <w:rFonts w:ascii="Tahoma" w:hAnsi="Tahoma" w:cs="Tahoma"/>
          <w:sz w:val="22"/>
          <w:szCs w:val="18"/>
          <w:vertAlign w:val="baseline"/>
        </w:rPr>
        <w:t>OBMIAR ROBÓT</w:t>
      </w:r>
      <w:bookmarkEnd w:id="1365"/>
      <w:bookmarkEnd w:id="1366"/>
    </w:p>
    <w:p w:rsidR="001F000B" w:rsidRPr="00E14E55" w:rsidRDefault="00E14E55" w:rsidP="00E14E55">
      <w:pPr>
        <w:pStyle w:val="Nagwek20"/>
        <w:keepNext/>
        <w:keepLines/>
        <w:tabs>
          <w:tab w:val="left" w:pos="560"/>
        </w:tabs>
        <w:spacing w:after="0"/>
        <w:rPr>
          <w:rFonts w:ascii="Tahoma" w:hAnsi="Tahoma" w:cs="Tahoma"/>
          <w:sz w:val="20"/>
          <w:szCs w:val="18"/>
          <w:vertAlign w:val="baseline"/>
        </w:rPr>
      </w:pPr>
      <w:bookmarkStart w:id="1367" w:name="bookmark61"/>
      <w:bookmarkStart w:id="1368" w:name="bookmark60"/>
      <w:r w:rsidRPr="00E14E55">
        <w:rPr>
          <w:rFonts w:ascii="Tahoma" w:hAnsi="Tahoma" w:cs="Tahoma"/>
          <w:sz w:val="20"/>
          <w:szCs w:val="18"/>
          <w:vertAlign w:val="baseline"/>
        </w:rPr>
        <w:t xml:space="preserve">7.1. </w:t>
      </w:r>
      <w:r w:rsidR="001F000B" w:rsidRPr="00E14E55">
        <w:rPr>
          <w:rFonts w:ascii="Tahoma" w:hAnsi="Tahoma" w:cs="Tahoma"/>
          <w:sz w:val="20"/>
          <w:szCs w:val="18"/>
          <w:vertAlign w:val="baseline"/>
        </w:rPr>
        <w:t>Ogólne zasady obmiaru robót</w:t>
      </w:r>
      <w:bookmarkEnd w:id="1367"/>
      <w:bookmarkEnd w:id="1368"/>
    </w:p>
    <w:p w:rsidR="001F000B" w:rsidRPr="001F000B" w:rsidRDefault="00E14E55" w:rsidP="00E14E55">
      <w:pPr>
        <w:pStyle w:val="Teksttreci"/>
        <w:ind w:firstLine="0"/>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Ogólne zasady obmiaru robót podano w S</w:t>
      </w:r>
      <w:r>
        <w:rPr>
          <w:rFonts w:ascii="Tahoma" w:hAnsi="Tahoma" w:cs="Tahoma"/>
          <w:sz w:val="18"/>
          <w:szCs w:val="18"/>
          <w:vertAlign w:val="baseline"/>
        </w:rPr>
        <w:t>S</w:t>
      </w:r>
      <w:r w:rsidR="001F000B" w:rsidRPr="001F000B">
        <w:rPr>
          <w:rFonts w:ascii="Tahoma" w:hAnsi="Tahoma" w:cs="Tahoma"/>
          <w:sz w:val="18"/>
          <w:szCs w:val="18"/>
          <w:vertAlign w:val="baseline"/>
        </w:rPr>
        <w:t>T D-M-00.00.00 „Wymagania ogólne” pkt 7.</w:t>
      </w:r>
    </w:p>
    <w:p w:rsidR="001F000B" w:rsidRPr="001F000B" w:rsidRDefault="001D151B" w:rsidP="001D151B">
      <w:pPr>
        <w:pStyle w:val="Nagwek20"/>
        <w:keepNext/>
        <w:keepLines/>
        <w:tabs>
          <w:tab w:val="left" w:pos="560"/>
        </w:tabs>
        <w:spacing w:after="0"/>
        <w:rPr>
          <w:rFonts w:ascii="Tahoma" w:hAnsi="Tahoma" w:cs="Tahoma"/>
          <w:sz w:val="18"/>
          <w:szCs w:val="18"/>
          <w:vertAlign w:val="baseline"/>
        </w:rPr>
      </w:pPr>
      <w:bookmarkStart w:id="1369" w:name="bookmark63"/>
      <w:bookmarkStart w:id="1370" w:name="bookmark62"/>
      <w:r w:rsidRPr="001D151B">
        <w:rPr>
          <w:rFonts w:ascii="Tahoma" w:hAnsi="Tahoma" w:cs="Tahoma"/>
          <w:sz w:val="20"/>
          <w:szCs w:val="18"/>
          <w:vertAlign w:val="baseline"/>
        </w:rPr>
        <w:t xml:space="preserve">7.2. </w:t>
      </w:r>
      <w:r w:rsidR="001F000B" w:rsidRPr="001D151B">
        <w:rPr>
          <w:rFonts w:ascii="Tahoma" w:hAnsi="Tahoma" w:cs="Tahoma"/>
          <w:sz w:val="20"/>
          <w:szCs w:val="18"/>
          <w:vertAlign w:val="baseline"/>
        </w:rPr>
        <w:t>Jednostka obmiarowa</w:t>
      </w:r>
      <w:bookmarkEnd w:id="1369"/>
      <w:bookmarkEnd w:id="1370"/>
    </w:p>
    <w:p w:rsidR="001F000B" w:rsidRPr="001F000B" w:rsidRDefault="001D151B" w:rsidP="001D151B">
      <w:pPr>
        <w:pStyle w:val="Teksttreci"/>
        <w:ind w:firstLine="0"/>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Jednostką obmiarową jest m2 (metr kwadratowy) wykonanej nawierzchni z prefabrykowanych płyt betonowych.</w:t>
      </w:r>
    </w:p>
    <w:p w:rsidR="001D151B" w:rsidRDefault="001D151B" w:rsidP="001D151B">
      <w:pPr>
        <w:pStyle w:val="Nagwek20"/>
        <w:keepNext/>
        <w:keepLines/>
        <w:tabs>
          <w:tab w:val="left" w:pos="382"/>
        </w:tabs>
        <w:spacing w:after="0"/>
        <w:rPr>
          <w:rFonts w:ascii="Tahoma" w:hAnsi="Tahoma" w:cs="Tahoma"/>
          <w:sz w:val="18"/>
          <w:szCs w:val="18"/>
          <w:vertAlign w:val="baseline"/>
        </w:rPr>
      </w:pPr>
      <w:bookmarkStart w:id="1371" w:name="bookmark65"/>
      <w:bookmarkStart w:id="1372" w:name="bookmark64"/>
    </w:p>
    <w:p w:rsidR="001F000B" w:rsidRPr="001D151B" w:rsidRDefault="001D151B" w:rsidP="001D151B">
      <w:pPr>
        <w:pStyle w:val="Nagwek20"/>
        <w:keepNext/>
        <w:keepLines/>
        <w:tabs>
          <w:tab w:val="left" w:pos="382"/>
        </w:tabs>
        <w:spacing w:after="0"/>
        <w:rPr>
          <w:rFonts w:ascii="Tahoma" w:hAnsi="Tahoma" w:cs="Tahoma"/>
          <w:sz w:val="22"/>
          <w:szCs w:val="18"/>
          <w:vertAlign w:val="baseline"/>
        </w:rPr>
      </w:pPr>
      <w:r w:rsidRPr="001D151B">
        <w:rPr>
          <w:rFonts w:ascii="Tahoma" w:hAnsi="Tahoma" w:cs="Tahoma"/>
          <w:sz w:val="22"/>
          <w:szCs w:val="18"/>
          <w:vertAlign w:val="baseline"/>
        </w:rPr>
        <w:t xml:space="preserve">8. </w:t>
      </w:r>
      <w:r w:rsidR="001F000B" w:rsidRPr="001D151B">
        <w:rPr>
          <w:rFonts w:ascii="Tahoma" w:hAnsi="Tahoma" w:cs="Tahoma"/>
          <w:sz w:val="22"/>
          <w:szCs w:val="18"/>
          <w:vertAlign w:val="baseline"/>
        </w:rPr>
        <w:t>ODBIÓR ROBÓT</w:t>
      </w:r>
      <w:bookmarkEnd w:id="1371"/>
      <w:bookmarkEnd w:id="1372"/>
    </w:p>
    <w:p w:rsidR="001F000B" w:rsidRPr="001F000B" w:rsidRDefault="001D151B" w:rsidP="001D151B">
      <w:pPr>
        <w:pStyle w:val="Teksttreci"/>
        <w:ind w:firstLine="0"/>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Ogólne zasady odbioru robót podano w Specyfikacji D-M-00.00.00 „Wymagania ogólne” pkt 8.</w:t>
      </w:r>
    </w:p>
    <w:p w:rsidR="001F000B" w:rsidRPr="001F000B" w:rsidRDefault="001D151B" w:rsidP="001D151B">
      <w:pPr>
        <w:pStyle w:val="Teksttreci"/>
        <w:ind w:firstLine="0"/>
        <w:jc w:val="both"/>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Roboty uznaje się za wykonane zgodnie z Dokumentacją Projektową, S</w:t>
      </w:r>
      <w:r>
        <w:rPr>
          <w:rFonts w:ascii="Tahoma" w:hAnsi="Tahoma" w:cs="Tahoma"/>
          <w:sz w:val="18"/>
          <w:szCs w:val="18"/>
          <w:vertAlign w:val="baseline"/>
        </w:rPr>
        <w:t>S</w:t>
      </w:r>
      <w:r w:rsidR="001F000B" w:rsidRPr="001F000B">
        <w:rPr>
          <w:rFonts w:ascii="Tahoma" w:hAnsi="Tahoma" w:cs="Tahoma"/>
          <w:sz w:val="18"/>
          <w:szCs w:val="18"/>
          <w:vertAlign w:val="baseline"/>
        </w:rPr>
        <w:t>T i wymaganiami Inżyniera, jeżeli wszystkie pomiary i badania z zachowaniem tolerancji wg pkt. 6 dały wyniki pozytywne.</w:t>
      </w:r>
    </w:p>
    <w:p w:rsidR="001D151B" w:rsidRDefault="001D151B" w:rsidP="001D151B">
      <w:pPr>
        <w:pStyle w:val="Nagwek20"/>
        <w:keepNext/>
        <w:keepLines/>
        <w:tabs>
          <w:tab w:val="left" w:pos="382"/>
        </w:tabs>
        <w:spacing w:after="0"/>
        <w:rPr>
          <w:rFonts w:ascii="Tahoma" w:hAnsi="Tahoma" w:cs="Tahoma"/>
          <w:sz w:val="18"/>
          <w:szCs w:val="18"/>
          <w:vertAlign w:val="baseline"/>
        </w:rPr>
      </w:pPr>
      <w:bookmarkStart w:id="1373" w:name="bookmark67"/>
      <w:bookmarkStart w:id="1374" w:name="bookmark66"/>
    </w:p>
    <w:p w:rsidR="001F000B" w:rsidRPr="001D151B" w:rsidRDefault="001D151B" w:rsidP="001D151B">
      <w:pPr>
        <w:pStyle w:val="Nagwek20"/>
        <w:keepNext/>
        <w:keepLines/>
        <w:tabs>
          <w:tab w:val="left" w:pos="382"/>
        </w:tabs>
        <w:spacing w:after="0"/>
        <w:rPr>
          <w:rFonts w:ascii="Tahoma" w:hAnsi="Tahoma" w:cs="Tahoma"/>
          <w:sz w:val="22"/>
          <w:szCs w:val="18"/>
          <w:vertAlign w:val="baseline"/>
        </w:rPr>
      </w:pPr>
      <w:r w:rsidRPr="001D151B">
        <w:rPr>
          <w:rFonts w:ascii="Tahoma" w:hAnsi="Tahoma" w:cs="Tahoma"/>
          <w:sz w:val="22"/>
          <w:szCs w:val="18"/>
          <w:vertAlign w:val="baseline"/>
        </w:rPr>
        <w:t xml:space="preserve">9. </w:t>
      </w:r>
      <w:r w:rsidR="001F000B" w:rsidRPr="001D151B">
        <w:rPr>
          <w:rFonts w:ascii="Tahoma" w:hAnsi="Tahoma" w:cs="Tahoma"/>
          <w:sz w:val="22"/>
          <w:szCs w:val="18"/>
          <w:vertAlign w:val="baseline"/>
        </w:rPr>
        <w:t>PODSTAWA PŁATNOŚCI</w:t>
      </w:r>
      <w:bookmarkEnd w:id="1373"/>
      <w:bookmarkEnd w:id="1374"/>
    </w:p>
    <w:p w:rsidR="001F000B" w:rsidRPr="001D151B" w:rsidRDefault="001F000B" w:rsidP="001F000B">
      <w:pPr>
        <w:pStyle w:val="Nagwek20"/>
        <w:keepNext/>
        <w:keepLines/>
        <w:spacing w:after="0"/>
        <w:rPr>
          <w:rFonts w:ascii="Tahoma" w:hAnsi="Tahoma" w:cs="Tahoma"/>
          <w:sz w:val="20"/>
          <w:szCs w:val="18"/>
          <w:vertAlign w:val="baseline"/>
        </w:rPr>
      </w:pPr>
      <w:bookmarkStart w:id="1375" w:name="bookmark69"/>
      <w:bookmarkStart w:id="1376" w:name="bookmark68"/>
      <w:r w:rsidRPr="001D151B">
        <w:rPr>
          <w:rFonts w:ascii="Tahoma" w:hAnsi="Tahoma" w:cs="Tahoma"/>
          <w:sz w:val="20"/>
          <w:szCs w:val="18"/>
          <w:vertAlign w:val="baseline"/>
        </w:rPr>
        <w:t>9.1. Ogólne ustalenia dotyczące podstawy płatności</w:t>
      </w:r>
      <w:bookmarkEnd w:id="1375"/>
      <w:bookmarkEnd w:id="1376"/>
    </w:p>
    <w:p w:rsidR="001F000B" w:rsidRPr="001F000B" w:rsidRDefault="001D151B" w:rsidP="001D151B">
      <w:pPr>
        <w:pStyle w:val="Teksttreci"/>
        <w:ind w:firstLine="0"/>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Ogólne ustalenia dotyczące podstawy płatności podano w ST D-M-00.00.00 „Wymagania ogólne” pkt 9.</w:t>
      </w:r>
    </w:p>
    <w:p w:rsidR="001F000B" w:rsidRPr="001D151B" w:rsidRDefault="001F000B" w:rsidP="001D151B">
      <w:pPr>
        <w:pStyle w:val="Nagwek20"/>
        <w:keepNext/>
        <w:keepLines/>
        <w:numPr>
          <w:ilvl w:val="0"/>
          <w:numId w:val="126"/>
        </w:numPr>
        <w:tabs>
          <w:tab w:val="left" w:pos="560"/>
        </w:tabs>
        <w:spacing w:after="0"/>
        <w:rPr>
          <w:rFonts w:ascii="Tahoma" w:hAnsi="Tahoma" w:cs="Tahoma"/>
          <w:sz w:val="20"/>
          <w:szCs w:val="18"/>
          <w:vertAlign w:val="baseline"/>
        </w:rPr>
      </w:pPr>
      <w:bookmarkStart w:id="1377" w:name="bookmark71"/>
      <w:bookmarkStart w:id="1378" w:name="bookmark70"/>
      <w:r w:rsidRPr="001D151B">
        <w:rPr>
          <w:rFonts w:ascii="Tahoma" w:hAnsi="Tahoma" w:cs="Tahoma"/>
          <w:sz w:val="20"/>
          <w:szCs w:val="18"/>
          <w:vertAlign w:val="baseline"/>
        </w:rPr>
        <w:t>Cena jednostki obmiarowej</w:t>
      </w:r>
      <w:bookmarkEnd w:id="1377"/>
      <w:bookmarkEnd w:id="1378"/>
    </w:p>
    <w:p w:rsidR="001D151B" w:rsidRDefault="001D151B" w:rsidP="001D151B">
      <w:pPr>
        <w:pStyle w:val="Teksttreci"/>
        <w:ind w:firstLine="0"/>
        <w:rPr>
          <w:rFonts w:ascii="Tahoma" w:hAnsi="Tahoma" w:cs="Tahoma"/>
          <w:sz w:val="18"/>
          <w:szCs w:val="18"/>
          <w:vertAlign w:val="baseline"/>
        </w:rPr>
      </w:pPr>
      <w:r>
        <w:rPr>
          <w:rFonts w:ascii="Tahoma" w:hAnsi="Tahoma" w:cs="Tahoma"/>
          <w:sz w:val="18"/>
          <w:szCs w:val="18"/>
          <w:vertAlign w:val="baseline"/>
        </w:rPr>
        <w:tab/>
      </w:r>
      <w:r w:rsidR="001F000B" w:rsidRPr="001F000B">
        <w:rPr>
          <w:rFonts w:ascii="Tahoma" w:hAnsi="Tahoma" w:cs="Tahoma"/>
          <w:sz w:val="18"/>
          <w:szCs w:val="18"/>
          <w:vertAlign w:val="baseline"/>
        </w:rPr>
        <w:t>Cena wykonania 1 m2 nawierzchni z płyt betonowych ażurowych obejmuje:</w:t>
      </w:r>
    </w:p>
    <w:p w:rsidR="001F000B" w:rsidRPr="001F000B" w:rsidRDefault="001D151B" w:rsidP="001D151B">
      <w:pPr>
        <w:pStyle w:val="Teksttreci"/>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prace pomiarowe i roboty przygotowawcze,</w:t>
      </w:r>
    </w:p>
    <w:p w:rsidR="001F000B" w:rsidRPr="001F000B" w:rsidRDefault="001D151B" w:rsidP="001D151B">
      <w:pPr>
        <w:pStyle w:val="Teksttreci"/>
        <w:tabs>
          <w:tab w:val="left" w:pos="312"/>
        </w:tabs>
        <w:spacing w:line="259" w:lineRule="auto"/>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oznakowanie robót,</w:t>
      </w:r>
    </w:p>
    <w:p w:rsidR="001F000B" w:rsidRPr="001F000B" w:rsidRDefault="001D151B" w:rsidP="001D151B">
      <w:pPr>
        <w:pStyle w:val="Teksttreci"/>
        <w:tabs>
          <w:tab w:val="left" w:pos="312"/>
        </w:tabs>
        <w:spacing w:line="259" w:lineRule="auto"/>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przygotowanie podłoża,</w:t>
      </w:r>
    </w:p>
    <w:p w:rsidR="001F000B" w:rsidRPr="001F000B" w:rsidRDefault="001D151B" w:rsidP="001D151B">
      <w:pPr>
        <w:pStyle w:val="Teksttreci"/>
        <w:tabs>
          <w:tab w:val="left" w:pos="312"/>
        </w:tabs>
        <w:spacing w:line="259" w:lineRule="auto"/>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dostarczenie materiałów i sprzętu,</w:t>
      </w:r>
    </w:p>
    <w:p w:rsidR="001F000B" w:rsidRPr="001F000B" w:rsidRDefault="001D151B" w:rsidP="001D151B">
      <w:pPr>
        <w:pStyle w:val="Teksttreci"/>
        <w:tabs>
          <w:tab w:val="left" w:pos="312"/>
        </w:tabs>
        <w:spacing w:line="259" w:lineRule="auto"/>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wykonanie i zagęszczenie podsypki,</w:t>
      </w:r>
    </w:p>
    <w:p w:rsidR="001F000B" w:rsidRPr="001F000B" w:rsidRDefault="001D151B" w:rsidP="001D151B">
      <w:pPr>
        <w:pStyle w:val="Teksttreci"/>
        <w:tabs>
          <w:tab w:val="left" w:pos="312"/>
        </w:tabs>
        <w:spacing w:line="259" w:lineRule="auto"/>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ułożenie płyt,</w:t>
      </w:r>
    </w:p>
    <w:p w:rsidR="001F000B" w:rsidRPr="001F000B" w:rsidRDefault="001D151B" w:rsidP="001D151B">
      <w:pPr>
        <w:pStyle w:val="Teksttreci"/>
        <w:tabs>
          <w:tab w:val="left" w:pos="312"/>
        </w:tabs>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wypełnienie spoin i powierzchni uzupełniających ,</w:t>
      </w:r>
    </w:p>
    <w:p w:rsidR="001F000B" w:rsidRPr="001F000B" w:rsidRDefault="001D151B" w:rsidP="001D151B">
      <w:pPr>
        <w:pStyle w:val="Teksttreci"/>
        <w:tabs>
          <w:tab w:val="left" w:pos="312"/>
        </w:tabs>
        <w:spacing w:line="259" w:lineRule="auto"/>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pielęgnację nawierzchni,</w:t>
      </w:r>
    </w:p>
    <w:p w:rsidR="001F000B" w:rsidRPr="001F000B" w:rsidRDefault="001D151B" w:rsidP="001D151B">
      <w:pPr>
        <w:pStyle w:val="Teksttreci"/>
        <w:tabs>
          <w:tab w:val="left" w:pos="312"/>
        </w:tabs>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przeprowadzenie pomiarów i badań wymaganych w specyfikacji technicznej,</w:t>
      </w:r>
    </w:p>
    <w:p w:rsidR="001D151B" w:rsidRDefault="001D151B" w:rsidP="001D151B">
      <w:pPr>
        <w:pStyle w:val="Teksttreci"/>
        <w:tabs>
          <w:tab w:val="left" w:pos="312"/>
        </w:tabs>
        <w:spacing w:line="259" w:lineRule="auto"/>
        <w:ind w:firstLine="0"/>
        <w:rPr>
          <w:rFonts w:ascii="Tahoma" w:hAnsi="Tahoma" w:cs="Tahoma"/>
          <w:sz w:val="18"/>
          <w:szCs w:val="18"/>
          <w:vertAlign w:val="baseline"/>
        </w:rPr>
      </w:pPr>
      <w:r>
        <w:rPr>
          <w:rFonts w:ascii="Tahoma" w:hAnsi="Tahoma" w:cs="Tahoma"/>
          <w:sz w:val="18"/>
          <w:szCs w:val="18"/>
          <w:vertAlign w:val="baseline"/>
        </w:rPr>
        <w:t xml:space="preserve">- </w:t>
      </w:r>
      <w:r w:rsidR="001F000B" w:rsidRPr="001F000B">
        <w:rPr>
          <w:rFonts w:ascii="Tahoma" w:hAnsi="Tahoma" w:cs="Tahoma"/>
          <w:sz w:val="18"/>
          <w:szCs w:val="18"/>
          <w:vertAlign w:val="baseline"/>
        </w:rPr>
        <w:t>uporządkowanie terenu.</w:t>
      </w:r>
      <w:bookmarkStart w:id="1379" w:name="bookmark73"/>
      <w:bookmarkStart w:id="1380" w:name="bookmark72"/>
    </w:p>
    <w:p w:rsidR="001D151B" w:rsidRPr="001D151B" w:rsidRDefault="001D151B" w:rsidP="001D151B">
      <w:pPr>
        <w:pStyle w:val="Teksttreci"/>
        <w:tabs>
          <w:tab w:val="left" w:pos="312"/>
        </w:tabs>
        <w:spacing w:line="259" w:lineRule="auto"/>
        <w:ind w:firstLine="0"/>
        <w:rPr>
          <w:rFonts w:ascii="Tahoma" w:hAnsi="Tahoma" w:cs="Tahoma"/>
          <w:sz w:val="16"/>
          <w:szCs w:val="18"/>
          <w:vertAlign w:val="baseline"/>
        </w:rPr>
      </w:pPr>
    </w:p>
    <w:bookmarkEnd w:id="1379"/>
    <w:bookmarkEnd w:id="1380"/>
    <w:p w:rsidR="001F000B" w:rsidRPr="001F000B" w:rsidRDefault="001F000B" w:rsidP="001F000B">
      <w:pPr>
        <w:pStyle w:val="Standard"/>
        <w:spacing w:line="1" w:lineRule="exact"/>
        <w:rPr>
          <w:rFonts w:ascii="Tahoma" w:hAnsi="Tahoma" w:cs="Tahoma"/>
          <w:sz w:val="18"/>
          <w:szCs w:val="18"/>
          <w:vertAlign w:val="baseline"/>
        </w:rPr>
      </w:pPr>
    </w:p>
    <w:p w:rsidR="007E4087" w:rsidRDefault="007E4087" w:rsidP="00AB67CB">
      <w:pPr>
        <w:pStyle w:val="Standardowytekst"/>
        <w:rPr>
          <w:b/>
          <w:sz w:val="28"/>
        </w:rPr>
      </w:pPr>
    </w:p>
    <w:p w:rsidR="00492DA9" w:rsidRPr="00AB67CB" w:rsidRDefault="00492DA9" w:rsidP="00AB67CB">
      <w:pPr>
        <w:pStyle w:val="Standardowytekst"/>
        <w:rPr>
          <w:rFonts w:ascii="Tahoma" w:hAnsi="Tahoma" w:cs="Tahoma"/>
          <w:b/>
          <w:bCs/>
          <w:sz w:val="28"/>
          <w:szCs w:val="18"/>
        </w:rPr>
      </w:pPr>
      <w:r w:rsidRPr="00AB67CB">
        <w:rPr>
          <w:rFonts w:ascii="Tahoma" w:hAnsi="Tahoma" w:cs="Tahoma"/>
          <w:b/>
          <w:sz w:val="28"/>
          <w:szCs w:val="18"/>
        </w:rPr>
        <w:t xml:space="preserve">D – 10.03.01b  NAWIERZCHNIA Z PREFABRYKOWANYCH </w:t>
      </w:r>
      <w:r w:rsidR="00C95B23" w:rsidRPr="00AB67CB">
        <w:rPr>
          <w:rFonts w:ascii="Tahoma" w:hAnsi="Tahoma" w:cs="Tahoma"/>
          <w:b/>
          <w:sz w:val="28"/>
          <w:szCs w:val="18"/>
        </w:rPr>
        <w:t xml:space="preserve"> </w:t>
      </w:r>
      <w:r w:rsidR="00AB67CB">
        <w:rPr>
          <w:rFonts w:ascii="Tahoma" w:hAnsi="Tahoma" w:cs="Tahoma"/>
          <w:b/>
          <w:sz w:val="28"/>
          <w:szCs w:val="18"/>
        </w:rPr>
        <w:tab/>
      </w:r>
      <w:r w:rsidR="00AB67CB">
        <w:rPr>
          <w:rFonts w:ascii="Tahoma" w:hAnsi="Tahoma" w:cs="Tahoma"/>
          <w:b/>
          <w:sz w:val="28"/>
          <w:szCs w:val="18"/>
        </w:rPr>
        <w:tab/>
      </w:r>
      <w:r w:rsidR="00AB67CB">
        <w:rPr>
          <w:rFonts w:ascii="Tahoma" w:hAnsi="Tahoma" w:cs="Tahoma"/>
          <w:b/>
          <w:sz w:val="28"/>
          <w:szCs w:val="18"/>
        </w:rPr>
        <w:tab/>
      </w:r>
      <w:r w:rsidR="00AB67CB">
        <w:rPr>
          <w:rFonts w:ascii="Tahoma" w:hAnsi="Tahoma" w:cs="Tahoma"/>
          <w:b/>
          <w:sz w:val="28"/>
          <w:szCs w:val="18"/>
        </w:rPr>
        <w:tab/>
      </w:r>
      <w:r w:rsidR="00AB67CB">
        <w:rPr>
          <w:rFonts w:ascii="Tahoma" w:hAnsi="Tahoma" w:cs="Tahoma"/>
          <w:b/>
          <w:sz w:val="28"/>
          <w:szCs w:val="18"/>
        </w:rPr>
        <w:tab/>
      </w:r>
      <w:r w:rsidR="00CF4951" w:rsidRPr="00AB67CB">
        <w:rPr>
          <w:rFonts w:ascii="Tahoma" w:hAnsi="Tahoma" w:cs="Tahoma"/>
          <w:b/>
          <w:sz w:val="28"/>
          <w:szCs w:val="18"/>
        </w:rPr>
        <w:t>ŻELBETOWY</w:t>
      </w:r>
      <w:r w:rsidR="00AB67CB">
        <w:rPr>
          <w:rFonts w:ascii="Tahoma" w:hAnsi="Tahoma" w:cs="Tahoma"/>
          <w:b/>
          <w:sz w:val="28"/>
          <w:szCs w:val="18"/>
        </w:rPr>
        <w:t xml:space="preserve">CH </w:t>
      </w:r>
      <w:r w:rsidRPr="00AB67CB">
        <w:rPr>
          <w:rFonts w:ascii="Tahoma" w:hAnsi="Tahoma" w:cs="Tahoma"/>
          <w:b/>
          <w:sz w:val="28"/>
          <w:szCs w:val="18"/>
        </w:rPr>
        <w:t>PEŁNYCH</w:t>
      </w:r>
      <w:r w:rsidR="00AB67CB">
        <w:rPr>
          <w:rFonts w:ascii="Tahoma" w:hAnsi="Tahoma" w:cs="Tahoma"/>
          <w:b/>
          <w:sz w:val="28"/>
          <w:szCs w:val="18"/>
        </w:rPr>
        <w:t xml:space="preserve"> </w:t>
      </w:r>
      <w:r w:rsidRPr="00AB67CB">
        <w:rPr>
          <w:rFonts w:ascii="Tahoma" w:hAnsi="Tahoma" w:cs="Tahoma"/>
          <w:b/>
          <w:sz w:val="28"/>
          <w:szCs w:val="18"/>
        </w:rPr>
        <w:t xml:space="preserve">PŁYT  </w:t>
      </w:r>
      <w:r w:rsidR="00AB67CB">
        <w:rPr>
          <w:rFonts w:ascii="Tahoma" w:hAnsi="Tahoma" w:cs="Tahoma"/>
          <w:b/>
          <w:sz w:val="28"/>
          <w:szCs w:val="18"/>
        </w:rPr>
        <w:tab/>
      </w:r>
      <w:r w:rsidR="00AB67CB">
        <w:rPr>
          <w:rFonts w:ascii="Tahoma" w:hAnsi="Tahoma" w:cs="Tahoma"/>
          <w:b/>
          <w:sz w:val="28"/>
          <w:szCs w:val="18"/>
        </w:rPr>
        <w:tab/>
      </w:r>
      <w:r w:rsidR="00AB67CB">
        <w:rPr>
          <w:rFonts w:ascii="Tahoma" w:hAnsi="Tahoma" w:cs="Tahoma"/>
          <w:b/>
          <w:sz w:val="28"/>
          <w:szCs w:val="18"/>
        </w:rPr>
        <w:tab/>
      </w:r>
      <w:r w:rsidR="00AB67CB">
        <w:rPr>
          <w:rFonts w:ascii="Tahoma" w:hAnsi="Tahoma" w:cs="Tahoma"/>
          <w:b/>
          <w:sz w:val="28"/>
          <w:szCs w:val="18"/>
        </w:rPr>
        <w:tab/>
      </w:r>
      <w:r w:rsidR="00AB67CB">
        <w:rPr>
          <w:rFonts w:ascii="Tahoma" w:hAnsi="Tahoma" w:cs="Tahoma"/>
          <w:b/>
          <w:sz w:val="28"/>
          <w:szCs w:val="18"/>
        </w:rPr>
        <w:tab/>
      </w:r>
      <w:r w:rsidR="00AB67CB">
        <w:rPr>
          <w:rFonts w:ascii="Tahoma" w:hAnsi="Tahoma" w:cs="Tahoma"/>
          <w:b/>
          <w:sz w:val="28"/>
          <w:szCs w:val="18"/>
        </w:rPr>
        <w:tab/>
      </w:r>
      <w:r w:rsidR="00AB67CB">
        <w:rPr>
          <w:rFonts w:ascii="Tahoma" w:hAnsi="Tahoma" w:cs="Tahoma"/>
          <w:b/>
          <w:sz w:val="28"/>
          <w:szCs w:val="18"/>
        </w:rPr>
        <w:tab/>
      </w:r>
      <w:r w:rsidRPr="00AB67CB">
        <w:rPr>
          <w:rFonts w:ascii="Tahoma" w:hAnsi="Tahoma" w:cs="Tahoma"/>
          <w:b/>
          <w:sz w:val="28"/>
          <w:szCs w:val="18"/>
        </w:rPr>
        <w:t>WIELKOWYMIAROWYCH</w:t>
      </w:r>
    </w:p>
    <w:p w:rsidR="00492DA9" w:rsidRPr="00AB67CB" w:rsidRDefault="00492DA9" w:rsidP="008610A7">
      <w:pPr>
        <w:rPr>
          <w:rFonts w:ascii="Tahoma" w:hAnsi="Tahoma" w:cs="Tahoma"/>
          <w:b/>
          <w:bCs/>
          <w:sz w:val="18"/>
          <w:szCs w:val="18"/>
        </w:rPr>
      </w:pPr>
    </w:p>
    <w:p w:rsidR="00492DA9" w:rsidRPr="00AB67CB" w:rsidRDefault="00492DA9" w:rsidP="00492DA9">
      <w:pPr>
        <w:pStyle w:val="Nagwek1"/>
        <w:spacing w:before="0"/>
        <w:rPr>
          <w:rFonts w:ascii="Tahoma" w:hAnsi="Tahoma" w:cs="Tahoma"/>
          <w:color w:val="auto"/>
          <w:sz w:val="22"/>
          <w:szCs w:val="18"/>
        </w:rPr>
      </w:pPr>
      <w:bookmarkStart w:id="1381" w:name="_Toc228865519"/>
      <w:r w:rsidRPr="00AB67CB">
        <w:rPr>
          <w:rFonts w:ascii="Tahoma" w:hAnsi="Tahoma" w:cs="Tahoma"/>
          <w:color w:val="auto"/>
          <w:sz w:val="22"/>
          <w:szCs w:val="18"/>
        </w:rPr>
        <w:t>1. WSTĘP</w:t>
      </w:r>
      <w:bookmarkEnd w:id="1381"/>
    </w:p>
    <w:p w:rsidR="00492DA9" w:rsidRPr="00AB67CB" w:rsidRDefault="00492DA9" w:rsidP="0065405C">
      <w:pPr>
        <w:pStyle w:val="Nagwek2"/>
        <w:spacing w:before="0" w:after="0"/>
        <w:rPr>
          <w:rFonts w:ascii="Tahoma" w:hAnsi="Tahoma" w:cs="Tahoma"/>
          <w:szCs w:val="18"/>
        </w:rPr>
      </w:pPr>
      <w:r w:rsidRPr="00AB67CB">
        <w:rPr>
          <w:rFonts w:ascii="Tahoma" w:hAnsi="Tahoma" w:cs="Tahoma"/>
          <w:szCs w:val="18"/>
        </w:rPr>
        <w:t xml:space="preserve">1.1. Przedmiot </w:t>
      </w:r>
      <w:r w:rsidR="00C7217D" w:rsidRPr="00AB67CB">
        <w:rPr>
          <w:rFonts w:ascii="Tahoma" w:hAnsi="Tahoma" w:cs="Tahoma"/>
          <w:szCs w:val="18"/>
        </w:rPr>
        <w:t>S</w:t>
      </w:r>
      <w:r w:rsidRPr="00AB67CB">
        <w:rPr>
          <w:rFonts w:ascii="Tahoma" w:hAnsi="Tahoma" w:cs="Tahoma"/>
          <w:szCs w:val="18"/>
        </w:rPr>
        <w:t>ST</w:t>
      </w:r>
    </w:p>
    <w:p w:rsidR="000002A2" w:rsidRDefault="00C7217D" w:rsidP="000002A2">
      <w:pPr>
        <w:ind w:left="11" w:right="8" w:firstLine="708"/>
        <w:jc w:val="both"/>
        <w:rPr>
          <w:rFonts w:ascii="Tahoma" w:hAnsi="Tahoma" w:cs="Tahoma"/>
          <w:b/>
          <w:i/>
          <w:sz w:val="18"/>
          <w:szCs w:val="18"/>
        </w:rPr>
      </w:pPr>
      <w:r w:rsidRPr="00AB67CB">
        <w:rPr>
          <w:rFonts w:ascii="Tahoma" w:hAnsi="Tahoma" w:cs="Tahoma"/>
          <w:sz w:val="18"/>
          <w:szCs w:val="18"/>
        </w:rPr>
        <w:tab/>
      </w:r>
      <w:r w:rsidR="00492DA9" w:rsidRPr="00AB67CB">
        <w:rPr>
          <w:rFonts w:ascii="Tahoma" w:hAnsi="Tahoma" w:cs="Tahoma"/>
          <w:sz w:val="18"/>
          <w:szCs w:val="18"/>
        </w:rPr>
        <w:t xml:space="preserve">Przedmiotem niniejszej </w:t>
      </w:r>
      <w:r w:rsidRPr="00AB67CB">
        <w:rPr>
          <w:rFonts w:ascii="Tahoma" w:hAnsi="Tahoma" w:cs="Tahoma"/>
          <w:sz w:val="18"/>
          <w:szCs w:val="18"/>
        </w:rPr>
        <w:t>szczegółowej</w:t>
      </w:r>
      <w:r w:rsidR="00492DA9" w:rsidRPr="00AB67CB">
        <w:rPr>
          <w:rFonts w:ascii="Tahoma" w:hAnsi="Tahoma" w:cs="Tahoma"/>
          <w:sz w:val="18"/>
          <w:szCs w:val="18"/>
        </w:rPr>
        <w:t xml:space="preserve"> specyfikacji technicznej (</w:t>
      </w:r>
      <w:r w:rsidRPr="00AB67CB">
        <w:rPr>
          <w:rFonts w:ascii="Tahoma" w:hAnsi="Tahoma" w:cs="Tahoma"/>
          <w:sz w:val="18"/>
          <w:szCs w:val="18"/>
        </w:rPr>
        <w:t>S</w:t>
      </w:r>
      <w:r w:rsidR="00492DA9" w:rsidRPr="00AB67CB">
        <w:rPr>
          <w:rFonts w:ascii="Tahoma" w:hAnsi="Tahoma" w:cs="Tahoma"/>
          <w:sz w:val="18"/>
          <w:szCs w:val="18"/>
        </w:rPr>
        <w:t xml:space="preserve">ST) są wymagania dotyczące wykonania </w:t>
      </w:r>
      <w:r w:rsidRPr="00AB67CB">
        <w:rPr>
          <w:rFonts w:ascii="Tahoma" w:hAnsi="Tahoma" w:cs="Tahoma"/>
          <w:sz w:val="18"/>
          <w:szCs w:val="18"/>
        </w:rPr>
        <w:t xml:space="preserve">                    </w:t>
      </w:r>
      <w:r w:rsidR="00492DA9" w:rsidRPr="00AB67CB">
        <w:rPr>
          <w:rFonts w:ascii="Tahoma" w:hAnsi="Tahoma" w:cs="Tahoma"/>
          <w:sz w:val="18"/>
          <w:szCs w:val="18"/>
        </w:rPr>
        <w:t>i odbioru robót związanych z budową nawierzchni z prefabrykowanych pełnych żelbetowych płyt wielkowymiarowych</w:t>
      </w:r>
      <w:r w:rsidR="0065405C" w:rsidRPr="00AB67CB">
        <w:rPr>
          <w:rFonts w:ascii="Tahoma" w:hAnsi="Tahoma" w:cs="Tahoma"/>
          <w:sz w:val="18"/>
          <w:szCs w:val="18"/>
        </w:rPr>
        <w:t xml:space="preserve">, które zostaną wykonane w ramach zadania: </w:t>
      </w:r>
      <w:r w:rsidR="000002A2" w:rsidRPr="00251D12">
        <w:rPr>
          <w:rFonts w:ascii="Tahoma" w:hAnsi="Tahoma" w:cs="Tahoma"/>
          <w:b/>
          <w:bCs/>
          <w:i/>
          <w:sz w:val="18"/>
          <w:szCs w:val="18"/>
        </w:rPr>
        <w:t xml:space="preserve">„Przebudowy dróg w miejscowości </w:t>
      </w:r>
      <w:r w:rsidR="000002A2">
        <w:rPr>
          <w:rFonts w:ascii="Tahoma" w:hAnsi="Tahoma" w:cs="Tahoma"/>
          <w:b/>
          <w:bCs/>
          <w:i/>
          <w:sz w:val="18"/>
          <w:szCs w:val="18"/>
        </w:rPr>
        <w:t>Wyganowo</w:t>
      </w:r>
      <w:r w:rsidR="000002A2" w:rsidRPr="00251D12">
        <w:rPr>
          <w:rFonts w:ascii="Tahoma" w:hAnsi="Tahoma" w:cs="Tahoma"/>
          <w:b/>
          <w:bCs/>
          <w:i/>
          <w:sz w:val="18"/>
          <w:szCs w:val="18"/>
        </w:rPr>
        <w:t xml:space="preserve">, gm. </w:t>
      </w:r>
      <w:r w:rsidR="000002A2">
        <w:rPr>
          <w:rFonts w:ascii="Tahoma" w:hAnsi="Tahoma" w:cs="Tahoma"/>
          <w:b/>
          <w:bCs/>
          <w:i/>
          <w:sz w:val="18"/>
          <w:szCs w:val="18"/>
        </w:rPr>
        <w:t>Karlino</w:t>
      </w:r>
      <w:r w:rsidR="000002A2" w:rsidRPr="00251D12">
        <w:rPr>
          <w:rFonts w:ascii="Tahoma" w:hAnsi="Tahoma" w:cs="Tahoma"/>
          <w:b/>
          <w:bCs/>
          <w:i/>
          <w:sz w:val="18"/>
          <w:szCs w:val="18"/>
        </w:rPr>
        <w:t>”</w:t>
      </w:r>
      <w:r w:rsidR="000002A2" w:rsidRPr="00251D12">
        <w:rPr>
          <w:rFonts w:ascii="Tahoma" w:hAnsi="Tahoma" w:cs="Tahoma"/>
          <w:b/>
          <w:i/>
          <w:sz w:val="18"/>
          <w:szCs w:val="18"/>
        </w:rPr>
        <w:t>.</w:t>
      </w:r>
    </w:p>
    <w:p w:rsidR="00492DA9" w:rsidRPr="00AB67CB" w:rsidRDefault="00492DA9" w:rsidP="00E50CBA">
      <w:pPr>
        <w:pStyle w:val="Nagwek2"/>
        <w:spacing w:before="0" w:after="0"/>
        <w:rPr>
          <w:rFonts w:ascii="Tahoma" w:hAnsi="Tahoma" w:cs="Tahoma"/>
          <w:szCs w:val="18"/>
        </w:rPr>
      </w:pPr>
      <w:r w:rsidRPr="00AB67CB">
        <w:rPr>
          <w:rFonts w:ascii="Tahoma" w:hAnsi="Tahoma" w:cs="Tahoma"/>
          <w:szCs w:val="18"/>
        </w:rPr>
        <w:t>1.</w:t>
      </w:r>
      <w:r w:rsidR="00770BAF" w:rsidRPr="00AB67CB">
        <w:rPr>
          <w:rFonts w:ascii="Tahoma" w:hAnsi="Tahoma" w:cs="Tahoma"/>
          <w:szCs w:val="18"/>
        </w:rPr>
        <w:t>3</w:t>
      </w:r>
      <w:r w:rsidRPr="00AB67CB">
        <w:rPr>
          <w:rFonts w:ascii="Tahoma" w:hAnsi="Tahoma" w:cs="Tahoma"/>
          <w:szCs w:val="18"/>
        </w:rPr>
        <w:t xml:space="preserve">. Zakres robót objętych </w:t>
      </w:r>
      <w:r w:rsidR="00C7217D" w:rsidRPr="00AB67CB">
        <w:rPr>
          <w:rFonts w:ascii="Tahoma" w:hAnsi="Tahoma" w:cs="Tahoma"/>
          <w:szCs w:val="18"/>
        </w:rPr>
        <w:t>S</w:t>
      </w:r>
      <w:r w:rsidRPr="00AB67CB">
        <w:rPr>
          <w:rFonts w:ascii="Tahoma" w:hAnsi="Tahoma" w:cs="Tahoma"/>
          <w:szCs w:val="18"/>
        </w:rPr>
        <w:t>ST</w:t>
      </w:r>
    </w:p>
    <w:p w:rsidR="00492DA9" w:rsidRPr="00AB67CB" w:rsidRDefault="00492DA9" w:rsidP="00612A9D">
      <w:pPr>
        <w:jc w:val="both"/>
        <w:rPr>
          <w:rFonts w:ascii="Tahoma" w:hAnsi="Tahoma" w:cs="Tahoma"/>
          <w:sz w:val="18"/>
          <w:szCs w:val="18"/>
        </w:rPr>
      </w:pPr>
      <w:r w:rsidRPr="00AB67CB">
        <w:rPr>
          <w:rFonts w:ascii="Tahoma" w:hAnsi="Tahoma" w:cs="Tahoma"/>
          <w:sz w:val="18"/>
          <w:szCs w:val="18"/>
        </w:rPr>
        <w:tab/>
        <w:t xml:space="preserve">Ustalenia zawarte w niniejszej specyfikacji dotyczą zasad prowadzenia robót związanych z wykonaniem </w:t>
      </w:r>
      <w:r w:rsidR="0065405C" w:rsidRPr="00AB67CB">
        <w:rPr>
          <w:rFonts w:ascii="Tahoma" w:hAnsi="Tahoma" w:cs="Tahoma"/>
          <w:sz w:val="18"/>
          <w:szCs w:val="18"/>
        </w:rPr>
        <w:t xml:space="preserve">                   </w:t>
      </w:r>
      <w:r w:rsidRPr="00AB67CB">
        <w:rPr>
          <w:rFonts w:ascii="Tahoma" w:hAnsi="Tahoma" w:cs="Tahoma"/>
          <w:sz w:val="18"/>
          <w:szCs w:val="18"/>
        </w:rPr>
        <w:t>i odbiorem nawierzchni z prefabryko</w:t>
      </w:r>
      <w:r w:rsidR="00612A9D" w:rsidRPr="00AB67CB">
        <w:rPr>
          <w:rFonts w:ascii="Tahoma" w:hAnsi="Tahoma" w:cs="Tahoma"/>
          <w:sz w:val="18"/>
          <w:szCs w:val="18"/>
        </w:rPr>
        <w:t>wanych żelbetowych płyt pełnych.</w:t>
      </w:r>
      <w:r w:rsidRPr="00AB67CB">
        <w:rPr>
          <w:rFonts w:ascii="Tahoma" w:hAnsi="Tahoma" w:cs="Tahoma"/>
          <w:sz w:val="18"/>
          <w:szCs w:val="18"/>
        </w:rPr>
        <w:t xml:space="preserve"> </w:t>
      </w:r>
    </w:p>
    <w:p w:rsidR="00492DA9" w:rsidRPr="00AB67CB" w:rsidRDefault="00492DA9" w:rsidP="0065405C">
      <w:pPr>
        <w:pStyle w:val="Nagwek2"/>
        <w:spacing w:before="0" w:after="0"/>
        <w:rPr>
          <w:rFonts w:ascii="Tahoma" w:hAnsi="Tahoma" w:cs="Tahoma"/>
          <w:szCs w:val="18"/>
        </w:rPr>
      </w:pPr>
      <w:r w:rsidRPr="00AB67CB">
        <w:rPr>
          <w:rFonts w:ascii="Tahoma" w:hAnsi="Tahoma" w:cs="Tahoma"/>
          <w:szCs w:val="18"/>
        </w:rPr>
        <w:t>1.4. Określenia podstawowe</w:t>
      </w:r>
    </w:p>
    <w:p w:rsidR="00492DA9" w:rsidRPr="00AB67CB" w:rsidRDefault="00492DA9" w:rsidP="0065405C">
      <w:pPr>
        <w:pStyle w:val="StylIwony"/>
        <w:spacing w:before="0" w:after="0"/>
        <w:rPr>
          <w:rFonts w:ascii="Tahoma" w:hAnsi="Tahoma" w:cs="Tahoma"/>
          <w:sz w:val="18"/>
          <w:szCs w:val="18"/>
        </w:rPr>
      </w:pPr>
      <w:r w:rsidRPr="00AB67CB">
        <w:rPr>
          <w:rFonts w:ascii="Tahoma" w:hAnsi="Tahoma" w:cs="Tahoma"/>
          <w:b/>
          <w:sz w:val="18"/>
          <w:szCs w:val="18"/>
        </w:rPr>
        <w:t xml:space="preserve">1.4.1. </w:t>
      </w:r>
      <w:r w:rsidRPr="00AB67CB">
        <w:rPr>
          <w:rFonts w:ascii="Tahoma" w:hAnsi="Tahoma" w:cs="Tahoma"/>
          <w:sz w:val="18"/>
          <w:szCs w:val="18"/>
        </w:rPr>
        <w:t>Prefabrykowana żelbetowa płyta pełna – drogowy element żelbetowy, w postaci prostokątnej płyty (bez otworów), służący do budowy nawierzchni (dawniej element taki niekiedy nazywano płytą MON).</w:t>
      </w:r>
    </w:p>
    <w:p w:rsidR="00492DA9" w:rsidRPr="00AB67CB" w:rsidRDefault="00492DA9" w:rsidP="0065405C">
      <w:pPr>
        <w:pStyle w:val="StylIwony"/>
        <w:spacing w:before="0" w:after="0"/>
        <w:rPr>
          <w:rFonts w:ascii="Tahoma" w:hAnsi="Tahoma" w:cs="Tahoma"/>
          <w:sz w:val="18"/>
          <w:szCs w:val="18"/>
        </w:rPr>
      </w:pPr>
      <w:r w:rsidRPr="00AB67CB">
        <w:rPr>
          <w:rFonts w:ascii="Tahoma" w:hAnsi="Tahoma" w:cs="Tahoma"/>
          <w:b/>
          <w:sz w:val="18"/>
          <w:szCs w:val="18"/>
        </w:rPr>
        <w:t xml:space="preserve">1.4.2. </w:t>
      </w:r>
      <w:r w:rsidRPr="00AB67CB">
        <w:rPr>
          <w:rFonts w:ascii="Tahoma" w:hAnsi="Tahoma" w:cs="Tahoma"/>
          <w:sz w:val="18"/>
          <w:szCs w:val="18"/>
        </w:rPr>
        <w:t>Nawierzchnia z prefabrykowanych żelbetowych płyt pełnych – nawierzchnia z płyt drogowych żelbetowych, przeznaczona do ruchu lub postoju pojazdów.</w:t>
      </w:r>
    </w:p>
    <w:p w:rsidR="00492DA9" w:rsidRPr="00AB67CB" w:rsidRDefault="00492DA9" w:rsidP="0065405C">
      <w:pPr>
        <w:pStyle w:val="StylIwony"/>
        <w:spacing w:before="0" w:after="0"/>
        <w:rPr>
          <w:rFonts w:ascii="Tahoma" w:hAnsi="Tahoma" w:cs="Tahoma"/>
          <w:sz w:val="18"/>
          <w:szCs w:val="18"/>
        </w:rPr>
      </w:pPr>
      <w:r w:rsidRPr="00AB67CB">
        <w:rPr>
          <w:rFonts w:ascii="Tahoma" w:hAnsi="Tahoma" w:cs="Tahoma"/>
          <w:b/>
          <w:sz w:val="18"/>
          <w:szCs w:val="18"/>
        </w:rPr>
        <w:t xml:space="preserve">1.4.3. </w:t>
      </w:r>
      <w:r w:rsidRPr="00AB67CB">
        <w:rPr>
          <w:rFonts w:ascii="Tahoma" w:hAnsi="Tahoma" w:cs="Tahoma"/>
          <w:sz w:val="18"/>
          <w:szCs w:val="18"/>
        </w:rPr>
        <w:t>Szczelina w nawierzchni – szczelina pomiędzy żelbetowymi płytami nawierzchniowymi, zwykle wypełniona piaskiem.</w:t>
      </w:r>
    </w:p>
    <w:p w:rsidR="00492DA9" w:rsidRPr="00AB67CB" w:rsidRDefault="00492DA9" w:rsidP="0065405C">
      <w:pPr>
        <w:pStyle w:val="StylIwony"/>
        <w:spacing w:before="0" w:after="0"/>
        <w:rPr>
          <w:rFonts w:ascii="Tahoma" w:hAnsi="Tahoma" w:cs="Tahoma"/>
          <w:sz w:val="18"/>
          <w:szCs w:val="18"/>
        </w:rPr>
      </w:pPr>
      <w:r w:rsidRPr="00AB67CB">
        <w:rPr>
          <w:rFonts w:ascii="Tahoma" w:hAnsi="Tahoma" w:cs="Tahoma"/>
          <w:b/>
          <w:sz w:val="18"/>
          <w:szCs w:val="18"/>
        </w:rPr>
        <w:t xml:space="preserve">1.4.4. </w:t>
      </w:r>
      <w:r w:rsidRPr="00AB67CB">
        <w:rPr>
          <w:rFonts w:ascii="Tahoma" w:hAnsi="Tahoma" w:cs="Tahoma"/>
          <w:sz w:val="18"/>
          <w:szCs w:val="18"/>
        </w:rPr>
        <w:t>System pasowy układania płyt – ułożenie dwóch pasów pojedynczych płyt, umożliwiających poruszanie się tylko po nich kół samochodów (patrz rys. 2a, rys. 4a).</w:t>
      </w:r>
    </w:p>
    <w:p w:rsidR="00492DA9" w:rsidRPr="00AB67CB" w:rsidRDefault="00492DA9" w:rsidP="0065405C">
      <w:pPr>
        <w:pStyle w:val="StylIwony"/>
        <w:spacing w:before="0" w:after="0"/>
        <w:rPr>
          <w:rFonts w:ascii="Tahoma" w:hAnsi="Tahoma" w:cs="Tahoma"/>
          <w:sz w:val="18"/>
          <w:szCs w:val="18"/>
        </w:rPr>
      </w:pPr>
      <w:r w:rsidRPr="00AB67CB">
        <w:rPr>
          <w:rFonts w:ascii="Tahoma" w:hAnsi="Tahoma" w:cs="Tahoma"/>
          <w:b/>
          <w:sz w:val="18"/>
          <w:szCs w:val="18"/>
        </w:rPr>
        <w:t xml:space="preserve">1.4.5. </w:t>
      </w:r>
      <w:r w:rsidRPr="00AB67CB">
        <w:rPr>
          <w:rFonts w:ascii="Tahoma" w:hAnsi="Tahoma" w:cs="Tahoma"/>
          <w:sz w:val="18"/>
          <w:szCs w:val="18"/>
        </w:rPr>
        <w:t>System płatowy układania płyt –</w:t>
      </w:r>
      <w:r w:rsidRPr="00AB67CB">
        <w:rPr>
          <w:rFonts w:ascii="Tahoma" w:hAnsi="Tahoma" w:cs="Tahoma"/>
          <w:b/>
          <w:sz w:val="18"/>
          <w:szCs w:val="18"/>
        </w:rPr>
        <w:t xml:space="preserve"> </w:t>
      </w:r>
      <w:r w:rsidRPr="00AB67CB">
        <w:rPr>
          <w:rFonts w:ascii="Tahoma" w:hAnsi="Tahoma" w:cs="Tahoma"/>
          <w:sz w:val="18"/>
          <w:szCs w:val="18"/>
        </w:rPr>
        <w:t>ułożenie płyt na pełnej szerokości projektowanej jezdni (patrz rys. 2b  i rys. 4b).</w:t>
      </w:r>
    </w:p>
    <w:p w:rsidR="00492DA9" w:rsidRPr="00AB67CB" w:rsidRDefault="00492DA9" w:rsidP="0065405C">
      <w:pPr>
        <w:pStyle w:val="Nagwek1"/>
        <w:spacing w:before="0"/>
        <w:jc w:val="both"/>
        <w:rPr>
          <w:rFonts w:ascii="Tahoma" w:hAnsi="Tahoma" w:cs="Tahoma"/>
          <w:color w:val="auto"/>
          <w:sz w:val="18"/>
          <w:szCs w:val="18"/>
        </w:rPr>
      </w:pPr>
      <w:bookmarkStart w:id="1382" w:name="_Toc431184075"/>
      <w:bookmarkStart w:id="1383" w:name="_Toc208892382"/>
      <w:bookmarkStart w:id="1384" w:name="_Toc210107778"/>
      <w:bookmarkStart w:id="1385" w:name="_Toc216843084"/>
      <w:bookmarkStart w:id="1386" w:name="_Toc228865520"/>
    </w:p>
    <w:p w:rsidR="00492DA9" w:rsidRPr="00AB67CB" w:rsidRDefault="00492DA9" w:rsidP="0065405C">
      <w:pPr>
        <w:pStyle w:val="Nagwek1"/>
        <w:spacing w:before="0"/>
        <w:jc w:val="both"/>
        <w:rPr>
          <w:rFonts w:ascii="Tahoma" w:hAnsi="Tahoma" w:cs="Tahoma"/>
          <w:color w:val="auto"/>
          <w:sz w:val="22"/>
          <w:szCs w:val="18"/>
        </w:rPr>
      </w:pPr>
      <w:r w:rsidRPr="00AB67CB">
        <w:rPr>
          <w:rFonts w:ascii="Tahoma" w:hAnsi="Tahoma" w:cs="Tahoma"/>
          <w:color w:val="auto"/>
          <w:sz w:val="22"/>
          <w:szCs w:val="18"/>
        </w:rPr>
        <w:t>2. MATERIAŁY</w:t>
      </w:r>
      <w:bookmarkEnd w:id="1382"/>
      <w:bookmarkEnd w:id="1383"/>
      <w:bookmarkEnd w:id="1384"/>
      <w:bookmarkEnd w:id="1385"/>
      <w:bookmarkEnd w:id="1386"/>
    </w:p>
    <w:p w:rsidR="00492DA9" w:rsidRPr="00AB67CB" w:rsidRDefault="00492DA9" w:rsidP="00612A9D">
      <w:pPr>
        <w:pStyle w:val="Nagwek2"/>
        <w:spacing w:before="0" w:after="0"/>
        <w:rPr>
          <w:rFonts w:ascii="Tahoma" w:hAnsi="Tahoma" w:cs="Tahoma"/>
          <w:szCs w:val="18"/>
        </w:rPr>
      </w:pPr>
      <w:r w:rsidRPr="00AB67CB">
        <w:rPr>
          <w:rFonts w:ascii="Tahoma" w:hAnsi="Tahoma" w:cs="Tahoma"/>
          <w:szCs w:val="18"/>
        </w:rPr>
        <w:t>2.1. Ogólne wymagania dotyczące materiałów</w:t>
      </w:r>
    </w:p>
    <w:p w:rsidR="00492DA9" w:rsidRPr="00AB67CB" w:rsidRDefault="00492DA9" w:rsidP="0065405C">
      <w:pPr>
        <w:pStyle w:val="StylIwony"/>
        <w:spacing w:before="0" w:after="0"/>
        <w:rPr>
          <w:rFonts w:ascii="Tahoma" w:hAnsi="Tahoma" w:cs="Tahoma"/>
          <w:sz w:val="18"/>
          <w:szCs w:val="18"/>
        </w:rPr>
      </w:pPr>
      <w:r w:rsidRPr="00AB67CB">
        <w:rPr>
          <w:rFonts w:ascii="Tahoma" w:hAnsi="Tahoma" w:cs="Tahoma"/>
          <w:b/>
          <w:sz w:val="18"/>
          <w:szCs w:val="18"/>
        </w:rPr>
        <w:tab/>
      </w:r>
      <w:r w:rsidRPr="00AB67CB">
        <w:rPr>
          <w:rFonts w:ascii="Tahoma" w:hAnsi="Tahoma" w:cs="Tahoma"/>
          <w:sz w:val="18"/>
          <w:szCs w:val="18"/>
        </w:rPr>
        <w:t xml:space="preserve">Ogólne wymagania dotyczące materiałów, ich pozyskiwania i składowania, podano w </w:t>
      </w:r>
      <w:r w:rsidR="00C7217D" w:rsidRPr="00AB67CB">
        <w:rPr>
          <w:rFonts w:ascii="Tahoma" w:hAnsi="Tahoma" w:cs="Tahoma"/>
          <w:sz w:val="18"/>
          <w:szCs w:val="18"/>
        </w:rPr>
        <w:t>S</w:t>
      </w:r>
      <w:r w:rsidRPr="00AB67CB">
        <w:rPr>
          <w:rFonts w:ascii="Tahoma" w:hAnsi="Tahoma" w:cs="Tahoma"/>
          <w:sz w:val="18"/>
          <w:szCs w:val="18"/>
        </w:rPr>
        <w:t>ST D-M-00.00.00 „Wymagania ogólne” [1] pkt 2.</w:t>
      </w:r>
    </w:p>
    <w:p w:rsidR="00492DA9" w:rsidRPr="008264AB" w:rsidRDefault="00492DA9" w:rsidP="00612A9D">
      <w:pPr>
        <w:pStyle w:val="Nagwek2"/>
        <w:spacing w:before="0" w:after="0"/>
        <w:rPr>
          <w:rFonts w:ascii="Tahoma" w:hAnsi="Tahoma" w:cs="Tahoma"/>
          <w:szCs w:val="18"/>
        </w:rPr>
      </w:pPr>
      <w:r w:rsidRPr="008264AB">
        <w:rPr>
          <w:rFonts w:ascii="Tahoma" w:hAnsi="Tahoma" w:cs="Tahoma"/>
          <w:szCs w:val="18"/>
        </w:rPr>
        <w:t>2.2. Materiały do wykonania robót</w:t>
      </w:r>
    </w:p>
    <w:p w:rsidR="00492DA9" w:rsidRPr="00AB67CB" w:rsidRDefault="00492DA9" w:rsidP="0065405C">
      <w:pPr>
        <w:jc w:val="both"/>
        <w:rPr>
          <w:rFonts w:ascii="Tahoma" w:hAnsi="Tahoma" w:cs="Tahoma"/>
          <w:sz w:val="18"/>
          <w:szCs w:val="18"/>
        </w:rPr>
      </w:pPr>
      <w:r w:rsidRPr="00AB67CB">
        <w:rPr>
          <w:rFonts w:ascii="Tahoma" w:hAnsi="Tahoma" w:cs="Tahoma"/>
          <w:b/>
          <w:sz w:val="18"/>
          <w:szCs w:val="18"/>
        </w:rPr>
        <w:t xml:space="preserve">2.2.1. </w:t>
      </w:r>
      <w:r w:rsidRPr="00AB67CB">
        <w:rPr>
          <w:rFonts w:ascii="Tahoma" w:hAnsi="Tahoma" w:cs="Tahoma"/>
          <w:sz w:val="18"/>
          <w:szCs w:val="18"/>
        </w:rPr>
        <w:t xml:space="preserve"> Zgodność materiałów z dokumentacją projektową i aprobatą techniczną</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Materiały do wykonania robót powinny być zgodne z ustaleniami dokumentacji projektowej lub ST oraz </w:t>
      </w:r>
      <w:r w:rsidR="00612A9D" w:rsidRPr="00AB67CB">
        <w:rPr>
          <w:rFonts w:ascii="Tahoma" w:hAnsi="Tahoma" w:cs="Tahoma"/>
          <w:sz w:val="18"/>
          <w:szCs w:val="18"/>
        </w:rPr>
        <w:t xml:space="preserve">                 </w:t>
      </w:r>
      <w:r w:rsidRPr="00AB67CB">
        <w:rPr>
          <w:rFonts w:ascii="Tahoma" w:hAnsi="Tahoma" w:cs="Tahoma"/>
          <w:sz w:val="18"/>
          <w:szCs w:val="18"/>
        </w:rPr>
        <w:t>z aprobatą techniczną uprawnionej jednostki.</w:t>
      </w:r>
    </w:p>
    <w:p w:rsidR="00492DA9" w:rsidRPr="00AB67CB" w:rsidRDefault="00492DA9" w:rsidP="0065405C">
      <w:pPr>
        <w:jc w:val="both"/>
        <w:rPr>
          <w:rFonts w:ascii="Tahoma" w:hAnsi="Tahoma" w:cs="Tahoma"/>
          <w:sz w:val="18"/>
          <w:szCs w:val="18"/>
        </w:rPr>
      </w:pPr>
      <w:r w:rsidRPr="00AB67CB">
        <w:rPr>
          <w:rFonts w:ascii="Tahoma" w:hAnsi="Tahoma" w:cs="Tahoma"/>
          <w:b/>
          <w:sz w:val="18"/>
          <w:szCs w:val="18"/>
        </w:rPr>
        <w:t xml:space="preserve">2.2.2. </w:t>
      </w:r>
      <w:r w:rsidRPr="00AB67CB">
        <w:rPr>
          <w:rFonts w:ascii="Tahoma" w:hAnsi="Tahoma" w:cs="Tahoma"/>
          <w:sz w:val="18"/>
          <w:szCs w:val="18"/>
        </w:rPr>
        <w:t>Rodzaje materiałów</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Materiałami stosowanymi przy wykonywaniu nawierzchni z żelbetowych płyt, objętych niniejszą </w:t>
      </w:r>
      <w:r w:rsidR="00C7217D" w:rsidRPr="00AB67CB">
        <w:rPr>
          <w:rFonts w:ascii="Tahoma" w:hAnsi="Tahoma" w:cs="Tahoma"/>
          <w:sz w:val="18"/>
          <w:szCs w:val="18"/>
        </w:rPr>
        <w:t>S</w:t>
      </w:r>
      <w:r w:rsidRPr="00AB67CB">
        <w:rPr>
          <w:rFonts w:ascii="Tahoma" w:hAnsi="Tahoma" w:cs="Tahoma"/>
          <w:sz w:val="18"/>
          <w:szCs w:val="18"/>
        </w:rPr>
        <w:t>ST, są:</w:t>
      </w:r>
    </w:p>
    <w:p w:rsidR="00492DA9" w:rsidRPr="00AB67CB" w:rsidRDefault="00492DA9" w:rsidP="002A5D99">
      <w:pPr>
        <w:widowControl/>
        <w:numPr>
          <w:ilvl w:val="0"/>
          <w:numId w:val="46"/>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żelbetowe płyty pełne,</w:t>
      </w:r>
    </w:p>
    <w:p w:rsidR="00492DA9" w:rsidRPr="00AB67CB" w:rsidRDefault="00492DA9" w:rsidP="002A5D99">
      <w:pPr>
        <w:widowControl/>
        <w:numPr>
          <w:ilvl w:val="0"/>
          <w:numId w:val="46"/>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materiał na podsypkę i do wypełnienia szczelin,</w:t>
      </w:r>
    </w:p>
    <w:p w:rsidR="00492DA9" w:rsidRPr="00AB67CB" w:rsidRDefault="00492DA9" w:rsidP="002A5D99">
      <w:pPr>
        <w:widowControl/>
        <w:numPr>
          <w:ilvl w:val="0"/>
          <w:numId w:val="46"/>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ewentualne krawężniki,</w:t>
      </w:r>
    </w:p>
    <w:p w:rsidR="00492DA9" w:rsidRPr="00AB67CB" w:rsidRDefault="00492DA9" w:rsidP="002A5D99">
      <w:pPr>
        <w:widowControl/>
        <w:numPr>
          <w:ilvl w:val="0"/>
          <w:numId w:val="46"/>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woda,</w:t>
      </w:r>
    </w:p>
    <w:p w:rsidR="00492DA9" w:rsidRPr="00AB67CB" w:rsidRDefault="00492DA9" w:rsidP="002A5D99">
      <w:pPr>
        <w:widowControl/>
        <w:numPr>
          <w:ilvl w:val="0"/>
          <w:numId w:val="46"/>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ew. inne materiały.</w:t>
      </w:r>
    </w:p>
    <w:p w:rsidR="00492DA9" w:rsidRPr="00AB67CB" w:rsidRDefault="00492DA9" w:rsidP="0065405C">
      <w:pPr>
        <w:jc w:val="both"/>
        <w:rPr>
          <w:rFonts w:ascii="Tahoma" w:hAnsi="Tahoma" w:cs="Tahoma"/>
          <w:sz w:val="18"/>
          <w:szCs w:val="18"/>
        </w:rPr>
      </w:pPr>
      <w:r w:rsidRPr="00AB67CB">
        <w:rPr>
          <w:rFonts w:ascii="Tahoma" w:hAnsi="Tahoma" w:cs="Tahoma"/>
          <w:b/>
          <w:sz w:val="18"/>
          <w:szCs w:val="18"/>
        </w:rPr>
        <w:t xml:space="preserve">2.2.3. </w:t>
      </w:r>
      <w:r w:rsidRPr="00AB67CB">
        <w:rPr>
          <w:rFonts w:ascii="Tahoma" w:hAnsi="Tahoma" w:cs="Tahoma"/>
          <w:sz w:val="18"/>
          <w:szCs w:val="18"/>
        </w:rPr>
        <w:t>Żelbetowe płyty pełne</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Prefabrykowane żelbetowe płyty pełne powinny mieć wymiary zgodne z ustaleniem dokumentacji projektowej, np. 3,0 × 1,0 × </w:t>
      </w:r>
      <w:smartTag w:uri="urn:schemas-microsoft-com:office:smarttags" w:element="metricconverter">
        <w:smartTagPr>
          <w:attr w:name="ProductID" w:val="0,15 m"/>
        </w:smartTagPr>
        <w:r w:rsidRPr="00AB67CB">
          <w:rPr>
            <w:rFonts w:ascii="Tahoma" w:hAnsi="Tahoma" w:cs="Tahoma"/>
            <w:sz w:val="18"/>
            <w:szCs w:val="18"/>
          </w:rPr>
          <w:t>0,15 m</w:t>
        </w:r>
      </w:smartTag>
      <w:r w:rsidRPr="00AB67CB">
        <w:rPr>
          <w:rFonts w:ascii="Tahoma" w:hAnsi="Tahoma" w:cs="Tahoma"/>
          <w:sz w:val="18"/>
          <w:szCs w:val="18"/>
        </w:rPr>
        <w:t>, 3,0 × 1,5 × 0,15  m</w:t>
      </w:r>
      <w:r w:rsidR="00612A9D" w:rsidRPr="00AB67CB">
        <w:rPr>
          <w:rFonts w:ascii="Tahoma" w:hAnsi="Tahoma" w:cs="Tahoma"/>
          <w:sz w:val="18"/>
          <w:szCs w:val="18"/>
        </w:rPr>
        <w:t>.</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Jeśli dokumentacja projektowa nie podaje szczegółów dotyczących kształtu i rozwiązań technicznych płyt, wówczas Wykonawca proponuje typ płyty (np. wg rys. 1), przedstawiając go do aprobaty Inżyniera. </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Powierzchnia płyt powinna być równa bez raków, pęknięć, rys i wyłupań. Dopuszczalne są drobne wgłębienia </w:t>
      </w:r>
      <w:r w:rsidR="00612A9D" w:rsidRPr="00AB67CB">
        <w:rPr>
          <w:rFonts w:ascii="Tahoma" w:hAnsi="Tahoma" w:cs="Tahoma"/>
          <w:sz w:val="18"/>
          <w:szCs w:val="18"/>
        </w:rPr>
        <w:t xml:space="preserve">           </w:t>
      </w:r>
      <w:r w:rsidRPr="00AB67CB">
        <w:rPr>
          <w:rFonts w:ascii="Tahoma" w:hAnsi="Tahoma" w:cs="Tahoma"/>
          <w:sz w:val="18"/>
          <w:szCs w:val="18"/>
        </w:rPr>
        <w:t xml:space="preserve">i wypukłości o głębokości lub wysokości do </w:t>
      </w:r>
      <w:smartTag w:uri="urn:schemas-microsoft-com:office:smarttags" w:element="metricconverter">
        <w:smartTagPr>
          <w:attr w:name="ProductID" w:val="5 mm"/>
        </w:smartTagPr>
        <w:r w:rsidRPr="00AB67CB">
          <w:rPr>
            <w:rFonts w:ascii="Tahoma" w:hAnsi="Tahoma" w:cs="Tahoma"/>
            <w:sz w:val="18"/>
            <w:szCs w:val="18"/>
          </w:rPr>
          <w:t>5 mm</w:t>
        </w:r>
      </w:smartTag>
      <w:r w:rsidRPr="00AB67CB">
        <w:rPr>
          <w:rFonts w:ascii="Tahoma" w:hAnsi="Tahoma" w:cs="Tahoma"/>
          <w:sz w:val="18"/>
          <w:szCs w:val="18"/>
        </w:rPr>
        <w:t>.</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Beton, z którego wykonana jest płyta, powinien spełniać wymagania dla klasy wytrzymałości minimum C20/25</w:t>
      </w:r>
      <w:r w:rsidR="00EA5FA3">
        <w:rPr>
          <w:rFonts w:ascii="Tahoma" w:hAnsi="Tahoma" w:cs="Tahoma"/>
          <w:sz w:val="18"/>
          <w:szCs w:val="18"/>
        </w:rPr>
        <w:t>.</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Krawędzie płyt powinny być proste i wzajemnie równoległe. Dopuszczalne są drobne odpryski i wyszczerbienia krawędzi o głębokości i szerokości do </w:t>
      </w:r>
      <w:smartTag w:uri="urn:schemas-microsoft-com:office:smarttags" w:element="metricconverter">
        <w:smartTagPr>
          <w:attr w:name="ProductID" w:val="5 mm"/>
        </w:smartTagPr>
        <w:r w:rsidRPr="00AB67CB">
          <w:rPr>
            <w:rFonts w:ascii="Tahoma" w:hAnsi="Tahoma" w:cs="Tahoma"/>
            <w:sz w:val="18"/>
            <w:szCs w:val="18"/>
          </w:rPr>
          <w:t>5 mm</w:t>
        </w:r>
      </w:smartTag>
      <w:r w:rsidRPr="00AB67CB">
        <w:rPr>
          <w:rFonts w:ascii="Tahoma" w:hAnsi="Tahoma" w:cs="Tahoma"/>
          <w:sz w:val="18"/>
          <w:szCs w:val="18"/>
        </w:rPr>
        <w:t xml:space="preserve"> oraz długości do </w:t>
      </w:r>
      <w:smartTag w:uri="urn:schemas-microsoft-com:office:smarttags" w:element="metricconverter">
        <w:smartTagPr>
          <w:attr w:name="ProductID" w:val="20 mm"/>
        </w:smartTagPr>
        <w:r w:rsidRPr="00AB67CB">
          <w:rPr>
            <w:rFonts w:ascii="Tahoma" w:hAnsi="Tahoma" w:cs="Tahoma"/>
            <w:sz w:val="18"/>
            <w:szCs w:val="18"/>
          </w:rPr>
          <w:t>20 mm</w:t>
        </w:r>
      </w:smartTag>
      <w:r w:rsidRPr="00AB67CB">
        <w:rPr>
          <w:rFonts w:ascii="Tahoma" w:hAnsi="Tahoma" w:cs="Tahoma"/>
          <w:sz w:val="18"/>
          <w:szCs w:val="18"/>
        </w:rPr>
        <w:t xml:space="preserve"> w liczbie 2 szt. na </w:t>
      </w:r>
      <w:smartTag w:uri="urn:schemas-microsoft-com:office:smarttags" w:element="metricconverter">
        <w:smartTagPr>
          <w:attr w:name="ProductID" w:val="1 m"/>
        </w:smartTagPr>
        <w:r w:rsidRPr="00AB67CB">
          <w:rPr>
            <w:rFonts w:ascii="Tahoma" w:hAnsi="Tahoma" w:cs="Tahoma"/>
            <w:sz w:val="18"/>
            <w:szCs w:val="18"/>
          </w:rPr>
          <w:t>1 m</w:t>
        </w:r>
      </w:smartTag>
      <w:r w:rsidRPr="00AB67CB">
        <w:rPr>
          <w:rFonts w:ascii="Tahoma" w:hAnsi="Tahoma" w:cs="Tahoma"/>
          <w:sz w:val="18"/>
          <w:szCs w:val="18"/>
        </w:rPr>
        <w:t xml:space="preserve"> płyty, przy czym na jednej krawędzi powierzchni górnej nie może być więcej niż 3 wyszczerbienia, a na powierzchni dolnej nie więcej niż 4 wyszczerbienia. Zwichrowanie krawędzi powierzchni górnej i dolnej nie powinno przekraczać </w:t>
      </w:r>
      <w:smartTag w:uri="urn:schemas-microsoft-com:office:smarttags" w:element="metricconverter">
        <w:smartTagPr>
          <w:attr w:name="ProductID" w:val="3 mm"/>
        </w:smartTagPr>
        <w:r w:rsidRPr="00AB67CB">
          <w:rPr>
            <w:rFonts w:ascii="Tahoma" w:hAnsi="Tahoma" w:cs="Tahoma"/>
            <w:sz w:val="18"/>
            <w:szCs w:val="18"/>
          </w:rPr>
          <w:t>3 mm</w:t>
        </w:r>
      </w:smartTag>
      <w:r w:rsidRPr="00AB67CB">
        <w:rPr>
          <w:rFonts w:ascii="Tahoma" w:hAnsi="Tahoma" w:cs="Tahoma"/>
          <w:sz w:val="18"/>
          <w:szCs w:val="18"/>
        </w:rPr>
        <w:t xml:space="preserve"> na </w:t>
      </w:r>
      <w:smartTag w:uri="urn:schemas-microsoft-com:office:smarttags" w:element="metricconverter">
        <w:smartTagPr>
          <w:attr w:name="ProductID" w:val="1 m"/>
        </w:smartTagPr>
        <w:r w:rsidRPr="00AB67CB">
          <w:rPr>
            <w:rFonts w:ascii="Tahoma" w:hAnsi="Tahoma" w:cs="Tahoma"/>
            <w:sz w:val="18"/>
            <w:szCs w:val="18"/>
          </w:rPr>
          <w:t>1 m</w:t>
        </w:r>
      </w:smartTag>
      <w:r w:rsidRPr="00AB67CB">
        <w:rPr>
          <w:rFonts w:ascii="Tahoma" w:hAnsi="Tahoma" w:cs="Tahoma"/>
          <w:sz w:val="18"/>
          <w:szCs w:val="18"/>
        </w:rPr>
        <w:t xml:space="preserve"> długości płyty.</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Powierzchnie boczne płyty powinny być wolne od pęknięć, rys, wgłębień i wypukłości.</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Odchyłka od wymiarów nominalnych powinna wynosić: długości ± </w:t>
      </w:r>
      <w:smartTag w:uri="urn:schemas-microsoft-com:office:smarttags" w:element="metricconverter">
        <w:smartTagPr>
          <w:attr w:name="ProductID" w:val="3 mm"/>
        </w:smartTagPr>
        <w:r w:rsidRPr="00AB67CB">
          <w:rPr>
            <w:rFonts w:ascii="Tahoma" w:hAnsi="Tahoma" w:cs="Tahoma"/>
            <w:sz w:val="18"/>
            <w:szCs w:val="18"/>
          </w:rPr>
          <w:t>3 mm</w:t>
        </w:r>
      </w:smartTag>
      <w:r w:rsidRPr="00AB67CB">
        <w:rPr>
          <w:rFonts w:ascii="Tahoma" w:hAnsi="Tahoma" w:cs="Tahoma"/>
          <w:sz w:val="18"/>
          <w:szCs w:val="18"/>
        </w:rPr>
        <w:t xml:space="preserve">, szerokości ± </w:t>
      </w:r>
      <w:smartTag w:uri="urn:schemas-microsoft-com:office:smarttags" w:element="metricconverter">
        <w:smartTagPr>
          <w:attr w:name="ProductID" w:val="3 mm"/>
        </w:smartTagPr>
        <w:r w:rsidRPr="00AB67CB">
          <w:rPr>
            <w:rFonts w:ascii="Tahoma" w:hAnsi="Tahoma" w:cs="Tahoma"/>
            <w:sz w:val="18"/>
            <w:szCs w:val="18"/>
          </w:rPr>
          <w:t>3 mm</w:t>
        </w:r>
      </w:smartTag>
      <w:r w:rsidRPr="00AB67CB">
        <w:rPr>
          <w:rFonts w:ascii="Tahoma" w:hAnsi="Tahoma" w:cs="Tahoma"/>
          <w:sz w:val="18"/>
          <w:szCs w:val="18"/>
        </w:rPr>
        <w:t xml:space="preserve">, grubości ± </w:t>
      </w:r>
      <w:smartTag w:uri="urn:schemas-microsoft-com:office:smarttags" w:element="metricconverter">
        <w:smartTagPr>
          <w:attr w:name="ProductID" w:val="3 mm"/>
        </w:smartTagPr>
        <w:r w:rsidRPr="00AB67CB">
          <w:rPr>
            <w:rFonts w:ascii="Tahoma" w:hAnsi="Tahoma" w:cs="Tahoma"/>
            <w:sz w:val="18"/>
            <w:szCs w:val="18"/>
          </w:rPr>
          <w:t>3 mm</w:t>
        </w:r>
      </w:smartTag>
      <w:r w:rsidRPr="00AB67CB">
        <w:rPr>
          <w:rFonts w:ascii="Tahoma" w:hAnsi="Tahoma" w:cs="Tahoma"/>
          <w:sz w:val="18"/>
          <w:szCs w:val="18"/>
        </w:rPr>
        <w:t>. Nasiąkliwość powinna wynosić ≤ 6%, a stopień mrozoodporności ≥ F 150.</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Płyty mogą być przechowywane na wolnym powietrzu. Można je układać w stosach, powierzchnią jezdną zwróconą do góry, w siedmiu warstwach na paletach, do wysokości trzech palet.</w:t>
      </w:r>
    </w:p>
    <w:p w:rsidR="00492DA9" w:rsidRPr="00AB67CB" w:rsidRDefault="00492DA9" w:rsidP="0065405C">
      <w:pPr>
        <w:jc w:val="both"/>
        <w:rPr>
          <w:rFonts w:ascii="Tahoma" w:hAnsi="Tahoma" w:cs="Tahoma"/>
          <w:sz w:val="18"/>
          <w:szCs w:val="18"/>
        </w:rPr>
      </w:pPr>
      <w:r w:rsidRPr="00AB67CB">
        <w:rPr>
          <w:rFonts w:ascii="Tahoma" w:hAnsi="Tahoma" w:cs="Tahoma"/>
          <w:b/>
          <w:sz w:val="18"/>
          <w:szCs w:val="18"/>
        </w:rPr>
        <w:t xml:space="preserve">2.2.4. </w:t>
      </w:r>
      <w:r w:rsidRPr="00AB67CB">
        <w:rPr>
          <w:rFonts w:ascii="Tahoma" w:hAnsi="Tahoma" w:cs="Tahoma"/>
          <w:sz w:val="18"/>
          <w:szCs w:val="18"/>
        </w:rPr>
        <w:t>Materiał na podsypkę i do wypełnienia szczelin</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Jeśli dokumentacja projektowa lub ST nie ustala inaczej, to na podsypkę i do wypełniania</w:t>
      </w:r>
      <w:r w:rsidR="004905C6">
        <w:rPr>
          <w:rFonts w:ascii="Tahoma" w:hAnsi="Tahoma" w:cs="Tahoma"/>
          <w:sz w:val="18"/>
          <w:szCs w:val="18"/>
        </w:rPr>
        <w:t xml:space="preserve"> szczelin można stosować piasek.</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Inne materiały, np. żużel, pospółkę, można stosować pod warunkiem akceptacji Inżyniera.</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Składowanie materiału powinno się odbywać na podłożu równym, utwardzonym i odwodnionym, przy zabezpieczeniu materiału przed zanieczyszczeniem i zmieszaniem z innymi materiałami.</w:t>
      </w:r>
    </w:p>
    <w:p w:rsidR="00492DA9" w:rsidRPr="00AB67CB" w:rsidRDefault="00492DA9" w:rsidP="0065405C">
      <w:pPr>
        <w:tabs>
          <w:tab w:val="left" w:pos="851"/>
        </w:tabs>
        <w:jc w:val="both"/>
        <w:rPr>
          <w:rFonts w:ascii="Tahoma" w:hAnsi="Tahoma" w:cs="Tahoma"/>
          <w:sz w:val="18"/>
          <w:szCs w:val="18"/>
        </w:rPr>
      </w:pPr>
      <w:r w:rsidRPr="00AB67CB">
        <w:rPr>
          <w:rFonts w:ascii="Tahoma" w:hAnsi="Tahoma" w:cs="Tahoma"/>
          <w:b/>
          <w:sz w:val="18"/>
          <w:szCs w:val="18"/>
        </w:rPr>
        <w:t xml:space="preserve">2.2.5. </w:t>
      </w:r>
      <w:r w:rsidRPr="00AB67CB">
        <w:rPr>
          <w:rFonts w:ascii="Tahoma" w:hAnsi="Tahoma" w:cs="Tahoma"/>
          <w:sz w:val="18"/>
          <w:szCs w:val="18"/>
        </w:rPr>
        <w:t>Woda</w:t>
      </w:r>
    </w:p>
    <w:p w:rsidR="00492DA9" w:rsidRPr="00AB67CB" w:rsidRDefault="00492DA9" w:rsidP="0065405C">
      <w:pPr>
        <w:tabs>
          <w:tab w:val="left" w:pos="709"/>
        </w:tabs>
        <w:jc w:val="both"/>
        <w:rPr>
          <w:rFonts w:ascii="Tahoma" w:hAnsi="Tahoma" w:cs="Tahoma"/>
          <w:sz w:val="18"/>
          <w:szCs w:val="18"/>
        </w:rPr>
      </w:pPr>
      <w:r w:rsidRPr="00AB67CB">
        <w:rPr>
          <w:rFonts w:ascii="Tahoma" w:hAnsi="Tahoma" w:cs="Tahoma"/>
          <w:sz w:val="18"/>
          <w:szCs w:val="18"/>
        </w:rPr>
        <w:tab/>
        <w:t>Należy stosować, przy zagęszczaniu podsypki, każdą czystą wodę z rzek, jezior, stawów i innych zbiorników otwartych oraz wodę studzienną i wodociągową.</w:t>
      </w:r>
    </w:p>
    <w:p w:rsidR="00492DA9" w:rsidRPr="00AB67CB" w:rsidRDefault="00492DA9" w:rsidP="0065405C">
      <w:pPr>
        <w:tabs>
          <w:tab w:val="left" w:pos="709"/>
        </w:tabs>
        <w:jc w:val="both"/>
        <w:rPr>
          <w:rFonts w:ascii="Tahoma" w:hAnsi="Tahoma" w:cs="Tahoma"/>
          <w:sz w:val="18"/>
          <w:szCs w:val="18"/>
        </w:rPr>
      </w:pPr>
      <w:r w:rsidRPr="00AB67CB">
        <w:rPr>
          <w:rFonts w:ascii="Tahoma" w:hAnsi="Tahoma" w:cs="Tahoma"/>
          <w:sz w:val="18"/>
          <w:szCs w:val="18"/>
        </w:rPr>
        <w:tab/>
        <w:t>Nie należy stosować wody z widocznymi zanieczyszczeniami, np. śmieciami, roślinnością wodną, odpadami przemysłowymi, kanalizacyjnymi itp.</w:t>
      </w:r>
    </w:p>
    <w:p w:rsidR="00492DA9" w:rsidRPr="00AB67CB" w:rsidRDefault="00492DA9" w:rsidP="0065405C">
      <w:pPr>
        <w:pStyle w:val="Nagwek1"/>
        <w:spacing w:before="0"/>
        <w:jc w:val="both"/>
        <w:rPr>
          <w:rFonts w:ascii="Tahoma" w:hAnsi="Tahoma" w:cs="Tahoma"/>
          <w:color w:val="auto"/>
          <w:sz w:val="18"/>
          <w:szCs w:val="18"/>
        </w:rPr>
      </w:pPr>
      <w:bookmarkStart w:id="1387" w:name="_Toc428239274"/>
      <w:bookmarkStart w:id="1388" w:name="_Toc428759423"/>
      <w:bookmarkStart w:id="1389" w:name="_Toc141496949"/>
      <w:bookmarkStart w:id="1390" w:name="_Toc216843085"/>
      <w:bookmarkStart w:id="1391" w:name="_Toc228865521"/>
    </w:p>
    <w:p w:rsidR="00492DA9" w:rsidRPr="008264AB" w:rsidRDefault="00492DA9" w:rsidP="0065405C">
      <w:pPr>
        <w:pStyle w:val="Nagwek1"/>
        <w:spacing w:before="0"/>
        <w:jc w:val="both"/>
        <w:rPr>
          <w:rFonts w:ascii="Tahoma" w:hAnsi="Tahoma" w:cs="Tahoma"/>
          <w:color w:val="auto"/>
          <w:sz w:val="22"/>
          <w:szCs w:val="18"/>
        </w:rPr>
      </w:pPr>
      <w:r w:rsidRPr="008264AB">
        <w:rPr>
          <w:rFonts w:ascii="Tahoma" w:hAnsi="Tahoma" w:cs="Tahoma"/>
          <w:color w:val="auto"/>
          <w:sz w:val="22"/>
          <w:szCs w:val="18"/>
        </w:rPr>
        <w:t>3. SPRZĘT</w:t>
      </w:r>
      <w:bookmarkEnd w:id="1387"/>
      <w:bookmarkEnd w:id="1388"/>
      <w:bookmarkEnd w:id="1389"/>
      <w:bookmarkEnd w:id="1390"/>
      <w:bookmarkEnd w:id="1391"/>
    </w:p>
    <w:p w:rsidR="00492DA9" w:rsidRPr="00AB67CB" w:rsidRDefault="00492DA9" w:rsidP="00612A9D">
      <w:pPr>
        <w:pStyle w:val="Nagwek2"/>
        <w:spacing w:before="0" w:after="0"/>
        <w:rPr>
          <w:rFonts w:ascii="Tahoma" w:hAnsi="Tahoma" w:cs="Tahoma"/>
          <w:sz w:val="18"/>
          <w:szCs w:val="18"/>
        </w:rPr>
      </w:pPr>
      <w:r w:rsidRPr="008264AB">
        <w:rPr>
          <w:rFonts w:ascii="Tahoma" w:hAnsi="Tahoma" w:cs="Tahoma"/>
          <w:szCs w:val="18"/>
        </w:rPr>
        <w:t>3.1. Ogólne wymagania dotyczące sprzętu</w:t>
      </w:r>
    </w:p>
    <w:p w:rsidR="00492DA9" w:rsidRPr="00AB67CB" w:rsidRDefault="00492DA9" w:rsidP="0065405C">
      <w:pPr>
        <w:tabs>
          <w:tab w:val="right" w:leader="dot" w:pos="-1985"/>
          <w:tab w:val="left" w:pos="284"/>
        </w:tabs>
        <w:jc w:val="both"/>
        <w:rPr>
          <w:rFonts w:ascii="Tahoma" w:hAnsi="Tahoma" w:cs="Tahoma"/>
          <w:sz w:val="18"/>
          <w:szCs w:val="18"/>
        </w:rPr>
      </w:pPr>
      <w:r w:rsidRPr="00AB67CB">
        <w:rPr>
          <w:rFonts w:ascii="Tahoma" w:hAnsi="Tahoma" w:cs="Tahoma"/>
          <w:b/>
          <w:sz w:val="18"/>
          <w:szCs w:val="18"/>
        </w:rPr>
        <w:tab/>
      </w:r>
      <w:r w:rsidRPr="00AB67CB">
        <w:rPr>
          <w:rFonts w:ascii="Tahoma" w:hAnsi="Tahoma" w:cs="Tahoma"/>
          <w:b/>
          <w:sz w:val="18"/>
          <w:szCs w:val="18"/>
        </w:rPr>
        <w:tab/>
      </w:r>
      <w:r w:rsidRPr="00AB67CB">
        <w:rPr>
          <w:rFonts w:ascii="Tahoma" w:hAnsi="Tahoma" w:cs="Tahoma"/>
          <w:sz w:val="18"/>
          <w:szCs w:val="18"/>
        </w:rPr>
        <w:t xml:space="preserve">Ogólne wymagania dotyczące sprzętu podano w </w:t>
      </w:r>
      <w:r w:rsidR="00C7217D" w:rsidRPr="00AB67CB">
        <w:rPr>
          <w:rFonts w:ascii="Tahoma" w:hAnsi="Tahoma" w:cs="Tahoma"/>
          <w:sz w:val="18"/>
          <w:szCs w:val="18"/>
        </w:rPr>
        <w:t>S</w:t>
      </w:r>
      <w:r w:rsidRPr="00AB67CB">
        <w:rPr>
          <w:rFonts w:ascii="Tahoma" w:hAnsi="Tahoma" w:cs="Tahoma"/>
          <w:sz w:val="18"/>
          <w:szCs w:val="18"/>
        </w:rPr>
        <w:t>ST D-M-00.00.00 „Wymagania ogólne” [1] pkt 3.</w:t>
      </w:r>
    </w:p>
    <w:p w:rsidR="00492DA9" w:rsidRPr="00AB67CB" w:rsidRDefault="00492DA9" w:rsidP="00612A9D">
      <w:pPr>
        <w:pStyle w:val="Nagwek2"/>
        <w:spacing w:before="0" w:after="0"/>
        <w:rPr>
          <w:rFonts w:ascii="Tahoma" w:hAnsi="Tahoma" w:cs="Tahoma"/>
          <w:sz w:val="18"/>
          <w:szCs w:val="18"/>
        </w:rPr>
      </w:pPr>
      <w:r w:rsidRPr="008264AB">
        <w:rPr>
          <w:rFonts w:ascii="Tahoma" w:hAnsi="Tahoma" w:cs="Tahoma"/>
          <w:szCs w:val="18"/>
        </w:rPr>
        <w:t>3.2. Sprzęt stosowany do wykonania robót</w:t>
      </w:r>
    </w:p>
    <w:p w:rsidR="00492DA9" w:rsidRPr="00AB67CB" w:rsidRDefault="00492DA9" w:rsidP="0065405C">
      <w:pPr>
        <w:jc w:val="both"/>
        <w:rPr>
          <w:rFonts w:ascii="Tahoma" w:hAnsi="Tahoma" w:cs="Tahoma"/>
          <w:sz w:val="18"/>
          <w:szCs w:val="18"/>
        </w:rPr>
      </w:pPr>
      <w:r w:rsidRPr="00AB67CB">
        <w:rPr>
          <w:rFonts w:ascii="Tahoma" w:hAnsi="Tahoma" w:cs="Tahoma"/>
          <w:b/>
          <w:sz w:val="18"/>
          <w:szCs w:val="18"/>
        </w:rPr>
        <w:tab/>
      </w:r>
      <w:r w:rsidRPr="00AB67CB">
        <w:rPr>
          <w:rFonts w:ascii="Tahoma" w:hAnsi="Tahoma" w:cs="Tahoma"/>
          <w:sz w:val="18"/>
          <w:szCs w:val="18"/>
        </w:rPr>
        <w:t>Przy wykonywaniu robót Wykonawca w zależności od potrzeb, powinien wykazać się możliwością korzystania ze sprzętu dostosowanego do przyjętej metody robót, jak:</w:t>
      </w:r>
    </w:p>
    <w:p w:rsidR="00492DA9" w:rsidRPr="00AB67CB" w:rsidRDefault="00492DA9" w:rsidP="002A5D99">
      <w:pPr>
        <w:widowControl/>
        <w:numPr>
          <w:ilvl w:val="0"/>
          <w:numId w:val="47"/>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żurawie samochodowe lub samojezdne,</w:t>
      </w:r>
    </w:p>
    <w:p w:rsidR="00492DA9" w:rsidRPr="00AB67CB" w:rsidRDefault="00492DA9" w:rsidP="002A5D99">
      <w:pPr>
        <w:widowControl/>
        <w:numPr>
          <w:ilvl w:val="0"/>
          <w:numId w:val="47"/>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walce ogumione,</w:t>
      </w:r>
    </w:p>
    <w:p w:rsidR="00492DA9" w:rsidRPr="00AB67CB" w:rsidRDefault="00492DA9" w:rsidP="002A5D99">
      <w:pPr>
        <w:widowControl/>
        <w:numPr>
          <w:ilvl w:val="0"/>
          <w:numId w:val="47"/>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wibratory płytowe,</w:t>
      </w:r>
    </w:p>
    <w:p w:rsidR="00492DA9" w:rsidRPr="00AB67CB" w:rsidRDefault="00492DA9" w:rsidP="002A5D99">
      <w:pPr>
        <w:widowControl/>
        <w:numPr>
          <w:ilvl w:val="0"/>
          <w:numId w:val="47"/>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ubijaki,</w:t>
      </w:r>
    </w:p>
    <w:p w:rsidR="00492DA9" w:rsidRPr="00AB67CB" w:rsidRDefault="00492DA9" w:rsidP="002A5D99">
      <w:pPr>
        <w:widowControl/>
        <w:numPr>
          <w:ilvl w:val="0"/>
          <w:numId w:val="47"/>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zbiorniki na wodę,</w:t>
      </w:r>
    </w:p>
    <w:p w:rsidR="00492DA9" w:rsidRPr="00AB67CB" w:rsidRDefault="00492DA9" w:rsidP="002A5D99">
      <w:pPr>
        <w:widowControl/>
        <w:numPr>
          <w:ilvl w:val="0"/>
          <w:numId w:val="47"/>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równiarki, koparki, ew. spycharki,</w:t>
      </w:r>
    </w:p>
    <w:p w:rsidR="00492DA9" w:rsidRPr="00AB67CB" w:rsidRDefault="00492DA9" w:rsidP="002A5D99">
      <w:pPr>
        <w:widowControl/>
        <w:numPr>
          <w:ilvl w:val="0"/>
          <w:numId w:val="47"/>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lastRenderedPageBreak/>
        <w:t>sprzęt transportowy.</w:t>
      </w:r>
    </w:p>
    <w:p w:rsidR="00492DA9" w:rsidRPr="00AB67CB" w:rsidRDefault="00492DA9" w:rsidP="0065405C">
      <w:pPr>
        <w:ind w:firstLine="709"/>
        <w:jc w:val="both"/>
        <w:rPr>
          <w:rFonts w:ascii="Tahoma" w:hAnsi="Tahoma" w:cs="Tahoma"/>
          <w:sz w:val="18"/>
          <w:szCs w:val="18"/>
        </w:rPr>
      </w:pPr>
      <w:r w:rsidRPr="00AB67CB">
        <w:rPr>
          <w:rFonts w:ascii="Tahoma" w:hAnsi="Tahoma" w:cs="Tahoma"/>
          <w:sz w:val="18"/>
          <w:szCs w:val="18"/>
        </w:rPr>
        <w:t>Sprzęt powinien odpowiadać wymaganiom określonym w dokumentacji projektowej, ST, instrukcjach producentów lub propozycji Wykonawcy i powinien być zaakceptowany przez Inżyniera.</w:t>
      </w:r>
    </w:p>
    <w:p w:rsidR="00492DA9" w:rsidRPr="00AB67CB" w:rsidRDefault="00492DA9" w:rsidP="0065405C">
      <w:pPr>
        <w:pStyle w:val="Nagwek1"/>
        <w:spacing w:before="0"/>
        <w:jc w:val="both"/>
        <w:rPr>
          <w:rFonts w:ascii="Tahoma" w:hAnsi="Tahoma" w:cs="Tahoma"/>
          <w:color w:val="auto"/>
          <w:sz w:val="18"/>
          <w:szCs w:val="18"/>
        </w:rPr>
      </w:pPr>
      <w:bookmarkStart w:id="1392" w:name="_4._TRANSPORT"/>
      <w:bookmarkStart w:id="1393" w:name="_Toc428239275"/>
      <w:bookmarkStart w:id="1394" w:name="_Toc428759424"/>
      <w:bookmarkStart w:id="1395" w:name="_Toc141496950"/>
      <w:bookmarkStart w:id="1396" w:name="_Toc216843086"/>
      <w:bookmarkStart w:id="1397" w:name="_Toc228865522"/>
      <w:bookmarkEnd w:id="1392"/>
    </w:p>
    <w:p w:rsidR="00492DA9" w:rsidRPr="008264AB" w:rsidRDefault="00492DA9" w:rsidP="0065405C">
      <w:pPr>
        <w:pStyle w:val="Nagwek1"/>
        <w:spacing w:before="0"/>
        <w:jc w:val="both"/>
        <w:rPr>
          <w:rFonts w:ascii="Tahoma" w:hAnsi="Tahoma" w:cs="Tahoma"/>
          <w:color w:val="auto"/>
          <w:sz w:val="22"/>
          <w:szCs w:val="18"/>
        </w:rPr>
      </w:pPr>
      <w:r w:rsidRPr="008264AB">
        <w:rPr>
          <w:rFonts w:ascii="Tahoma" w:hAnsi="Tahoma" w:cs="Tahoma"/>
          <w:color w:val="auto"/>
          <w:sz w:val="22"/>
          <w:szCs w:val="18"/>
        </w:rPr>
        <w:t>4. TRANSPORT</w:t>
      </w:r>
      <w:bookmarkEnd w:id="1393"/>
      <w:bookmarkEnd w:id="1394"/>
      <w:bookmarkEnd w:id="1395"/>
      <w:bookmarkEnd w:id="1396"/>
      <w:bookmarkEnd w:id="1397"/>
    </w:p>
    <w:p w:rsidR="00492DA9" w:rsidRPr="008264AB" w:rsidRDefault="00492DA9" w:rsidP="00612A9D">
      <w:pPr>
        <w:pStyle w:val="Nagwek2"/>
        <w:spacing w:before="0" w:after="0"/>
        <w:rPr>
          <w:rFonts w:ascii="Tahoma" w:hAnsi="Tahoma" w:cs="Tahoma"/>
          <w:szCs w:val="18"/>
        </w:rPr>
      </w:pPr>
      <w:r w:rsidRPr="008264AB">
        <w:rPr>
          <w:rFonts w:ascii="Tahoma" w:hAnsi="Tahoma" w:cs="Tahoma"/>
          <w:szCs w:val="18"/>
        </w:rPr>
        <w:t>4.1. Ogólne wymagania dotyczące transportu</w:t>
      </w:r>
    </w:p>
    <w:p w:rsidR="00492DA9" w:rsidRPr="00AB67CB" w:rsidRDefault="00492DA9" w:rsidP="0065405C">
      <w:pPr>
        <w:tabs>
          <w:tab w:val="right" w:leader="dot" w:pos="-1985"/>
          <w:tab w:val="left" w:pos="284"/>
        </w:tabs>
        <w:jc w:val="both"/>
        <w:rPr>
          <w:rFonts w:ascii="Tahoma" w:hAnsi="Tahoma" w:cs="Tahoma"/>
          <w:sz w:val="18"/>
          <w:szCs w:val="18"/>
        </w:rPr>
      </w:pPr>
      <w:r w:rsidRPr="00AB67CB">
        <w:rPr>
          <w:rFonts w:ascii="Tahoma" w:hAnsi="Tahoma" w:cs="Tahoma"/>
          <w:sz w:val="18"/>
          <w:szCs w:val="18"/>
        </w:rPr>
        <w:tab/>
      </w:r>
      <w:r w:rsidRPr="00AB67CB">
        <w:rPr>
          <w:rFonts w:ascii="Tahoma" w:hAnsi="Tahoma" w:cs="Tahoma"/>
          <w:sz w:val="18"/>
          <w:szCs w:val="18"/>
        </w:rPr>
        <w:tab/>
        <w:t xml:space="preserve">Ogólne wymagania dotyczące transportu podano w </w:t>
      </w:r>
      <w:r w:rsidR="00C7217D" w:rsidRPr="00AB67CB">
        <w:rPr>
          <w:rFonts w:ascii="Tahoma" w:hAnsi="Tahoma" w:cs="Tahoma"/>
          <w:sz w:val="18"/>
          <w:szCs w:val="18"/>
        </w:rPr>
        <w:t>S</w:t>
      </w:r>
      <w:r w:rsidRPr="00AB67CB">
        <w:rPr>
          <w:rFonts w:ascii="Tahoma" w:hAnsi="Tahoma" w:cs="Tahoma"/>
          <w:sz w:val="18"/>
          <w:szCs w:val="18"/>
        </w:rPr>
        <w:t>ST D-M-00.00.00 „Wymagania ogólne” [1] pkt 4.</w:t>
      </w:r>
    </w:p>
    <w:p w:rsidR="00492DA9" w:rsidRPr="00AB67CB" w:rsidRDefault="00492DA9" w:rsidP="00612A9D">
      <w:pPr>
        <w:pStyle w:val="Nagwek2"/>
        <w:spacing w:before="0" w:after="0"/>
        <w:rPr>
          <w:rFonts w:ascii="Tahoma" w:hAnsi="Tahoma" w:cs="Tahoma"/>
          <w:sz w:val="18"/>
          <w:szCs w:val="18"/>
        </w:rPr>
      </w:pPr>
      <w:r w:rsidRPr="008264AB">
        <w:rPr>
          <w:rFonts w:ascii="Tahoma" w:hAnsi="Tahoma" w:cs="Tahoma"/>
          <w:szCs w:val="18"/>
        </w:rPr>
        <w:t>4.2. Transport materiałów</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Materiały sypkie (piasek) można przewozić dowolnymi środkami transportu, w warunkach zabezpieczających je przed zanieczyszczeniem, zmieszaniem z innymi materiałami i nadmiernym zawilgoceniem.</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Płyty nawierzchniowe można przewozić pojazdami otwartymi. Płyty można układać na drewnianych paletach </w:t>
      </w:r>
      <w:r w:rsidR="00612A9D" w:rsidRPr="00AB67CB">
        <w:rPr>
          <w:rFonts w:ascii="Tahoma" w:hAnsi="Tahoma" w:cs="Tahoma"/>
          <w:sz w:val="18"/>
          <w:szCs w:val="18"/>
        </w:rPr>
        <w:t xml:space="preserve">                  </w:t>
      </w:r>
      <w:r w:rsidRPr="00AB67CB">
        <w:rPr>
          <w:rFonts w:ascii="Tahoma" w:hAnsi="Tahoma" w:cs="Tahoma"/>
          <w:sz w:val="18"/>
          <w:szCs w:val="18"/>
        </w:rPr>
        <w:t>w liczbie do siedmiu sztuk spiętych taśmą polipropylenową zbrojoną dodatkowo w miejscu styku taśmy z płytą podkładkami z tworzywa sztucznego, aby zapobiec ewentualnemu przetarciu. Załadunku płyt na samochód dokonuje się przy pomocy lekkich żurawi lub wózków widłowych. W szczególnych przypadkach płyty można ładować ręcznie przy zastosowaniu pochylni.</w:t>
      </w:r>
    </w:p>
    <w:p w:rsidR="00C95B23" w:rsidRPr="00AB67CB" w:rsidRDefault="00C95B23" w:rsidP="0065405C">
      <w:pPr>
        <w:pStyle w:val="Nagwek1"/>
        <w:numPr>
          <w:ilvl w:val="12"/>
          <w:numId w:val="0"/>
        </w:numPr>
        <w:spacing w:before="0"/>
        <w:jc w:val="both"/>
        <w:rPr>
          <w:rFonts w:ascii="Tahoma" w:hAnsi="Tahoma" w:cs="Tahoma"/>
          <w:color w:val="auto"/>
          <w:sz w:val="18"/>
          <w:szCs w:val="18"/>
        </w:rPr>
      </w:pPr>
      <w:bookmarkStart w:id="1398" w:name="_Toc216843087"/>
      <w:bookmarkStart w:id="1399" w:name="_Toc228865523"/>
    </w:p>
    <w:p w:rsidR="00492DA9" w:rsidRPr="008264AB" w:rsidRDefault="00492DA9" w:rsidP="0065405C">
      <w:pPr>
        <w:pStyle w:val="Nagwek1"/>
        <w:numPr>
          <w:ilvl w:val="12"/>
          <w:numId w:val="0"/>
        </w:numPr>
        <w:spacing w:before="0"/>
        <w:jc w:val="both"/>
        <w:rPr>
          <w:rFonts w:ascii="Tahoma" w:hAnsi="Tahoma" w:cs="Tahoma"/>
          <w:color w:val="auto"/>
          <w:sz w:val="22"/>
          <w:szCs w:val="18"/>
        </w:rPr>
      </w:pPr>
      <w:r w:rsidRPr="008264AB">
        <w:rPr>
          <w:rFonts w:ascii="Tahoma" w:hAnsi="Tahoma" w:cs="Tahoma"/>
          <w:color w:val="auto"/>
          <w:sz w:val="22"/>
          <w:szCs w:val="18"/>
        </w:rPr>
        <w:t xml:space="preserve">5. </w:t>
      </w:r>
      <w:bookmarkEnd w:id="1398"/>
      <w:bookmarkEnd w:id="1399"/>
      <w:r w:rsidRPr="008264AB">
        <w:rPr>
          <w:rFonts w:ascii="Tahoma" w:hAnsi="Tahoma" w:cs="Tahoma"/>
          <w:color w:val="auto"/>
          <w:sz w:val="22"/>
          <w:szCs w:val="18"/>
        </w:rPr>
        <w:t>WYKONANIE ROBÓT</w:t>
      </w:r>
    </w:p>
    <w:p w:rsidR="00492DA9" w:rsidRPr="008264AB" w:rsidRDefault="00492DA9" w:rsidP="00612A9D">
      <w:pPr>
        <w:pStyle w:val="Nagwek2"/>
        <w:numPr>
          <w:ilvl w:val="12"/>
          <w:numId w:val="0"/>
        </w:numPr>
        <w:spacing w:before="0" w:after="0"/>
        <w:rPr>
          <w:rFonts w:ascii="Tahoma" w:hAnsi="Tahoma" w:cs="Tahoma"/>
          <w:szCs w:val="18"/>
        </w:rPr>
      </w:pPr>
      <w:r w:rsidRPr="008264AB">
        <w:rPr>
          <w:rFonts w:ascii="Tahoma" w:hAnsi="Tahoma" w:cs="Tahoma"/>
          <w:szCs w:val="18"/>
        </w:rPr>
        <w:t>5.1. Ogólne zasady wykonania robót</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 xml:space="preserve">Ogólne zasady wykonania robót podano w </w:t>
      </w:r>
      <w:r w:rsidR="00C7217D" w:rsidRPr="00AB67CB">
        <w:rPr>
          <w:rFonts w:ascii="Tahoma" w:hAnsi="Tahoma" w:cs="Tahoma"/>
          <w:sz w:val="18"/>
          <w:szCs w:val="18"/>
        </w:rPr>
        <w:t>S</w:t>
      </w:r>
      <w:r w:rsidRPr="00AB67CB">
        <w:rPr>
          <w:rFonts w:ascii="Tahoma" w:hAnsi="Tahoma" w:cs="Tahoma"/>
          <w:sz w:val="18"/>
          <w:szCs w:val="18"/>
        </w:rPr>
        <w:t>ST D-M-00.00.00 „Wymagania ogólne” [1] pkt 5.</w:t>
      </w:r>
    </w:p>
    <w:p w:rsidR="00492DA9" w:rsidRPr="008264AB" w:rsidRDefault="00492DA9" w:rsidP="00612A9D">
      <w:pPr>
        <w:pStyle w:val="Nagwek2"/>
        <w:spacing w:before="0" w:after="0"/>
        <w:rPr>
          <w:rFonts w:ascii="Tahoma" w:hAnsi="Tahoma" w:cs="Tahoma"/>
          <w:szCs w:val="18"/>
        </w:rPr>
      </w:pPr>
      <w:r w:rsidRPr="008264AB">
        <w:rPr>
          <w:rFonts w:ascii="Tahoma" w:hAnsi="Tahoma" w:cs="Tahoma"/>
          <w:szCs w:val="18"/>
        </w:rPr>
        <w:t>5.2. Zasady wykonywania robót</w:t>
      </w:r>
    </w:p>
    <w:p w:rsidR="00492DA9" w:rsidRPr="00AB67CB" w:rsidRDefault="00492DA9" w:rsidP="0065405C">
      <w:pPr>
        <w:ind w:firstLine="709"/>
        <w:jc w:val="both"/>
        <w:rPr>
          <w:rFonts w:ascii="Tahoma" w:hAnsi="Tahoma" w:cs="Tahoma"/>
          <w:sz w:val="18"/>
          <w:szCs w:val="18"/>
        </w:rPr>
      </w:pPr>
      <w:r w:rsidRPr="00AB67CB">
        <w:rPr>
          <w:rFonts w:ascii="Tahoma" w:hAnsi="Tahoma" w:cs="Tahoma"/>
          <w:sz w:val="18"/>
          <w:szCs w:val="18"/>
        </w:rPr>
        <w:t xml:space="preserve">Sposób wykonania robót powinny być zgodny z dokumentacją projektową i ST. W przypadku braku wystarczających danych można korzystać z ustaleń podanych w niniejszej specyfikacji oraz z informacji podanych </w:t>
      </w:r>
      <w:r w:rsidR="00612A9D" w:rsidRPr="00AB67CB">
        <w:rPr>
          <w:rFonts w:ascii="Tahoma" w:hAnsi="Tahoma" w:cs="Tahoma"/>
          <w:sz w:val="18"/>
          <w:szCs w:val="18"/>
        </w:rPr>
        <w:t xml:space="preserve">           </w:t>
      </w:r>
      <w:r w:rsidRPr="00AB67CB">
        <w:rPr>
          <w:rFonts w:ascii="Tahoma" w:hAnsi="Tahoma" w:cs="Tahoma"/>
          <w:sz w:val="18"/>
          <w:szCs w:val="18"/>
        </w:rPr>
        <w:t>w załącznikach.</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Podstawowe czynności przy wykonywaniu robót obejmują:</w:t>
      </w:r>
    </w:p>
    <w:p w:rsidR="00492DA9" w:rsidRPr="00AB67CB" w:rsidRDefault="00492DA9" w:rsidP="00753054">
      <w:pPr>
        <w:widowControl/>
        <w:numPr>
          <w:ilvl w:val="0"/>
          <w:numId w:val="136"/>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 xml:space="preserve">roboty przygotowawcze, </w:t>
      </w:r>
    </w:p>
    <w:p w:rsidR="00492DA9" w:rsidRPr="00AB67CB" w:rsidRDefault="00492DA9" w:rsidP="00753054">
      <w:pPr>
        <w:widowControl/>
        <w:numPr>
          <w:ilvl w:val="0"/>
          <w:numId w:val="136"/>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przygotowanie podłoża,</w:t>
      </w:r>
    </w:p>
    <w:p w:rsidR="00492DA9" w:rsidRPr="00AB67CB" w:rsidRDefault="00492DA9" w:rsidP="00753054">
      <w:pPr>
        <w:widowControl/>
        <w:numPr>
          <w:ilvl w:val="0"/>
          <w:numId w:val="136"/>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ułożenie nawierzchni z płyt,</w:t>
      </w:r>
    </w:p>
    <w:p w:rsidR="00492DA9" w:rsidRPr="00AB67CB" w:rsidRDefault="00492DA9" w:rsidP="00753054">
      <w:pPr>
        <w:widowControl/>
        <w:numPr>
          <w:ilvl w:val="0"/>
          <w:numId w:val="136"/>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roboty wykończeniowe.</w:t>
      </w:r>
    </w:p>
    <w:p w:rsidR="00492DA9" w:rsidRPr="008264AB" w:rsidRDefault="00492DA9" w:rsidP="00612A9D">
      <w:pPr>
        <w:pStyle w:val="Nagwek2"/>
        <w:spacing w:before="0" w:after="0"/>
        <w:rPr>
          <w:rFonts w:ascii="Tahoma" w:hAnsi="Tahoma" w:cs="Tahoma"/>
          <w:szCs w:val="18"/>
        </w:rPr>
      </w:pPr>
      <w:r w:rsidRPr="008264AB">
        <w:rPr>
          <w:rFonts w:ascii="Tahoma" w:hAnsi="Tahoma" w:cs="Tahoma"/>
          <w:szCs w:val="18"/>
        </w:rPr>
        <w:t>5.3. Roboty przygotowawcze</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Przed przystąpieniem do robót należy, na podstawie dokumentacji projektowej,  ST lub wskazań Inżyniera:</w:t>
      </w:r>
    </w:p>
    <w:p w:rsidR="00492DA9" w:rsidRPr="00AB67CB" w:rsidRDefault="00492DA9" w:rsidP="002A5D99">
      <w:pPr>
        <w:widowControl/>
        <w:numPr>
          <w:ilvl w:val="0"/>
          <w:numId w:val="48"/>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ustalić lokalizację terenu robót,</w:t>
      </w:r>
    </w:p>
    <w:p w:rsidR="00492DA9" w:rsidRPr="00AB67CB" w:rsidRDefault="00492DA9" w:rsidP="002A5D99">
      <w:pPr>
        <w:widowControl/>
        <w:numPr>
          <w:ilvl w:val="0"/>
          <w:numId w:val="48"/>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przeprowadzić obliczenia i pomiary geodezyjne niezbędne do szczegółowego wytyczenia robót oraz ustalenia danych wysokościowych,</w:t>
      </w:r>
    </w:p>
    <w:p w:rsidR="00492DA9" w:rsidRPr="00AB67CB" w:rsidRDefault="00492DA9" w:rsidP="002A5D99">
      <w:pPr>
        <w:widowControl/>
        <w:numPr>
          <w:ilvl w:val="0"/>
          <w:numId w:val="48"/>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usunąć przeszkody, np. drzewa, krzaki, obiekty, elementy dróg, ogrodzeń itd.,</w:t>
      </w:r>
    </w:p>
    <w:p w:rsidR="00492DA9" w:rsidRPr="00AB67CB" w:rsidRDefault="00492DA9" w:rsidP="002A5D99">
      <w:pPr>
        <w:widowControl/>
        <w:numPr>
          <w:ilvl w:val="0"/>
          <w:numId w:val="48"/>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zgromadzić wszystkie materiały potrzebne do robót.</w:t>
      </w:r>
    </w:p>
    <w:p w:rsidR="00492DA9" w:rsidRPr="008264AB" w:rsidRDefault="00492DA9" w:rsidP="00612A9D">
      <w:pPr>
        <w:pStyle w:val="Nagwek2"/>
        <w:spacing w:before="0" w:after="0"/>
        <w:rPr>
          <w:rFonts w:ascii="Tahoma" w:hAnsi="Tahoma" w:cs="Tahoma"/>
          <w:szCs w:val="18"/>
        </w:rPr>
      </w:pPr>
      <w:r w:rsidRPr="008264AB">
        <w:rPr>
          <w:rFonts w:ascii="Tahoma" w:hAnsi="Tahoma" w:cs="Tahoma"/>
          <w:szCs w:val="18"/>
        </w:rPr>
        <w:t>5.4. Przygotowanie podłoża</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Koryto pod nawierzchnię zaleca się wykonywać bezpośrednio przed rozpoczęciem robót nawierzchniowych. Wcześniejsze wykonanie koryta jest możliwe za zgodą Inżyniera, w korzystnych warunkach atmosferycznych.</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Koryto można wykonywać ręcznie lub mechanicznie przy użyciu równiarek, koparek i spycharek. Grunt odspojony powinien być wykorzystany zgodnie z ustaleniami dokumentacji projektowej.</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Po oczyszczeniu wykonanego dna koryta ze wszelkich zanieczyszczeń, należy sprawdzić czy istniejące rzędne umożliwią uzyskanie, po profilowaniu, zaprojektowanych rzędnych podłoża. Zaleca się, aby rzędne koryta przed profilowaniem</w:t>
      </w:r>
      <w:r w:rsidR="00612A9D" w:rsidRPr="00AB67CB">
        <w:rPr>
          <w:rFonts w:ascii="Tahoma" w:hAnsi="Tahoma" w:cs="Tahoma"/>
          <w:sz w:val="18"/>
          <w:szCs w:val="18"/>
        </w:rPr>
        <w:t xml:space="preserve"> były o co najmniej </w:t>
      </w:r>
      <w:smartTag w:uri="urn:schemas-microsoft-com:office:smarttags" w:element="metricconverter">
        <w:smartTagPr>
          <w:attr w:name="ProductID" w:val="5 cm"/>
        </w:smartTagPr>
        <w:r w:rsidRPr="00AB67CB">
          <w:rPr>
            <w:rFonts w:ascii="Tahoma" w:hAnsi="Tahoma" w:cs="Tahoma"/>
            <w:sz w:val="18"/>
            <w:szCs w:val="18"/>
          </w:rPr>
          <w:t>5 cm</w:t>
        </w:r>
      </w:smartTag>
      <w:r w:rsidRPr="00AB67CB">
        <w:rPr>
          <w:rFonts w:ascii="Tahoma" w:hAnsi="Tahoma" w:cs="Tahoma"/>
          <w:sz w:val="18"/>
          <w:szCs w:val="18"/>
        </w:rPr>
        <w:t xml:space="preserve"> wyższe niż projektowane rzędne podłoża. Jeżeli powyższy warunek nie jest spełniony i występują zaniżenia poziomu w podłożu to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Profilowanie podłoża zaleca się wykonać równiarką. Ścięty grunt powinien być wykorzystany w sposób zaakceptowany przez Inżyniera. Po profilowaniu podłoża należy przystąpić do jego zagęszczania, które należy kontynuować do osiągnięcia wskaźnika zagęszczenia nie mniejszego od 1,00. Koryto po wyprofilowaniu i zagęszczeniu powinno być utrzymane w dobrym stanie.</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Jeżeli po wykonaniu robót związanych z profilowaniem i zagęszczeniem podłoża nastąpi przerwa w robotach </w:t>
      </w:r>
      <w:r w:rsidR="00612A9D" w:rsidRPr="00AB67CB">
        <w:rPr>
          <w:rFonts w:ascii="Tahoma" w:hAnsi="Tahoma" w:cs="Tahoma"/>
          <w:sz w:val="18"/>
          <w:szCs w:val="18"/>
        </w:rPr>
        <w:t xml:space="preserve">           </w:t>
      </w:r>
      <w:r w:rsidRPr="00AB67CB">
        <w:rPr>
          <w:rFonts w:ascii="Tahoma" w:hAnsi="Tahoma" w:cs="Tahoma"/>
          <w:sz w:val="18"/>
          <w:szCs w:val="18"/>
        </w:rPr>
        <w:t>i Wykonawca nie przystąpi natychmiast do układania nawierzchni, to powinien on zabezpieczyć podłoże przed nadmiernym zawilgoceniem, na przykład przez rozłożenie folii lub w inny sposób zaakceptowany przez Inżyniera. Jeżeli podłoże uległo nadmiernemu zawilgoceniu, to do układania nawierzchni można przystąpić dopiero po jego naturalnym osuszeniu.</w:t>
      </w:r>
    </w:p>
    <w:p w:rsidR="00492DA9" w:rsidRPr="008264AB" w:rsidRDefault="00492DA9" w:rsidP="00612A9D">
      <w:pPr>
        <w:pStyle w:val="Nagwek2"/>
        <w:spacing w:before="0" w:after="0"/>
        <w:rPr>
          <w:rFonts w:ascii="Tahoma" w:hAnsi="Tahoma" w:cs="Tahoma"/>
          <w:szCs w:val="18"/>
        </w:rPr>
      </w:pPr>
      <w:r w:rsidRPr="008264AB">
        <w:rPr>
          <w:rFonts w:ascii="Tahoma" w:hAnsi="Tahoma" w:cs="Tahoma"/>
          <w:szCs w:val="18"/>
        </w:rPr>
        <w:t>5.5. Podsypka i warstwa odsączająca</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W zależności od rodzaju gruntu w podłożu, przed położeniem płyt nawierzchniowych, można ułożyć </w:t>
      </w:r>
      <w:r w:rsidR="00612A9D" w:rsidRPr="00AB67CB">
        <w:rPr>
          <w:rFonts w:ascii="Tahoma" w:hAnsi="Tahoma" w:cs="Tahoma"/>
          <w:sz w:val="18"/>
          <w:szCs w:val="18"/>
        </w:rPr>
        <w:t xml:space="preserve">                      </w:t>
      </w:r>
      <w:r w:rsidRPr="00AB67CB">
        <w:rPr>
          <w:rFonts w:ascii="Tahoma" w:hAnsi="Tahoma" w:cs="Tahoma"/>
          <w:sz w:val="18"/>
          <w:szCs w:val="18"/>
        </w:rPr>
        <w:lastRenderedPageBreak/>
        <w:t>w zależności od zaleceń dokumentacji projektowej:</w:t>
      </w:r>
    </w:p>
    <w:p w:rsidR="00492DA9" w:rsidRPr="00AB67CB" w:rsidRDefault="00492DA9" w:rsidP="002A5D99">
      <w:pPr>
        <w:widowControl/>
        <w:numPr>
          <w:ilvl w:val="0"/>
          <w:numId w:val="49"/>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10÷15 cm podsypki piaskowej na gruncie niepewnym</w:t>
      </w:r>
    </w:p>
    <w:p w:rsidR="00492DA9" w:rsidRPr="00AB67CB" w:rsidRDefault="00492DA9" w:rsidP="002A5D99">
      <w:pPr>
        <w:widowControl/>
        <w:numPr>
          <w:ilvl w:val="0"/>
          <w:numId w:val="49"/>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20÷25 cm warstwy odsączającej, na gruncie wysadzinowym,</w:t>
      </w:r>
    </w:p>
    <w:p w:rsidR="00492DA9" w:rsidRPr="00AB67CB" w:rsidRDefault="00492DA9" w:rsidP="002A5D99">
      <w:pPr>
        <w:widowControl/>
        <w:numPr>
          <w:ilvl w:val="0"/>
          <w:numId w:val="49"/>
        </w:numPr>
        <w:suppressAutoHyphens w:val="0"/>
        <w:overflowPunct w:val="0"/>
        <w:autoSpaceDE w:val="0"/>
        <w:autoSpaceDN w:val="0"/>
        <w:adjustRightInd w:val="0"/>
        <w:jc w:val="both"/>
        <w:textAlignment w:val="baseline"/>
        <w:rPr>
          <w:rFonts w:ascii="Tahoma" w:hAnsi="Tahoma" w:cs="Tahoma"/>
          <w:sz w:val="18"/>
          <w:szCs w:val="18"/>
        </w:rPr>
      </w:pPr>
      <w:smartTag w:uri="urn:schemas-microsoft-com:office:smarttags" w:element="metricconverter">
        <w:smartTagPr>
          <w:attr w:name="ProductID" w:val="3 cm"/>
        </w:smartTagPr>
        <w:r w:rsidRPr="00AB67CB">
          <w:rPr>
            <w:rFonts w:ascii="Tahoma" w:hAnsi="Tahoma" w:cs="Tahoma"/>
            <w:sz w:val="18"/>
            <w:szCs w:val="18"/>
          </w:rPr>
          <w:t>3 cm</w:t>
        </w:r>
      </w:smartTag>
      <w:r w:rsidRPr="00AB67CB">
        <w:rPr>
          <w:rFonts w:ascii="Tahoma" w:hAnsi="Tahoma" w:cs="Tahoma"/>
          <w:sz w:val="18"/>
          <w:szCs w:val="18"/>
        </w:rPr>
        <w:t>, po zagęszczeniu, warstwy piaskowej wyrównawczej, na gruncie niewysadzinowym.</w:t>
      </w:r>
    </w:p>
    <w:p w:rsidR="00492DA9" w:rsidRPr="00AB67CB" w:rsidRDefault="00492DA9" w:rsidP="0065405C">
      <w:pPr>
        <w:ind w:firstLine="709"/>
        <w:jc w:val="both"/>
        <w:rPr>
          <w:rFonts w:ascii="Tahoma" w:hAnsi="Tahoma" w:cs="Tahoma"/>
          <w:sz w:val="18"/>
          <w:szCs w:val="18"/>
        </w:rPr>
      </w:pPr>
      <w:r w:rsidRPr="00AB67CB">
        <w:rPr>
          <w:rFonts w:ascii="Tahoma" w:hAnsi="Tahoma" w:cs="Tahoma"/>
          <w:sz w:val="18"/>
          <w:szCs w:val="18"/>
        </w:rPr>
        <w:t>Piasek powinien być rozkładany przy użyciu równiarki, z zachowaniem wymaganych spadków i rzędnych wysokościowych. Grubość rozłożonej warstwy powinna być taka, aby po jej zagęszczeniu osiągnięto grubość projektowaną.</w:t>
      </w:r>
    </w:p>
    <w:p w:rsidR="00492DA9" w:rsidRPr="00AB67CB" w:rsidRDefault="00492DA9" w:rsidP="0065405C">
      <w:pPr>
        <w:ind w:firstLine="709"/>
        <w:jc w:val="both"/>
        <w:rPr>
          <w:rFonts w:ascii="Tahoma" w:hAnsi="Tahoma" w:cs="Tahoma"/>
          <w:sz w:val="18"/>
          <w:szCs w:val="18"/>
        </w:rPr>
      </w:pPr>
      <w:r w:rsidRPr="00AB67CB">
        <w:rPr>
          <w:rFonts w:ascii="Tahoma" w:hAnsi="Tahoma" w:cs="Tahoma"/>
          <w:sz w:val="18"/>
          <w:szCs w:val="18"/>
        </w:rPr>
        <w:t>Natychmiast po końcowym wyprofilowaniu warstwy piaskowej należy przystąpić do jej zagęszczania, które należy rozpoczynać od krawędzi i przesuwać w kierunku osi drogi. W miejscach niedostępnych dla walców warstwę piaskową należy zagęszczać płytami wibracyjnymi i ubijakami mechanicznymi. Zagęszczanie należy kontynuować do osiągnięcia wskaźnika zagęszczenia nie mniejszego od 1,0 według normalnej próby Proctora. Wilgotność materiału podczas zagęszczania powinna być równa wilgotności optymalnej z tolerancją od -20% do +10% jej wartości.</w:t>
      </w:r>
    </w:p>
    <w:p w:rsidR="00492DA9" w:rsidRPr="00AB67CB" w:rsidRDefault="00492DA9" w:rsidP="00612A9D">
      <w:pPr>
        <w:pStyle w:val="Nagwek2"/>
        <w:spacing w:before="0" w:after="0"/>
        <w:rPr>
          <w:rFonts w:ascii="Tahoma" w:hAnsi="Tahoma" w:cs="Tahoma"/>
          <w:sz w:val="18"/>
          <w:szCs w:val="18"/>
        </w:rPr>
      </w:pPr>
      <w:r w:rsidRPr="008264AB">
        <w:rPr>
          <w:rFonts w:ascii="Tahoma" w:hAnsi="Tahoma" w:cs="Tahoma"/>
          <w:szCs w:val="18"/>
        </w:rPr>
        <w:t>5.6. Ułożenie nawierzchni z pełnych żelbetowych płyt prefabrykowanych</w:t>
      </w:r>
    </w:p>
    <w:p w:rsidR="00492DA9" w:rsidRPr="00AB67CB" w:rsidRDefault="00492DA9" w:rsidP="0065405C">
      <w:pPr>
        <w:jc w:val="both"/>
        <w:rPr>
          <w:rFonts w:ascii="Tahoma" w:hAnsi="Tahoma" w:cs="Tahoma"/>
          <w:sz w:val="18"/>
          <w:szCs w:val="18"/>
        </w:rPr>
      </w:pPr>
      <w:r w:rsidRPr="00AB67CB">
        <w:rPr>
          <w:rFonts w:ascii="Tahoma" w:hAnsi="Tahoma" w:cs="Tahoma"/>
          <w:b/>
          <w:sz w:val="18"/>
          <w:szCs w:val="18"/>
        </w:rPr>
        <w:t xml:space="preserve">5.6.1. </w:t>
      </w:r>
      <w:r w:rsidRPr="00AB67CB">
        <w:rPr>
          <w:rFonts w:ascii="Tahoma" w:hAnsi="Tahoma" w:cs="Tahoma"/>
          <w:sz w:val="18"/>
          <w:szCs w:val="18"/>
        </w:rPr>
        <w:t>Sposób układania płyt</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Sposób układania płyt powinien być zgodny z dokumentacją projektową, ST lub wskazaniami Inżyniera.</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Rozróżnia się dwa podstawowe sposoby ułożenia płyt:</w:t>
      </w:r>
    </w:p>
    <w:p w:rsidR="00492DA9" w:rsidRPr="00AB67CB" w:rsidRDefault="00492DA9" w:rsidP="002A5D99">
      <w:pPr>
        <w:widowControl/>
        <w:numPr>
          <w:ilvl w:val="0"/>
          <w:numId w:val="50"/>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 xml:space="preserve">system pasowy, w którym płyty pokrywają tylko część pasa ruchu na nawierzchni, znajdując się w dwóch pasach szerokości 0,7÷1,0 m, położonych w odległości około </w:t>
      </w:r>
      <w:smartTag w:uri="urn:schemas-microsoft-com:office:smarttags" w:element="metricconverter">
        <w:smartTagPr>
          <w:attr w:name="ProductID" w:val="0,7 m"/>
        </w:smartTagPr>
        <w:r w:rsidRPr="00AB67CB">
          <w:rPr>
            <w:rFonts w:ascii="Tahoma" w:hAnsi="Tahoma" w:cs="Tahoma"/>
            <w:sz w:val="18"/>
            <w:szCs w:val="18"/>
          </w:rPr>
          <w:t>0,7 m</w:t>
        </w:r>
      </w:smartTag>
      <w:r w:rsidRPr="00AB67CB">
        <w:rPr>
          <w:rFonts w:ascii="Tahoma" w:hAnsi="Tahoma" w:cs="Tahoma"/>
          <w:sz w:val="18"/>
          <w:szCs w:val="18"/>
        </w:rPr>
        <w:t xml:space="preserve"> od siebie, tak aby mogły się po nich poruszać koła pojazdów (przykłady na rys. 2a,   rys. 4a),</w:t>
      </w:r>
    </w:p>
    <w:p w:rsidR="00492DA9" w:rsidRPr="00AB67CB" w:rsidRDefault="00492DA9" w:rsidP="002A5D99">
      <w:pPr>
        <w:widowControl/>
        <w:numPr>
          <w:ilvl w:val="0"/>
          <w:numId w:val="50"/>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system płatowy, w którym płyty układa się na całej szerokości pasa ruchu (przykłady na rys. 2b,   rys. 4b).</w:t>
      </w:r>
    </w:p>
    <w:p w:rsidR="00492DA9" w:rsidRPr="00AB67CB" w:rsidRDefault="00492DA9" w:rsidP="0065405C">
      <w:pPr>
        <w:ind w:firstLine="709"/>
        <w:jc w:val="both"/>
        <w:rPr>
          <w:rFonts w:ascii="Tahoma" w:hAnsi="Tahoma" w:cs="Tahoma"/>
          <w:sz w:val="18"/>
          <w:szCs w:val="18"/>
        </w:rPr>
      </w:pPr>
      <w:r w:rsidRPr="00AB67CB">
        <w:rPr>
          <w:rFonts w:ascii="Tahoma" w:hAnsi="Tahoma" w:cs="Tahoma"/>
          <w:sz w:val="18"/>
          <w:szCs w:val="18"/>
        </w:rPr>
        <w:t>Na łukach o promieniach większych (np. &gt;</w:t>
      </w:r>
      <w:smartTag w:uri="urn:schemas-microsoft-com:office:smarttags" w:element="metricconverter">
        <w:smartTagPr>
          <w:attr w:name="ProductID" w:val="250 m"/>
        </w:smartTagPr>
        <w:r w:rsidRPr="00AB67CB">
          <w:rPr>
            <w:rFonts w:ascii="Tahoma" w:hAnsi="Tahoma" w:cs="Tahoma"/>
            <w:sz w:val="18"/>
            <w:szCs w:val="18"/>
          </w:rPr>
          <w:t>250 m</w:t>
        </w:r>
      </w:smartTag>
      <w:r w:rsidRPr="00AB67CB">
        <w:rPr>
          <w:rFonts w:ascii="Tahoma" w:hAnsi="Tahoma" w:cs="Tahoma"/>
          <w:sz w:val="18"/>
          <w:szCs w:val="18"/>
        </w:rPr>
        <w:t>) układy płyt są takie same jak na odcinkach prostych. Krzywiznę ułożonych płyt można uzyskać przez rozszerzenie szczelin od strony zewnętrznej łuku.</w:t>
      </w:r>
    </w:p>
    <w:p w:rsidR="00492DA9" w:rsidRPr="00AB67CB" w:rsidRDefault="00492DA9" w:rsidP="0065405C">
      <w:pPr>
        <w:ind w:firstLine="709"/>
        <w:jc w:val="both"/>
        <w:rPr>
          <w:rFonts w:ascii="Tahoma" w:hAnsi="Tahoma" w:cs="Tahoma"/>
          <w:sz w:val="18"/>
          <w:szCs w:val="18"/>
        </w:rPr>
      </w:pPr>
      <w:r w:rsidRPr="00AB67CB">
        <w:rPr>
          <w:rFonts w:ascii="Tahoma" w:hAnsi="Tahoma" w:cs="Tahoma"/>
          <w:sz w:val="18"/>
          <w:szCs w:val="18"/>
        </w:rPr>
        <w:t>Na łukach o małych promieniach (np. &lt;</w:t>
      </w:r>
      <w:smartTag w:uri="urn:schemas-microsoft-com:office:smarttags" w:element="metricconverter">
        <w:smartTagPr>
          <w:attr w:name="ProductID" w:val="250 m"/>
        </w:smartTagPr>
        <w:r w:rsidRPr="00AB67CB">
          <w:rPr>
            <w:rFonts w:ascii="Tahoma" w:hAnsi="Tahoma" w:cs="Tahoma"/>
            <w:sz w:val="18"/>
            <w:szCs w:val="18"/>
          </w:rPr>
          <w:t>250 m</w:t>
        </w:r>
      </w:smartTag>
      <w:r w:rsidRPr="00AB67CB">
        <w:rPr>
          <w:rFonts w:ascii="Tahoma" w:hAnsi="Tahoma" w:cs="Tahoma"/>
          <w:sz w:val="18"/>
          <w:szCs w:val="18"/>
        </w:rPr>
        <w:t>) nawierzchnię można ułożyć w systemie płatowym na całym odcinku łuku, układając ją rzędami płyt równoległych do jednej ze stycznych odcinka prostego (rys. 6). Szerokość pełnej nawierzchni na łuku należy dostosować do jego promienia i długości pojazdów, które będą jeździły po drodze.</w:t>
      </w:r>
    </w:p>
    <w:p w:rsidR="00492DA9" w:rsidRPr="00AB67CB" w:rsidRDefault="00492DA9" w:rsidP="0065405C">
      <w:pPr>
        <w:ind w:firstLine="709"/>
        <w:jc w:val="both"/>
        <w:rPr>
          <w:rFonts w:ascii="Tahoma" w:hAnsi="Tahoma" w:cs="Tahoma"/>
          <w:sz w:val="18"/>
          <w:szCs w:val="18"/>
        </w:rPr>
      </w:pPr>
      <w:r w:rsidRPr="00AB67CB">
        <w:rPr>
          <w:rFonts w:ascii="Tahoma" w:hAnsi="Tahoma" w:cs="Tahoma"/>
          <w:sz w:val="18"/>
          <w:szCs w:val="18"/>
        </w:rPr>
        <w:t xml:space="preserve">Jeśli dokumentacja projektowa przewiduje mijanki przy drogach jednopasowych, wówczas można je wykonać </w:t>
      </w:r>
      <w:r w:rsidR="00612A9D" w:rsidRPr="00AB67CB">
        <w:rPr>
          <w:rFonts w:ascii="Tahoma" w:hAnsi="Tahoma" w:cs="Tahoma"/>
          <w:sz w:val="18"/>
          <w:szCs w:val="18"/>
        </w:rPr>
        <w:t xml:space="preserve">        </w:t>
      </w:r>
      <w:r w:rsidRPr="00AB67CB">
        <w:rPr>
          <w:rFonts w:ascii="Tahoma" w:hAnsi="Tahoma" w:cs="Tahoma"/>
          <w:sz w:val="18"/>
          <w:szCs w:val="18"/>
        </w:rPr>
        <w:t>z płyt nawierzchniowych, układając je równolegle do osi drogi poza pasem ruchu, według schematu przedstawionego na rys. 7. Na odcinku wjazdu na mijankę i zjazdu z niej, w systemie pasowym układania płyt należy wypełnić nawierzchnią całą szerokość pasa ruchu.</w:t>
      </w:r>
    </w:p>
    <w:p w:rsidR="00492DA9" w:rsidRPr="00AB67CB" w:rsidRDefault="00492DA9" w:rsidP="0065405C">
      <w:pPr>
        <w:jc w:val="both"/>
        <w:rPr>
          <w:rFonts w:ascii="Tahoma" w:hAnsi="Tahoma" w:cs="Tahoma"/>
          <w:sz w:val="18"/>
          <w:szCs w:val="18"/>
        </w:rPr>
      </w:pPr>
      <w:r w:rsidRPr="00AB67CB">
        <w:rPr>
          <w:rFonts w:ascii="Tahoma" w:hAnsi="Tahoma" w:cs="Tahoma"/>
          <w:b/>
          <w:sz w:val="18"/>
          <w:szCs w:val="18"/>
        </w:rPr>
        <w:t xml:space="preserve">5.6.2. </w:t>
      </w:r>
      <w:r w:rsidRPr="00AB67CB">
        <w:rPr>
          <w:rFonts w:ascii="Tahoma" w:hAnsi="Tahoma" w:cs="Tahoma"/>
          <w:sz w:val="18"/>
          <w:szCs w:val="18"/>
        </w:rPr>
        <w:t xml:space="preserve"> Wykonanie nawierzchni</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Układanie nawierzchni z płyt żelbetowych pełnych, na uprzednio przygotowanej podsypce piaskowej lub warstwie odsączającej, może odbywać się bezpośrednio ze środków transportowych lub z miejsca składowania, zwykle z pomocą żurawi samochodowych lub samojezdnych. Do podnoszenia płyt żurawiem mogą służyć zawiesia czterohakowe.</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Można stosować też ręczne układanie płyt o mniejszych wymiarach, przy pomocy pochylni ze środka transportowego, po której płyty zsuwane są bezpośrednio na miejsce ułożenia nawierzchni. Ten typ montażu wymaga zaostrzonych wymogów bezpieczeństwa pracy.</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Płyty żelbetowe należy układać tak, aby całą swoją powierzchnią przylegały do podłoża (podsypki, warstwy odsączającej). Powierzchnie płyt nie powinny wystawać lub być zagłębione względem siebie więcej niż </w:t>
      </w:r>
      <w:smartTag w:uri="urn:schemas-microsoft-com:office:smarttags" w:element="metricconverter">
        <w:smartTagPr>
          <w:attr w:name="ProductID" w:val="8 mm"/>
        </w:smartTagPr>
        <w:r w:rsidRPr="00AB67CB">
          <w:rPr>
            <w:rFonts w:ascii="Tahoma" w:hAnsi="Tahoma" w:cs="Tahoma"/>
            <w:sz w:val="18"/>
            <w:szCs w:val="18"/>
          </w:rPr>
          <w:t>8 mm</w:t>
        </w:r>
      </w:smartTag>
      <w:r w:rsidRPr="00AB67CB">
        <w:rPr>
          <w:rFonts w:ascii="Tahoma" w:hAnsi="Tahoma" w:cs="Tahoma"/>
          <w:sz w:val="18"/>
          <w:szCs w:val="18"/>
        </w:rPr>
        <w:t>.</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Jeśli dokumentacja projektowa zakłada zabezpieczenie przed klawiszowaniem mniejszych sąsiadujących płyt, to poszczególne płyty można łączyć ze sobą od czoła stalowymi prętami o średnicy około </w:t>
      </w:r>
      <w:smartTag w:uri="urn:schemas-microsoft-com:office:smarttags" w:element="metricconverter">
        <w:smartTagPr>
          <w:attr w:name="ProductID" w:val="14 mm"/>
        </w:smartTagPr>
        <w:r w:rsidRPr="00AB67CB">
          <w:rPr>
            <w:rFonts w:ascii="Tahoma" w:hAnsi="Tahoma" w:cs="Tahoma"/>
            <w:sz w:val="18"/>
            <w:szCs w:val="18"/>
          </w:rPr>
          <w:t>14 mm</w:t>
        </w:r>
      </w:smartTag>
      <w:r w:rsidRPr="00AB67CB">
        <w:rPr>
          <w:rFonts w:ascii="Tahoma" w:hAnsi="Tahoma" w:cs="Tahoma"/>
          <w:sz w:val="18"/>
          <w:szCs w:val="18"/>
        </w:rPr>
        <w:t xml:space="preserve"> i długości około </w:t>
      </w:r>
      <w:smartTag w:uri="urn:schemas-microsoft-com:office:smarttags" w:element="metricconverter">
        <w:smartTagPr>
          <w:attr w:name="ProductID" w:val="30 cm"/>
        </w:smartTagPr>
        <w:r w:rsidRPr="00AB67CB">
          <w:rPr>
            <w:rFonts w:ascii="Tahoma" w:hAnsi="Tahoma" w:cs="Tahoma"/>
            <w:sz w:val="18"/>
            <w:szCs w:val="18"/>
          </w:rPr>
          <w:t>30 cm</w:t>
        </w:r>
      </w:smartTag>
      <w:r w:rsidRPr="00AB67CB">
        <w:rPr>
          <w:rFonts w:ascii="Tahoma" w:hAnsi="Tahoma" w:cs="Tahoma"/>
          <w:sz w:val="18"/>
          <w:szCs w:val="18"/>
        </w:rPr>
        <w:t xml:space="preserve"> wkładanymi do przygotowanyc</w:t>
      </w:r>
      <w:r w:rsidR="004905C6">
        <w:rPr>
          <w:rFonts w:ascii="Tahoma" w:hAnsi="Tahoma" w:cs="Tahoma"/>
          <w:sz w:val="18"/>
          <w:szCs w:val="18"/>
        </w:rPr>
        <w:t>h w tym celu otworów w płytach.</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Szerokość szczelin między płytami nie powinna być większa od </w:t>
      </w:r>
      <w:smartTag w:uri="urn:schemas-microsoft-com:office:smarttags" w:element="metricconverter">
        <w:smartTagPr>
          <w:attr w:name="ProductID" w:val="10 mm"/>
        </w:smartTagPr>
        <w:r w:rsidRPr="00AB67CB">
          <w:rPr>
            <w:rFonts w:ascii="Tahoma" w:hAnsi="Tahoma" w:cs="Tahoma"/>
            <w:sz w:val="18"/>
            <w:szCs w:val="18"/>
          </w:rPr>
          <w:t>10 mm</w:t>
        </w:r>
      </w:smartTag>
      <w:r w:rsidRPr="00AB67CB">
        <w:rPr>
          <w:rFonts w:ascii="Tahoma" w:hAnsi="Tahoma" w:cs="Tahoma"/>
          <w:sz w:val="18"/>
          <w:szCs w:val="18"/>
        </w:rPr>
        <w:t>. W celu zachowania równej szerokości szczelin, można stosować międzydystansowe wkładki międzypłytowe.</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Po ułożeniu nawierzchni, szczeliny wypełnia się przez zamulenie piaskiem na pełną grubość płyt. Zaleca się, aby piasek użyty do wypełnienia szczelin zawierał od 3 do 8% frakcji mniejszej od </w:t>
      </w:r>
      <w:smartTag w:uri="urn:schemas-microsoft-com:office:smarttags" w:element="metricconverter">
        <w:smartTagPr>
          <w:attr w:name="ProductID" w:val="0,05 mm"/>
        </w:smartTagPr>
        <w:r w:rsidRPr="00AB67CB">
          <w:rPr>
            <w:rFonts w:ascii="Tahoma" w:hAnsi="Tahoma" w:cs="Tahoma"/>
            <w:sz w:val="18"/>
            <w:szCs w:val="18"/>
          </w:rPr>
          <w:t>0,05 mm</w:t>
        </w:r>
      </w:smartTag>
      <w:r w:rsidRPr="00AB67CB">
        <w:rPr>
          <w:rFonts w:ascii="Tahoma" w:hAnsi="Tahoma" w:cs="Tahoma"/>
          <w:sz w:val="18"/>
          <w:szCs w:val="18"/>
        </w:rPr>
        <w:t>. Dopuszcza się zastosowanie innego materiału do wypełnienia szczelin, np. drobnego żwiru, piasku kwarcowego itp.</w:t>
      </w:r>
    </w:p>
    <w:p w:rsidR="00492DA9" w:rsidRPr="008264AB" w:rsidRDefault="00492DA9" w:rsidP="00612A9D">
      <w:pPr>
        <w:pStyle w:val="Nagwek2"/>
        <w:spacing w:before="0" w:after="0"/>
        <w:rPr>
          <w:rFonts w:ascii="Tahoma" w:hAnsi="Tahoma" w:cs="Tahoma"/>
          <w:szCs w:val="18"/>
        </w:rPr>
      </w:pPr>
      <w:r w:rsidRPr="008264AB">
        <w:rPr>
          <w:rFonts w:ascii="Tahoma" w:hAnsi="Tahoma" w:cs="Tahoma"/>
          <w:szCs w:val="18"/>
        </w:rPr>
        <w:t>5.7. Roboty wykończeniowe</w:t>
      </w:r>
    </w:p>
    <w:p w:rsidR="00492DA9" w:rsidRPr="00AB67CB" w:rsidRDefault="00492DA9" w:rsidP="0065405C">
      <w:pPr>
        <w:ind w:firstLine="709"/>
        <w:jc w:val="both"/>
        <w:rPr>
          <w:rFonts w:ascii="Tahoma" w:hAnsi="Tahoma" w:cs="Tahoma"/>
          <w:sz w:val="18"/>
          <w:szCs w:val="18"/>
        </w:rPr>
      </w:pPr>
      <w:r w:rsidRPr="00AB67CB">
        <w:rPr>
          <w:rFonts w:ascii="Tahoma" w:hAnsi="Tahoma" w:cs="Tahoma"/>
          <w:sz w:val="18"/>
          <w:szCs w:val="18"/>
        </w:rPr>
        <w:t>Roboty wykończeniowe powinny być zgodne z dokumentacją projektową i ST. Do robót wykończeniowych należą prace związane z dostosowaniem wykonanych robót do istniejących warunków terenowych, takie jak:</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 xml:space="preserve">odtworzenie przeszkód czasowo usuniętych, </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oczyszczenie terenu robót z odpadów i usunięcie ich poza plac budowy,</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niezbędne uzupełnienia zniszczonej w czasie robót roślinności, tj. zatrawienia, krzewów, ew. drzew,</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roboty porządkujące otoczenie terenu robót.</w:t>
      </w:r>
    </w:p>
    <w:p w:rsidR="00492DA9" w:rsidRPr="00AB67CB" w:rsidRDefault="00492DA9" w:rsidP="0065405C">
      <w:pPr>
        <w:pStyle w:val="Nagwek1"/>
        <w:numPr>
          <w:ilvl w:val="12"/>
          <w:numId w:val="0"/>
        </w:numPr>
        <w:spacing w:before="0"/>
        <w:jc w:val="both"/>
        <w:rPr>
          <w:rFonts w:ascii="Tahoma" w:hAnsi="Tahoma" w:cs="Tahoma"/>
          <w:color w:val="auto"/>
          <w:sz w:val="18"/>
          <w:szCs w:val="18"/>
        </w:rPr>
      </w:pPr>
      <w:bookmarkStart w:id="1400" w:name="_Toc421940501"/>
      <w:bookmarkStart w:id="1401" w:name="_Toc24955913"/>
      <w:bookmarkStart w:id="1402" w:name="_Toc25128887"/>
      <w:bookmarkStart w:id="1403" w:name="_Toc25373385"/>
      <w:bookmarkStart w:id="1404" w:name="_Toc25379401"/>
      <w:bookmarkStart w:id="1405" w:name="_Toc174333138"/>
      <w:bookmarkStart w:id="1406" w:name="_Toc179183771"/>
      <w:bookmarkStart w:id="1407" w:name="_Toc198436140"/>
      <w:bookmarkStart w:id="1408" w:name="_Toc199904824"/>
      <w:bookmarkStart w:id="1409" w:name="_Toc216843088"/>
      <w:bookmarkStart w:id="1410" w:name="_Toc228865524"/>
    </w:p>
    <w:p w:rsidR="00492DA9" w:rsidRPr="008264AB" w:rsidRDefault="00492DA9" w:rsidP="0065405C">
      <w:pPr>
        <w:pStyle w:val="Nagwek1"/>
        <w:numPr>
          <w:ilvl w:val="12"/>
          <w:numId w:val="0"/>
        </w:numPr>
        <w:spacing w:before="0"/>
        <w:jc w:val="both"/>
        <w:rPr>
          <w:rFonts w:ascii="Tahoma" w:hAnsi="Tahoma" w:cs="Tahoma"/>
          <w:color w:val="auto"/>
          <w:sz w:val="22"/>
          <w:szCs w:val="18"/>
        </w:rPr>
      </w:pPr>
      <w:r w:rsidRPr="008264AB">
        <w:rPr>
          <w:rFonts w:ascii="Tahoma" w:hAnsi="Tahoma" w:cs="Tahoma"/>
          <w:color w:val="auto"/>
          <w:sz w:val="22"/>
          <w:szCs w:val="18"/>
        </w:rPr>
        <w:t xml:space="preserve">6. </w:t>
      </w:r>
      <w:bookmarkEnd w:id="1400"/>
      <w:bookmarkEnd w:id="1401"/>
      <w:bookmarkEnd w:id="1402"/>
      <w:bookmarkEnd w:id="1403"/>
      <w:bookmarkEnd w:id="1404"/>
      <w:bookmarkEnd w:id="1405"/>
      <w:bookmarkEnd w:id="1406"/>
      <w:bookmarkEnd w:id="1407"/>
      <w:bookmarkEnd w:id="1408"/>
      <w:bookmarkEnd w:id="1409"/>
      <w:bookmarkEnd w:id="1410"/>
      <w:r w:rsidRPr="008264AB">
        <w:rPr>
          <w:rFonts w:ascii="Tahoma" w:hAnsi="Tahoma" w:cs="Tahoma"/>
          <w:color w:val="auto"/>
          <w:sz w:val="22"/>
          <w:szCs w:val="18"/>
        </w:rPr>
        <w:t>KONTROLA JAKOŚCI ROBÓT</w:t>
      </w:r>
    </w:p>
    <w:p w:rsidR="00492DA9" w:rsidRPr="008264AB" w:rsidRDefault="00492DA9" w:rsidP="00612A9D">
      <w:pPr>
        <w:pStyle w:val="Nagwek2"/>
        <w:numPr>
          <w:ilvl w:val="12"/>
          <w:numId w:val="0"/>
        </w:numPr>
        <w:spacing w:before="0" w:after="0"/>
        <w:rPr>
          <w:rFonts w:ascii="Tahoma" w:hAnsi="Tahoma" w:cs="Tahoma"/>
          <w:szCs w:val="18"/>
        </w:rPr>
      </w:pPr>
      <w:r w:rsidRPr="008264AB">
        <w:rPr>
          <w:rFonts w:ascii="Tahoma" w:hAnsi="Tahoma" w:cs="Tahoma"/>
          <w:szCs w:val="18"/>
        </w:rPr>
        <w:t>6.1. Ogólne zasady kontroli jakości robót</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 xml:space="preserve">Ogólne zasady kontroli jakości robót podano w </w:t>
      </w:r>
      <w:r w:rsidR="00C7217D" w:rsidRPr="00AB67CB">
        <w:rPr>
          <w:rFonts w:ascii="Tahoma" w:hAnsi="Tahoma" w:cs="Tahoma"/>
          <w:sz w:val="18"/>
          <w:szCs w:val="18"/>
        </w:rPr>
        <w:t>S</w:t>
      </w:r>
      <w:r w:rsidRPr="00AB67CB">
        <w:rPr>
          <w:rFonts w:ascii="Tahoma" w:hAnsi="Tahoma" w:cs="Tahoma"/>
          <w:sz w:val="18"/>
          <w:szCs w:val="18"/>
        </w:rPr>
        <w:t>ST   D-M-00.00.00 „Wymagania ogólne” [1] pkt 6.</w:t>
      </w:r>
    </w:p>
    <w:p w:rsidR="00492DA9" w:rsidRPr="008264AB" w:rsidRDefault="00492DA9" w:rsidP="00612A9D">
      <w:pPr>
        <w:pStyle w:val="Nagwek2"/>
        <w:numPr>
          <w:ilvl w:val="12"/>
          <w:numId w:val="0"/>
        </w:numPr>
        <w:spacing w:before="0" w:after="0"/>
        <w:rPr>
          <w:rFonts w:ascii="Tahoma" w:hAnsi="Tahoma" w:cs="Tahoma"/>
          <w:szCs w:val="18"/>
        </w:rPr>
      </w:pPr>
      <w:r w:rsidRPr="008264AB">
        <w:rPr>
          <w:rFonts w:ascii="Tahoma" w:hAnsi="Tahoma" w:cs="Tahoma"/>
          <w:szCs w:val="18"/>
        </w:rPr>
        <w:lastRenderedPageBreak/>
        <w:t>6.2. Badania przed przystąpieniem do robót</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Przed przystąpieniem do robót Wykonawca powinien:</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ew. wykonać własne badania właściwości materiałów przeznaczonych do wykonania robót, określone przez Inżyniera,</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sprawdzić cechy zewnętrzne gotowych materiałów prefabrykowanych.</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Wszystkie dokumenty oraz wyniki badań Wykonawca przedstawia Inżynierowi do akceptacji.</w:t>
      </w:r>
    </w:p>
    <w:p w:rsidR="00492DA9" w:rsidRPr="008264AB" w:rsidRDefault="00492DA9" w:rsidP="00612A9D">
      <w:pPr>
        <w:pStyle w:val="Nagwek2"/>
        <w:spacing w:after="0"/>
        <w:rPr>
          <w:rFonts w:ascii="Tahoma" w:hAnsi="Tahoma" w:cs="Tahoma"/>
          <w:szCs w:val="18"/>
        </w:rPr>
      </w:pPr>
      <w:r w:rsidRPr="008264AB">
        <w:rPr>
          <w:rFonts w:ascii="Tahoma" w:hAnsi="Tahoma" w:cs="Tahoma"/>
          <w:szCs w:val="18"/>
        </w:rPr>
        <w:t>6.4. Badania po zakończeniu robót</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Wykonana nawierzchnia z płyt prefabrykowanych powinna spełniać następujące wymagania:</w:t>
      </w:r>
    </w:p>
    <w:p w:rsidR="00492DA9" w:rsidRPr="00AB67CB" w:rsidRDefault="00492DA9" w:rsidP="002A5D99">
      <w:pPr>
        <w:widowControl/>
        <w:numPr>
          <w:ilvl w:val="0"/>
          <w:numId w:val="51"/>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 xml:space="preserve">oś nawierzchni w planie nie powinna być przesunięta w stosunku do osi projektowanej więcej niż ± </w:t>
      </w:r>
      <w:smartTag w:uri="urn:schemas-microsoft-com:office:smarttags" w:element="metricconverter">
        <w:smartTagPr>
          <w:attr w:name="ProductID" w:val="10 cm"/>
        </w:smartTagPr>
        <w:r w:rsidRPr="00AB67CB">
          <w:rPr>
            <w:rFonts w:ascii="Tahoma" w:hAnsi="Tahoma" w:cs="Tahoma"/>
            <w:sz w:val="18"/>
            <w:szCs w:val="18"/>
          </w:rPr>
          <w:t>10 cm</w:t>
        </w:r>
      </w:smartTag>
      <w:r w:rsidRPr="00AB67CB">
        <w:rPr>
          <w:rFonts w:ascii="Tahoma" w:hAnsi="Tahoma" w:cs="Tahoma"/>
          <w:sz w:val="18"/>
          <w:szCs w:val="18"/>
        </w:rPr>
        <w:t>,</w:t>
      </w:r>
    </w:p>
    <w:p w:rsidR="00492DA9" w:rsidRPr="00AB67CB" w:rsidRDefault="00492DA9" w:rsidP="002A5D99">
      <w:pPr>
        <w:widowControl/>
        <w:numPr>
          <w:ilvl w:val="0"/>
          <w:numId w:val="51"/>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 xml:space="preserve">szerokość nawierzchni nie powinna się różnić od szerokości projektowanej więcej niż ± </w:t>
      </w:r>
      <w:smartTag w:uri="urn:schemas-microsoft-com:office:smarttags" w:element="metricconverter">
        <w:smartTagPr>
          <w:attr w:name="ProductID" w:val="10 cm"/>
        </w:smartTagPr>
        <w:r w:rsidRPr="00AB67CB">
          <w:rPr>
            <w:rFonts w:ascii="Tahoma" w:hAnsi="Tahoma" w:cs="Tahoma"/>
            <w:sz w:val="18"/>
            <w:szCs w:val="18"/>
          </w:rPr>
          <w:t>10 cm</w:t>
        </w:r>
      </w:smartTag>
      <w:r w:rsidRPr="00AB67CB">
        <w:rPr>
          <w:rFonts w:ascii="Tahoma" w:hAnsi="Tahoma" w:cs="Tahoma"/>
          <w:sz w:val="18"/>
          <w:szCs w:val="18"/>
        </w:rPr>
        <w:t>,</w:t>
      </w:r>
    </w:p>
    <w:p w:rsidR="00492DA9" w:rsidRPr="00AB67CB" w:rsidRDefault="00492DA9" w:rsidP="002A5D99">
      <w:pPr>
        <w:widowControl/>
        <w:numPr>
          <w:ilvl w:val="0"/>
          <w:numId w:val="51"/>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 xml:space="preserve">nierówności podłużne nawierzchni, mierzone łatą 4-metrową, nie powinny przekraczać </w:t>
      </w:r>
      <w:smartTag w:uri="urn:schemas-microsoft-com:office:smarttags" w:element="metricconverter">
        <w:smartTagPr>
          <w:attr w:name="ProductID" w:val="1 cm"/>
        </w:smartTagPr>
        <w:r w:rsidRPr="00AB67CB">
          <w:rPr>
            <w:rFonts w:ascii="Tahoma" w:hAnsi="Tahoma" w:cs="Tahoma"/>
            <w:sz w:val="18"/>
            <w:szCs w:val="18"/>
          </w:rPr>
          <w:t>1 cm</w:t>
        </w:r>
      </w:smartTag>
      <w:r w:rsidRPr="00AB67CB">
        <w:rPr>
          <w:rFonts w:ascii="Tahoma" w:hAnsi="Tahoma" w:cs="Tahoma"/>
          <w:sz w:val="18"/>
          <w:szCs w:val="18"/>
        </w:rPr>
        <w:t>,</w:t>
      </w:r>
    </w:p>
    <w:p w:rsidR="00492DA9" w:rsidRPr="00AB67CB" w:rsidRDefault="00492DA9" w:rsidP="002A5D99">
      <w:pPr>
        <w:widowControl/>
        <w:numPr>
          <w:ilvl w:val="0"/>
          <w:numId w:val="51"/>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pochylenia poprzeczne nawierzchni powinny być zgodne z dokumentacją projektową z tolerancją ± 0,5%,</w:t>
      </w:r>
    </w:p>
    <w:p w:rsidR="00492DA9" w:rsidRPr="00AB67CB" w:rsidRDefault="00492DA9" w:rsidP="002A5D99">
      <w:pPr>
        <w:widowControl/>
        <w:numPr>
          <w:ilvl w:val="0"/>
          <w:numId w:val="51"/>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różnice wysokościowe z rzędnymi projektowanymi nie powinny przekraczać +</w:t>
      </w:r>
      <w:smartTag w:uri="urn:schemas-microsoft-com:office:smarttags" w:element="metricconverter">
        <w:smartTagPr>
          <w:attr w:name="ProductID" w:val="1 cm"/>
        </w:smartTagPr>
        <w:r w:rsidRPr="00AB67CB">
          <w:rPr>
            <w:rFonts w:ascii="Tahoma" w:hAnsi="Tahoma" w:cs="Tahoma"/>
            <w:sz w:val="18"/>
            <w:szCs w:val="18"/>
          </w:rPr>
          <w:t>1 cm</w:t>
        </w:r>
      </w:smartTag>
      <w:r w:rsidR="008264AB">
        <w:rPr>
          <w:rFonts w:ascii="Tahoma" w:hAnsi="Tahoma" w:cs="Tahoma"/>
          <w:sz w:val="18"/>
          <w:szCs w:val="18"/>
        </w:rPr>
        <w:t xml:space="preserve"> </w:t>
      </w:r>
      <w:r w:rsidRPr="00AB67CB">
        <w:rPr>
          <w:rFonts w:ascii="Tahoma" w:hAnsi="Tahoma" w:cs="Tahoma"/>
          <w:sz w:val="18"/>
          <w:szCs w:val="18"/>
        </w:rPr>
        <w:t xml:space="preserve">i </w:t>
      </w:r>
      <w:smartTag w:uri="urn:schemas-microsoft-com:office:smarttags" w:element="metricconverter">
        <w:smartTagPr>
          <w:attr w:name="ProductID" w:val="-2 cm"/>
        </w:smartTagPr>
        <w:r w:rsidRPr="00AB67CB">
          <w:rPr>
            <w:rFonts w:ascii="Tahoma" w:hAnsi="Tahoma" w:cs="Tahoma"/>
            <w:sz w:val="18"/>
            <w:szCs w:val="18"/>
          </w:rPr>
          <w:t>-2 cm</w:t>
        </w:r>
      </w:smartTag>
      <w:r w:rsidRPr="00AB67CB">
        <w:rPr>
          <w:rFonts w:ascii="Tahoma" w:hAnsi="Tahoma" w:cs="Tahoma"/>
          <w:sz w:val="18"/>
          <w:szCs w:val="18"/>
        </w:rPr>
        <w:t>.</w:t>
      </w:r>
    </w:p>
    <w:p w:rsidR="00492DA9" w:rsidRPr="00AB67CB" w:rsidRDefault="00492DA9" w:rsidP="0065405C">
      <w:pPr>
        <w:pStyle w:val="Nagwek1"/>
        <w:numPr>
          <w:ilvl w:val="12"/>
          <w:numId w:val="0"/>
        </w:numPr>
        <w:spacing w:before="0"/>
        <w:jc w:val="both"/>
        <w:rPr>
          <w:rFonts w:ascii="Tahoma" w:hAnsi="Tahoma" w:cs="Tahoma"/>
          <w:color w:val="auto"/>
          <w:sz w:val="18"/>
          <w:szCs w:val="18"/>
        </w:rPr>
      </w:pPr>
      <w:bookmarkStart w:id="1411" w:name="_Toc421940502"/>
      <w:bookmarkStart w:id="1412" w:name="_Toc24955914"/>
      <w:bookmarkStart w:id="1413" w:name="_Toc25128888"/>
      <w:bookmarkStart w:id="1414" w:name="_Toc25373386"/>
      <w:bookmarkStart w:id="1415" w:name="_Toc25379402"/>
      <w:bookmarkStart w:id="1416" w:name="_Toc174333139"/>
      <w:bookmarkStart w:id="1417" w:name="_Toc179183772"/>
      <w:bookmarkStart w:id="1418" w:name="_Toc198436141"/>
      <w:bookmarkStart w:id="1419" w:name="_Toc199904825"/>
      <w:bookmarkStart w:id="1420" w:name="_Toc216843089"/>
      <w:bookmarkStart w:id="1421" w:name="_Toc228865525"/>
    </w:p>
    <w:p w:rsidR="00492DA9" w:rsidRPr="008264AB" w:rsidRDefault="00492DA9" w:rsidP="0065405C">
      <w:pPr>
        <w:pStyle w:val="Nagwek1"/>
        <w:numPr>
          <w:ilvl w:val="12"/>
          <w:numId w:val="0"/>
        </w:numPr>
        <w:spacing w:before="0"/>
        <w:jc w:val="both"/>
        <w:rPr>
          <w:rFonts w:ascii="Tahoma" w:hAnsi="Tahoma" w:cs="Tahoma"/>
          <w:color w:val="auto"/>
          <w:sz w:val="22"/>
          <w:szCs w:val="18"/>
        </w:rPr>
      </w:pPr>
      <w:r w:rsidRPr="008264AB">
        <w:rPr>
          <w:rFonts w:ascii="Tahoma" w:hAnsi="Tahoma" w:cs="Tahoma"/>
          <w:color w:val="auto"/>
          <w:sz w:val="22"/>
          <w:szCs w:val="18"/>
        </w:rPr>
        <w:t xml:space="preserve">7. </w:t>
      </w:r>
      <w:bookmarkEnd w:id="1411"/>
      <w:bookmarkEnd w:id="1412"/>
      <w:bookmarkEnd w:id="1413"/>
      <w:bookmarkEnd w:id="1414"/>
      <w:bookmarkEnd w:id="1415"/>
      <w:bookmarkEnd w:id="1416"/>
      <w:bookmarkEnd w:id="1417"/>
      <w:bookmarkEnd w:id="1418"/>
      <w:bookmarkEnd w:id="1419"/>
      <w:bookmarkEnd w:id="1420"/>
      <w:bookmarkEnd w:id="1421"/>
      <w:r w:rsidRPr="008264AB">
        <w:rPr>
          <w:rFonts w:ascii="Tahoma" w:hAnsi="Tahoma" w:cs="Tahoma"/>
          <w:color w:val="auto"/>
          <w:sz w:val="22"/>
          <w:szCs w:val="18"/>
        </w:rPr>
        <w:t>OBMIAR ROBÓT</w:t>
      </w:r>
    </w:p>
    <w:p w:rsidR="00492DA9" w:rsidRPr="008264AB" w:rsidRDefault="00492DA9" w:rsidP="00612A9D">
      <w:pPr>
        <w:pStyle w:val="Nagwek2"/>
        <w:numPr>
          <w:ilvl w:val="12"/>
          <w:numId w:val="0"/>
        </w:numPr>
        <w:spacing w:before="0" w:after="0"/>
        <w:rPr>
          <w:rFonts w:ascii="Tahoma" w:hAnsi="Tahoma" w:cs="Tahoma"/>
          <w:szCs w:val="18"/>
        </w:rPr>
      </w:pPr>
      <w:r w:rsidRPr="008264AB">
        <w:rPr>
          <w:rFonts w:ascii="Tahoma" w:hAnsi="Tahoma" w:cs="Tahoma"/>
          <w:szCs w:val="18"/>
        </w:rPr>
        <w:t>7.1. Ogólne zasady obmiaru robót</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 xml:space="preserve">Ogólne zasady obmiaru robót podano w </w:t>
      </w:r>
      <w:r w:rsidR="00C7217D" w:rsidRPr="00AB67CB">
        <w:rPr>
          <w:rFonts w:ascii="Tahoma" w:hAnsi="Tahoma" w:cs="Tahoma"/>
          <w:sz w:val="18"/>
          <w:szCs w:val="18"/>
        </w:rPr>
        <w:t>S</w:t>
      </w:r>
      <w:r w:rsidRPr="00AB67CB">
        <w:rPr>
          <w:rFonts w:ascii="Tahoma" w:hAnsi="Tahoma" w:cs="Tahoma"/>
          <w:sz w:val="18"/>
          <w:szCs w:val="18"/>
        </w:rPr>
        <w:t>ST  D-M-00.00.00 „Wymagania ogólne” [1] pkt 7.</w:t>
      </w:r>
    </w:p>
    <w:p w:rsidR="00492DA9" w:rsidRPr="00AB67CB" w:rsidRDefault="00492DA9" w:rsidP="00612A9D">
      <w:pPr>
        <w:pStyle w:val="Nagwek2"/>
        <w:numPr>
          <w:ilvl w:val="12"/>
          <w:numId w:val="0"/>
        </w:numPr>
        <w:spacing w:before="0" w:after="0"/>
        <w:rPr>
          <w:rFonts w:ascii="Tahoma" w:hAnsi="Tahoma" w:cs="Tahoma"/>
          <w:sz w:val="18"/>
          <w:szCs w:val="18"/>
        </w:rPr>
      </w:pPr>
      <w:r w:rsidRPr="008264AB">
        <w:rPr>
          <w:rFonts w:ascii="Tahoma" w:hAnsi="Tahoma" w:cs="Tahoma"/>
          <w:szCs w:val="18"/>
        </w:rPr>
        <w:t>7.2. Jednostka obmiarowa</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Jednostką obmiarową jest m</w:t>
      </w:r>
      <w:r w:rsidRPr="00AB67CB">
        <w:rPr>
          <w:rFonts w:ascii="Tahoma" w:hAnsi="Tahoma" w:cs="Tahoma"/>
          <w:sz w:val="18"/>
          <w:szCs w:val="18"/>
          <w:vertAlign w:val="superscript"/>
        </w:rPr>
        <w:t>2</w:t>
      </w:r>
      <w:r w:rsidRPr="00AB67CB">
        <w:rPr>
          <w:rFonts w:ascii="Tahoma" w:hAnsi="Tahoma" w:cs="Tahoma"/>
          <w:sz w:val="18"/>
          <w:szCs w:val="18"/>
        </w:rPr>
        <w:t xml:space="preserve"> (metr kwadratowy) wykonanej nawierzchni z płyt prefabrykowanych.</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 xml:space="preserve">Jednostki obmiarowe robót towarzyszących, np. ustawienia krawężnika, są ustalone w odpowiednich </w:t>
      </w:r>
      <w:r w:rsidR="008264AB">
        <w:rPr>
          <w:rFonts w:ascii="Tahoma" w:hAnsi="Tahoma" w:cs="Tahoma"/>
          <w:sz w:val="18"/>
          <w:szCs w:val="18"/>
        </w:rPr>
        <w:t>S</w:t>
      </w:r>
      <w:r w:rsidRPr="00AB67CB">
        <w:rPr>
          <w:rFonts w:ascii="Tahoma" w:hAnsi="Tahoma" w:cs="Tahoma"/>
          <w:sz w:val="18"/>
          <w:szCs w:val="18"/>
        </w:rPr>
        <w:t>ST wymienionych w pkcie 5.</w:t>
      </w:r>
    </w:p>
    <w:p w:rsidR="00612A9D" w:rsidRPr="00AB67CB" w:rsidRDefault="00612A9D" w:rsidP="0065405C">
      <w:pPr>
        <w:pStyle w:val="Nagwek1"/>
        <w:numPr>
          <w:ilvl w:val="12"/>
          <w:numId w:val="0"/>
        </w:numPr>
        <w:spacing w:before="0"/>
        <w:jc w:val="both"/>
        <w:rPr>
          <w:rFonts w:ascii="Tahoma" w:hAnsi="Tahoma" w:cs="Tahoma"/>
          <w:color w:val="auto"/>
          <w:sz w:val="18"/>
          <w:szCs w:val="18"/>
        </w:rPr>
      </w:pPr>
      <w:bookmarkStart w:id="1422" w:name="_Toc421940503"/>
      <w:bookmarkStart w:id="1423" w:name="_Toc24955915"/>
      <w:bookmarkStart w:id="1424" w:name="_Toc25128889"/>
      <w:bookmarkStart w:id="1425" w:name="_Toc25373387"/>
      <w:bookmarkStart w:id="1426" w:name="_Toc25379403"/>
      <w:bookmarkStart w:id="1427" w:name="_Toc174333140"/>
      <w:bookmarkStart w:id="1428" w:name="_Toc179183773"/>
      <w:bookmarkStart w:id="1429" w:name="_Toc198436142"/>
      <w:bookmarkStart w:id="1430" w:name="_Toc199904826"/>
      <w:bookmarkStart w:id="1431" w:name="_Toc216843090"/>
      <w:bookmarkStart w:id="1432" w:name="_Toc228865526"/>
    </w:p>
    <w:p w:rsidR="00492DA9" w:rsidRPr="008264AB" w:rsidRDefault="00492DA9" w:rsidP="0065405C">
      <w:pPr>
        <w:pStyle w:val="Nagwek1"/>
        <w:numPr>
          <w:ilvl w:val="12"/>
          <w:numId w:val="0"/>
        </w:numPr>
        <w:spacing w:before="0"/>
        <w:jc w:val="both"/>
        <w:rPr>
          <w:rFonts w:ascii="Tahoma" w:hAnsi="Tahoma" w:cs="Tahoma"/>
          <w:color w:val="auto"/>
          <w:sz w:val="22"/>
          <w:szCs w:val="18"/>
        </w:rPr>
      </w:pPr>
      <w:r w:rsidRPr="008264AB">
        <w:rPr>
          <w:rFonts w:ascii="Tahoma" w:hAnsi="Tahoma" w:cs="Tahoma"/>
          <w:color w:val="auto"/>
          <w:sz w:val="22"/>
          <w:szCs w:val="18"/>
        </w:rPr>
        <w:t xml:space="preserve">8. </w:t>
      </w:r>
      <w:bookmarkEnd w:id="1422"/>
      <w:bookmarkEnd w:id="1423"/>
      <w:bookmarkEnd w:id="1424"/>
      <w:bookmarkEnd w:id="1425"/>
      <w:bookmarkEnd w:id="1426"/>
      <w:bookmarkEnd w:id="1427"/>
      <w:bookmarkEnd w:id="1428"/>
      <w:bookmarkEnd w:id="1429"/>
      <w:bookmarkEnd w:id="1430"/>
      <w:bookmarkEnd w:id="1431"/>
      <w:bookmarkEnd w:id="1432"/>
      <w:r w:rsidRPr="008264AB">
        <w:rPr>
          <w:rFonts w:ascii="Tahoma" w:hAnsi="Tahoma" w:cs="Tahoma"/>
          <w:color w:val="auto"/>
          <w:sz w:val="22"/>
          <w:szCs w:val="18"/>
        </w:rPr>
        <w:t>ODBIÓR ROBÓT</w:t>
      </w:r>
    </w:p>
    <w:p w:rsidR="00492DA9" w:rsidRPr="008264AB" w:rsidRDefault="00492DA9" w:rsidP="00612A9D">
      <w:pPr>
        <w:pStyle w:val="Nagwek2"/>
        <w:numPr>
          <w:ilvl w:val="12"/>
          <w:numId w:val="0"/>
        </w:numPr>
        <w:spacing w:before="0" w:after="0"/>
        <w:rPr>
          <w:rFonts w:ascii="Tahoma" w:hAnsi="Tahoma" w:cs="Tahoma"/>
          <w:szCs w:val="18"/>
        </w:rPr>
      </w:pPr>
      <w:r w:rsidRPr="008264AB">
        <w:rPr>
          <w:rFonts w:ascii="Tahoma" w:hAnsi="Tahoma" w:cs="Tahoma"/>
          <w:szCs w:val="18"/>
        </w:rPr>
        <w:t>8.1. Ogólne zasady odbioru robót</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 xml:space="preserve">Ogólne zasady odbioru robót podano w </w:t>
      </w:r>
      <w:r w:rsidR="00C7217D" w:rsidRPr="00AB67CB">
        <w:rPr>
          <w:rFonts w:ascii="Tahoma" w:hAnsi="Tahoma" w:cs="Tahoma"/>
          <w:sz w:val="18"/>
          <w:szCs w:val="18"/>
        </w:rPr>
        <w:t>S</w:t>
      </w:r>
      <w:r w:rsidRPr="00AB67CB">
        <w:rPr>
          <w:rFonts w:ascii="Tahoma" w:hAnsi="Tahoma" w:cs="Tahoma"/>
          <w:sz w:val="18"/>
          <w:szCs w:val="18"/>
        </w:rPr>
        <w:t>ST  D-M-00.00.00 „Wymagania ogólne” [1] pkt 8.</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Roboty uznaje się za wykonane zgodnie z dokumentacją projektową, ST i wymaganiami Inżyniera, jeżeli wszystkie pomiary i badania z zachowaniem tolerancji według pktu 6 dały wyniki pozytywne.</w:t>
      </w:r>
    </w:p>
    <w:p w:rsidR="00492DA9" w:rsidRPr="008264AB" w:rsidRDefault="00492DA9" w:rsidP="00612A9D">
      <w:pPr>
        <w:pStyle w:val="Nagwek2"/>
        <w:numPr>
          <w:ilvl w:val="12"/>
          <w:numId w:val="0"/>
        </w:numPr>
        <w:spacing w:before="0" w:after="0"/>
        <w:rPr>
          <w:rFonts w:ascii="Tahoma" w:hAnsi="Tahoma" w:cs="Tahoma"/>
          <w:szCs w:val="18"/>
        </w:rPr>
      </w:pPr>
      <w:r w:rsidRPr="008264AB">
        <w:rPr>
          <w:rFonts w:ascii="Tahoma" w:hAnsi="Tahoma" w:cs="Tahoma"/>
          <w:szCs w:val="18"/>
        </w:rPr>
        <w:t>8.2. Odbiór robót zanikających i ulegających  zakryciu</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Odbiorowi robót zanikających i ulegających zakryciu podlegają:</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ułożenie podsypki,</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ew. ułożenie warstwy odsączającej.</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 xml:space="preserve">Odbiór tych robót powinien  być zgodny z wymaganiami pktu 8.2 D-M-00.00.00 „Wymagania ogólne” [1] oraz niniejszej </w:t>
      </w:r>
      <w:r w:rsidR="00C7217D" w:rsidRPr="00AB67CB">
        <w:rPr>
          <w:rFonts w:ascii="Tahoma" w:hAnsi="Tahoma" w:cs="Tahoma"/>
          <w:sz w:val="18"/>
          <w:szCs w:val="18"/>
        </w:rPr>
        <w:t>S</w:t>
      </w:r>
      <w:r w:rsidRPr="00AB67CB">
        <w:rPr>
          <w:rFonts w:ascii="Tahoma" w:hAnsi="Tahoma" w:cs="Tahoma"/>
          <w:sz w:val="18"/>
          <w:szCs w:val="18"/>
        </w:rPr>
        <w:t>ST.</w:t>
      </w:r>
    </w:p>
    <w:p w:rsidR="00492DA9" w:rsidRPr="00AB67CB" w:rsidRDefault="00492DA9" w:rsidP="0065405C">
      <w:pPr>
        <w:pStyle w:val="Nagwek1"/>
        <w:numPr>
          <w:ilvl w:val="12"/>
          <w:numId w:val="0"/>
        </w:numPr>
        <w:spacing w:before="0"/>
        <w:jc w:val="both"/>
        <w:rPr>
          <w:rFonts w:ascii="Tahoma" w:hAnsi="Tahoma" w:cs="Tahoma"/>
          <w:color w:val="auto"/>
          <w:sz w:val="18"/>
          <w:szCs w:val="18"/>
        </w:rPr>
      </w:pPr>
      <w:bookmarkStart w:id="1433" w:name="_Toc421686551"/>
      <w:bookmarkStart w:id="1434" w:name="_Toc421940504"/>
      <w:bookmarkStart w:id="1435" w:name="_Toc24955916"/>
      <w:bookmarkStart w:id="1436" w:name="_Toc25128890"/>
      <w:bookmarkStart w:id="1437" w:name="_Toc25373388"/>
      <w:bookmarkStart w:id="1438" w:name="_Toc25379404"/>
      <w:bookmarkStart w:id="1439" w:name="_Toc174333141"/>
      <w:bookmarkStart w:id="1440" w:name="_Toc179183774"/>
      <w:bookmarkStart w:id="1441" w:name="_Toc198436143"/>
      <w:bookmarkStart w:id="1442" w:name="_Toc199904827"/>
      <w:bookmarkStart w:id="1443" w:name="_Toc216843091"/>
      <w:bookmarkStart w:id="1444" w:name="_Toc228865527"/>
    </w:p>
    <w:p w:rsidR="00492DA9" w:rsidRPr="008264AB" w:rsidRDefault="00492DA9" w:rsidP="0065405C">
      <w:pPr>
        <w:pStyle w:val="Nagwek1"/>
        <w:numPr>
          <w:ilvl w:val="12"/>
          <w:numId w:val="0"/>
        </w:numPr>
        <w:spacing w:before="0"/>
        <w:jc w:val="both"/>
        <w:rPr>
          <w:rFonts w:ascii="Tahoma" w:hAnsi="Tahoma" w:cs="Tahoma"/>
          <w:color w:val="auto"/>
          <w:sz w:val="22"/>
          <w:szCs w:val="18"/>
        </w:rPr>
      </w:pPr>
      <w:r w:rsidRPr="008264AB">
        <w:rPr>
          <w:rFonts w:ascii="Tahoma" w:hAnsi="Tahoma" w:cs="Tahoma"/>
          <w:color w:val="auto"/>
          <w:sz w:val="22"/>
          <w:szCs w:val="18"/>
        </w:rPr>
        <w:t xml:space="preserve">9. </w:t>
      </w:r>
      <w:bookmarkEnd w:id="1433"/>
      <w:bookmarkEnd w:id="1434"/>
      <w:bookmarkEnd w:id="1435"/>
      <w:bookmarkEnd w:id="1436"/>
      <w:bookmarkEnd w:id="1437"/>
      <w:bookmarkEnd w:id="1438"/>
      <w:bookmarkEnd w:id="1439"/>
      <w:bookmarkEnd w:id="1440"/>
      <w:bookmarkEnd w:id="1441"/>
      <w:bookmarkEnd w:id="1442"/>
      <w:bookmarkEnd w:id="1443"/>
      <w:bookmarkEnd w:id="1444"/>
      <w:r w:rsidRPr="008264AB">
        <w:rPr>
          <w:rFonts w:ascii="Tahoma" w:hAnsi="Tahoma" w:cs="Tahoma"/>
          <w:color w:val="auto"/>
          <w:sz w:val="22"/>
          <w:szCs w:val="18"/>
        </w:rPr>
        <w:t>PODSTAWA PŁATNOŚCI</w:t>
      </w:r>
    </w:p>
    <w:p w:rsidR="00492DA9" w:rsidRPr="008264AB" w:rsidRDefault="00492DA9" w:rsidP="00612A9D">
      <w:pPr>
        <w:pStyle w:val="Nagwek2"/>
        <w:numPr>
          <w:ilvl w:val="12"/>
          <w:numId w:val="0"/>
        </w:numPr>
        <w:spacing w:before="0" w:after="0"/>
        <w:rPr>
          <w:rFonts w:ascii="Tahoma" w:hAnsi="Tahoma" w:cs="Tahoma"/>
          <w:szCs w:val="18"/>
        </w:rPr>
      </w:pPr>
      <w:r w:rsidRPr="008264AB">
        <w:rPr>
          <w:rFonts w:ascii="Tahoma" w:hAnsi="Tahoma" w:cs="Tahoma"/>
          <w:szCs w:val="18"/>
        </w:rPr>
        <w:t>9.1. Ogólne ustalenia dotyczące podstawy płatności</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 xml:space="preserve">Ogólne ustalenia dotyczące podstawy płatności podano w </w:t>
      </w:r>
      <w:r w:rsidR="00C7217D" w:rsidRPr="00AB67CB">
        <w:rPr>
          <w:rFonts w:ascii="Tahoma" w:hAnsi="Tahoma" w:cs="Tahoma"/>
          <w:sz w:val="18"/>
          <w:szCs w:val="18"/>
        </w:rPr>
        <w:t>S</w:t>
      </w:r>
      <w:r w:rsidRPr="00AB67CB">
        <w:rPr>
          <w:rFonts w:ascii="Tahoma" w:hAnsi="Tahoma" w:cs="Tahoma"/>
          <w:sz w:val="18"/>
          <w:szCs w:val="18"/>
        </w:rPr>
        <w:t>ST D-M-00.00.00 „Wymagania ogólne” [1] pkt 9.</w:t>
      </w:r>
    </w:p>
    <w:p w:rsidR="00492DA9" w:rsidRPr="008264AB" w:rsidRDefault="00492DA9" w:rsidP="00612A9D">
      <w:pPr>
        <w:pStyle w:val="Nagwek2"/>
        <w:numPr>
          <w:ilvl w:val="12"/>
          <w:numId w:val="0"/>
        </w:numPr>
        <w:spacing w:before="0" w:after="0"/>
        <w:rPr>
          <w:rFonts w:ascii="Tahoma" w:hAnsi="Tahoma" w:cs="Tahoma"/>
          <w:szCs w:val="18"/>
        </w:rPr>
      </w:pPr>
      <w:r w:rsidRPr="008264AB">
        <w:rPr>
          <w:rFonts w:ascii="Tahoma" w:hAnsi="Tahoma" w:cs="Tahoma"/>
          <w:szCs w:val="18"/>
        </w:rPr>
        <w:t>9.2. Cena jednostki obmiarowej</w:t>
      </w:r>
    </w:p>
    <w:p w:rsidR="00492DA9" w:rsidRPr="00AB67CB" w:rsidRDefault="00492DA9" w:rsidP="0065405C">
      <w:pPr>
        <w:numPr>
          <w:ilvl w:val="12"/>
          <w:numId w:val="0"/>
        </w:numPr>
        <w:jc w:val="both"/>
        <w:rPr>
          <w:rFonts w:ascii="Tahoma" w:hAnsi="Tahoma" w:cs="Tahoma"/>
          <w:sz w:val="18"/>
          <w:szCs w:val="18"/>
        </w:rPr>
      </w:pPr>
      <w:r w:rsidRPr="00AB67CB">
        <w:rPr>
          <w:rFonts w:ascii="Tahoma" w:hAnsi="Tahoma" w:cs="Tahoma"/>
          <w:sz w:val="18"/>
          <w:szCs w:val="18"/>
        </w:rPr>
        <w:tab/>
        <w:t xml:space="preserve">Cena wykonania  </w:t>
      </w:r>
      <w:smartTag w:uri="urn:schemas-microsoft-com:office:smarttags" w:element="metricconverter">
        <w:smartTagPr>
          <w:attr w:name="ProductID" w:val="1 m2"/>
        </w:smartTagPr>
        <w:r w:rsidRPr="00AB67CB">
          <w:rPr>
            <w:rFonts w:ascii="Tahoma" w:hAnsi="Tahoma" w:cs="Tahoma"/>
            <w:sz w:val="18"/>
            <w:szCs w:val="18"/>
          </w:rPr>
          <w:t>1 m</w:t>
        </w:r>
        <w:r w:rsidRPr="00AB67CB">
          <w:rPr>
            <w:rFonts w:ascii="Tahoma" w:hAnsi="Tahoma" w:cs="Tahoma"/>
            <w:sz w:val="18"/>
            <w:szCs w:val="18"/>
            <w:vertAlign w:val="superscript"/>
          </w:rPr>
          <w:t>2</w:t>
        </w:r>
      </w:smartTag>
      <w:r w:rsidRPr="00AB67CB">
        <w:rPr>
          <w:rFonts w:ascii="Tahoma" w:hAnsi="Tahoma" w:cs="Tahoma"/>
          <w:sz w:val="18"/>
          <w:szCs w:val="18"/>
        </w:rPr>
        <w:t xml:space="preserve"> nawierzchni z płyt prefabrykowanych obejmuje:</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prace pomiarowe i roboty przygotowawcze,</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oznakowanie robót,</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przygotowanie  podłoża,</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dostarczenie materiałów i sprzętu,</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rozłożenie i zagęszczenie podsypki piaskowej,</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ew. ułożenie warstwy odsączającej,</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wykonanie nawierzchni z płyt prefabrykowanych według wymagań dokumentacji projektowej, ST i specyfikacji technicznej,</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oczyszczenie terenu robót z odpadów i usunięcie ich poza plac budowy,</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przeprowadzenie pomiarów i badań  wymaganych w  specyfikacji technicznej,</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b/>
          <w:sz w:val="18"/>
          <w:szCs w:val="18"/>
        </w:rPr>
      </w:pPr>
      <w:r w:rsidRPr="00AB67CB">
        <w:rPr>
          <w:rFonts w:ascii="Tahoma" w:hAnsi="Tahoma" w:cs="Tahoma"/>
          <w:sz w:val="18"/>
          <w:szCs w:val="18"/>
        </w:rPr>
        <w:t>odwiezienie sprzętu.</w:t>
      </w:r>
    </w:p>
    <w:p w:rsidR="00492DA9" w:rsidRPr="00AB67CB" w:rsidRDefault="00492DA9" w:rsidP="0065405C">
      <w:pPr>
        <w:ind w:firstLine="709"/>
        <w:jc w:val="both"/>
        <w:rPr>
          <w:rFonts w:ascii="Tahoma" w:hAnsi="Tahoma" w:cs="Tahoma"/>
          <w:sz w:val="18"/>
          <w:szCs w:val="18"/>
        </w:rPr>
      </w:pPr>
      <w:r w:rsidRPr="00AB67CB">
        <w:rPr>
          <w:rFonts w:ascii="Tahoma" w:hAnsi="Tahoma" w:cs="Tahoma"/>
          <w:sz w:val="18"/>
          <w:szCs w:val="18"/>
        </w:rPr>
        <w:t xml:space="preserve">Cena wykonania </w:t>
      </w:r>
      <w:smartTag w:uri="urn:schemas-microsoft-com:office:smarttags" w:element="metricconverter">
        <w:smartTagPr>
          <w:attr w:name="ProductID" w:val="1 m2"/>
        </w:smartTagPr>
        <w:r w:rsidRPr="00AB67CB">
          <w:rPr>
            <w:rFonts w:ascii="Tahoma" w:hAnsi="Tahoma" w:cs="Tahoma"/>
            <w:sz w:val="18"/>
            <w:szCs w:val="18"/>
          </w:rPr>
          <w:t>1 m</w:t>
        </w:r>
        <w:r w:rsidRPr="00AB67CB">
          <w:rPr>
            <w:rFonts w:ascii="Tahoma" w:hAnsi="Tahoma" w:cs="Tahoma"/>
            <w:sz w:val="18"/>
            <w:szCs w:val="18"/>
            <w:vertAlign w:val="superscript"/>
          </w:rPr>
          <w:t>2</w:t>
        </w:r>
      </w:smartTag>
      <w:r w:rsidRPr="00AB67CB">
        <w:rPr>
          <w:rFonts w:ascii="Tahoma" w:hAnsi="Tahoma" w:cs="Tahoma"/>
          <w:sz w:val="18"/>
          <w:szCs w:val="18"/>
        </w:rPr>
        <w:t xml:space="preserve"> nawierzchni z płyt nie obejmuje robót pomocniczych, np. ustawienia krawężników, które powinny być ujęte w innych pozycjach kosztorysowych.</w:t>
      </w:r>
    </w:p>
    <w:p w:rsidR="00492DA9" w:rsidRPr="008264AB" w:rsidRDefault="00492DA9" w:rsidP="00612A9D">
      <w:pPr>
        <w:pStyle w:val="Nagwek2"/>
        <w:spacing w:before="0" w:after="0"/>
        <w:rPr>
          <w:rFonts w:ascii="Tahoma" w:hAnsi="Tahoma" w:cs="Tahoma"/>
          <w:szCs w:val="18"/>
        </w:rPr>
      </w:pPr>
      <w:r w:rsidRPr="008264AB">
        <w:rPr>
          <w:rFonts w:ascii="Tahoma" w:hAnsi="Tahoma" w:cs="Tahoma"/>
          <w:szCs w:val="18"/>
        </w:rPr>
        <w:lastRenderedPageBreak/>
        <w:t>9.3. Sposób rozliczenia robót tymczasowych i prac towarzyszących</w:t>
      </w:r>
    </w:p>
    <w:p w:rsidR="00492DA9" w:rsidRPr="00AB67CB" w:rsidRDefault="00492DA9" w:rsidP="0065405C">
      <w:pPr>
        <w:jc w:val="both"/>
        <w:rPr>
          <w:rFonts w:ascii="Tahoma" w:hAnsi="Tahoma" w:cs="Tahoma"/>
          <w:sz w:val="18"/>
          <w:szCs w:val="18"/>
        </w:rPr>
      </w:pPr>
      <w:r w:rsidRPr="00AB67CB">
        <w:rPr>
          <w:rFonts w:ascii="Tahoma" w:hAnsi="Tahoma" w:cs="Tahoma"/>
          <w:sz w:val="18"/>
          <w:szCs w:val="18"/>
        </w:rPr>
        <w:tab/>
        <w:t xml:space="preserve">Cena wykonania robót określonych niniejszą </w:t>
      </w:r>
      <w:r w:rsidR="00C7217D" w:rsidRPr="00AB67CB">
        <w:rPr>
          <w:rFonts w:ascii="Tahoma" w:hAnsi="Tahoma" w:cs="Tahoma"/>
          <w:sz w:val="18"/>
          <w:szCs w:val="18"/>
        </w:rPr>
        <w:t>S</w:t>
      </w:r>
      <w:r w:rsidRPr="00AB67CB">
        <w:rPr>
          <w:rFonts w:ascii="Tahoma" w:hAnsi="Tahoma" w:cs="Tahoma"/>
          <w:sz w:val="18"/>
          <w:szCs w:val="18"/>
        </w:rPr>
        <w:t>ST obejmuje:</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 xml:space="preserve">roboty tymczasowe, które są potrzebne do wykonania robót podstawowych, ale nie są przekazywane Zamawiającemu </w:t>
      </w:r>
      <w:r w:rsidR="008264AB">
        <w:rPr>
          <w:rFonts w:ascii="Tahoma" w:hAnsi="Tahoma" w:cs="Tahoma"/>
          <w:sz w:val="18"/>
          <w:szCs w:val="18"/>
        </w:rPr>
        <w:t xml:space="preserve">        </w:t>
      </w:r>
      <w:r w:rsidRPr="00AB67CB">
        <w:rPr>
          <w:rFonts w:ascii="Tahoma" w:hAnsi="Tahoma" w:cs="Tahoma"/>
          <w:sz w:val="18"/>
          <w:szCs w:val="18"/>
        </w:rPr>
        <w:t>i są usuwane po wykonaniu robót podstawowych,</w:t>
      </w:r>
    </w:p>
    <w:p w:rsidR="00492DA9" w:rsidRPr="00AB67CB" w:rsidRDefault="00492DA9" w:rsidP="002A5D99">
      <w:pPr>
        <w:widowControl/>
        <w:numPr>
          <w:ilvl w:val="0"/>
          <w:numId w:val="33"/>
        </w:numPr>
        <w:suppressAutoHyphens w:val="0"/>
        <w:overflowPunct w:val="0"/>
        <w:autoSpaceDE w:val="0"/>
        <w:autoSpaceDN w:val="0"/>
        <w:adjustRightInd w:val="0"/>
        <w:jc w:val="both"/>
        <w:textAlignment w:val="baseline"/>
        <w:rPr>
          <w:rFonts w:ascii="Tahoma" w:hAnsi="Tahoma" w:cs="Tahoma"/>
          <w:sz w:val="18"/>
          <w:szCs w:val="18"/>
        </w:rPr>
      </w:pPr>
      <w:r w:rsidRPr="00AB67CB">
        <w:rPr>
          <w:rFonts w:ascii="Tahoma" w:hAnsi="Tahoma" w:cs="Tahoma"/>
          <w:sz w:val="18"/>
          <w:szCs w:val="18"/>
        </w:rPr>
        <w:t>prace towarzyszące, które są niezbędne do wykonania robót podstawowych, niezaliczane do robót tymczasowych, jak geodezyjne wytyczenie robót itd.</w:t>
      </w:r>
    </w:p>
    <w:p w:rsidR="008264AB" w:rsidRPr="0065405C" w:rsidRDefault="008264AB" w:rsidP="0065405C">
      <w:pPr>
        <w:jc w:val="both"/>
        <w:rPr>
          <w:sz w:val="20"/>
          <w:szCs w:val="20"/>
        </w:rPr>
      </w:pPr>
    </w:p>
    <w:p w:rsidR="00492DA9" w:rsidRPr="0065405C" w:rsidRDefault="00492DA9" w:rsidP="0065405C">
      <w:pPr>
        <w:jc w:val="both"/>
        <w:rPr>
          <w:sz w:val="20"/>
          <w:szCs w:val="20"/>
        </w:rPr>
      </w:pPr>
    </w:p>
    <w:p w:rsidR="00492DA9" w:rsidRPr="008264AB" w:rsidRDefault="00492DA9" w:rsidP="00770BAF">
      <w:pPr>
        <w:pStyle w:val="Nagwek1"/>
        <w:spacing w:before="0"/>
        <w:rPr>
          <w:rFonts w:ascii="Tahoma" w:hAnsi="Tahoma" w:cs="Tahoma"/>
          <w:color w:val="auto"/>
          <w:szCs w:val="18"/>
        </w:rPr>
      </w:pPr>
      <w:bookmarkStart w:id="1445" w:name="_Toc228865529"/>
      <w:r w:rsidRPr="008264AB">
        <w:rPr>
          <w:rFonts w:ascii="Tahoma" w:hAnsi="Tahoma" w:cs="Tahoma"/>
          <w:color w:val="auto"/>
          <w:szCs w:val="18"/>
        </w:rPr>
        <w:t>ZAŁĄCZNIKI</w:t>
      </w:r>
      <w:bookmarkEnd w:id="1445"/>
    </w:p>
    <w:p w:rsidR="00492DA9" w:rsidRPr="008264AB" w:rsidRDefault="00492DA9" w:rsidP="00770BAF">
      <w:pPr>
        <w:spacing w:after="120"/>
        <w:jc w:val="center"/>
        <w:rPr>
          <w:rFonts w:ascii="Tahoma" w:hAnsi="Tahoma" w:cs="Tahoma"/>
          <w:b/>
          <w:sz w:val="28"/>
          <w:szCs w:val="18"/>
        </w:rPr>
      </w:pPr>
      <w:r w:rsidRPr="008264AB">
        <w:rPr>
          <w:rFonts w:ascii="Tahoma" w:hAnsi="Tahoma" w:cs="Tahoma"/>
          <w:b/>
          <w:sz w:val="28"/>
          <w:szCs w:val="18"/>
        </w:rPr>
        <w:t>ZAŁĄCZNIK 1</w:t>
      </w:r>
    </w:p>
    <w:p w:rsidR="00492DA9" w:rsidRPr="008264AB" w:rsidRDefault="00492DA9" w:rsidP="00770BAF">
      <w:pPr>
        <w:jc w:val="center"/>
        <w:rPr>
          <w:rFonts w:ascii="Tahoma" w:hAnsi="Tahoma" w:cs="Tahoma"/>
          <w:b/>
          <w:sz w:val="28"/>
          <w:szCs w:val="18"/>
        </w:rPr>
      </w:pPr>
      <w:r w:rsidRPr="008264AB">
        <w:rPr>
          <w:rFonts w:ascii="Tahoma" w:hAnsi="Tahoma" w:cs="Tahoma"/>
          <w:b/>
          <w:sz w:val="28"/>
          <w:szCs w:val="18"/>
        </w:rPr>
        <w:t>ZASADY  STOSOWANIA  NAWIERZCHNI  DROGOWYCH</w:t>
      </w:r>
    </w:p>
    <w:p w:rsidR="00492DA9" w:rsidRPr="008264AB" w:rsidRDefault="00492DA9" w:rsidP="00770BAF">
      <w:pPr>
        <w:jc w:val="center"/>
        <w:rPr>
          <w:rFonts w:ascii="Tahoma" w:hAnsi="Tahoma" w:cs="Tahoma"/>
          <w:b/>
          <w:sz w:val="28"/>
          <w:szCs w:val="18"/>
        </w:rPr>
      </w:pPr>
      <w:r w:rsidRPr="008264AB">
        <w:rPr>
          <w:rFonts w:ascii="Tahoma" w:hAnsi="Tahoma" w:cs="Tahoma"/>
          <w:b/>
          <w:sz w:val="28"/>
          <w:szCs w:val="18"/>
        </w:rPr>
        <w:t>Z  PREFABRYKOWANYCH  PŁYT  WIELKOWYMIAROWYCH</w:t>
      </w:r>
    </w:p>
    <w:p w:rsidR="00492DA9" w:rsidRPr="008264AB" w:rsidRDefault="00492DA9" w:rsidP="0065405C">
      <w:pPr>
        <w:jc w:val="both"/>
        <w:rPr>
          <w:rFonts w:ascii="Tahoma" w:hAnsi="Tahoma" w:cs="Tahoma"/>
          <w:b/>
          <w:sz w:val="18"/>
          <w:szCs w:val="18"/>
        </w:rPr>
      </w:pPr>
    </w:p>
    <w:p w:rsidR="00492DA9" w:rsidRPr="008264AB" w:rsidRDefault="00492DA9" w:rsidP="008264AB">
      <w:pPr>
        <w:pStyle w:val="Nagwek2"/>
        <w:spacing w:before="0" w:after="0"/>
        <w:rPr>
          <w:rFonts w:ascii="Tahoma" w:hAnsi="Tahoma" w:cs="Tahoma"/>
          <w:szCs w:val="18"/>
        </w:rPr>
      </w:pPr>
      <w:r w:rsidRPr="008264AB">
        <w:rPr>
          <w:rFonts w:ascii="Tahoma" w:hAnsi="Tahoma" w:cs="Tahoma"/>
          <w:szCs w:val="18"/>
        </w:rPr>
        <w:t>1.1. Rodzaje dróg z nawierzchniami z płyt wielkowymiarowych</w:t>
      </w:r>
    </w:p>
    <w:p w:rsidR="00492DA9" w:rsidRPr="008264AB" w:rsidRDefault="00492DA9" w:rsidP="0065405C">
      <w:pPr>
        <w:jc w:val="both"/>
        <w:rPr>
          <w:rFonts w:ascii="Tahoma" w:hAnsi="Tahoma" w:cs="Tahoma"/>
          <w:sz w:val="18"/>
          <w:szCs w:val="18"/>
        </w:rPr>
      </w:pPr>
      <w:r w:rsidRPr="008264AB">
        <w:rPr>
          <w:rFonts w:ascii="Tahoma" w:hAnsi="Tahoma" w:cs="Tahoma"/>
          <w:sz w:val="18"/>
          <w:szCs w:val="18"/>
        </w:rPr>
        <w:tab/>
        <w:t>Nawierzchnie z prefabrykowanych płyt wielkowymiarowych mogą być stosowane na drogach tymczasowych lub drogach stałych. Do dróg tymczasowych, rozbieranych po okresie użytkowania, zalicza się:</w:t>
      </w:r>
    </w:p>
    <w:p w:rsidR="00492DA9" w:rsidRPr="008264AB" w:rsidRDefault="00492DA9" w:rsidP="002A5D99">
      <w:pPr>
        <w:widowControl/>
        <w:numPr>
          <w:ilvl w:val="0"/>
          <w:numId w:val="52"/>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drogi w rejonach budów, poprawiające warunki przejazdu sprzętu budowlanego, transportu mas ziemnych lub materiałów budowlanych,</w:t>
      </w:r>
    </w:p>
    <w:p w:rsidR="00492DA9" w:rsidRPr="008264AB" w:rsidRDefault="00492DA9" w:rsidP="002A5D99">
      <w:pPr>
        <w:widowControl/>
        <w:numPr>
          <w:ilvl w:val="0"/>
          <w:numId w:val="52"/>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drogi dojazdowe, łączące drogi publiczne z placami budowy,</w:t>
      </w:r>
    </w:p>
    <w:p w:rsidR="00492DA9" w:rsidRPr="008264AB" w:rsidRDefault="00492DA9" w:rsidP="002A5D99">
      <w:pPr>
        <w:widowControl/>
        <w:numPr>
          <w:ilvl w:val="0"/>
          <w:numId w:val="52"/>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drogi montażowe, przewidywane w projektach organizacji placu budowy, do dowozu i montażu elementów konstrukcji, usytuowanych zwykle liniowo.</w:t>
      </w:r>
    </w:p>
    <w:p w:rsidR="00492DA9" w:rsidRPr="008264AB" w:rsidRDefault="00492DA9" w:rsidP="0065405C">
      <w:pPr>
        <w:ind w:left="709"/>
        <w:jc w:val="both"/>
        <w:rPr>
          <w:rFonts w:ascii="Tahoma" w:hAnsi="Tahoma" w:cs="Tahoma"/>
          <w:sz w:val="18"/>
          <w:szCs w:val="18"/>
        </w:rPr>
      </w:pPr>
      <w:r w:rsidRPr="008264AB">
        <w:rPr>
          <w:rFonts w:ascii="Tahoma" w:hAnsi="Tahoma" w:cs="Tahoma"/>
          <w:sz w:val="18"/>
          <w:szCs w:val="18"/>
        </w:rPr>
        <w:t>Do nawierzchni dróg stałych (lub budowanych na dłuższe okresy) można zaliczyć:</w:t>
      </w:r>
    </w:p>
    <w:p w:rsidR="00492DA9" w:rsidRPr="008264AB" w:rsidRDefault="00492DA9" w:rsidP="002A5D99">
      <w:pPr>
        <w:widowControl/>
        <w:numPr>
          <w:ilvl w:val="0"/>
          <w:numId w:val="53"/>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nawierzchnie wewnątrzzakładowe dróg i ulic na terenie zakładów przemysłowych,</w:t>
      </w:r>
    </w:p>
    <w:p w:rsidR="00492DA9" w:rsidRPr="008264AB" w:rsidRDefault="00492DA9" w:rsidP="002A5D99">
      <w:pPr>
        <w:widowControl/>
        <w:numPr>
          <w:ilvl w:val="0"/>
          <w:numId w:val="53"/>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nawierzchnie ulic w mniejszych osiedlach i miastach,</w:t>
      </w:r>
    </w:p>
    <w:p w:rsidR="00492DA9" w:rsidRPr="008264AB" w:rsidRDefault="00492DA9" w:rsidP="002A5D99">
      <w:pPr>
        <w:widowControl/>
        <w:numPr>
          <w:ilvl w:val="0"/>
          <w:numId w:val="53"/>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nawierzchnie na nie wydzielonych torowiskach tramwajowych w dużych miastach,</w:t>
      </w:r>
    </w:p>
    <w:p w:rsidR="00492DA9" w:rsidRPr="008264AB" w:rsidRDefault="00492DA9" w:rsidP="002A5D99">
      <w:pPr>
        <w:widowControl/>
        <w:numPr>
          <w:ilvl w:val="0"/>
          <w:numId w:val="53"/>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nawierzchnie placów, parkingów i innych powierzchni przeznaczonych do ruchu pojazdów.</w:t>
      </w:r>
    </w:p>
    <w:p w:rsidR="00492DA9" w:rsidRPr="008264AB" w:rsidRDefault="00492DA9" w:rsidP="008264AB">
      <w:pPr>
        <w:pStyle w:val="Nagwek2"/>
        <w:spacing w:before="0" w:after="0"/>
        <w:rPr>
          <w:rFonts w:ascii="Tahoma" w:hAnsi="Tahoma" w:cs="Tahoma"/>
          <w:szCs w:val="18"/>
        </w:rPr>
      </w:pPr>
      <w:r w:rsidRPr="008264AB">
        <w:rPr>
          <w:rFonts w:ascii="Tahoma" w:hAnsi="Tahoma" w:cs="Tahoma"/>
          <w:szCs w:val="18"/>
        </w:rPr>
        <w:t>1.2. Zalecenia stosowania płyt</w:t>
      </w:r>
    </w:p>
    <w:p w:rsidR="00492DA9" w:rsidRPr="008264AB" w:rsidRDefault="00492DA9" w:rsidP="0065405C">
      <w:pPr>
        <w:jc w:val="both"/>
        <w:rPr>
          <w:rFonts w:ascii="Tahoma" w:hAnsi="Tahoma" w:cs="Tahoma"/>
          <w:sz w:val="18"/>
          <w:szCs w:val="18"/>
        </w:rPr>
      </w:pPr>
      <w:r w:rsidRPr="008264AB">
        <w:rPr>
          <w:rFonts w:ascii="Tahoma" w:hAnsi="Tahoma" w:cs="Tahoma"/>
          <w:sz w:val="18"/>
          <w:szCs w:val="18"/>
        </w:rPr>
        <w:tab/>
        <w:t>Na drogach tymczasowych stosuje się zwykle system pasowy układania płyt (rys. 2a), a na drogach stałych – system płatowy (rys. 2b).</w:t>
      </w:r>
    </w:p>
    <w:p w:rsidR="00492DA9" w:rsidRPr="008264AB" w:rsidRDefault="00492DA9" w:rsidP="0065405C">
      <w:pPr>
        <w:jc w:val="both"/>
        <w:rPr>
          <w:rFonts w:ascii="Tahoma" w:hAnsi="Tahoma" w:cs="Tahoma"/>
          <w:sz w:val="18"/>
          <w:szCs w:val="18"/>
        </w:rPr>
      </w:pPr>
      <w:r w:rsidRPr="008264AB">
        <w:rPr>
          <w:rFonts w:ascii="Tahoma" w:hAnsi="Tahoma" w:cs="Tahoma"/>
          <w:sz w:val="18"/>
          <w:szCs w:val="18"/>
        </w:rPr>
        <w:tab/>
        <w:t>Płyty pełne (bez otworów) są korzystniejsze na drogach stałych, układanych w systemie płatowym. Na drogach tymczasowych są one kosztowniejsze od płyt wielootworowych.</w:t>
      </w:r>
    </w:p>
    <w:p w:rsidR="00492DA9" w:rsidRPr="008264AB" w:rsidRDefault="00492DA9" w:rsidP="0065405C">
      <w:pPr>
        <w:jc w:val="both"/>
        <w:rPr>
          <w:rFonts w:ascii="Tahoma" w:hAnsi="Tahoma" w:cs="Tahoma"/>
          <w:sz w:val="18"/>
          <w:szCs w:val="18"/>
        </w:rPr>
      </w:pPr>
      <w:r w:rsidRPr="008264AB">
        <w:rPr>
          <w:rFonts w:ascii="Tahoma" w:hAnsi="Tahoma" w:cs="Tahoma"/>
          <w:sz w:val="18"/>
          <w:szCs w:val="18"/>
        </w:rPr>
        <w:tab/>
        <w:t>Na nawierzchniach zaleca się wykonywać pochylenie poprzeczne dróg i ulic około 2%, a placów do 3%. Pochylenie podłużne dróg może wynosić do 10% (dla płyt pełnych).</w:t>
      </w:r>
    </w:p>
    <w:p w:rsidR="00492DA9" w:rsidRPr="008264AB" w:rsidRDefault="00492DA9" w:rsidP="0065405C">
      <w:pPr>
        <w:jc w:val="both"/>
        <w:rPr>
          <w:rFonts w:ascii="Tahoma" w:hAnsi="Tahoma" w:cs="Tahoma"/>
          <w:sz w:val="18"/>
          <w:szCs w:val="18"/>
        </w:rPr>
      </w:pPr>
      <w:r w:rsidRPr="008264AB">
        <w:rPr>
          <w:rFonts w:ascii="Tahoma" w:hAnsi="Tahoma" w:cs="Tahoma"/>
          <w:sz w:val="18"/>
          <w:szCs w:val="18"/>
        </w:rPr>
        <w:tab/>
        <w:t>Uzasadnieniem budowy nawierzchni z płyt może być miejscowy deficyt odpowiedniego gruntu mineralnego do wykonania górnej warstwy podłoża (nasypu) oraz deficyt materiału na warstwy odsączające i mrozoochronne.</w:t>
      </w:r>
    </w:p>
    <w:p w:rsidR="00492DA9" w:rsidRPr="008264AB" w:rsidRDefault="00492DA9" w:rsidP="00612A9D">
      <w:pPr>
        <w:pStyle w:val="Nagwek2"/>
        <w:spacing w:before="0" w:after="0"/>
        <w:rPr>
          <w:rFonts w:ascii="Tahoma" w:hAnsi="Tahoma" w:cs="Tahoma"/>
          <w:szCs w:val="18"/>
        </w:rPr>
      </w:pPr>
      <w:r w:rsidRPr="008264AB">
        <w:rPr>
          <w:rFonts w:ascii="Tahoma" w:hAnsi="Tahoma" w:cs="Tahoma"/>
          <w:szCs w:val="18"/>
        </w:rPr>
        <w:t>1.3. Zalety i wady nawierzchni z płyt wielkowymiarowych</w:t>
      </w:r>
    </w:p>
    <w:p w:rsidR="00492DA9" w:rsidRPr="008264AB" w:rsidRDefault="00492DA9" w:rsidP="0065405C">
      <w:pPr>
        <w:jc w:val="both"/>
        <w:rPr>
          <w:rFonts w:ascii="Tahoma" w:hAnsi="Tahoma" w:cs="Tahoma"/>
          <w:sz w:val="18"/>
          <w:szCs w:val="18"/>
        </w:rPr>
      </w:pPr>
      <w:r w:rsidRPr="008264AB">
        <w:rPr>
          <w:rFonts w:ascii="Tahoma" w:hAnsi="Tahoma" w:cs="Tahoma"/>
          <w:sz w:val="18"/>
          <w:szCs w:val="18"/>
        </w:rPr>
        <w:tab/>
        <w:t>Do zalet stosowania płyt wielkowymiarowych należą:</w:t>
      </w:r>
    </w:p>
    <w:p w:rsidR="00492DA9" w:rsidRPr="008264AB" w:rsidRDefault="00492DA9" w:rsidP="002A5D99">
      <w:pPr>
        <w:widowControl/>
        <w:numPr>
          <w:ilvl w:val="0"/>
          <w:numId w:val="54"/>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szybkość i łatwość montażu nawierzchni, szczególnie na prostych, pozbawionych łuków odcinkach dróg,</w:t>
      </w:r>
    </w:p>
    <w:p w:rsidR="00492DA9" w:rsidRPr="008264AB" w:rsidRDefault="00492DA9" w:rsidP="002A5D99">
      <w:pPr>
        <w:widowControl/>
        <w:numPr>
          <w:ilvl w:val="0"/>
          <w:numId w:val="54"/>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duża mechanizacja robót z wykorzystaniem żurawi samochodowych i eliminacją specjalistycznych maszyn drogowych,</w:t>
      </w:r>
    </w:p>
    <w:p w:rsidR="00492DA9" w:rsidRPr="008264AB" w:rsidRDefault="00492DA9" w:rsidP="002A5D99">
      <w:pPr>
        <w:widowControl/>
        <w:numPr>
          <w:ilvl w:val="0"/>
          <w:numId w:val="54"/>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możliwość montażu nawierzchni w złych warunkach atmosferycznych,</w:t>
      </w:r>
    </w:p>
    <w:p w:rsidR="00492DA9" w:rsidRPr="008264AB" w:rsidRDefault="00492DA9" w:rsidP="002A5D99">
      <w:pPr>
        <w:widowControl/>
        <w:numPr>
          <w:ilvl w:val="0"/>
          <w:numId w:val="54"/>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znaczna wytrzymałość konstrukcji jezdni z dużą odpornością na mrozy,</w:t>
      </w:r>
    </w:p>
    <w:p w:rsidR="00492DA9" w:rsidRPr="008264AB" w:rsidRDefault="00492DA9" w:rsidP="002A5D99">
      <w:pPr>
        <w:widowControl/>
        <w:numPr>
          <w:ilvl w:val="0"/>
          <w:numId w:val="54"/>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ograniczenie nasypów i podbudowy przy budowie drogi,</w:t>
      </w:r>
    </w:p>
    <w:p w:rsidR="00492DA9" w:rsidRPr="008264AB" w:rsidRDefault="00492DA9" w:rsidP="002A5D99">
      <w:pPr>
        <w:widowControl/>
        <w:numPr>
          <w:ilvl w:val="0"/>
          <w:numId w:val="54"/>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łatwość utrzymania nawierzchni, nie wymagającej praktycznie konserwacji i łatwość incydentalnych napraw,</w:t>
      </w:r>
    </w:p>
    <w:p w:rsidR="00492DA9" w:rsidRPr="008264AB" w:rsidRDefault="00492DA9" w:rsidP="002A5D99">
      <w:pPr>
        <w:widowControl/>
        <w:numPr>
          <w:ilvl w:val="0"/>
          <w:numId w:val="54"/>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ponowne wykorzystanie płyt nawierzchniowych, po rozbiórce drogi tymczasowej.</w:t>
      </w:r>
    </w:p>
    <w:p w:rsidR="00492DA9" w:rsidRPr="008264AB" w:rsidRDefault="00492DA9" w:rsidP="0065405C">
      <w:pPr>
        <w:ind w:left="709"/>
        <w:jc w:val="both"/>
        <w:rPr>
          <w:rFonts w:ascii="Tahoma" w:hAnsi="Tahoma" w:cs="Tahoma"/>
          <w:sz w:val="18"/>
          <w:szCs w:val="18"/>
        </w:rPr>
      </w:pPr>
      <w:r w:rsidRPr="008264AB">
        <w:rPr>
          <w:rFonts w:ascii="Tahoma" w:hAnsi="Tahoma" w:cs="Tahoma"/>
          <w:sz w:val="18"/>
          <w:szCs w:val="18"/>
        </w:rPr>
        <w:t>Do wad stosowania płyt wielkowymiarowych należą:</w:t>
      </w:r>
    </w:p>
    <w:p w:rsidR="00492DA9" w:rsidRPr="008264AB" w:rsidRDefault="00492DA9" w:rsidP="002A5D99">
      <w:pPr>
        <w:widowControl/>
        <w:numPr>
          <w:ilvl w:val="0"/>
          <w:numId w:val="55"/>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stosunkowo wysoki koszt nabycia i transportu płyt,</w:t>
      </w:r>
    </w:p>
    <w:p w:rsidR="00492DA9" w:rsidRPr="008264AB" w:rsidRDefault="00492DA9" w:rsidP="002A5D99">
      <w:pPr>
        <w:widowControl/>
        <w:numPr>
          <w:ilvl w:val="0"/>
          <w:numId w:val="55"/>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użycie żurawi do napraw,</w:t>
      </w:r>
    </w:p>
    <w:p w:rsidR="00492DA9" w:rsidRDefault="00492DA9" w:rsidP="0065405C">
      <w:pPr>
        <w:widowControl/>
        <w:numPr>
          <w:ilvl w:val="0"/>
          <w:numId w:val="55"/>
        </w:numPr>
        <w:suppressAutoHyphens w:val="0"/>
        <w:overflowPunct w:val="0"/>
        <w:autoSpaceDE w:val="0"/>
        <w:autoSpaceDN w:val="0"/>
        <w:adjustRightInd w:val="0"/>
        <w:jc w:val="both"/>
        <w:textAlignment w:val="baseline"/>
        <w:rPr>
          <w:rFonts w:ascii="Tahoma" w:hAnsi="Tahoma" w:cs="Tahoma"/>
          <w:sz w:val="18"/>
          <w:szCs w:val="18"/>
        </w:rPr>
      </w:pPr>
      <w:r w:rsidRPr="008264AB">
        <w:rPr>
          <w:rFonts w:ascii="Tahoma" w:hAnsi="Tahoma" w:cs="Tahoma"/>
          <w:sz w:val="18"/>
          <w:szCs w:val="18"/>
        </w:rPr>
        <w:t>ograniczenie prędkości ruchu na nawierzchniach z płyt pr</w:t>
      </w:r>
      <w:r w:rsidR="00612A9D" w:rsidRPr="008264AB">
        <w:rPr>
          <w:rFonts w:ascii="Tahoma" w:hAnsi="Tahoma" w:cs="Tahoma"/>
          <w:sz w:val="18"/>
          <w:szCs w:val="18"/>
        </w:rPr>
        <w:t xml:space="preserve">efabrykowanych do około </w:t>
      </w:r>
      <w:r w:rsidRPr="008264AB">
        <w:rPr>
          <w:rFonts w:ascii="Tahoma" w:hAnsi="Tahoma" w:cs="Tahoma"/>
          <w:sz w:val="18"/>
          <w:szCs w:val="18"/>
        </w:rPr>
        <w:t>30 km/h.</w:t>
      </w:r>
    </w:p>
    <w:p w:rsidR="00492DA9" w:rsidRPr="008264AB" w:rsidRDefault="00492DA9"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p>
    <w:p w:rsidR="00492DA9" w:rsidRPr="008264AB" w:rsidRDefault="00492DA9" w:rsidP="0076612B">
      <w:pPr>
        <w:jc w:val="center"/>
        <w:rPr>
          <w:rFonts w:ascii="Tahoma" w:hAnsi="Tahoma" w:cs="Tahoma"/>
          <w:b/>
          <w:szCs w:val="18"/>
        </w:rPr>
      </w:pPr>
      <w:r w:rsidRPr="008264AB">
        <w:rPr>
          <w:rFonts w:ascii="Tahoma" w:hAnsi="Tahoma" w:cs="Tahoma"/>
          <w:b/>
          <w:szCs w:val="18"/>
        </w:rPr>
        <w:t>ZAŁĄCZNIK 2</w:t>
      </w:r>
    </w:p>
    <w:p w:rsidR="0076612B" w:rsidRPr="008264AB" w:rsidRDefault="0076612B" w:rsidP="00612A9D">
      <w:pPr>
        <w:spacing w:after="120"/>
        <w:jc w:val="center"/>
        <w:rPr>
          <w:rFonts w:ascii="Tahoma" w:hAnsi="Tahoma" w:cs="Tahoma"/>
          <w:b/>
          <w:szCs w:val="18"/>
        </w:rPr>
      </w:pPr>
    </w:p>
    <w:p w:rsidR="00492DA9" w:rsidRPr="008264AB" w:rsidRDefault="00492DA9" w:rsidP="00612A9D">
      <w:pPr>
        <w:spacing w:after="120"/>
        <w:jc w:val="center"/>
        <w:rPr>
          <w:rFonts w:ascii="Tahoma" w:hAnsi="Tahoma" w:cs="Tahoma"/>
          <w:b/>
          <w:szCs w:val="18"/>
        </w:rPr>
      </w:pPr>
      <w:r w:rsidRPr="008264AB">
        <w:rPr>
          <w:rFonts w:ascii="Tahoma" w:hAnsi="Tahoma" w:cs="Tahoma"/>
          <w:b/>
          <w:szCs w:val="18"/>
        </w:rPr>
        <w:lastRenderedPageBreak/>
        <w:t>RYSUNKI</w:t>
      </w:r>
    </w:p>
    <w:p w:rsidR="00612A9D" w:rsidRPr="008264AB" w:rsidRDefault="00612A9D"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r w:rsidRPr="008264AB">
        <w:rPr>
          <w:rFonts w:ascii="Tahoma" w:hAnsi="Tahoma" w:cs="Tahoma"/>
          <w:sz w:val="18"/>
          <w:szCs w:val="18"/>
        </w:rPr>
        <w:t>Rys. 1. Przykłady płyt żelbetowych pełnych</w:t>
      </w:r>
    </w:p>
    <w:p w:rsidR="00492DA9" w:rsidRPr="008264AB" w:rsidRDefault="00492DA9" w:rsidP="0065405C">
      <w:pPr>
        <w:jc w:val="both"/>
        <w:rPr>
          <w:rFonts w:ascii="Tahoma" w:hAnsi="Tahoma" w:cs="Tahoma"/>
          <w:sz w:val="18"/>
          <w:szCs w:val="18"/>
        </w:rPr>
      </w:pPr>
      <w:r w:rsidRPr="008264AB">
        <w:rPr>
          <w:rFonts w:ascii="Tahoma" w:hAnsi="Tahoma" w:cs="Tahoma"/>
          <w:sz w:val="18"/>
          <w:szCs w:val="18"/>
        </w:rPr>
        <w:t xml:space="preserve">a) Płyta 3,0 × 1,0 × </w:t>
      </w:r>
      <w:smartTag w:uri="urn:schemas-microsoft-com:office:smarttags" w:element="metricconverter">
        <w:smartTagPr>
          <w:attr w:name="ProductID" w:val="0,15 m"/>
        </w:smartTagPr>
        <w:r w:rsidRPr="008264AB">
          <w:rPr>
            <w:rFonts w:ascii="Tahoma" w:hAnsi="Tahoma" w:cs="Tahoma"/>
            <w:sz w:val="18"/>
            <w:szCs w:val="18"/>
          </w:rPr>
          <w:t>0,15 m</w:t>
        </w:r>
      </w:smartTag>
    </w:p>
    <w:p w:rsidR="00492DA9"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4666615" cy="2251710"/>
            <wp:effectExtent l="19050" t="0" r="635" b="0"/>
            <wp:docPr id="8" name="Obraz 8" descr="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1a"/>
                    <pic:cNvPicPr>
                      <a:picLocks noChangeAspect="1" noChangeArrowheads="1"/>
                    </pic:cNvPicPr>
                  </pic:nvPicPr>
                  <pic:blipFill>
                    <a:blip r:embed="rId18"/>
                    <a:srcRect/>
                    <a:stretch>
                      <a:fillRect/>
                    </a:stretch>
                  </pic:blipFill>
                  <pic:spPr bwMode="auto">
                    <a:xfrm>
                      <a:off x="0" y="0"/>
                      <a:ext cx="4666615" cy="2251710"/>
                    </a:xfrm>
                    <a:prstGeom prst="rect">
                      <a:avLst/>
                    </a:prstGeom>
                    <a:noFill/>
                    <a:ln w="9525">
                      <a:noFill/>
                      <a:miter lim="800000"/>
                      <a:headEnd/>
                      <a:tailEnd/>
                    </a:ln>
                  </pic:spPr>
                </pic:pic>
              </a:graphicData>
            </a:graphic>
          </wp:inline>
        </w:drawing>
      </w:r>
    </w:p>
    <w:p w:rsidR="004905C6" w:rsidRPr="008264AB" w:rsidRDefault="004905C6"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r w:rsidRPr="008264AB">
        <w:rPr>
          <w:rFonts w:ascii="Tahoma" w:hAnsi="Tahoma" w:cs="Tahoma"/>
          <w:sz w:val="18"/>
          <w:szCs w:val="18"/>
        </w:rPr>
        <w:t>b) Płyta 3,0 × 1,5 × 0,15 m</w:t>
      </w:r>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2880995" cy="1915160"/>
            <wp:effectExtent l="19050" t="0" r="0" b="0"/>
            <wp:docPr id="9" name="Obraz 9" descr="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1b"/>
                    <pic:cNvPicPr>
                      <a:picLocks noChangeAspect="1" noChangeArrowheads="1"/>
                    </pic:cNvPicPr>
                  </pic:nvPicPr>
                  <pic:blipFill>
                    <a:blip r:embed="rId19"/>
                    <a:srcRect/>
                    <a:stretch>
                      <a:fillRect/>
                    </a:stretch>
                  </pic:blipFill>
                  <pic:spPr bwMode="auto">
                    <a:xfrm>
                      <a:off x="0" y="0"/>
                      <a:ext cx="2880995" cy="1915160"/>
                    </a:xfrm>
                    <a:prstGeom prst="rect">
                      <a:avLst/>
                    </a:prstGeom>
                    <a:noFill/>
                    <a:ln w="9525">
                      <a:noFill/>
                      <a:miter lim="800000"/>
                      <a:headEnd/>
                      <a:tailEnd/>
                    </a:ln>
                  </pic:spPr>
                </pic:pic>
              </a:graphicData>
            </a:graphic>
          </wp:inline>
        </w:drawing>
      </w:r>
    </w:p>
    <w:p w:rsidR="00492DA9" w:rsidRPr="008264AB" w:rsidRDefault="00492DA9"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r w:rsidRPr="008264AB">
        <w:rPr>
          <w:rFonts w:ascii="Tahoma" w:hAnsi="Tahoma" w:cs="Tahoma"/>
          <w:sz w:val="18"/>
          <w:szCs w:val="18"/>
        </w:rPr>
        <w:t xml:space="preserve">c) Płyta 3,0 × 1,5 × </w:t>
      </w:r>
      <w:smartTag w:uri="urn:schemas-microsoft-com:office:smarttags" w:element="metricconverter">
        <w:smartTagPr>
          <w:attr w:name="ProductID" w:val="0,18 m"/>
        </w:smartTagPr>
        <w:r w:rsidRPr="008264AB">
          <w:rPr>
            <w:rFonts w:ascii="Tahoma" w:hAnsi="Tahoma" w:cs="Tahoma"/>
            <w:sz w:val="18"/>
            <w:szCs w:val="18"/>
          </w:rPr>
          <w:t>0,18 m</w:t>
        </w:r>
      </w:smartTag>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4675505" cy="1535430"/>
            <wp:effectExtent l="19050" t="0" r="0" b="0"/>
            <wp:docPr id="10" name="Obraz 10" descr="r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1c"/>
                    <pic:cNvPicPr>
                      <a:picLocks noChangeAspect="1" noChangeArrowheads="1"/>
                    </pic:cNvPicPr>
                  </pic:nvPicPr>
                  <pic:blipFill>
                    <a:blip r:embed="rId20"/>
                    <a:srcRect/>
                    <a:stretch>
                      <a:fillRect/>
                    </a:stretch>
                  </pic:blipFill>
                  <pic:spPr bwMode="auto">
                    <a:xfrm>
                      <a:off x="0" y="0"/>
                      <a:ext cx="4675505" cy="1535430"/>
                    </a:xfrm>
                    <a:prstGeom prst="rect">
                      <a:avLst/>
                    </a:prstGeom>
                    <a:noFill/>
                    <a:ln w="9525">
                      <a:noFill/>
                      <a:miter lim="800000"/>
                      <a:headEnd/>
                      <a:tailEnd/>
                    </a:ln>
                  </pic:spPr>
                </pic:pic>
              </a:graphicData>
            </a:graphic>
          </wp:inline>
        </w:drawing>
      </w:r>
    </w:p>
    <w:p w:rsidR="008264AB" w:rsidRDefault="008264AB" w:rsidP="0065405C">
      <w:pPr>
        <w:jc w:val="both"/>
        <w:rPr>
          <w:rFonts w:ascii="Tahoma" w:hAnsi="Tahoma" w:cs="Tahoma"/>
          <w:sz w:val="18"/>
          <w:szCs w:val="18"/>
        </w:rPr>
      </w:pPr>
    </w:p>
    <w:p w:rsidR="008264AB" w:rsidRPr="008264AB" w:rsidRDefault="008264AB"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r w:rsidRPr="008264AB">
        <w:rPr>
          <w:rFonts w:ascii="Tahoma" w:hAnsi="Tahoma" w:cs="Tahoma"/>
          <w:sz w:val="18"/>
          <w:szCs w:val="18"/>
        </w:rPr>
        <w:t xml:space="preserve">d) Płyta 3,0 × 1,0 × </w:t>
      </w:r>
      <w:smartTag w:uri="urn:schemas-microsoft-com:office:smarttags" w:element="metricconverter">
        <w:smartTagPr>
          <w:attr w:name="ProductID" w:val="0,18 m"/>
        </w:smartTagPr>
        <w:r w:rsidRPr="008264AB">
          <w:rPr>
            <w:rFonts w:ascii="Tahoma" w:hAnsi="Tahoma" w:cs="Tahoma"/>
            <w:sz w:val="18"/>
            <w:szCs w:val="18"/>
          </w:rPr>
          <w:t>0,18 m</w:t>
        </w:r>
      </w:smartTag>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lastRenderedPageBreak/>
        <w:drawing>
          <wp:inline distT="0" distB="0" distL="0" distR="0">
            <wp:extent cx="4684395" cy="1768475"/>
            <wp:effectExtent l="19050" t="0" r="1905" b="0"/>
            <wp:docPr id="11" name="Obraz 11" descr="r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1d"/>
                    <pic:cNvPicPr>
                      <a:picLocks noChangeAspect="1" noChangeArrowheads="1"/>
                    </pic:cNvPicPr>
                  </pic:nvPicPr>
                  <pic:blipFill>
                    <a:blip r:embed="rId21"/>
                    <a:srcRect/>
                    <a:stretch>
                      <a:fillRect/>
                    </a:stretch>
                  </pic:blipFill>
                  <pic:spPr bwMode="auto">
                    <a:xfrm>
                      <a:off x="0" y="0"/>
                      <a:ext cx="4684395" cy="1768475"/>
                    </a:xfrm>
                    <a:prstGeom prst="rect">
                      <a:avLst/>
                    </a:prstGeom>
                    <a:noFill/>
                    <a:ln w="9525">
                      <a:noFill/>
                      <a:miter lim="800000"/>
                      <a:headEnd/>
                      <a:tailEnd/>
                    </a:ln>
                  </pic:spPr>
                </pic:pic>
              </a:graphicData>
            </a:graphic>
          </wp:inline>
        </w:drawing>
      </w:r>
    </w:p>
    <w:p w:rsidR="00492DA9" w:rsidRPr="008264AB" w:rsidRDefault="00492DA9"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r w:rsidRPr="008264AB">
        <w:rPr>
          <w:rFonts w:ascii="Tahoma" w:hAnsi="Tahoma" w:cs="Tahoma"/>
          <w:sz w:val="18"/>
          <w:szCs w:val="18"/>
        </w:rPr>
        <w:t xml:space="preserve">e) Płyta 1,7 × 1,3 × </w:t>
      </w:r>
      <w:smartTag w:uri="urn:schemas-microsoft-com:office:smarttags" w:element="metricconverter">
        <w:smartTagPr>
          <w:attr w:name="ProductID" w:val="0,14 m"/>
        </w:smartTagPr>
        <w:r w:rsidRPr="008264AB">
          <w:rPr>
            <w:rFonts w:ascii="Tahoma" w:hAnsi="Tahoma" w:cs="Tahoma"/>
            <w:sz w:val="18"/>
            <w:szCs w:val="18"/>
          </w:rPr>
          <w:t>0,14 m</w:t>
        </w:r>
      </w:smartTag>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2075911" cy="1673525"/>
            <wp:effectExtent l="0" t="0" r="0" b="0"/>
            <wp:docPr id="12" name="Obraz 12" descr="r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1e"/>
                    <pic:cNvPicPr>
                      <a:picLocks noChangeAspect="1" noChangeArrowheads="1"/>
                    </pic:cNvPicPr>
                  </pic:nvPicPr>
                  <pic:blipFill>
                    <a:blip r:embed="rId22"/>
                    <a:srcRect/>
                    <a:stretch>
                      <a:fillRect/>
                    </a:stretch>
                  </pic:blipFill>
                  <pic:spPr bwMode="auto">
                    <a:xfrm>
                      <a:off x="0" y="0"/>
                      <a:ext cx="2075724" cy="1673374"/>
                    </a:xfrm>
                    <a:prstGeom prst="rect">
                      <a:avLst/>
                    </a:prstGeom>
                    <a:noFill/>
                    <a:ln w="9525">
                      <a:noFill/>
                      <a:miter lim="800000"/>
                      <a:headEnd/>
                      <a:tailEnd/>
                    </a:ln>
                  </pic:spPr>
                </pic:pic>
              </a:graphicData>
            </a:graphic>
          </wp:inline>
        </w:drawing>
      </w:r>
    </w:p>
    <w:p w:rsidR="00492DA9" w:rsidRPr="008264AB" w:rsidRDefault="00492DA9" w:rsidP="0065405C">
      <w:pPr>
        <w:jc w:val="both"/>
        <w:rPr>
          <w:rFonts w:ascii="Tahoma" w:hAnsi="Tahoma" w:cs="Tahoma"/>
          <w:sz w:val="18"/>
          <w:szCs w:val="18"/>
        </w:rPr>
      </w:pPr>
    </w:p>
    <w:p w:rsidR="00492DA9" w:rsidRPr="008264AB" w:rsidRDefault="00492DA9" w:rsidP="0065405C">
      <w:pPr>
        <w:spacing w:after="120"/>
        <w:jc w:val="both"/>
        <w:rPr>
          <w:rFonts w:ascii="Tahoma" w:hAnsi="Tahoma" w:cs="Tahoma"/>
          <w:sz w:val="18"/>
          <w:szCs w:val="18"/>
        </w:rPr>
      </w:pPr>
      <w:r w:rsidRPr="008264AB">
        <w:rPr>
          <w:rFonts w:ascii="Tahoma" w:hAnsi="Tahoma" w:cs="Tahoma"/>
          <w:sz w:val="18"/>
          <w:szCs w:val="18"/>
        </w:rPr>
        <w:t xml:space="preserve">Rys. 2. Przykłady ułożenia płyt 3,0 × 1,0 × </w:t>
      </w:r>
      <w:smartTag w:uri="urn:schemas-microsoft-com:office:smarttags" w:element="metricconverter">
        <w:smartTagPr>
          <w:attr w:name="ProductID" w:val="0,18 m"/>
        </w:smartTagPr>
        <w:r w:rsidRPr="008264AB">
          <w:rPr>
            <w:rFonts w:ascii="Tahoma" w:hAnsi="Tahoma" w:cs="Tahoma"/>
            <w:sz w:val="18"/>
            <w:szCs w:val="18"/>
          </w:rPr>
          <w:t>0,18 m</w:t>
        </w:r>
      </w:smartTag>
      <w:r w:rsidRPr="008264AB">
        <w:rPr>
          <w:rFonts w:ascii="Tahoma" w:hAnsi="Tahoma" w:cs="Tahoma"/>
          <w:sz w:val="18"/>
          <w:szCs w:val="18"/>
        </w:rPr>
        <w:t xml:space="preserve"> na jezdni jednopasowej</w:t>
      </w:r>
    </w:p>
    <w:tbl>
      <w:tblPr>
        <w:tblW w:w="0" w:type="auto"/>
        <w:tblLook w:val="04A0" w:firstRow="1" w:lastRow="0" w:firstColumn="1" w:lastColumn="0" w:noHBand="0" w:noVBand="1"/>
      </w:tblPr>
      <w:tblGrid>
        <w:gridCol w:w="3755"/>
        <w:gridCol w:w="3756"/>
      </w:tblGrid>
      <w:tr w:rsidR="00492DA9" w:rsidRPr="008264AB" w:rsidTr="003951F1">
        <w:tc>
          <w:tcPr>
            <w:tcW w:w="3755" w:type="dxa"/>
          </w:tcPr>
          <w:p w:rsidR="00492DA9" w:rsidRPr="008264AB" w:rsidRDefault="00492DA9" w:rsidP="0065405C">
            <w:pPr>
              <w:jc w:val="both"/>
              <w:rPr>
                <w:rFonts w:ascii="Tahoma" w:hAnsi="Tahoma" w:cs="Tahoma"/>
                <w:sz w:val="18"/>
                <w:szCs w:val="18"/>
              </w:rPr>
            </w:pPr>
            <w:r w:rsidRPr="008264AB">
              <w:rPr>
                <w:rFonts w:ascii="Tahoma" w:hAnsi="Tahoma" w:cs="Tahoma"/>
                <w:sz w:val="18"/>
                <w:szCs w:val="18"/>
              </w:rPr>
              <w:t>a) Płyty układane systemem pasowym</w:t>
            </w:r>
          </w:p>
        </w:tc>
        <w:tc>
          <w:tcPr>
            <w:tcW w:w="3756" w:type="dxa"/>
          </w:tcPr>
          <w:p w:rsidR="00492DA9" w:rsidRPr="008264AB" w:rsidRDefault="00492DA9" w:rsidP="0065405C">
            <w:pPr>
              <w:jc w:val="both"/>
              <w:rPr>
                <w:rFonts w:ascii="Tahoma" w:hAnsi="Tahoma" w:cs="Tahoma"/>
                <w:sz w:val="18"/>
                <w:szCs w:val="18"/>
              </w:rPr>
            </w:pPr>
            <w:r w:rsidRPr="008264AB">
              <w:rPr>
                <w:rFonts w:ascii="Tahoma" w:hAnsi="Tahoma" w:cs="Tahoma"/>
                <w:sz w:val="18"/>
                <w:szCs w:val="18"/>
              </w:rPr>
              <w:t>b) Płyty układane systemem płatowym</w:t>
            </w:r>
          </w:p>
        </w:tc>
      </w:tr>
      <w:tr w:rsidR="00492DA9" w:rsidRPr="008264AB" w:rsidTr="003951F1">
        <w:tc>
          <w:tcPr>
            <w:tcW w:w="3755" w:type="dxa"/>
            <w:vAlign w:val="center"/>
          </w:tcPr>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2165350" cy="1043940"/>
                  <wp:effectExtent l="19050" t="0" r="6350" b="0"/>
                  <wp:docPr id="13" name="Obraz 13" descr="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2a"/>
                          <pic:cNvPicPr>
                            <a:picLocks noChangeAspect="1" noChangeArrowheads="1"/>
                          </pic:cNvPicPr>
                        </pic:nvPicPr>
                        <pic:blipFill>
                          <a:blip r:embed="rId23"/>
                          <a:srcRect/>
                          <a:stretch>
                            <a:fillRect/>
                          </a:stretch>
                        </pic:blipFill>
                        <pic:spPr bwMode="auto">
                          <a:xfrm>
                            <a:off x="0" y="0"/>
                            <a:ext cx="2165350" cy="1043940"/>
                          </a:xfrm>
                          <a:prstGeom prst="rect">
                            <a:avLst/>
                          </a:prstGeom>
                          <a:noFill/>
                          <a:ln w="9525">
                            <a:noFill/>
                            <a:miter lim="800000"/>
                            <a:headEnd/>
                            <a:tailEnd/>
                          </a:ln>
                        </pic:spPr>
                      </pic:pic>
                    </a:graphicData>
                  </a:graphic>
                </wp:inline>
              </w:drawing>
            </w:r>
          </w:p>
        </w:tc>
        <w:tc>
          <w:tcPr>
            <w:tcW w:w="3756" w:type="dxa"/>
            <w:vAlign w:val="center"/>
          </w:tcPr>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2052955" cy="1164590"/>
                  <wp:effectExtent l="19050" t="0" r="4445" b="0"/>
                  <wp:docPr id="14" name="Obraz 14" descr="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2b"/>
                          <pic:cNvPicPr>
                            <a:picLocks noChangeAspect="1" noChangeArrowheads="1"/>
                          </pic:cNvPicPr>
                        </pic:nvPicPr>
                        <pic:blipFill>
                          <a:blip r:embed="rId24"/>
                          <a:srcRect/>
                          <a:stretch>
                            <a:fillRect/>
                          </a:stretch>
                        </pic:blipFill>
                        <pic:spPr bwMode="auto">
                          <a:xfrm>
                            <a:off x="0" y="0"/>
                            <a:ext cx="2052955" cy="1164590"/>
                          </a:xfrm>
                          <a:prstGeom prst="rect">
                            <a:avLst/>
                          </a:prstGeom>
                          <a:noFill/>
                          <a:ln w="9525">
                            <a:noFill/>
                            <a:miter lim="800000"/>
                            <a:headEnd/>
                            <a:tailEnd/>
                          </a:ln>
                        </pic:spPr>
                      </pic:pic>
                    </a:graphicData>
                  </a:graphic>
                </wp:inline>
              </w:drawing>
            </w:r>
          </w:p>
        </w:tc>
      </w:tr>
    </w:tbl>
    <w:p w:rsidR="00492DA9" w:rsidRPr="008264AB" w:rsidRDefault="00492DA9"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p>
    <w:p w:rsidR="00492DA9" w:rsidRPr="008264AB" w:rsidRDefault="00492DA9" w:rsidP="0065405C">
      <w:pPr>
        <w:spacing w:after="120"/>
        <w:jc w:val="both"/>
        <w:rPr>
          <w:rFonts w:ascii="Tahoma" w:hAnsi="Tahoma" w:cs="Tahoma"/>
          <w:sz w:val="18"/>
          <w:szCs w:val="18"/>
        </w:rPr>
      </w:pPr>
      <w:r w:rsidRPr="008264AB">
        <w:rPr>
          <w:rFonts w:ascii="Tahoma" w:hAnsi="Tahoma" w:cs="Tahoma"/>
          <w:sz w:val="18"/>
          <w:szCs w:val="18"/>
        </w:rPr>
        <w:t xml:space="preserve">Rys. 3. Przykłady ułożenia płyt systemem płatowym na jezdni dwupasowej szerokości </w:t>
      </w:r>
      <w:smartTag w:uri="urn:schemas-microsoft-com:office:smarttags" w:element="metricconverter">
        <w:smartTagPr>
          <w:attr w:name="ProductID" w:val="6 m"/>
        </w:smartTagPr>
        <w:r w:rsidRPr="008264AB">
          <w:rPr>
            <w:rFonts w:ascii="Tahoma" w:hAnsi="Tahoma" w:cs="Tahoma"/>
            <w:sz w:val="18"/>
            <w:szCs w:val="18"/>
          </w:rPr>
          <w:t>6 m</w:t>
        </w:r>
      </w:smartTag>
    </w:p>
    <w:tbl>
      <w:tblPr>
        <w:tblW w:w="0" w:type="auto"/>
        <w:tblLook w:val="01E0" w:firstRow="1" w:lastRow="1" w:firstColumn="1" w:lastColumn="1" w:noHBand="0" w:noVBand="0"/>
      </w:tblPr>
      <w:tblGrid>
        <w:gridCol w:w="3755"/>
        <w:gridCol w:w="3756"/>
      </w:tblGrid>
      <w:tr w:rsidR="00492DA9" w:rsidRPr="008264AB" w:rsidTr="003951F1">
        <w:tc>
          <w:tcPr>
            <w:tcW w:w="3755" w:type="dxa"/>
          </w:tcPr>
          <w:p w:rsidR="00492DA9" w:rsidRPr="008264AB" w:rsidRDefault="00492DA9" w:rsidP="002A5D99">
            <w:pPr>
              <w:widowControl/>
              <w:numPr>
                <w:ilvl w:val="0"/>
                <w:numId w:val="56"/>
              </w:numPr>
              <w:suppressAutoHyphens w:val="0"/>
              <w:overflowPunct w:val="0"/>
              <w:autoSpaceDE w:val="0"/>
              <w:autoSpaceDN w:val="0"/>
              <w:adjustRightInd w:val="0"/>
              <w:ind w:left="284" w:hanging="284"/>
              <w:jc w:val="both"/>
              <w:textAlignment w:val="baseline"/>
              <w:rPr>
                <w:rFonts w:ascii="Tahoma" w:hAnsi="Tahoma" w:cs="Tahoma"/>
                <w:sz w:val="18"/>
                <w:szCs w:val="18"/>
              </w:rPr>
            </w:pPr>
            <w:r w:rsidRPr="008264AB">
              <w:rPr>
                <w:rFonts w:ascii="Tahoma" w:hAnsi="Tahoma" w:cs="Tahoma"/>
                <w:sz w:val="18"/>
                <w:szCs w:val="18"/>
              </w:rPr>
              <w:t>Układ płyt równoległy z płyt 3,0 × 1,5 × 0,18 m i 3,0 × 1,0 × 0,18 m</w:t>
            </w:r>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2156460" cy="1561465"/>
                  <wp:effectExtent l="19050" t="0" r="0" b="0"/>
                  <wp:docPr id="15" name="Obraz 15" descr="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3a"/>
                          <pic:cNvPicPr>
                            <a:picLocks noChangeAspect="1" noChangeArrowheads="1"/>
                          </pic:cNvPicPr>
                        </pic:nvPicPr>
                        <pic:blipFill>
                          <a:blip r:embed="rId25"/>
                          <a:srcRect/>
                          <a:stretch>
                            <a:fillRect/>
                          </a:stretch>
                        </pic:blipFill>
                        <pic:spPr bwMode="auto">
                          <a:xfrm>
                            <a:off x="0" y="0"/>
                            <a:ext cx="2156460" cy="1561465"/>
                          </a:xfrm>
                          <a:prstGeom prst="rect">
                            <a:avLst/>
                          </a:prstGeom>
                          <a:noFill/>
                          <a:ln w="9525">
                            <a:noFill/>
                            <a:miter lim="800000"/>
                            <a:headEnd/>
                            <a:tailEnd/>
                          </a:ln>
                        </pic:spPr>
                      </pic:pic>
                    </a:graphicData>
                  </a:graphic>
                </wp:inline>
              </w:drawing>
            </w:r>
          </w:p>
          <w:p w:rsidR="00492DA9" w:rsidRPr="008264AB" w:rsidRDefault="00492DA9" w:rsidP="0065405C">
            <w:pPr>
              <w:ind w:firstLine="284"/>
              <w:jc w:val="both"/>
              <w:rPr>
                <w:rFonts w:ascii="Tahoma" w:hAnsi="Tahoma" w:cs="Tahoma"/>
                <w:sz w:val="18"/>
                <w:szCs w:val="18"/>
              </w:rPr>
            </w:pPr>
          </w:p>
        </w:tc>
        <w:tc>
          <w:tcPr>
            <w:tcW w:w="3756" w:type="dxa"/>
          </w:tcPr>
          <w:p w:rsidR="00492DA9" w:rsidRPr="008264AB" w:rsidRDefault="00492DA9" w:rsidP="002A5D99">
            <w:pPr>
              <w:widowControl/>
              <w:numPr>
                <w:ilvl w:val="0"/>
                <w:numId w:val="56"/>
              </w:numPr>
              <w:suppressAutoHyphens w:val="0"/>
              <w:overflowPunct w:val="0"/>
              <w:autoSpaceDE w:val="0"/>
              <w:autoSpaceDN w:val="0"/>
              <w:adjustRightInd w:val="0"/>
              <w:ind w:left="214" w:hanging="214"/>
              <w:jc w:val="both"/>
              <w:textAlignment w:val="baseline"/>
              <w:rPr>
                <w:rFonts w:ascii="Tahoma" w:hAnsi="Tahoma" w:cs="Tahoma"/>
                <w:sz w:val="18"/>
                <w:szCs w:val="18"/>
              </w:rPr>
            </w:pPr>
            <w:r w:rsidRPr="008264AB">
              <w:rPr>
                <w:rFonts w:ascii="Tahoma" w:hAnsi="Tahoma" w:cs="Tahoma"/>
                <w:sz w:val="18"/>
                <w:szCs w:val="18"/>
              </w:rPr>
              <w:t xml:space="preserve">Układ płyt mieszany z płyt 3,0 × 1,5 × </w:t>
            </w:r>
            <w:smartTag w:uri="urn:schemas-microsoft-com:office:smarttags" w:element="metricconverter">
              <w:smartTagPr>
                <w:attr w:name="ProductID" w:val="0,18 m"/>
              </w:smartTagPr>
              <w:r w:rsidRPr="008264AB">
                <w:rPr>
                  <w:rFonts w:ascii="Tahoma" w:hAnsi="Tahoma" w:cs="Tahoma"/>
                  <w:sz w:val="18"/>
                  <w:szCs w:val="18"/>
                </w:rPr>
                <w:t>0,18 m</w:t>
              </w:r>
            </w:smartTag>
            <w:r w:rsidRPr="008264AB">
              <w:rPr>
                <w:rFonts w:ascii="Tahoma" w:hAnsi="Tahoma" w:cs="Tahoma"/>
                <w:sz w:val="18"/>
                <w:szCs w:val="18"/>
              </w:rPr>
              <w:t xml:space="preserve"> i 3,0 × 1,0 × 0,18 m</w:t>
            </w:r>
          </w:p>
          <w:p w:rsidR="00492DA9" w:rsidRPr="008264AB" w:rsidRDefault="00492DA9" w:rsidP="0065405C">
            <w:pPr>
              <w:ind w:firstLine="356"/>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1837690" cy="1587500"/>
                  <wp:effectExtent l="19050" t="0" r="0" b="0"/>
                  <wp:docPr id="16" name="Obraz 16" descr="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3b"/>
                          <pic:cNvPicPr>
                            <a:picLocks noChangeAspect="1" noChangeArrowheads="1"/>
                          </pic:cNvPicPr>
                        </pic:nvPicPr>
                        <pic:blipFill>
                          <a:blip r:embed="rId26"/>
                          <a:srcRect/>
                          <a:stretch>
                            <a:fillRect/>
                          </a:stretch>
                        </pic:blipFill>
                        <pic:spPr bwMode="auto">
                          <a:xfrm>
                            <a:off x="0" y="0"/>
                            <a:ext cx="1837690" cy="1587500"/>
                          </a:xfrm>
                          <a:prstGeom prst="rect">
                            <a:avLst/>
                          </a:prstGeom>
                          <a:noFill/>
                          <a:ln w="9525">
                            <a:noFill/>
                            <a:miter lim="800000"/>
                            <a:headEnd/>
                            <a:tailEnd/>
                          </a:ln>
                        </pic:spPr>
                      </pic:pic>
                    </a:graphicData>
                  </a:graphic>
                </wp:inline>
              </w:drawing>
            </w:r>
          </w:p>
        </w:tc>
      </w:tr>
      <w:tr w:rsidR="00492DA9" w:rsidRPr="008264AB" w:rsidTr="003951F1">
        <w:tc>
          <w:tcPr>
            <w:tcW w:w="3755" w:type="dxa"/>
          </w:tcPr>
          <w:p w:rsidR="00492DA9" w:rsidRPr="008264AB" w:rsidRDefault="00492DA9" w:rsidP="002A5D99">
            <w:pPr>
              <w:widowControl/>
              <w:numPr>
                <w:ilvl w:val="0"/>
                <w:numId w:val="56"/>
              </w:numPr>
              <w:suppressAutoHyphens w:val="0"/>
              <w:overflowPunct w:val="0"/>
              <w:autoSpaceDE w:val="0"/>
              <w:autoSpaceDN w:val="0"/>
              <w:adjustRightInd w:val="0"/>
              <w:ind w:left="284" w:hanging="284"/>
              <w:jc w:val="both"/>
              <w:textAlignment w:val="baseline"/>
              <w:rPr>
                <w:rFonts w:ascii="Tahoma" w:hAnsi="Tahoma" w:cs="Tahoma"/>
                <w:sz w:val="18"/>
                <w:szCs w:val="18"/>
              </w:rPr>
            </w:pPr>
            <w:r w:rsidRPr="008264AB">
              <w:rPr>
                <w:rFonts w:ascii="Tahoma" w:hAnsi="Tahoma" w:cs="Tahoma"/>
                <w:sz w:val="18"/>
                <w:szCs w:val="18"/>
              </w:rPr>
              <w:t xml:space="preserve">Układ płyt 3,0 × 1,0 × 0,18 m     </w:t>
            </w:r>
            <w:r w:rsidRPr="008264AB">
              <w:rPr>
                <w:rFonts w:ascii="Tahoma" w:hAnsi="Tahoma" w:cs="Tahoma"/>
                <w:sz w:val="18"/>
                <w:szCs w:val="18"/>
              </w:rPr>
              <w:lastRenderedPageBreak/>
              <w:t>równoległy do osi drogi</w:t>
            </w:r>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2148205" cy="1578610"/>
                  <wp:effectExtent l="19050" t="0" r="4445" b="0"/>
                  <wp:docPr id="17" name="Obraz 17" descr="r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3c"/>
                          <pic:cNvPicPr>
                            <a:picLocks noChangeAspect="1" noChangeArrowheads="1"/>
                          </pic:cNvPicPr>
                        </pic:nvPicPr>
                        <pic:blipFill>
                          <a:blip r:embed="rId27"/>
                          <a:srcRect/>
                          <a:stretch>
                            <a:fillRect/>
                          </a:stretch>
                        </pic:blipFill>
                        <pic:spPr bwMode="auto">
                          <a:xfrm>
                            <a:off x="0" y="0"/>
                            <a:ext cx="2148205" cy="1578610"/>
                          </a:xfrm>
                          <a:prstGeom prst="rect">
                            <a:avLst/>
                          </a:prstGeom>
                          <a:noFill/>
                          <a:ln w="9525">
                            <a:noFill/>
                            <a:miter lim="800000"/>
                            <a:headEnd/>
                            <a:tailEnd/>
                          </a:ln>
                        </pic:spPr>
                      </pic:pic>
                    </a:graphicData>
                  </a:graphic>
                </wp:inline>
              </w:drawing>
            </w:r>
          </w:p>
        </w:tc>
        <w:tc>
          <w:tcPr>
            <w:tcW w:w="3756" w:type="dxa"/>
          </w:tcPr>
          <w:p w:rsidR="00492DA9" w:rsidRPr="008264AB" w:rsidRDefault="00492DA9" w:rsidP="0065405C">
            <w:pPr>
              <w:ind w:left="214" w:hanging="214"/>
              <w:jc w:val="both"/>
              <w:rPr>
                <w:rFonts w:ascii="Tahoma" w:hAnsi="Tahoma" w:cs="Tahoma"/>
                <w:sz w:val="18"/>
                <w:szCs w:val="18"/>
              </w:rPr>
            </w:pPr>
            <w:r w:rsidRPr="008264AB">
              <w:rPr>
                <w:rFonts w:ascii="Tahoma" w:hAnsi="Tahoma" w:cs="Tahoma"/>
                <w:sz w:val="18"/>
                <w:szCs w:val="18"/>
              </w:rPr>
              <w:lastRenderedPageBreak/>
              <w:t xml:space="preserve">d) Układ płyt 3,0 × 1,0 × </w:t>
            </w:r>
            <w:smartTag w:uri="urn:schemas-microsoft-com:office:smarttags" w:element="metricconverter">
              <w:smartTagPr>
                <w:attr w:name="ProductID" w:val="0,18 m"/>
              </w:smartTagPr>
              <w:r w:rsidRPr="008264AB">
                <w:rPr>
                  <w:rFonts w:ascii="Tahoma" w:hAnsi="Tahoma" w:cs="Tahoma"/>
                  <w:sz w:val="18"/>
                  <w:szCs w:val="18"/>
                </w:rPr>
                <w:t>0,18 m</w:t>
              </w:r>
            </w:smartTag>
            <w:r w:rsidRPr="008264AB">
              <w:rPr>
                <w:rFonts w:ascii="Tahoma" w:hAnsi="Tahoma" w:cs="Tahoma"/>
                <w:sz w:val="18"/>
                <w:szCs w:val="18"/>
              </w:rPr>
              <w:t xml:space="preserve"> lub 3,0 × </w:t>
            </w:r>
            <w:r w:rsidRPr="008264AB">
              <w:rPr>
                <w:rFonts w:ascii="Tahoma" w:hAnsi="Tahoma" w:cs="Tahoma"/>
                <w:sz w:val="18"/>
                <w:szCs w:val="18"/>
              </w:rPr>
              <w:lastRenderedPageBreak/>
              <w:t xml:space="preserve">1,5 × </w:t>
            </w:r>
            <w:smartTag w:uri="urn:schemas-microsoft-com:office:smarttags" w:element="metricconverter">
              <w:smartTagPr>
                <w:attr w:name="ProductID" w:val="0,18 m"/>
              </w:smartTagPr>
              <w:r w:rsidRPr="008264AB">
                <w:rPr>
                  <w:rFonts w:ascii="Tahoma" w:hAnsi="Tahoma" w:cs="Tahoma"/>
                  <w:sz w:val="18"/>
                  <w:szCs w:val="18"/>
                </w:rPr>
                <w:t>0,18 m</w:t>
              </w:r>
            </w:smartTag>
            <w:r w:rsidRPr="008264AB">
              <w:rPr>
                <w:rFonts w:ascii="Tahoma" w:hAnsi="Tahoma" w:cs="Tahoma"/>
                <w:sz w:val="18"/>
                <w:szCs w:val="18"/>
              </w:rPr>
              <w:t xml:space="preserve"> prostopadły do osi drogi</w:t>
            </w:r>
          </w:p>
          <w:p w:rsidR="00492DA9" w:rsidRPr="008264AB" w:rsidRDefault="00492DA9" w:rsidP="0065405C">
            <w:pPr>
              <w:ind w:left="214" w:hanging="214"/>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1984375" cy="1604645"/>
                  <wp:effectExtent l="19050" t="0" r="0" b="0"/>
                  <wp:docPr id="4" name="Obraz 18" descr="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3d"/>
                          <pic:cNvPicPr>
                            <a:picLocks noChangeAspect="1" noChangeArrowheads="1"/>
                          </pic:cNvPicPr>
                        </pic:nvPicPr>
                        <pic:blipFill>
                          <a:blip r:embed="rId28"/>
                          <a:srcRect/>
                          <a:stretch>
                            <a:fillRect/>
                          </a:stretch>
                        </pic:blipFill>
                        <pic:spPr bwMode="auto">
                          <a:xfrm>
                            <a:off x="0" y="0"/>
                            <a:ext cx="1984375" cy="1604645"/>
                          </a:xfrm>
                          <a:prstGeom prst="rect">
                            <a:avLst/>
                          </a:prstGeom>
                          <a:noFill/>
                          <a:ln w="9525">
                            <a:noFill/>
                            <a:miter lim="800000"/>
                            <a:headEnd/>
                            <a:tailEnd/>
                          </a:ln>
                        </pic:spPr>
                      </pic:pic>
                    </a:graphicData>
                  </a:graphic>
                </wp:inline>
              </w:drawing>
            </w:r>
          </w:p>
          <w:p w:rsidR="00492DA9" w:rsidRPr="008264AB" w:rsidRDefault="00492DA9" w:rsidP="0065405C">
            <w:pPr>
              <w:ind w:left="214" w:hanging="214"/>
              <w:jc w:val="both"/>
              <w:rPr>
                <w:rFonts w:ascii="Tahoma" w:hAnsi="Tahoma" w:cs="Tahoma"/>
                <w:sz w:val="18"/>
                <w:szCs w:val="18"/>
              </w:rPr>
            </w:pPr>
          </w:p>
        </w:tc>
      </w:tr>
    </w:tbl>
    <w:p w:rsidR="00492DA9" w:rsidRPr="008264AB" w:rsidRDefault="00492DA9" w:rsidP="0065405C">
      <w:pPr>
        <w:jc w:val="both"/>
        <w:rPr>
          <w:rFonts w:ascii="Tahoma" w:hAnsi="Tahoma" w:cs="Tahoma"/>
          <w:sz w:val="18"/>
          <w:szCs w:val="18"/>
        </w:rPr>
      </w:pPr>
    </w:p>
    <w:p w:rsidR="00492DA9" w:rsidRPr="008264AB" w:rsidRDefault="00492DA9" w:rsidP="0065405C">
      <w:pPr>
        <w:spacing w:after="120"/>
        <w:jc w:val="both"/>
        <w:rPr>
          <w:rFonts w:ascii="Tahoma" w:hAnsi="Tahoma" w:cs="Tahoma"/>
          <w:sz w:val="18"/>
          <w:szCs w:val="18"/>
        </w:rPr>
      </w:pPr>
      <w:r w:rsidRPr="008264AB">
        <w:rPr>
          <w:rFonts w:ascii="Tahoma" w:hAnsi="Tahoma" w:cs="Tahoma"/>
          <w:sz w:val="18"/>
          <w:szCs w:val="18"/>
        </w:rPr>
        <w:t>Rys. 4. Przekrój poprzeczny drogi jednopasowej</w:t>
      </w:r>
    </w:p>
    <w:p w:rsidR="00492DA9" w:rsidRPr="008264AB" w:rsidRDefault="00492DA9" w:rsidP="0065405C">
      <w:pPr>
        <w:jc w:val="both"/>
        <w:rPr>
          <w:rFonts w:ascii="Tahoma" w:hAnsi="Tahoma" w:cs="Tahoma"/>
          <w:sz w:val="18"/>
          <w:szCs w:val="18"/>
        </w:rPr>
      </w:pPr>
      <w:r w:rsidRPr="008264AB">
        <w:rPr>
          <w:rFonts w:ascii="Tahoma" w:hAnsi="Tahoma" w:cs="Tahoma"/>
          <w:sz w:val="18"/>
          <w:szCs w:val="18"/>
        </w:rPr>
        <w:t>a) Płyty ułożone systemem pasowym</w:t>
      </w:r>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4356100" cy="1233805"/>
            <wp:effectExtent l="19050" t="0" r="6350" b="0"/>
            <wp:docPr id="1" name="Obraz 19" descr="r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4a"/>
                    <pic:cNvPicPr>
                      <a:picLocks noChangeAspect="1" noChangeArrowheads="1"/>
                    </pic:cNvPicPr>
                  </pic:nvPicPr>
                  <pic:blipFill>
                    <a:blip r:embed="rId29"/>
                    <a:srcRect/>
                    <a:stretch>
                      <a:fillRect/>
                    </a:stretch>
                  </pic:blipFill>
                  <pic:spPr bwMode="auto">
                    <a:xfrm>
                      <a:off x="0" y="0"/>
                      <a:ext cx="4356100" cy="1233805"/>
                    </a:xfrm>
                    <a:prstGeom prst="rect">
                      <a:avLst/>
                    </a:prstGeom>
                    <a:noFill/>
                    <a:ln w="9525">
                      <a:noFill/>
                      <a:miter lim="800000"/>
                      <a:headEnd/>
                      <a:tailEnd/>
                    </a:ln>
                  </pic:spPr>
                </pic:pic>
              </a:graphicData>
            </a:graphic>
          </wp:inline>
        </w:drawing>
      </w:r>
    </w:p>
    <w:p w:rsidR="00492DA9" w:rsidRPr="008264AB" w:rsidRDefault="00492DA9" w:rsidP="0065405C">
      <w:pPr>
        <w:jc w:val="both"/>
        <w:rPr>
          <w:rFonts w:ascii="Tahoma" w:hAnsi="Tahoma" w:cs="Tahoma"/>
          <w:sz w:val="18"/>
          <w:szCs w:val="18"/>
        </w:rPr>
      </w:pPr>
    </w:p>
    <w:p w:rsidR="00492DA9" w:rsidRPr="008264AB" w:rsidRDefault="00492DA9" w:rsidP="0065405C">
      <w:pPr>
        <w:jc w:val="both"/>
        <w:rPr>
          <w:rFonts w:ascii="Tahoma" w:hAnsi="Tahoma" w:cs="Tahoma"/>
          <w:sz w:val="18"/>
          <w:szCs w:val="18"/>
        </w:rPr>
      </w:pPr>
      <w:r w:rsidRPr="008264AB">
        <w:rPr>
          <w:rFonts w:ascii="Tahoma" w:hAnsi="Tahoma" w:cs="Tahoma"/>
          <w:sz w:val="18"/>
          <w:szCs w:val="18"/>
        </w:rPr>
        <w:t>b) Płyty ułożone systemem płatowym</w:t>
      </w:r>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4364990" cy="1285240"/>
            <wp:effectExtent l="19050" t="0" r="0" b="0"/>
            <wp:docPr id="20" name="Obraz 20" descr="r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4b"/>
                    <pic:cNvPicPr>
                      <a:picLocks noChangeAspect="1" noChangeArrowheads="1"/>
                    </pic:cNvPicPr>
                  </pic:nvPicPr>
                  <pic:blipFill>
                    <a:blip r:embed="rId30"/>
                    <a:srcRect/>
                    <a:stretch>
                      <a:fillRect/>
                    </a:stretch>
                  </pic:blipFill>
                  <pic:spPr bwMode="auto">
                    <a:xfrm>
                      <a:off x="0" y="0"/>
                      <a:ext cx="4364990" cy="1285240"/>
                    </a:xfrm>
                    <a:prstGeom prst="rect">
                      <a:avLst/>
                    </a:prstGeom>
                    <a:noFill/>
                    <a:ln w="9525">
                      <a:noFill/>
                      <a:miter lim="800000"/>
                      <a:headEnd/>
                      <a:tailEnd/>
                    </a:ln>
                  </pic:spPr>
                </pic:pic>
              </a:graphicData>
            </a:graphic>
          </wp:inline>
        </w:drawing>
      </w:r>
    </w:p>
    <w:p w:rsidR="00492DA9" w:rsidRPr="008264AB" w:rsidRDefault="00492DA9" w:rsidP="0065405C">
      <w:pPr>
        <w:spacing w:after="120"/>
        <w:jc w:val="both"/>
        <w:rPr>
          <w:rFonts w:ascii="Tahoma" w:hAnsi="Tahoma" w:cs="Tahoma"/>
          <w:sz w:val="18"/>
          <w:szCs w:val="18"/>
        </w:rPr>
      </w:pPr>
      <w:r w:rsidRPr="008264AB">
        <w:rPr>
          <w:rFonts w:ascii="Tahoma" w:hAnsi="Tahoma" w:cs="Tahoma"/>
          <w:sz w:val="18"/>
          <w:szCs w:val="18"/>
        </w:rPr>
        <w:t>Rys. 5. Przykładowy przekrój poprzeczny nawierzchni z płyt</w:t>
      </w:r>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4675505" cy="957580"/>
            <wp:effectExtent l="19050" t="0" r="0" b="0"/>
            <wp:docPr id="21" name="Obraz 21" descr="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5"/>
                    <pic:cNvPicPr>
                      <a:picLocks noChangeAspect="1" noChangeArrowheads="1"/>
                    </pic:cNvPicPr>
                  </pic:nvPicPr>
                  <pic:blipFill>
                    <a:blip r:embed="rId31"/>
                    <a:srcRect/>
                    <a:stretch>
                      <a:fillRect/>
                    </a:stretch>
                  </pic:blipFill>
                  <pic:spPr bwMode="auto">
                    <a:xfrm>
                      <a:off x="0" y="0"/>
                      <a:ext cx="4675505" cy="957580"/>
                    </a:xfrm>
                    <a:prstGeom prst="rect">
                      <a:avLst/>
                    </a:prstGeom>
                    <a:noFill/>
                    <a:ln w="9525">
                      <a:noFill/>
                      <a:miter lim="800000"/>
                      <a:headEnd/>
                      <a:tailEnd/>
                    </a:ln>
                  </pic:spPr>
                </pic:pic>
              </a:graphicData>
            </a:graphic>
          </wp:inline>
        </w:drawing>
      </w:r>
    </w:p>
    <w:p w:rsidR="00492DA9" w:rsidRPr="008264AB" w:rsidRDefault="00492DA9" w:rsidP="0065405C">
      <w:pPr>
        <w:jc w:val="both"/>
        <w:rPr>
          <w:rFonts w:ascii="Tahoma" w:hAnsi="Tahoma" w:cs="Tahoma"/>
          <w:sz w:val="18"/>
          <w:szCs w:val="18"/>
        </w:rPr>
      </w:pPr>
    </w:p>
    <w:p w:rsidR="00731D03" w:rsidRPr="008264AB" w:rsidRDefault="00731D03" w:rsidP="0065405C">
      <w:pPr>
        <w:spacing w:after="120"/>
        <w:jc w:val="both"/>
        <w:rPr>
          <w:rFonts w:ascii="Tahoma" w:hAnsi="Tahoma" w:cs="Tahoma"/>
          <w:sz w:val="18"/>
          <w:szCs w:val="18"/>
        </w:rPr>
      </w:pPr>
    </w:p>
    <w:p w:rsidR="00492DA9" w:rsidRPr="008264AB" w:rsidRDefault="00492DA9" w:rsidP="0065405C">
      <w:pPr>
        <w:spacing w:after="120"/>
        <w:jc w:val="both"/>
        <w:rPr>
          <w:rFonts w:ascii="Tahoma" w:hAnsi="Tahoma" w:cs="Tahoma"/>
          <w:sz w:val="18"/>
          <w:szCs w:val="18"/>
        </w:rPr>
      </w:pPr>
      <w:r w:rsidRPr="008264AB">
        <w:rPr>
          <w:rFonts w:ascii="Tahoma" w:hAnsi="Tahoma" w:cs="Tahoma"/>
          <w:sz w:val="18"/>
          <w:szCs w:val="18"/>
        </w:rPr>
        <w:t>Rys. 6. Schemat ułożenia płyt w systemie pasowym na łuku o małym promieniu</w:t>
      </w:r>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lastRenderedPageBreak/>
        <w:drawing>
          <wp:inline distT="0" distB="0" distL="0" distR="0">
            <wp:extent cx="3850091" cy="2395347"/>
            <wp:effectExtent l="19050" t="0" r="0" b="0"/>
            <wp:docPr id="22" name="Obraz 22" descr="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6"/>
                    <pic:cNvPicPr>
                      <a:picLocks noChangeAspect="1" noChangeArrowheads="1"/>
                    </pic:cNvPicPr>
                  </pic:nvPicPr>
                  <pic:blipFill>
                    <a:blip r:embed="rId32"/>
                    <a:srcRect/>
                    <a:stretch>
                      <a:fillRect/>
                    </a:stretch>
                  </pic:blipFill>
                  <pic:spPr bwMode="auto">
                    <a:xfrm>
                      <a:off x="0" y="0"/>
                      <a:ext cx="3857747" cy="2400110"/>
                    </a:xfrm>
                    <a:prstGeom prst="rect">
                      <a:avLst/>
                    </a:prstGeom>
                    <a:noFill/>
                    <a:ln w="9525">
                      <a:noFill/>
                      <a:miter lim="800000"/>
                      <a:headEnd/>
                      <a:tailEnd/>
                    </a:ln>
                  </pic:spPr>
                </pic:pic>
              </a:graphicData>
            </a:graphic>
          </wp:inline>
        </w:drawing>
      </w:r>
    </w:p>
    <w:p w:rsidR="00731D03" w:rsidRPr="008264AB" w:rsidRDefault="00731D03" w:rsidP="0065405C">
      <w:pPr>
        <w:spacing w:after="120"/>
        <w:jc w:val="both"/>
        <w:rPr>
          <w:rFonts w:ascii="Tahoma" w:hAnsi="Tahoma" w:cs="Tahoma"/>
          <w:sz w:val="18"/>
          <w:szCs w:val="18"/>
        </w:rPr>
      </w:pPr>
    </w:p>
    <w:p w:rsidR="00731D03" w:rsidRPr="008264AB" w:rsidRDefault="00731D03" w:rsidP="0065405C">
      <w:pPr>
        <w:spacing w:after="120"/>
        <w:jc w:val="both"/>
        <w:rPr>
          <w:rFonts w:ascii="Tahoma" w:hAnsi="Tahoma" w:cs="Tahoma"/>
          <w:sz w:val="18"/>
          <w:szCs w:val="18"/>
        </w:rPr>
      </w:pPr>
    </w:p>
    <w:p w:rsidR="00731D03" w:rsidRPr="008264AB" w:rsidRDefault="00731D03" w:rsidP="0065405C">
      <w:pPr>
        <w:spacing w:after="120"/>
        <w:jc w:val="both"/>
        <w:rPr>
          <w:rFonts w:ascii="Tahoma" w:hAnsi="Tahoma" w:cs="Tahoma"/>
          <w:sz w:val="18"/>
          <w:szCs w:val="18"/>
        </w:rPr>
      </w:pPr>
    </w:p>
    <w:p w:rsidR="00492DA9" w:rsidRPr="008264AB" w:rsidRDefault="00492DA9" w:rsidP="0065405C">
      <w:pPr>
        <w:spacing w:after="120"/>
        <w:jc w:val="both"/>
        <w:rPr>
          <w:rFonts w:ascii="Tahoma" w:hAnsi="Tahoma" w:cs="Tahoma"/>
          <w:sz w:val="18"/>
          <w:szCs w:val="18"/>
        </w:rPr>
      </w:pPr>
      <w:r w:rsidRPr="008264AB">
        <w:rPr>
          <w:rFonts w:ascii="Tahoma" w:hAnsi="Tahoma" w:cs="Tahoma"/>
          <w:sz w:val="18"/>
          <w:szCs w:val="18"/>
        </w:rPr>
        <w:t>Rys. 7. Schemat ułożenia płyt na mijance przy drodze jednopasowej</w:t>
      </w:r>
    </w:p>
    <w:p w:rsidR="00492DA9" w:rsidRPr="008264AB" w:rsidRDefault="00492DA9" w:rsidP="0065405C">
      <w:pPr>
        <w:jc w:val="both"/>
        <w:rPr>
          <w:rFonts w:ascii="Tahoma" w:hAnsi="Tahoma" w:cs="Tahoma"/>
          <w:sz w:val="18"/>
          <w:szCs w:val="18"/>
        </w:rPr>
      </w:pPr>
      <w:r w:rsidRPr="008264AB">
        <w:rPr>
          <w:rFonts w:ascii="Tahoma" w:hAnsi="Tahoma" w:cs="Tahoma"/>
          <w:noProof/>
          <w:sz w:val="18"/>
          <w:szCs w:val="18"/>
          <w:lang w:eastAsia="pl-PL" w:bidi="ar-SA"/>
        </w:rPr>
        <w:drawing>
          <wp:inline distT="0" distB="0" distL="0" distR="0">
            <wp:extent cx="4270375" cy="2225675"/>
            <wp:effectExtent l="19050" t="0" r="0" b="0"/>
            <wp:docPr id="23" name="Obraz 23" descr="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7"/>
                    <pic:cNvPicPr>
                      <a:picLocks noChangeAspect="1" noChangeArrowheads="1"/>
                    </pic:cNvPicPr>
                  </pic:nvPicPr>
                  <pic:blipFill>
                    <a:blip r:embed="rId33"/>
                    <a:srcRect/>
                    <a:stretch>
                      <a:fillRect/>
                    </a:stretch>
                  </pic:blipFill>
                  <pic:spPr bwMode="auto">
                    <a:xfrm>
                      <a:off x="0" y="0"/>
                      <a:ext cx="4270375" cy="2225675"/>
                    </a:xfrm>
                    <a:prstGeom prst="rect">
                      <a:avLst/>
                    </a:prstGeom>
                    <a:noFill/>
                    <a:ln w="9525">
                      <a:noFill/>
                      <a:miter lim="800000"/>
                      <a:headEnd/>
                      <a:tailEnd/>
                    </a:ln>
                  </pic:spPr>
                </pic:pic>
              </a:graphicData>
            </a:graphic>
          </wp:inline>
        </w:drawing>
      </w:r>
    </w:p>
    <w:p w:rsidR="00492DA9" w:rsidRPr="008264AB" w:rsidRDefault="00492DA9" w:rsidP="0065405C">
      <w:pPr>
        <w:jc w:val="both"/>
        <w:rPr>
          <w:rFonts w:ascii="Tahoma" w:hAnsi="Tahoma" w:cs="Tahoma"/>
          <w:sz w:val="18"/>
          <w:szCs w:val="18"/>
        </w:rPr>
      </w:pPr>
    </w:p>
    <w:p w:rsidR="00492DA9" w:rsidRDefault="00492DA9" w:rsidP="0065405C">
      <w:pPr>
        <w:jc w:val="both"/>
        <w:rPr>
          <w:b/>
          <w:bCs/>
          <w:sz w:val="20"/>
          <w:szCs w:val="20"/>
        </w:rPr>
      </w:pPr>
    </w:p>
    <w:p w:rsidR="00C7217D" w:rsidRPr="0065405C" w:rsidRDefault="00C7217D" w:rsidP="0065405C">
      <w:pPr>
        <w:jc w:val="both"/>
        <w:rPr>
          <w:b/>
          <w:bCs/>
          <w:sz w:val="20"/>
          <w:szCs w:val="20"/>
        </w:rPr>
      </w:pPr>
    </w:p>
    <w:p w:rsidR="00492DA9" w:rsidRPr="0065405C" w:rsidRDefault="00492DA9" w:rsidP="0065405C">
      <w:pPr>
        <w:jc w:val="both"/>
        <w:rPr>
          <w:b/>
          <w:bCs/>
          <w:sz w:val="20"/>
          <w:szCs w:val="20"/>
        </w:rPr>
      </w:pPr>
    </w:p>
    <w:p w:rsidR="00492DA9" w:rsidRPr="0065405C" w:rsidRDefault="00492DA9" w:rsidP="0065405C">
      <w:pPr>
        <w:jc w:val="both"/>
        <w:rPr>
          <w:b/>
          <w:bCs/>
          <w:sz w:val="20"/>
          <w:szCs w:val="20"/>
        </w:rPr>
      </w:pPr>
    </w:p>
    <w:p w:rsidR="00CF4951" w:rsidRDefault="00CF4951" w:rsidP="0065405C">
      <w:pPr>
        <w:jc w:val="both"/>
        <w:rPr>
          <w:b/>
          <w:bCs/>
          <w:sz w:val="20"/>
          <w:szCs w:val="20"/>
        </w:rPr>
      </w:pPr>
    </w:p>
    <w:p w:rsidR="008264AB" w:rsidRDefault="008264AB" w:rsidP="0065405C">
      <w:pPr>
        <w:jc w:val="both"/>
        <w:rPr>
          <w:b/>
          <w:bCs/>
          <w:sz w:val="20"/>
          <w:szCs w:val="20"/>
        </w:rPr>
      </w:pPr>
    </w:p>
    <w:sectPr w:rsidR="008264AB" w:rsidSect="0005653D">
      <w:headerReference w:type="default" r:id="rId34"/>
      <w:footerReference w:type="default" r:id="rId35"/>
      <w:type w:val="continuous"/>
      <w:pgSz w:w="12240" w:h="15840"/>
      <w:pgMar w:top="1417" w:right="1041" w:bottom="1417" w:left="1417" w:header="708" w:footer="708" w:gutter="0"/>
      <w:cols w:space="708"/>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14" w:rsidRDefault="00F66714" w:rsidP="00057E1F">
      <w:r>
        <w:separator/>
      </w:r>
    </w:p>
  </w:endnote>
  <w:endnote w:type="continuationSeparator" w:id="0">
    <w:p w:rsidR="00F66714" w:rsidRDefault="00F66714" w:rsidP="0005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594"/>
      <w:docPartObj>
        <w:docPartGallery w:val="Page Numbers (Bottom of Page)"/>
        <w:docPartUnique/>
      </w:docPartObj>
    </w:sdtPr>
    <w:sdtContent>
      <w:p w:rsidR="00753054" w:rsidRDefault="00753054">
        <w:pPr>
          <w:pStyle w:val="Stopka"/>
          <w:jc w:val="center"/>
        </w:pPr>
        <w:r>
          <w:fldChar w:fldCharType="begin"/>
        </w:r>
        <w:r>
          <w:instrText xml:space="preserve"> PAGE   \* MERGEFORMAT </w:instrText>
        </w:r>
        <w:r>
          <w:fldChar w:fldCharType="separate"/>
        </w:r>
        <w:r w:rsidR="00565429">
          <w:rPr>
            <w:noProof/>
          </w:rPr>
          <w:t>1</w:t>
        </w:r>
        <w:r>
          <w:rPr>
            <w:noProof/>
          </w:rPr>
          <w:fldChar w:fldCharType="end"/>
        </w:r>
      </w:p>
    </w:sdtContent>
  </w:sdt>
  <w:p w:rsidR="00753054" w:rsidRDefault="007530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14" w:rsidRDefault="00F66714" w:rsidP="00057E1F">
      <w:r>
        <w:separator/>
      </w:r>
    </w:p>
  </w:footnote>
  <w:footnote w:type="continuationSeparator" w:id="0">
    <w:p w:rsidR="00F66714" w:rsidRDefault="00F66714" w:rsidP="0005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54" w:rsidRDefault="00753054" w:rsidP="00057E1F">
    <w:pPr>
      <w:pStyle w:val="Nagwek"/>
      <w:pBdr>
        <w:between w:val="single" w:sz="4" w:space="1" w:color="4F81BD"/>
      </w:pBdr>
      <w:spacing w:line="276" w:lineRule="auto"/>
      <w:jc w:val="right"/>
    </w:pPr>
    <w:r w:rsidRPr="00057E1F">
      <w:rPr>
        <w:i/>
        <w:iCs/>
      </w:rPr>
      <w:t xml:space="preserve">Szczegółowe Specyfikacje Techniczne </w:t>
    </w:r>
  </w:p>
  <w:p w:rsidR="00753054" w:rsidRDefault="00753054">
    <w:pPr>
      <w:pStyle w:val="Nagwek"/>
      <w:pBdr>
        <w:between w:val="single" w:sz="4" w:space="1" w:color="4F81BD"/>
      </w:pBdr>
      <w:spacing w:line="276" w:lineRule="auto"/>
      <w:jc w:val="center"/>
    </w:pPr>
  </w:p>
  <w:p w:rsidR="00753054" w:rsidRDefault="007530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A178E"/>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
    <w:nsid w:val="FFFFFFFE"/>
    <w:multiLevelType w:val="singleLevel"/>
    <w:tmpl w:val="FD0A1C72"/>
    <w:lvl w:ilvl="0">
      <w:numFmt w:val="bullet"/>
      <w:lvlText w:val="*"/>
      <w:lvlJc w:val="left"/>
    </w:lvl>
  </w:abstractNum>
  <w:abstractNum w:abstractNumId="2">
    <w:nsid w:val="00000002"/>
    <w:multiLevelType w:val="multilevel"/>
    <w:tmpl w:val="00000002"/>
    <w:lvl w:ilvl="0">
      <w:start w:val="1"/>
      <w:numFmt w:val="bullet"/>
      <w:lvlText w:val="-"/>
      <w:lvlJc w:val="left"/>
      <w:rPr>
        <w:rFonts w:ascii="Arial" w:eastAsia="Times New Roman" w:hAnsi="Arial"/>
        <w:b w:val="0"/>
        <w:i w:val="0"/>
        <w:caps w:val="0"/>
        <w:smallCaps w:val="0"/>
        <w:strike w:val="0"/>
        <w:color w:val="000000"/>
        <w:spacing w:val="0"/>
        <w:w w:val="100"/>
        <w:sz w:val="19"/>
        <w:u w:val="none"/>
      </w:rPr>
    </w:lvl>
    <w:lvl w:ilvl="1">
      <w:start w:val="1"/>
      <w:numFmt w:val="bullet"/>
      <w:lvlText w:val="-"/>
      <w:lvlJc w:val="left"/>
      <w:rPr>
        <w:rFonts w:ascii="Arial" w:eastAsia="Times New Roman" w:hAnsi="Arial"/>
        <w:b w:val="0"/>
        <w:i w:val="0"/>
        <w:caps w:val="0"/>
        <w:smallCaps w:val="0"/>
        <w:strike w:val="0"/>
        <w:color w:val="000000"/>
        <w:spacing w:val="0"/>
        <w:w w:val="100"/>
        <w:sz w:val="19"/>
        <w:u w:val="none"/>
      </w:rPr>
    </w:lvl>
    <w:lvl w:ilvl="2">
      <w:start w:val="1"/>
      <w:numFmt w:val="bullet"/>
      <w:lvlText w:val="-"/>
      <w:lvlJc w:val="left"/>
      <w:rPr>
        <w:rFonts w:ascii="Arial" w:eastAsia="Times New Roman" w:hAnsi="Arial"/>
        <w:b w:val="0"/>
        <w:i w:val="0"/>
        <w:caps w:val="0"/>
        <w:smallCaps w:val="0"/>
        <w:strike w:val="0"/>
        <w:color w:val="000000"/>
        <w:spacing w:val="0"/>
        <w:w w:val="100"/>
        <w:sz w:val="19"/>
        <w:u w:val="none"/>
      </w:rPr>
    </w:lvl>
    <w:lvl w:ilvl="3">
      <w:start w:val="1"/>
      <w:numFmt w:val="bullet"/>
      <w:lvlText w:val="-"/>
      <w:lvlJc w:val="left"/>
      <w:rPr>
        <w:rFonts w:ascii="Arial" w:eastAsia="Times New Roman" w:hAnsi="Arial"/>
        <w:b w:val="0"/>
        <w:i w:val="0"/>
        <w:caps w:val="0"/>
        <w:smallCaps w:val="0"/>
        <w:strike w:val="0"/>
        <w:color w:val="000000"/>
        <w:spacing w:val="0"/>
        <w:w w:val="100"/>
        <w:sz w:val="19"/>
        <w:u w:val="none"/>
      </w:rPr>
    </w:lvl>
    <w:lvl w:ilvl="4">
      <w:start w:val="1"/>
      <w:numFmt w:val="bullet"/>
      <w:lvlText w:val="-"/>
      <w:lvlJc w:val="left"/>
      <w:rPr>
        <w:rFonts w:ascii="Arial" w:eastAsia="Times New Roman" w:hAnsi="Arial"/>
        <w:b w:val="0"/>
        <w:i w:val="0"/>
        <w:caps w:val="0"/>
        <w:smallCaps w:val="0"/>
        <w:strike w:val="0"/>
        <w:color w:val="000000"/>
        <w:spacing w:val="0"/>
        <w:w w:val="100"/>
        <w:sz w:val="19"/>
        <w:u w:val="none"/>
      </w:rPr>
    </w:lvl>
    <w:lvl w:ilvl="5">
      <w:start w:val="1"/>
      <w:numFmt w:val="bullet"/>
      <w:lvlText w:val="-"/>
      <w:lvlJc w:val="left"/>
      <w:rPr>
        <w:rFonts w:ascii="Arial" w:eastAsia="Times New Roman" w:hAnsi="Arial"/>
        <w:b w:val="0"/>
        <w:i w:val="0"/>
        <w:caps w:val="0"/>
        <w:smallCaps w:val="0"/>
        <w:strike w:val="0"/>
        <w:color w:val="000000"/>
        <w:spacing w:val="0"/>
        <w:w w:val="100"/>
        <w:sz w:val="19"/>
        <w:u w:val="none"/>
      </w:rPr>
    </w:lvl>
    <w:lvl w:ilvl="6">
      <w:start w:val="1"/>
      <w:numFmt w:val="bullet"/>
      <w:lvlText w:val="-"/>
      <w:lvlJc w:val="left"/>
      <w:rPr>
        <w:rFonts w:ascii="Arial" w:eastAsia="Times New Roman" w:hAnsi="Arial"/>
        <w:b w:val="0"/>
        <w:i w:val="0"/>
        <w:caps w:val="0"/>
        <w:smallCaps w:val="0"/>
        <w:strike w:val="0"/>
        <w:color w:val="000000"/>
        <w:spacing w:val="0"/>
        <w:w w:val="100"/>
        <w:sz w:val="19"/>
        <w:u w:val="none"/>
      </w:rPr>
    </w:lvl>
    <w:lvl w:ilvl="7">
      <w:start w:val="1"/>
      <w:numFmt w:val="bullet"/>
      <w:lvlText w:val="-"/>
      <w:lvlJc w:val="left"/>
      <w:rPr>
        <w:rFonts w:ascii="Arial" w:eastAsia="Times New Roman" w:hAnsi="Arial"/>
        <w:b w:val="0"/>
        <w:i w:val="0"/>
        <w:caps w:val="0"/>
        <w:smallCaps w:val="0"/>
        <w:strike w:val="0"/>
        <w:color w:val="000000"/>
        <w:spacing w:val="0"/>
        <w:w w:val="100"/>
        <w:sz w:val="19"/>
        <w:u w:val="none"/>
      </w:rPr>
    </w:lvl>
    <w:lvl w:ilvl="8">
      <w:start w:val="1"/>
      <w:numFmt w:val="bullet"/>
      <w:lvlText w:val="-"/>
      <w:lvlJc w:val="left"/>
      <w:rPr>
        <w:rFonts w:ascii="Arial" w:eastAsia="Times New Roman" w:hAnsi="Arial"/>
        <w:b w:val="0"/>
        <w:i w:val="0"/>
        <w:caps w:val="0"/>
        <w:smallCaps w:val="0"/>
        <w:strike w:val="0"/>
        <w:color w:val="000000"/>
        <w:spacing w:val="0"/>
        <w:w w:val="100"/>
        <w:sz w:val="19"/>
        <w:u w:val="none"/>
      </w:rPr>
    </w:lvl>
  </w:abstractNum>
  <w:abstractNum w:abstractNumId="3">
    <w:nsid w:val="00000006"/>
    <w:multiLevelType w:val="multilevel"/>
    <w:tmpl w:val="BAE0AC68"/>
    <w:lvl w:ilvl="0">
      <w:start w:val="1"/>
      <w:numFmt w:val="decimal"/>
      <w:lvlText w:val="%1."/>
      <w:lvlJc w:val="left"/>
      <w:rPr>
        <w:rFonts w:eastAsia="Times New Roman" w:hAnsi="Times New Roman" w:cs="Times New Roman"/>
        <w:b w:val="0"/>
        <w:bCs w:val="0"/>
        <w:i w:val="0"/>
        <w:iCs w:val="0"/>
        <w:caps w:val="0"/>
        <w:smallCaps w:val="0"/>
        <w:strike w:val="0"/>
        <w:color w:val="000000"/>
        <w:spacing w:val="0"/>
        <w:w w:val="100"/>
        <w:sz w:val="18"/>
        <w:szCs w:val="20"/>
        <w:u w:val="none"/>
      </w:rPr>
    </w:lvl>
    <w:lvl w:ilvl="1">
      <w:start w:val="1"/>
      <w:numFmt w:val="decimal"/>
      <w:lvlText w:val="%2."/>
      <w:lvlJc w:val="left"/>
      <w:rPr>
        <w:rFonts w:eastAsia="Times New Roman" w:hAnsi="Times New Roman" w:cs="Times New Roman"/>
        <w:b w:val="0"/>
        <w:bCs w:val="0"/>
        <w:i w:val="0"/>
        <w:iCs w:val="0"/>
        <w:caps w:val="0"/>
        <w:smallCaps w:val="0"/>
        <w:strike w:val="0"/>
        <w:color w:val="000000"/>
        <w:spacing w:val="0"/>
        <w:w w:val="100"/>
        <w:sz w:val="20"/>
        <w:szCs w:val="20"/>
        <w:u w:val="none"/>
      </w:rPr>
    </w:lvl>
    <w:lvl w:ilvl="2">
      <w:start w:val="1"/>
      <w:numFmt w:val="decimal"/>
      <w:lvlText w:val="%3."/>
      <w:lvlJc w:val="left"/>
      <w:rPr>
        <w:rFonts w:eastAsia="Times New Roman" w:hAnsi="Times New Roman" w:cs="Times New Roman"/>
        <w:b w:val="0"/>
        <w:bCs w:val="0"/>
        <w:i w:val="0"/>
        <w:iCs w:val="0"/>
        <w:caps w:val="0"/>
        <w:smallCaps w:val="0"/>
        <w:strike w:val="0"/>
        <w:color w:val="000000"/>
        <w:spacing w:val="0"/>
        <w:w w:val="100"/>
        <w:sz w:val="20"/>
        <w:szCs w:val="20"/>
        <w:u w:val="none"/>
      </w:rPr>
    </w:lvl>
    <w:lvl w:ilvl="3">
      <w:start w:val="1"/>
      <w:numFmt w:val="decimal"/>
      <w:lvlText w:val="%4."/>
      <w:lvlJc w:val="left"/>
      <w:rPr>
        <w:rFonts w:eastAsia="Times New Roman" w:hAnsi="Times New Roman" w:cs="Times New Roman"/>
        <w:b w:val="0"/>
        <w:bCs w:val="0"/>
        <w:i w:val="0"/>
        <w:iCs w:val="0"/>
        <w:caps w:val="0"/>
        <w:smallCaps w:val="0"/>
        <w:strike w:val="0"/>
        <w:color w:val="000000"/>
        <w:spacing w:val="0"/>
        <w:w w:val="100"/>
        <w:sz w:val="20"/>
        <w:szCs w:val="20"/>
        <w:u w:val="none"/>
      </w:rPr>
    </w:lvl>
    <w:lvl w:ilvl="4">
      <w:start w:val="1"/>
      <w:numFmt w:val="decimal"/>
      <w:lvlText w:val="%5."/>
      <w:lvlJc w:val="left"/>
      <w:rPr>
        <w:rFonts w:eastAsia="Times New Roman" w:hAnsi="Times New Roman" w:cs="Times New Roman"/>
        <w:b w:val="0"/>
        <w:bCs w:val="0"/>
        <w:i w:val="0"/>
        <w:iCs w:val="0"/>
        <w:caps w:val="0"/>
        <w:smallCaps w:val="0"/>
        <w:strike w:val="0"/>
        <w:color w:val="000000"/>
        <w:spacing w:val="0"/>
        <w:w w:val="100"/>
        <w:sz w:val="20"/>
        <w:szCs w:val="20"/>
        <w:u w:val="none"/>
      </w:rPr>
    </w:lvl>
    <w:lvl w:ilvl="5">
      <w:start w:val="1"/>
      <w:numFmt w:val="decimal"/>
      <w:lvlText w:val="%6."/>
      <w:lvlJc w:val="left"/>
      <w:rPr>
        <w:rFonts w:eastAsia="Times New Roman" w:hAnsi="Times New Roman" w:cs="Times New Roman"/>
        <w:b w:val="0"/>
        <w:bCs w:val="0"/>
        <w:i w:val="0"/>
        <w:iCs w:val="0"/>
        <w:caps w:val="0"/>
        <w:smallCaps w:val="0"/>
        <w:strike w:val="0"/>
        <w:color w:val="000000"/>
        <w:spacing w:val="0"/>
        <w:w w:val="100"/>
        <w:sz w:val="20"/>
        <w:szCs w:val="20"/>
        <w:u w:val="none"/>
      </w:rPr>
    </w:lvl>
    <w:lvl w:ilvl="6">
      <w:start w:val="1"/>
      <w:numFmt w:val="decimal"/>
      <w:lvlText w:val="%7."/>
      <w:lvlJc w:val="left"/>
      <w:rPr>
        <w:rFonts w:eastAsia="Times New Roman" w:hAnsi="Times New Roman" w:cs="Times New Roman"/>
        <w:b w:val="0"/>
        <w:bCs w:val="0"/>
        <w:i w:val="0"/>
        <w:iCs w:val="0"/>
        <w:caps w:val="0"/>
        <w:smallCaps w:val="0"/>
        <w:strike w:val="0"/>
        <w:color w:val="000000"/>
        <w:spacing w:val="0"/>
        <w:w w:val="100"/>
        <w:sz w:val="20"/>
        <w:szCs w:val="20"/>
        <w:u w:val="none"/>
      </w:rPr>
    </w:lvl>
    <w:lvl w:ilvl="7">
      <w:start w:val="1"/>
      <w:numFmt w:val="decimal"/>
      <w:lvlText w:val="%8."/>
      <w:lvlJc w:val="left"/>
      <w:rPr>
        <w:rFonts w:eastAsia="Times New Roman" w:hAnsi="Times New Roman" w:cs="Times New Roman"/>
        <w:b w:val="0"/>
        <w:bCs w:val="0"/>
        <w:i w:val="0"/>
        <w:iCs w:val="0"/>
        <w:caps w:val="0"/>
        <w:smallCaps w:val="0"/>
        <w:strike w:val="0"/>
        <w:color w:val="000000"/>
        <w:spacing w:val="0"/>
        <w:w w:val="100"/>
        <w:sz w:val="20"/>
        <w:szCs w:val="20"/>
        <w:u w:val="none"/>
      </w:rPr>
    </w:lvl>
    <w:lvl w:ilvl="8">
      <w:start w:val="1"/>
      <w:numFmt w:val="decimal"/>
      <w:lvlText w:val="%9."/>
      <w:lvlJc w:val="left"/>
      <w:rPr>
        <w:rFonts w:eastAsia="Times New Roman" w:hAnsi="Times New Roman" w:cs="Times New Roman"/>
        <w:b w:val="0"/>
        <w:bCs w:val="0"/>
        <w:i w:val="0"/>
        <w:iCs w:val="0"/>
        <w:caps w:val="0"/>
        <w:smallCaps w:val="0"/>
        <w:strike w:val="0"/>
        <w:color w:val="000000"/>
        <w:spacing w:val="0"/>
        <w:w w:val="100"/>
        <w:sz w:val="20"/>
        <w:szCs w:val="20"/>
        <w:u w:val="none"/>
      </w:rPr>
    </w:lvl>
  </w:abstractNum>
  <w:abstractNum w:abstractNumId="4">
    <w:nsid w:val="00000007"/>
    <w:multiLevelType w:val="multilevel"/>
    <w:tmpl w:val="6BDC789C"/>
    <w:lvl w:ilvl="0">
      <w:start w:val="7"/>
      <w:numFmt w:val="decimal"/>
      <w:lvlText w:val="%1."/>
      <w:lvlJc w:val="left"/>
      <w:rPr>
        <w:rFonts w:eastAsia="Times New Roman" w:hAnsi="Times New Roman" w:cs="Times New Roman"/>
        <w:b w:val="0"/>
        <w:bCs w:val="0"/>
        <w:i w:val="0"/>
        <w:iCs w:val="0"/>
        <w:caps w:val="0"/>
        <w:smallCaps w:val="0"/>
        <w:strike w:val="0"/>
        <w:color w:val="000000"/>
        <w:spacing w:val="0"/>
        <w:w w:val="100"/>
        <w:sz w:val="18"/>
        <w:szCs w:val="20"/>
        <w:u w:val="none"/>
      </w:rPr>
    </w:lvl>
    <w:lvl w:ilvl="1">
      <w:start w:val="7"/>
      <w:numFmt w:val="decimal"/>
      <w:lvlText w:val="%2."/>
      <w:lvlJc w:val="left"/>
      <w:rPr>
        <w:rFonts w:eastAsia="Times New Roman" w:hAnsi="Times New Roman" w:cs="Times New Roman"/>
        <w:b w:val="0"/>
        <w:bCs w:val="0"/>
        <w:i w:val="0"/>
        <w:iCs w:val="0"/>
        <w:caps w:val="0"/>
        <w:smallCaps w:val="0"/>
        <w:strike w:val="0"/>
        <w:color w:val="000000"/>
        <w:spacing w:val="0"/>
        <w:w w:val="100"/>
        <w:sz w:val="20"/>
        <w:szCs w:val="20"/>
        <w:u w:val="none"/>
      </w:rPr>
    </w:lvl>
    <w:lvl w:ilvl="2">
      <w:start w:val="7"/>
      <w:numFmt w:val="decimal"/>
      <w:lvlText w:val="%3."/>
      <w:lvlJc w:val="left"/>
      <w:rPr>
        <w:rFonts w:eastAsia="Times New Roman" w:hAnsi="Times New Roman" w:cs="Times New Roman"/>
        <w:b w:val="0"/>
        <w:bCs w:val="0"/>
        <w:i w:val="0"/>
        <w:iCs w:val="0"/>
        <w:caps w:val="0"/>
        <w:smallCaps w:val="0"/>
        <w:strike w:val="0"/>
        <w:color w:val="000000"/>
        <w:spacing w:val="0"/>
        <w:w w:val="100"/>
        <w:sz w:val="20"/>
        <w:szCs w:val="20"/>
        <w:u w:val="none"/>
      </w:rPr>
    </w:lvl>
    <w:lvl w:ilvl="3">
      <w:start w:val="7"/>
      <w:numFmt w:val="decimal"/>
      <w:lvlText w:val="%4."/>
      <w:lvlJc w:val="left"/>
      <w:rPr>
        <w:rFonts w:eastAsia="Times New Roman" w:hAnsi="Times New Roman" w:cs="Times New Roman"/>
        <w:b w:val="0"/>
        <w:bCs w:val="0"/>
        <w:i w:val="0"/>
        <w:iCs w:val="0"/>
        <w:caps w:val="0"/>
        <w:smallCaps w:val="0"/>
        <w:strike w:val="0"/>
        <w:color w:val="000000"/>
        <w:spacing w:val="0"/>
        <w:w w:val="100"/>
        <w:sz w:val="20"/>
        <w:szCs w:val="20"/>
        <w:u w:val="none"/>
      </w:rPr>
    </w:lvl>
    <w:lvl w:ilvl="4">
      <w:start w:val="7"/>
      <w:numFmt w:val="decimal"/>
      <w:lvlText w:val="%5."/>
      <w:lvlJc w:val="left"/>
      <w:rPr>
        <w:rFonts w:eastAsia="Times New Roman" w:hAnsi="Times New Roman" w:cs="Times New Roman"/>
        <w:b w:val="0"/>
        <w:bCs w:val="0"/>
        <w:i w:val="0"/>
        <w:iCs w:val="0"/>
        <w:caps w:val="0"/>
        <w:smallCaps w:val="0"/>
        <w:strike w:val="0"/>
        <w:color w:val="000000"/>
        <w:spacing w:val="0"/>
        <w:w w:val="100"/>
        <w:sz w:val="20"/>
        <w:szCs w:val="20"/>
        <w:u w:val="none"/>
      </w:rPr>
    </w:lvl>
    <w:lvl w:ilvl="5">
      <w:start w:val="7"/>
      <w:numFmt w:val="decimal"/>
      <w:lvlText w:val="%6."/>
      <w:lvlJc w:val="left"/>
      <w:rPr>
        <w:rFonts w:eastAsia="Times New Roman" w:hAnsi="Times New Roman" w:cs="Times New Roman"/>
        <w:b w:val="0"/>
        <w:bCs w:val="0"/>
        <w:i w:val="0"/>
        <w:iCs w:val="0"/>
        <w:caps w:val="0"/>
        <w:smallCaps w:val="0"/>
        <w:strike w:val="0"/>
        <w:color w:val="000000"/>
        <w:spacing w:val="0"/>
        <w:w w:val="100"/>
        <w:sz w:val="20"/>
        <w:szCs w:val="20"/>
        <w:u w:val="none"/>
      </w:rPr>
    </w:lvl>
    <w:lvl w:ilvl="6">
      <w:start w:val="7"/>
      <w:numFmt w:val="decimal"/>
      <w:lvlText w:val="%7."/>
      <w:lvlJc w:val="left"/>
      <w:rPr>
        <w:rFonts w:eastAsia="Times New Roman" w:hAnsi="Times New Roman" w:cs="Times New Roman"/>
        <w:b w:val="0"/>
        <w:bCs w:val="0"/>
        <w:i w:val="0"/>
        <w:iCs w:val="0"/>
        <w:caps w:val="0"/>
        <w:smallCaps w:val="0"/>
        <w:strike w:val="0"/>
        <w:color w:val="000000"/>
        <w:spacing w:val="0"/>
        <w:w w:val="100"/>
        <w:sz w:val="20"/>
        <w:szCs w:val="20"/>
        <w:u w:val="none"/>
      </w:rPr>
    </w:lvl>
    <w:lvl w:ilvl="7">
      <w:start w:val="7"/>
      <w:numFmt w:val="decimal"/>
      <w:lvlText w:val="%8."/>
      <w:lvlJc w:val="left"/>
      <w:rPr>
        <w:rFonts w:eastAsia="Times New Roman" w:hAnsi="Times New Roman" w:cs="Times New Roman"/>
        <w:b w:val="0"/>
        <w:bCs w:val="0"/>
        <w:i w:val="0"/>
        <w:iCs w:val="0"/>
        <w:caps w:val="0"/>
        <w:smallCaps w:val="0"/>
        <w:strike w:val="0"/>
        <w:color w:val="000000"/>
        <w:spacing w:val="0"/>
        <w:w w:val="100"/>
        <w:sz w:val="20"/>
        <w:szCs w:val="20"/>
        <w:u w:val="none"/>
      </w:rPr>
    </w:lvl>
    <w:lvl w:ilvl="8">
      <w:start w:val="7"/>
      <w:numFmt w:val="decimal"/>
      <w:lvlText w:val="%9."/>
      <w:lvlJc w:val="left"/>
      <w:rPr>
        <w:rFonts w:eastAsia="Times New Roman" w:hAnsi="Times New Roman" w:cs="Times New Roman"/>
        <w:b w:val="0"/>
        <w:bCs w:val="0"/>
        <w:i w:val="0"/>
        <w:iCs w:val="0"/>
        <w:caps w:val="0"/>
        <w:smallCaps w:val="0"/>
        <w:strike w:val="0"/>
        <w:color w:val="000000"/>
        <w:spacing w:val="0"/>
        <w:w w:val="100"/>
        <w:sz w:val="20"/>
        <w:szCs w:val="20"/>
        <w:u w:val="none"/>
      </w:rPr>
    </w:lvl>
  </w:abstractNum>
  <w:abstractNum w:abstractNumId="5">
    <w:nsid w:val="00000008"/>
    <w:multiLevelType w:val="multilevel"/>
    <w:tmpl w:val="3B021526"/>
    <w:lvl w:ilvl="0">
      <w:start w:val="1"/>
      <w:numFmt w:val="decimal"/>
      <w:lvlText w:val="%1."/>
      <w:lvlJc w:val="left"/>
      <w:rPr>
        <w:rFonts w:eastAsia="Times New Roman" w:hAnsi="Times New Roman" w:cs="Times New Roman"/>
        <w:b w:val="0"/>
        <w:bCs w:val="0"/>
        <w:i w:val="0"/>
        <w:iCs w:val="0"/>
        <w:caps w:val="0"/>
        <w:smallCaps w:val="0"/>
        <w:strike w:val="0"/>
        <w:color w:val="000000"/>
        <w:spacing w:val="0"/>
        <w:w w:val="100"/>
        <w:sz w:val="18"/>
        <w:szCs w:val="20"/>
        <w:u w:val="none"/>
      </w:rPr>
    </w:lvl>
    <w:lvl w:ilvl="1">
      <w:start w:val="1"/>
      <w:numFmt w:val="decimal"/>
      <w:lvlText w:val="%2."/>
      <w:lvlJc w:val="left"/>
      <w:rPr>
        <w:rFonts w:eastAsia="Times New Roman" w:hAnsi="Times New Roman" w:cs="Times New Roman"/>
        <w:b w:val="0"/>
        <w:bCs w:val="0"/>
        <w:i w:val="0"/>
        <w:iCs w:val="0"/>
        <w:caps w:val="0"/>
        <w:smallCaps w:val="0"/>
        <w:strike w:val="0"/>
        <w:color w:val="000000"/>
        <w:spacing w:val="0"/>
        <w:w w:val="100"/>
        <w:sz w:val="20"/>
        <w:szCs w:val="20"/>
        <w:u w:val="none"/>
      </w:rPr>
    </w:lvl>
    <w:lvl w:ilvl="2">
      <w:start w:val="1"/>
      <w:numFmt w:val="decimal"/>
      <w:lvlText w:val="%3."/>
      <w:lvlJc w:val="left"/>
      <w:rPr>
        <w:rFonts w:eastAsia="Times New Roman" w:hAnsi="Times New Roman" w:cs="Times New Roman"/>
        <w:b w:val="0"/>
        <w:bCs w:val="0"/>
        <w:i w:val="0"/>
        <w:iCs w:val="0"/>
        <w:caps w:val="0"/>
        <w:smallCaps w:val="0"/>
        <w:strike w:val="0"/>
        <w:color w:val="000000"/>
        <w:spacing w:val="0"/>
        <w:w w:val="100"/>
        <w:sz w:val="20"/>
        <w:szCs w:val="20"/>
        <w:u w:val="none"/>
      </w:rPr>
    </w:lvl>
    <w:lvl w:ilvl="3">
      <w:start w:val="1"/>
      <w:numFmt w:val="decimal"/>
      <w:lvlText w:val="%4."/>
      <w:lvlJc w:val="left"/>
      <w:rPr>
        <w:rFonts w:eastAsia="Times New Roman" w:hAnsi="Times New Roman" w:cs="Times New Roman"/>
        <w:b w:val="0"/>
        <w:bCs w:val="0"/>
        <w:i w:val="0"/>
        <w:iCs w:val="0"/>
        <w:caps w:val="0"/>
        <w:smallCaps w:val="0"/>
        <w:strike w:val="0"/>
        <w:color w:val="000000"/>
        <w:spacing w:val="0"/>
        <w:w w:val="100"/>
        <w:sz w:val="20"/>
        <w:szCs w:val="20"/>
        <w:u w:val="none"/>
      </w:rPr>
    </w:lvl>
    <w:lvl w:ilvl="4">
      <w:start w:val="1"/>
      <w:numFmt w:val="decimal"/>
      <w:lvlText w:val="%5."/>
      <w:lvlJc w:val="left"/>
      <w:rPr>
        <w:rFonts w:eastAsia="Times New Roman" w:hAnsi="Times New Roman" w:cs="Times New Roman"/>
        <w:b w:val="0"/>
        <w:bCs w:val="0"/>
        <w:i w:val="0"/>
        <w:iCs w:val="0"/>
        <w:caps w:val="0"/>
        <w:smallCaps w:val="0"/>
        <w:strike w:val="0"/>
        <w:color w:val="000000"/>
        <w:spacing w:val="0"/>
        <w:w w:val="100"/>
        <w:sz w:val="20"/>
        <w:szCs w:val="20"/>
        <w:u w:val="none"/>
      </w:rPr>
    </w:lvl>
    <w:lvl w:ilvl="5">
      <w:start w:val="1"/>
      <w:numFmt w:val="decimal"/>
      <w:lvlText w:val="%6."/>
      <w:lvlJc w:val="left"/>
      <w:rPr>
        <w:rFonts w:eastAsia="Times New Roman" w:hAnsi="Times New Roman" w:cs="Times New Roman"/>
        <w:b w:val="0"/>
        <w:bCs w:val="0"/>
        <w:i w:val="0"/>
        <w:iCs w:val="0"/>
        <w:caps w:val="0"/>
        <w:smallCaps w:val="0"/>
        <w:strike w:val="0"/>
        <w:color w:val="000000"/>
        <w:spacing w:val="0"/>
        <w:w w:val="100"/>
        <w:sz w:val="20"/>
        <w:szCs w:val="20"/>
        <w:u w:val="none"/>
      </w:rPr>
    </w:lvl>
    <w:lvl w:ilvl="6">
      <w:start w:val="1"/>
      <w:numFmt w:val="decimal"/>
      <w:lvlText w:val="%7."/>
      <w:lvlJc w:val="left"/>
      <w:rPr>
        <w:rFonts w:eastAsia="Times New Roman" w:hAnsi="Times New Roman" w:cs="Times New Roman"/>
        <w:b w:val="0"/>
        <w:bCs w:val="0"/>
        <w:i w:val="0"/>
        <w:iCs w:val="0"/>
        <w:caps w:val="0"/>
        <w:smallCaps w:val="0"/>
        <w:strike w:val="0"/>
        <w:color w:val="000000"/>
        <w:spacing w:val="0"/>
        <w:w w:val="100"/>
        <w:sz w:val="20"/>
        <w:szCs w:val="20"/>
        <w:u w:val="none"/>
      </w:rPr>
    </w:lvl>
    <w:lvl w:ilvl="7">
      <w:start w:val="1"/>
      <w:numFmt w:val="decimal"/>
      <w:lvlText w:val="%8."/>
      <w:lvlJc w:val="left"/>
      <w:rPr>
        <w:rFonts w:eastAsia="Times New Roman" w:hAnsi="Times New Roman" w:cs="Times New Roman"/>
        <w:b w:val="0"/>
        <w:bCs w:val="0"/>
        <w:i w:val="0"/>
        <w:iCs w:val="0"/>
        <w:caps w:val="0"/>
        <w:smallCaps w:val="0"/>
        <w:strike w:val="0"/>
        <w:color w:val="000000"/>
        <w:spacing w:val="0"/>
        <w:w w:val="100"/>
        <w:sz w:val="20"/>
        <w:szCs w:val="20"/>
        <w:u w:val="none"/>
      </w:rPr>
    </w:lvl>
    <w:lvl w:ilvl="8">
      <w:start w:val="1"/>
      <w:numFmt w:val="decimal"/>
      <w:lvlText w:val="%9."/>
      <w:lvlJc w:val="left"/>
      <w:rPr>
        <w:rFonts w:eastAsia="Times New Roman" w:hAnsi="Times New Roman" w:cs="Times New Roman"/>
        <w:b w:val="0"/>
        <w:bCs w:val="0"/>
        <w:i w:val="0"/>
        <w:iCs w:val="0"/>
        <w:caps w:val="0"/>
        <w:smallCaps w:val="0"/>
        <w:strike w:val="0"/>
        <w:color w:val="000000"/>
        <w:spacing w:val="0"/>
        <w:w w:val="100"/>
        <w:sz w:val="20"/>
        <w:szCs w:val="20"/>
        <w:u w:val="none"/>
      </w:rPr>
    </w:lvl>
  </w:abstractNum>
  <w:abstractNum w:abstractNumId="6">
    <w:nsid w:val="00000009"/>
    <w:multiLevelType w:val="multilevel"/>
    <w:tmpl w:val="3BA21688"/>
    <w:lvl w:ilvl="0">
      <w:start w:val="1"/>
      <w:numFmt w:val="lowerLetter"/>
      <w:lvlText w:val="%1)"/>
      <w:lvlJc w:val="left"/>
      <w:rPr>
        <w:rFonts w:eastAsia="Times New Roman" w:hAnsi="Times New Roman" w:cs="Times New Roman"/>
        <w:b w:val="0"/>
        <w:bCs w:val="0"/>
        <w:i w:val="0"/>
        <w:iCs w:val="0"/>
        <w:caps w:val="0"/>
        <w:smallCaps w:val="0"/>
        <w:strike w:val="0"/>
        <w:color w:val="000000"/>
        <w:spacing w:val="0"/>
        <w:w w:val="100"/>
        <w:sz w:val="18"/>
        <w:szCs w:val="20"/>
        <w:u w:val="none"/>
      </w:rPr>
    </w:lvl>
    <w:lvl w:ilvl="1">
      <w:start w:val="1"/>
      <w:numFmt w:val="lowerLetter"/>
      <w:lvlText w:val="%2)"/>
      <w:lvlJc w:val="left"/>
      <w:rPr>
        <w:rFonts w:eastAsia="Times New Roman" w:hAnsi="Times New Roman" w:cs="Times New Roman"/>
        <w:b w:val="0"/>
        <w:bCs w:val="0"/>
        <w:i w:val="0"/>
        <w:iCs w:val="0"/>
        <w:caps w:val="0"/>
        <w:smallCaps w:val="0"/>
        <w:strike w:val="0"/>
        <w:color w:val="000000"/>
        <w:spacing w:val="0"/>
        <w:w w:val="100"/>
        <w:sz w:val="20"/>
        <w:szCs w:val="20"/>
        <w:u w:val="none"/>
      </w:rPr>
    </w:lvl>
    <w:lvl w:ilvl="2">
      <w:start w:val="1"/>
      <w:numFmt w:val="lowerLetter"/>
      <w:lvlText w:val="%3)"/>
      <w:lvlJc w:val="left"/>
      <w:rPr>
        <w:rFonts w:eastAsia="Times New Roman" w:hAnsi="Times New Roman" w:cs="Times New Roman"/>
        <w:b w:val="0"/>
        <w:bCs w:val="0"/>
        <w:i w:val="0"/>
        <w:iCs w:val="0"/>
        <w:caps w:val="0"/>
        <w:smallCaps w:val="0"/>
        <w:strike w:val="0"/>
        <w:color w:val="000000"/>
        <w:spacing w:val="0"/>
        <w:w w:val="100"/>
        <w:sz w:val="20"/>
        <w:szCs w:val="20"/>
        <w:u w:val="none"/>
      </w:rPr>
    </w:lvl>
    <w:lvl w:ilvl="3">
      <w:start w:val="1"/>
      <w:numFmt w:val="lowerLetter"/>
      <w:lvlText w:val="%4)"/>
      <w:lvlJc w:val="left"/>
      <w:rPr>
        <w:rFonts w:eastAsia="Times New Roman" w:hAnsi="Times New Roman" w:cs="Times New Roman"/>
        <w:b w:val="0"/>
        <w:bCs w:val="0"/>
        <w:i w:val="0"/>
        <w:iCs w:val="0"/>
        <w:caps w:val="0"/>
        <w:smallCaps w:val="0"/>
        <w:strike w:val="0"/>
        <w:color w:val="000000"/>
        <w:spacing w:val="0"/>
        <w:w w:val="100"/>
        <w:sz w:val="20"/>
        <w:szCs w:val="20"/>
        <w:u w:val="none"/>
      </w:rPr>
    </w:lvl>
    <w:lvl w:ilvl="4">
      <w:start w:val="1"/>
      <w:numFmt w:val="lowerLetter"/>
      <w:lvlText w:val="%5)"/>
      <w:lvlJc w:val="left"/>
      <w:rPr>
        <w:rFonts w:eastAsia="Times New Roman" w:hAnsi="Times New Roman" w:cs="Times New Roman"/>
        <w:b w:val="0"/>
        <w:bCs w:val="0"/>
        <w:i w:val="0"/>
        <w:iCs w:val="0"/>
        <w:caps w:val="0"/>
        <w:smallCaps w:val="0"/>
        <w:strike w:val="0"/>
        <w:color w:val="000000"/>
        <w:spacing w:val="0"/>
        <w:w w:val="100"/>
        <w:sz w:val="20"/>
        <w:szCs w:val="20"/>
        <w:u w:val="none"/>
      </w:rPr>
    </w:lvl>
    <w:lvl w:ilvl="5">
      <w:start w:val="1"/>
      <w:numFmt w:val="lowerLetter"/>
      <w:lvlText w:val="%6)"/>
      <w:lvlJc w:val="left"/>
      <w:rPr>
        <w:rFonts w:eastAsia="Times New Roman" w:hAnsi="Times New Roman" w:cs="Times New Roman"/>
        <w:b w:val="0"/>
        <w:bCs w:val="0"/>
        <w:i w:val="0"/>
        <w:iCs w:val="0"/>
        <w:caps w:val="0"/>
        <w:smallCaps w:val="0"/>
        <w:strike w:val="0"/>
        <w:color w:val="000000"/>
        <w:spacing w:val="0"/>
        <w:w w:val="100"/>
        <w:sz w:val="20"/>
        <w:szCs w:val="20"/>
        <w:u w:val="none"/>
      </w:rPr>
    </w:lvl>
    <w:lvl w:ilvl="6">
      <w:start w:val="1"/>
      <w:numFmt w:val="lowerLetter"/>
      <w:lvlText w:val="%7)"/>
      <w:lvlJc w:val="left"/>
      <w:rPr>
        <w:rFonts w:eastAsia="Times New Roman" w:hAnsi="Times New Roman" w:cs="Times New Roman"/>
        <w:b w:val="0"/>
        <w:bCs w:val="0"/>
        <w:i w:val="0"/>
        <w:iCs w:val="0"/>
        <w:caps w:val="0"/>
        <w:smallCaps w:val="0"/>
        <w:strike w:val="0"/>
        <w:color w:val="000000"/>
        <w:spacing w:val="0"/>
        <w:w w:val="100"/>
        <w:sz w:val="20"/>
        <w:szCs w:val="20"/>
        <w:u w:val="none"/>
      </w:rPr>
    </w:lvl>
    <w:lvl w:ilvl="7">
      <w:start w:val="1"/>
      <w:numFmt w:val="lowerLetter"/>
      <w:lvlText w:val="%8)"/>
      <w:lvlJc w:val="left"/>
      <w:rPr>
        <w:rFonts w:eastAsia="Times New Roman" w:hAnsi="Times New Roman" w:cs="Times New Roman"/>
        <w:b w:val="0"/>
        <w:bCs w:val="0"/>
        <w:i w:val="0"/>
        <w:iCs w:val="0"/>
        <w:caps w:val="0"/>
        <w:smallCaps w:val="0"/>
        <w:strike w:val="0"/>
        <w:color w:val="000000"/>
        <w:spacing w:val="0"/>
        <w:w w:val="100"/>
        <w:sz w:val="20"/>
        <w:szCs w:val="20"/>
        <w:u w:val="none"/>
      </w:rPr>
    </w:lvl>
    <w:lvl w:ilvl="8">
      <w:start w:val="1"/>
      <w:numFmt w:val="lowerLetter"/>
      <w:lvlText w:val="%9)"/>
      <w:lvlJc w:val="left"/>
      <w:rPr>
        <w:rFonts w:eastAsia="Times New Roman" w:hAnsi="Times New Roman" w:cs="Times New Roman"/>
        <w:b w:val="0"/>
        <w:bCs w:val="0"/>
        <w:i w:val="0"/>
        <w:iCs w:val="0"/>
        <w:caps w:val="0"/>
        <w:smallCaps w:val="0"/>
        <w:strike w:val="0"/>
        <w:color w:val="000000"/>
        <w:spacing w:val="0"/>
        <w:w w:val="100"/>
        <w:sz w:val="20"/>
        <w:szCs w:val="20"/>
        <w:u w:val="none"/>
      </w:rPr>
    </w:lvl>
  </w:abstractNum>
  <w:abstractNum w:abstractNumId="7">
    <w:nsid w:val="00000404"/>
    <w:multiLevelType w:val="multilevel"/>
    <w:tmpl w:val="00000887"/>
    <w:lvl w:ilvl="0">
      <w:numFmt w:val="bullet"/>
      <w:lvlText w:val=""/>
      <w:lvlJc w:val="left"/>
      <w:pPr>
        <w:ind w:left="1789" w:hanging="348"/>
      </w:pPr>
      <w:rPr>
        <w:rFonts w:ascii="Symbol" w:hAnsi="Symbol" w:cs="Symbol"/>
        <w:b w:val="0"/>
        <w:bCs w:val="0"/>
        <w:w w:val="99"/>
        <w:sz w:val="24"/>
        <w:szCs w:val="24"/>
      </w:rPr>
    </w:lvl>
    <w:lvl w:ilvl="1">
      <w:numFmt w:val="bullet"/>
      <w:lvlText w:val="•"/>
      <w:lvlJc w:val="left"/>
      <w:pPr>
        <w:ind w:left="2668" w:hanging="348"/>
      </w:pPr>
    </w:lvl>
    <w:lvl w:ilvl="2">
      <w:numFmt w:val="bullet"/>
      <w:lvlText w:val="•"/>
      <w:lvlJc w:val="left"/>
      <w:pPr>
        <w:ind w:left="3556" w:hanging="348"/>
      </w:pPr>
    </w:lvl>
    <w:lvl w:ilvl="3">
      <w:numFmt w:val="bullet"/>
      <w:lvlText w:val="•"/>
      <w:lvlJc w:val="left"/>
      <w:pPr>
        <w:ind w:left="4444" w:hanging="348"/>
      </w:pPr>
    </w:lvl>
    <w:lvl w:ilvl="4">
      <w:numFmt w:val="bullet"/>
      <w:lvlText w:val="•"/>
      <w:lvlJc w:val="left"/>
      <w:pPr>
        <w:ind w:left="5332" w:hanging="348"/>
      </w:pPr>
    </w:lvl>
    <w:lvl w:ilvl="5">
      <w:numFmt w:val="bullet"/>
      <w:lvlText w:val="•"/>
      <w:lvlJc w:val="left"/>
      <w:pPr>
        <w:ind w:left="6220" w:hanging="348"/>
      </w:pPr>
    </w:lvl>
    <w:lvl w:ilvl="6">
      <w:numFmt w:val="bullet"/>
      <w:lvlText w:val="•"/>
      <w:lvlJc w:val="left"/>
      <w:pPr>
        <w:ind w:left="7108" w:hanging="348"/>
      </w:pPr>
    </w:lvl>
    <w:lvl w:ilvl="7">
      <w:numFmt w:val="bullet"/>
      <w:lvlText w:val="•"/>
      <w:lvlJc w:val="left"/>
      <w:pPr>
        <w:ind w:left="7996" w:hanging="348"/>
      </w:pPr>
    </w:lvl>
    <w:lvl w:ilvl="8">
      <w:numFmt w:val="bullet"/>
      <w:lvlText w:val="•"/>
      <w:lvlJc w:val="left"/>
      <w:pPr>
        <w:ind w:left="8884" w:hanging="348"/>
      </w:pPr>
    </w:lvl>
  </w:abstractNum>
  <w:abstractNum w:abstractNumId="8">
    <w:nsid w:val="00FE42C0"/>
    <w:multiLevelType w:val="hybridMultilevel"/>
    <w:tmpl w:val="36A6DED2"/>
    <w:lvl w:ilvl="0" w:tplc="E86068E0">
      <w:start w:val="1"/>
      <w:numFmt w:val="bullet"/>
      <w:lvlText w:val="–"/>
      <w:lvlJc w:val="left"/>
      <w:pPr>
        <w:ind w:left="437"/>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84A666D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EA2D9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5C66C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6874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DE15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92F4D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AA9C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0645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011B0E7A"/>
    <w:multiLevelType w:val="hybridMultilevel"/>
    <w:tmpl w:val="241E024C"/>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3893BBF"/>
    <w:multiLevelType w:val="hybridMultilevel"/>
    <w:tmpl w:val="7FB4C0D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63B3FDA"/>
    <w:multiLevelType w:val="multilevel"/>
    <w:tmpl w:val="C48A6CD2"/>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nsid w:val="067E31C9"/>
    <w:multiLevelType w:val="hybridMultilevel"/>
    <w:tmpl w:val="51D84A6E"/>
    <w:lvl w:ilvl="0" w:tplc="F46EE11E">
      <w:start w:val="10"/>
      <w:numFmt w:val="decimal"/>
      <w:lvlText w:val="%1."/>
      <w:lvlJc w:val="left"/>
      <w:pPr>
        <w:ind w:left="25"/>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tplc="2B2ECFF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F2DB2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024E4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06128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F0DBE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5A32E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AE97C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AC33A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nsid w:val="08985E0B"/>
    <w:multiLevelType w:val="multilevel"/>
    <w:tmpl w:val="699ABBA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515"/>
      </w:pPr>
      <w:rPr>
        <w:rFonts w:ascii="Tahoma" w:eastAsia="Times New Roman" w:hAnsi="Tahoma" w:cs="Tahoma"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0A9774AC"/>
    <w:multiLevelType w:val="singleLevel"/>
    <w:tmpl w:val="778CC7C6"/>
    <w:lvl w:ilvl="0">
      <w:start w:val="5"/>
      <w:numFmt w:val="decimal"/>
      <w:lvlText w:val="1.4.%1. "/>
      <w:legacy w:legacy="1" w:legacySpace="0" w:legacyIndent="283"/>
      <w:lvlJc w:val="left"/>
      <w:pPr>
        <w:ind w:left="283" w:hanging="283"/>
      </w:pPr>
      <w:rPr>
        <w:b/>
        <w:bCs/>
        <w:i w:val="0"/>
        <w:iCs w:val="0"/>
        <w:sz w:val="20"/>
        <w:szCs w:val="20"/>
      </w:rPr>
    </w:lvl>
  </w:abstractNum>
  <w:abstractNum w:abstractNumId="15">
    <w:nsid w:val="0AF91AAB"/>
    <w:multiLevelType w:val="hybridMultilevel"/>
    <w:tmpl w:val="E332B92E"/>
    <w:lvl w:ilvl="0" w:tplc="E86068E0">
      <w:start w:val="1"/>
      <w:numFmt w:val="bullet"/>
      <w:lvlText w:val="–"/>
      <w:lvlJc w:val="left"/>
      <w:pPr>
        <w:ind w:left="293"/>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0D20F78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8EF9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2A45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96FC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2878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6E6C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24B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82B4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0DA647F3"/>
    <w:multiLevelType w:val="multilevel"/>
    <w:tmpl w:val="76BC956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3"/>
      <w:numFmt w:val="decimal"/>
      <w:lvlRestart w:val="0"/>
      <w:lvlText w:val="%1.%2.%3."/>
      <w:lvlJc w:val="left"/>
      <w:pPr>
        <w:ind w:left="515"/>
      </w:pPr>
      <w:rPr>
        <w:rFonts w:ascii="Tahoma" w:eastAsia="Times New Roman" w:hAnsi="Tahoma" w:cs="Tahoma" w:hint="default"/>
        <w:b/>
        <w:i w:val="0"/>
        <w:strike w:val="0"/>
        <w:dstrike w:val="0"/>
        <w:color w:val="000000"/>
        <w:sz w:val="18"/>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0F1D754C"/>
    <w:multiLevelType w:val="singleLevel"/>
    <w:tmpl w:val="8B42EEBA"/>
    <w:lvl w:ilvl="0">
      <w:start w:val="9"/>
      <w:numFmt w:val="decimal"/>
      <w:lvlText w:val="%1."/>
      <w:legacy w:legacy="1" w:legacySpace="170" w:legacyIndent="227"/>
      <w:lvlJc w:val="right"/>
      <w:pPr>
        <w:ind w:left="227" w:hanging="227"/>
      </w:pPr>
    </w:lvl>
  </w:abstractNum>
  <w:abstractNum w:abstractNumId="18">
    <w:nsid w:val="0FF97EB0"/>
    <w:multiLevelType w:val="hybridMultilevel"/>
    <w:tmpl w:val="1F182F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973288"/>
    <w:multiLevelType w:val="hybridMultilevel"/>
    <w:tmpl w:val="91DE7A76"/>
    <w:lvl w:ilvl="0" w:tplc="81F64BA2">
      <w:start w:val="10"/>
      <w:numFmt w:val="decimal"/>
      <w:lvlText w:val="%1."/>
      <w:lvlJc w:val="left"/>
      <w:pPr>
        <w:ind w:left="3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tplc="CFF6BAC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3C4D8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B45ABA">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6A084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548E3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5AFF3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F6A4E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C0090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nsid w:val="11E8351A"/>
    <w:multiLevelType w:val="multilevel"/>
    <w:tmpl w:val="C438207E"/>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nsid w:val="12671A28"/>
    <w:multiLevelType w:val="hybridMultilevel"/>
    <w:tmpl w:val="E214B290"/>
    <w:lvl w:ilvl="0" w:tplc="C6F061D2">
      <w:start w:val="1"/>
      <w:numFmt w:val="lowerLetter"/>
      <w:lvlText w:val="%1)"/>
      <w:lvlJc w:val="left"/>
      <w:pPr>
        <w:ind w:left="167"/>
      </w:pPr>
      <w:rPr>
        <w:rFonts w:ascii="Tahoma" w:eastAsia="Times New Roman" w:hAnsi="Tahoma" w:cs="Tahoma" w:hint="default"/>
        <w:b w:val="0"/>
        <w:i w:val="0"/>
        <w:strike w:val="0"/>
        <w:dstrike w:val="0"/>
        <w:color w:val="000000"/>
        <w:sz w:val="16"/>
        <w:szCs w:val="16"/>
        <w:u w:val="none" w:color="000000"/>
        <w:bdr w:val="none" w:sz="0" w:space="0" w:color="auto"/>
        <w:shd w:val="clear" w:color="auto" w:fill="auto"/>
        <w:vertAlign w:val="baseline"/>
      </w:rPr>
    </w:lvl>
    <w:lvl w:ilvl="1" w:tplc="FB0A5212">
      <w:start w:val="1"/>
      <w:numFmt w:val="lowerLetter"/>
      <w:lvlText w:val="%2"/>
      <w:lvlJc w:val="left"/>
      <w:pPr>
        <w:ind w:left="1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30E5606">
      <w:start w:val="1"/>
      <w:numFmt w:val="lowerRoman"/>
      <w:lvlText w:val="%3"/>
      <w:lvlJc w:val="left"/>
      <w:pPr>
        <w:ind w:left="1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7D44E76">
      <w:start w:val="1"/>
      <w:numFmt w:val="decimal"/>
      <w:lvlText w:val="%4"/>
      <w:lvlJc w:val="left"/>
      <w:pPr>
        <w:ind w:left="2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59EAC5A">
      <w:start w:val="1"/>
      <w:numFmt w:val="lowerLetter"/>
      <w:lvlText w:val="%5"/>
      <w:lvlJc w:val="left"/>
      <w:pPr>
        <w:ind w:left="34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7A680F8">
      <w:start w:val="1"/>
      <w:numFmt w:val="lowerRoman"/>
      <w:lvlText w:val="%6"/>
      <w:lvlJc w:val="left"/>
      <w:pPr>
        <w:ind w:left="41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A90E4D6">
      <w:start w:val="1"/>
      <w:numFmt w:val="decimal"/>
      <w:lvlText w:val="%7"/>
      <w:lvlJc w:val="left"/>
      <w:pPr>
        <w:ind w:left="48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892D7A6">
      <w:start w:val="1"/>
      <w:numFmt w:val="lowerLetter"/>
      <w:lvlText w:val="%8"/>
      <w:lvlJc w:val="left"/>
      <w:pPr>
        <w:ind w:left="55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D187AD6">
      <w:start w:val="1"/>
      <w:numFmt w:val="lowerRoman"/>
      <w:lvlText w:val="%9"/>
      <w:lvlJc w:val="left"/>
      <w:pPr>
        <w:ind w:left="62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nsid w:val="129F11BC"/>
    <w:multiLevelType w:val="hybridMultilevel"/>
    <w:tmpl w:val="7240918A"/>
    <w:lvl w:ilvl="0" w:tplc="E86068E0">
      <w:start w:val="1"/>
      <w:numFmt w:val="bullet"/>
      <w:lvlText w:val="–"/>
      <w:lvlJc w:val="left"/>
      <w:pPr>
        <w:ind w:left="437"/>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DD081B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3E293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6C90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2CEC8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C250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7A3B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D461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8C7D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130E3A86"/>
    <w:multiLevelType w:val="multilevel"/>
    <w:tmpl w:val="9878C17A"/>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1.%2."/>
      <w:lvlJc w:val="left"/>
      <w:rPr>
        <w:rFonts w:eastAsia="Times New Roman" w:cs="Times New Roman"/>
        <w:b/>
        <w:bCs/>
        <w:i w:val="0"/>
        <w:iCs w:val="0"/>
        <w:caps w:val="0"/>
        <w:smallCaps w:val="0"/>
        <w:strike w:val="0"/>
        <w:dstrike w:val="0"/>
        <w:color w:val="000000"/>
        <w:spacing w:val="0"/>
        <w:w w:val="100"/>
        <w:position w:val="0"/>
        <w:sz w:val="24"/>
        <w:szCs w:val="24"/>
        <w:u w:val="none"/>
        <w:vertAlign w:val="subscript"/>
        <w:lang w:val="pl-PL" w:eastAsia="pl-PL" w:bidi="pl-PL"/>
      </w:rPr>
    </w:lvl>
    <w:lvl w:ilvl="2">
      <w:start w:val="1"/>
      <w:numFmt w:val="decimal"/>
      <w:lvlText w:val="%1.%2.%3."/>
      <w:lvlJc w:val="left"/>
      <w:rPr>
        <w:rFonts w:eastAsia="Times New Roman" w:cs="Times New Roman"/>
        <w:b/>
        <w:bCs/>
        <w:i w:val="0"/>
        <w:iCs w:val="0"/>
        <w:caps w:val="0"/>
        <w:smallCaps w:val="0"/>
        <w:strike w:val="0"/>
        <w:dstrike w:val="0"/>
        <w:color w:val="000000"/>
        <w:spacing w:val="0"/>
        <w:w w:val="100"/>
        <w:position w:val="0"/>
        <w:sz w:val="20"/>
        <w:szCs w:val="20"/>
        <w:u w:val="none"/>
        <w:vertAlign w:val="subscript"/>
        <w:lang w:val="pl-PL" w:eastAsia="pl-PL" w:bidi="p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31828D5"/>
    <w:multiLevelType w:val="singleLevel"/>
    <w:tmpl w:val="C848051A"/>
    <w:lvl w:ilvl="0">
      <w:start w:val="1"/>
      <w:numFmt w:val="decimal"/>
      <w:lvlText w:val="%1."/>
      <w:legacy w:legacy="1" w:legacySpace="0" w:legacyIndent="283"/>
      <w:lvlJc w:val="left"/>
      <w:pPr>
        <w:ind w:left="283" w:hanging="283"/>
      </w:pPr>
    </w:lvl>
  </w:abstractNum>
  <w:abstractNum w:abstractNumId="25">
    <w:nsid w:val="131E1515"/>
    <w:multiLevelType w:val="multilevel"/>
    <w:tmpl w:val="9CAC1B72"/>
    <w:lvl w:ilvl="0">
      <w:start w:val="6"/>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nsid w:val="138F79D5"/>
    <w:multiLevelType w:val="multilevel"/>
    <w:tmpl w:val="12468CE4"/>
    <w:lvl w:ilvl="0">
      <w:start w:val="8"/>
      <w:numFmt w:val="decimal"/>
      <w:lvlText w:val="%1."/>
      <w:lvlJc w:val="left"/>
      <w:pPr>
        <w:ind w:left="3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14412D93"/>
    <w:multiLevelType w:val="multilevel"/>
    <w:tmpl w:val="13EA48B2"/>
    <w:lvl w:ilvl="0">
      <w:start w:val="3"/>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nsid w:val="17944F89"/>
    <w:multiLevelType w:val="multilevel"/>
    <w:tmpl w:val="48484466"/>
    <w:lvl w:ilvl="0">
      <w:start w:val="9"/>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nsid w:val="17AF4F0B"/>
    <w:multiLevelType w:val="multilevel"/>
    <w:tmpl w:val="35CA168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515"/>
      </w:pPr>
      <w:rPr>
        <w:rFonts w:ascii="Tahoma" w:eastAsia="Times New Roman" w:hAnsi="Tahoma" w:cs="Tahoma" w:hint="default"/>
        <w:b/>
        <w:i w:val="0"/>
        <w:strike w:val="0"/>
        <w:dstrike w:val="0"/>
        <w:color w:val="000000"/>
        <w:sz w:val="18"/>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184D0A63"/>
    <w:multiLevelType w:val="multilevel"/>
    <w:tmpl w:val="FAB4889A"/>
    <w:lvl w:ilvl="0">
      <w:start w:val="9"/>
      <w:numFmt w:val="decimal"/>
      <w:lvlText w:val="%1."/>
      <w:lvlJc w:val="left"/>
      <w:pPr>
        <w:ind w:left="217"/>
      </w:pPr>
      <w:rPr>
        <w:rFonts w:ascii="Tahoma" w:eastAsia="Times New Roman" w:hAnsi="Tahoma" w:cs="Tahoma"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nsid w:val="18D7132F"/>
    <w:multiLevelType w:val="singleLevel"/>
    <w:tmpl w:val="52B21050"/>
    <w:lvl w:ilvl="0">
      <w:start w:val="10"/>
      <w:numFmt w:val="decimal"/>
      <w:lvlText w:val="%1."/>
      <w:legacy w:legacy="1" w:legacySpace="0" w:legacyIndent="397"/>
      <w:lvlJc w:val="left"/>
      <w:pPr>
        <w:ind w:left="397" w:hanging="397"/>
      </w:pPr>
    </w:lvl>
  </w:abstractNum>
  <w:abstractNum w:abstractNumId="32">
    <w:nsid w:val="18E95140"/>
    <w:multiLevelType w:val="singleLevel"/>
    <w:tmpl w:val="77FA4704"/>
    <w:lvl w:ilvl="0">
      <w:start w:val="1"/>
      <w:numFmt w:val="decimal"/>
      <w:lvlText w:val="%1."/>
      <w:legacy w:legacy="1" w:legacySpace="0" w:legacyIndent="283"/>
      <w:lvlJc w:val="left"/>
      <w:pPr>
        <w:ind w:left="283" w:hanging="283"/>
      </w:pPr>
    </w:lvl>
  </w:abstractNum>
  <w:abstractNum w:abstractNumId="33">
    <w:nsid w:val="191D1B76"/>
    <w:multiLevelType w:val="multilevel"/>
    <w:tmpl w:val="4B161A1E"/>
    <w:styleLink w:val="WWNum3"/>
    <w:lvl w:ilvl="0">
      <w:numFmt w:val="bullet"/>
      <w:lvlText w:val="-"/>
      <w:lvlJc w:val="left"/>
      <w:rPr>
        <w:rFonts w:ascii="Arial" w:eastAsia="Arial" w:hAnsi="Arial" w:cs="Arial"/>
        <w:b w:val="0"/>
        <w:bCs w:val="0"/>
        <w:i w:val="0"/>
        <w:iCs w:val="0"/>
        <w:caps w:val="0"/>
        <w:smallCaps w:val="0"/>
        <w:strike w:val="0"/>
        <w:dstrike w:val="0"/>
        <w:color w:val="000000"/>
        <w:spacing w:val="0"/>
        <w:w w:val="100"/>
        <w:position w:val="0"/>
        <w:sz w:val="19"/>
        <w:szCs w:val="19"/>
        <w:u w:val="none"/>
        <w:vertAlign w:val="subscript"/>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1B2765B1"/>
    <w:multiLevelType w:val="hybridMultilevel"/>
    <w:tmpl w:val="A19C7812"/>
    <w:lvl w:ilvl="0" w:tplc="229AD0B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7CC6F0">
      <w:start w:val="1"/>
      <w:numFmt w:val="bullet"/>
      <w:lvlText w:val="o"/>
      <w:lvlJc w:val="left"/>
      <w:pPr>
        <w:ind w:left="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4EE3BC">
      <w:start w:val="1"/>
      <w:numFmt w:val="bullet"/>
      <w:lvlText w:val="▪"/>
      <w:lvlJc w:val="left"/>
      <w:pPr>
        <w:ind w:left="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6068E0">
      <w:start w:val="1"/>
      <w:numFmt w:val="bullet"/>
      <w:lvlText w:val="–"/>
      <w:lvlJc w:val="left"/>
      <w:pPr>
        <w:ind w:left="56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4" w:tplc="F82A1FE2">
      <w:start w:val="1"/>
      <w:numFmt w:val="bullet"/>
      <w:lvlText w:val="o"/>
      <w:lvlJc w:val="left"/>
      <w:pPr>
        <w:ind w:left="1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FE5A52">
      <w:start w:val="1"/>
      <w:numFmt w:val="bullet"/>
      <w:lvlText w:val="▪"/>
      <w:lvlJc w:val="left"/>
      <w:pPr>
        <w:ind w:left="2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F423E8">
      <w:start w:val="1"/>
      <w:numFmt w:val="bullet"/>
      <w:lvlText w:val="•"/>
      <w:lvlJc w:val="left"/>
      <w:pPr>
        <w:ind w:left="2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64AF7C">
      <w:start w:val="1"/>
      <w:numFmt w:val="bullet"/>
      <w:lvlText w:val="o"/>
      <w:lvlJc w:val="left"/>
      <w:pPr>
        <w:ind w:left="3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BEA3DE">
      <w:start w:val="1"/>
      <w:numFmt w:val="bullet"/>
      <w:lvlText w:val="▪"/>
      <w:lvlJc w:val="left"/>
      <w:pPr>
        <w:ind w:left="4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1B7507C1"/>
    <w:multiLevelType w:val="hybridMultilevel"/>
    <w:tmpl w:val="38CEB3C0"/>
    <w:lvl w:ilvl="0" w:tplc="6C0A1442">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776888"/>
    <w:multiLevelType w:val="singleLevel"/>
    <w:tmpl w:val="F13650F8"/>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37">
    <w:nsid w:val="1F471F0F"/>
    <w:multiLevelType w:val="multilevel"/>
    <w:tmpl w:val="09021410"/>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nsid w:val="21AD2B47"/>
    <w:multiLevelType w:val="hybridMultilevel"/>
    <w:tmpl w:val="5D0AA038"/>
    <w:lvl w:ilvl="0" w:tplc="F4D6571C">
      <w:start w:val="1"/>
      <w:numFmt w:val="lowerLetter"/>
      <w:lvlText w:val="%1)"/>
      <w:lvlJc w:val="left"/>
      <w:pPr>
        <w:ind w:left="341"/>
      </w:pPr>
      <w:rPr>
        <w:rFonts w:ascii="Tahoma" w:eastAsia="Times New Roman" w:hAnsi="Tahoma" w:cs="Tahoma" w:hint="default"/>
        <w:b w:val="0"/>
        <w:i w:val="0"/>
        <w:strike w:val="0"/>
        <w:dstrike w:val="0"/>
        <w:color w:val="000000"/>
        <w:sz w:val="16"/>
        <w:szCs w:val="16"/>
        <w:u w:val="none" w:color="000000"/>
        <w:bdr w:val="none" w:sz="0" w:space="0" w:color="auto"/>
        <w:shd w:val="clear" w:color="auto" w:fill="auto"/>
        <w:vertAlign w:val="baseline"/>
      </w:rPr>
    </w:lvl>
    <w:lvl w:ilvl="1" w:tplc="AAA4CB62">
      <w:start w:val="1"/>
      <w:numFmt w:val="lowerLetter"/>
      <w:lvlText w:val="%2"/>
      <w:lvlJc w:val="left"/>
      <w:pPr>
        <w:ind w:left="1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8702842">
      <w:start w:val="1"/>
      <w:numFmt w:val="lowerRoman"/>
      <w:lvlText w:val="%3"/>
      <w:lvlJc w:val="left"/>
      <w:pPr>
        <w:ind w:left="1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BA231AC">
      <w:start w:val="1"/>
      <w:numFmt w:val="decimal"/>
      <w:lvlText w:val="%4"/>
      <w:lvlJc w:val="left"/>
      <w:pPr>
        <w:ind w:left="2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B2E2F64">
      <w:start w:val="1"/>
      <w:numFmt w:val="lowerLetter"/>
      <w:lvlText w:val="%5"/>
      <w:lvlJc w:val="left"/>
      <w:pPr>
        <w:ind w:left="34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2567364">
      <w:start w:val="1"/>
      <w:numFmt w:val="lowerRoman"/>
      <w:lvlText w:val="%6"/>
      <w:lvlJc w:val="left"/>
      <w:pPr>
        <w:ind w:left="41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EE88B38">
      <w:start w:val="1"/>
      <w:numFmt w:val="decimal"/>
      <w:lvlText w:val="%7"/>
      <w:lvlJc w:val="left"/>
      <w:pPr>
        <w:ind w:left="48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05E72F4">
      <w:start w:val="1"/>
      <w:numFmt w:val="lowerLetter"/>
      <w:lvlText w:val="%8"/>
      <w:lvlJc w:val="left"/>
      <w:pPr>
        <w:ind w:left="55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89C7104">
      <w:start w:val="1"/>
      <w:numFmt w:val="lowerRoman"/>
      <w:lvlText w:val="%9"/>
      <w:lvlJc w:val="left"/>
      <w:pPr>
        <w:ind w:left="62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9">
    <w:nsid w:val="24812A82"/>
    <w:multiLevelType w:val="multilevel"/>
    <w:tmpl w:val="E006E2CA"/>
    <w:styleLink w:val="WWNum5"/>
    <w:lvl w:ilvl="0">
      <w:start w:val="1"/>
      <w:numFmt w:val="decimal"/>
      <w:lvlText w:val="6.%1."/>
      <w:lvlJc w:val="left"/>
      <w:rPr>
        <w:rFonts w:eastAsia="Times New Roman" w:cs="Times New Roman"/>
        <w:b/>
        <w:bCs/>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5F728D7"/>
    <w:multiLevelType w:val="hybridMultilevel"/>
    <w:tmpl w:val="BF4C4196"/>
    <w:lvl w:ilvl="0" w:tplc="A21202EA">
      <w:start w:val="1"/>
      <w:numFmt w:val="decimal"/>
      <w:lvlText w:val="%1."/>
      <w:lvlJc w:val="left"/>
      <w:pPr>
        <w:ind w:left="213"/>
      </w:pPr>
      <w:rPr>
        <w:rFonts w:ascii="Tahoma" w:eastAsia="Times New Roman" w:hAnsi="Tahoma" w:cs="Tahoma" w:hint="default"/>
        <w:b w:val="0"/>
        <w:i w:val="0"/>
        <w:strike w:val="0"/>
        <w:dstrike w:val="0"/>
        <w:color w:val="000000"/>
        <w:sz w:val="18"/>
        <w:szCs w:val="20"/>
        <w:u w:val="none" w:color="000000"/>
        <w:bdr w:val="none" w:sz="0" w:space="0" w:color="auto"/>
        <w:shd w:val="clear" w:color="auto" w:fill="auto"/>
        <w:vertAlign w:val="baseline"/>
      </w:rPr>
    </w:lvl>
    <w:lvl w:ilvl="1" w:tplc="5CC426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325C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483A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EE2F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62B6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961D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C618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F2DA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262C1D60"/>
    <w:multiLevelType w:val="hybridMultilevel"/>
    <w:tmpl w:val="8E4466EC"/>
    <w:lvl w:ilvl="0" w:tplc="E86068E0">
      <w:start w:val="1"/>
      <w:numFmt w:val="bullet"/>
      <w:lvlText w:val="–"/>
      <w:lvlJc w:val="left"/>
      <w:pPr>
        <w:ind w:left="437"/>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805A67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10D5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92F4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E063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8EA3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F8C80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1E74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8431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nsid w:val="26C928D9"/>
    <w:multiLevelType w:val="hybridMultilevel"/>
    <w:tmpl w:val="CF6CD8F4"/>
    <w:lvl w:ilvl="0" w:tplc="E86068E0">
      <w:start w:val="1"/>
      <w:numFmt w:val="bullet"/>
      <w:lvlText w:val="–"/>
      <w:lvlJc w:val="left"/>
      <w:pPr>
        <w:ind w:left="437"/>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3B4A0012">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E9D86">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A4D570">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18C964">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4EA38">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CC186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60E952">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B0E35A">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nsid w:val="27824EB0"/>
    <w:multiLevelType w:val="multilevel"/>
    <w:tmpl w:val="93D036EC"/>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nsid w:val="27B03674"/>
    <w:multiLevelType w:val="hybridMultilevel"/>
    <w:tmpl w:val="707493E6"/>
    <w:lvl w:ilvl="0" w:tplc="0415000F">
      <w:start w:val="1"/>
      <w:numFmt w:val="decimal"/>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45">
    <w:nsid w:val="28562AFD"/>
    <w:multiLevelType w:val="singleLevel"/>
    <w:tmpl w:val="FC9A2696"/>
    <w:lvl w:ilvl="0">
      <w:start w:val="1"/>
      <w:numFmt w:val="lowerLetter"/>
      <w:lvlText w:val="%1)"/>
      <w:legacy w:legacy="1" w:legacySpace="0" w:legacyIndent="283"/>
      <w:lvlJc w:val="left"/>
      <w:pPr>
        <w:ind w:left="283" w:hanging="283"/>
      </w:pPr>
    </w:lvl>
  </w:abstractNum>
  <w:abstractNum w:abstractNumId="46">
    <w:nsid w:val="286E2E13"/>
    <w:multiLevelType w:val="hybridMultilevel"/>
    <w:tmpl w:val="3E129100"/>
    <w:lvl w:ilvl="0" w:tplc="B3DC9560">
      <w:start w:val="1"/>
      <w:numFmt w:val="bullet"/>
      <w:lvlText w:val="–"/>
      <w:lvlJc w:val="left"/>
      <w:pPr>
        <w:ind w:left="293"/>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CFAAA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C8E9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6EA3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A647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2EB0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003CE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7C448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4622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nsid w:val="2B866F31"/>
    <w:multiLevelType w:val="multilevel"/>
    <w:tmpl w:val="53F2CD8A"/>
    <w:lvl w:ilvl="0">
      <w:start w:val="7"/>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nsid w:val="2C526EA1"/>
    <w:multiLevelType w:val="hybridMultilevel"/>
    <w:tmpl w:val="EE28F518"/>
    <w:lvl w:ilvl="0" w:tplc="4DF4D7DA">
      <w:start w:val="1"/>
      <w:numFmt w:val="bullet"/>
      <w:lvlText w:val="–"/>
      <w:lvlJc w:val="left"/>
      <w:pPr>
        <w:ind w:left="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E203C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EA2A5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7A698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D2754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525F9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00570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DE425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4AAEF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nsid w:val="2CE87AA0"/>
    <w:multiLevelType w:val="hybridMultilevel"/>
    <w:tmpl w:val="373A165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CFA1D8B"/>
    <w:multiLevelType w:val="multilevel"/>
    <w:tmpl w:val="CD061E6E"/>
    <w:lvl w:ilvl="0">
      <w:start w:val="2"/>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nsid w:val="2D8E68B2"/>
    <w:multiLevelType w:val="singleLevel"/>
    <w:tmpl w:val="A6744266"/>
    <w:lvl w:ilvl="0">
      <w:start w:val="1"/>
      <w:numFmt w:val="lowerLetter"/>
      <w:lvlText w:val="%1)"/>
      <w:legacy w:legacy="1" w:legacySpace="0" w:legacyIndent="283"/>
      <w:lvlJc w:val="left"/>
      <w:pPr>
        <w:ind w:left="283" w:hanging="283"/>
      </w:pPr>
    </w:lvl>
  </w:abstractNum>
  <w:abstractNum w:abstractNumId="52">
    <w:nsid w:val="2EE94A4E"/>
    <w:multiLevelType w:val="singleLevel"/>
    <w:tmpl w:val="A686CD6E"/>
    <w:lvl w:ilvl="0">
      <w:start w:val="2"/>
      <w:numFmt w:val="lowerLetter"/>
      <w:lvlText w:val="%1)"/>
      <w:legacy w:legacy="1" w:legacySpace="0" w:legacyIndent="283"/>
      <w:lvlJc w:val="left"/>
      <w:pPr>
        <w:ind w:left="283" w:hanging="283"/>
      </w:pPr>
    </w:lvl>
  </w:abstractNum>
  <w:abstractNum w:abstractNumId="53">
    <w:nsid w:val="316F1A09"/>
    <w:multiLevelType w:val="multilevel"/>
    <w:tmpl w:val="C3A6510E"/>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1A849CF"/>
    <w:multiLevelType w:val="hybridMultilevel"/>
    <w:tmpl w:val="B33E049C"/>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344B58F4"/>
    <w:multiLevelType w:val="hybridMultilevel"/>
    <w:tmpl w:val="BEB499F0"/>
    <w:lvl w:ilvl="0" w:tplc="E86068E0">
      <w:start w:val="1"/>
      <w:numFmt w:val="bullet"/>
      <w:lvlText w:val="–"/>
      <w:lvlJc w:val="left"/>
      <w:pPr>
        <w:ind w:left="293"/>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019ACB9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F040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14AF2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4EC3F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D690B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5096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76EB7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269C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nsid w:val="3454288C"/>
    <w:multiLevelType w:val="singleLevel"/>
    <w:tmpl w:val="6190443C"/>
    <w:lvl w:ilvl="0">
      <w:start w:val="1"/>
      <w:numFmt w:val="lowerLetter"/>
      <w:lvlText w:val="%1)"/>
      <w:legacy w:legacy="1" w:legacySpace="0" w:legacyIndent="283"/>
      <w:lvlJc w:val="left"/>
      <w:pPr>
        <w:ind w:left="283" w:hanging="283"/>
      </w:pPr>
    </w:lvl>
  </w:abstractNum>
  <w:abstractNum w:abstractNumId="57">
    <w:nsid w:val="348A5360"/>
    <w:multiLevelType w:val="hybridMultilevel"/>
    <w:tmpl w:val="C3A060FA"/>
    <w:lvl w:ilvl="0" w:tplc="B3DC9560">
      <w:start w:val="1"/>
      <w:numFmt w:val="bullet"/>
      <w:lvlText w:val="–"/>
      <w:lvlJc w:val="left"/>
      <w:pPr>
        <w:ind w:left="157"/>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2FA8AA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A6EC6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CE18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A7A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8CE86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4016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661B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C49CA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nsid w:val="35635AA4"/>
    <w:multiLevelType w:val="singleLevel"/>
    <w:tmpl w:val="34F28BF6"/>
    <w:lvl w:ilvl="0">
      <w:start w:val="1"/>
      <w:numFmt w:val="decimal"/>
      <w:lvlText w:val="%1. "/>
      <w:legacy w:legacy="1" w:legacySpace="0" w:legacyIndent="283"/>
      <w:lvlJc w:val="left"/>
      <w:pPr>
        <w:ind w:left="283" w:hanging="283"/>
      </w:pPr>
      <w:rPr>
        <w:rFonts w:ascii="Tahoma" w:hAnsi="Tahoma" w:cs="Tahoma" w:hint="default"/>
        <w:b w:val="0"/>
        <w:i w:val="0"/>
        <w:sz w:val="18"/>
        <w:u w:val="none"/>
      </w:rPr>
    </w:lvl>
  </w:abstractNum>
  <w:abstractNum w:abstractNumId="59">
    <w:nsid w:val="35D61F6E"/>
    <w:multiLevelType w:val="singleLevel"/>
    <w:tmpl w:val="EA1817B4"/>
    <w:lvl w:ilvl="0">
      <w:start w:val="1"/>
      <w:numFmt w:val="lowerLetter"/>
      <w:lvlText w:val="(%1)"/>
      <w:legacy w:legacy="1" w:legacySpace="0" w:legacyIndent="283"/>
      <w:lvlJc w:val="left"/>
      <w:pPr>
        <w:ind w:left="283" w:hanging="283"/>
      </w:pPr>
    </w:lvl>
  </w:abstractNum>
  <w:abstractNum w:abstractNumId="60">
    <w:nsid w:val="36D267D6"/>
    <w:multiLevelType w:val="hybridMultilevel"/>
    <w:tmpl w:val="8EC8F39A"/>
    <w:lvl w:ilvl="0" w:tplc="FED4A6C8">
      <w:start w:val="1"/>
      <w:numFmt w:val="bullet"/>
      <w:lvlText w:val="–"/>
      <w:lvlJc w:val="left"/>
      <w:pPr>
        <w:ind w:left="37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F0F2267A">
      <w:start w:val="1"/>
      <w:numFmt w:val="bullet"/>
      <w:lvlText w:val="o"/>
      <w:lvlJc w:val="left"/>
      <w:pPr>
        <w:ind w:left="108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64408A86">
      <w:start w:val="1"/>
      <w:numFmt w:val="bullet"/>
      <w:lvlText w:val="▪"/>
      <w:lvlJc w:val="left"/>
      <w:pPr>
        <w:ind w:left="180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B6847A6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AC676D2">
      <w:start w:val="1"/>
      <w:numFmt w:val="bullet"/>
      <w:lvlText w:val="o"/>
      <w:lvlJc w:val="left"/>
      <w:pPr>
        <w:ind w:left="324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CE80A580">
      <w:start w:val="1"/>
      <w:numFmt w:val="bullet"/>
      <w:lvlText w:val="▪"/>
      <w:lvlJc w:val="left"/>
      <w:pPr>
        <w:ind w:left="396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A8E4A7D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B8F114">
      <w:start w:val="1"/>
      <w:numFmt w:val="bullet"/>
      <w:lvlText w:val="o"/>
      <w:lvlJc w:val="left"/>
      <w:pPr>
        <w:ind w:left="540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479E0CFA">
      <w:start w:val="1"/>
      <w:numFmt w:val="bullet"/>
      <w:lvlText w:val="▪"/>
      <w:lvlJc w:val="left"/>
      <w:pPr>
        <w:ind w:left="612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61">
    <w:nsid w:val="37922850"/>
    <w:multiLevelType w:val="multilevel"/>
    <w:tmpl w:val="92E6EFDA"/>
    <w:lvl w:ilvl="0">
      <w:start w:val="7"/>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9"/>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nsid w:val="37AF723D"/>
    <w:multiLevelType w:val="hybridMultilevel"/>
    <w:tmpl w:val="A702873C"/>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37BE392E"/>
    <w:multiLevelType w:val="singleLevel"/>
    <w:tmpl w:val="9C52A5FC"/>
    <w:lvl w:ilvl="0">
      <w:start w:val="10"/>
      <w:numFmt w:val="decimal"/>
      <w:lvlText w:val="1.4.%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64">
    <w:nsid w:val="37D644EA"/>
    <w:multiLevelType w:val="hybridMultilevel"/>
    <w:tmpl w:val="13A8622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3805587A"/>
    <w:multiLevelType w:val="hybridMultilevel"/>
    <w:tmpl w:val="0FC09650"/>
    <w:lvl w:ilvl="0" w:tplc="E86068E0">
      <w:start w:val="1"/>
      <w:numFmt w:val="bullet"/>
      <w:lvlText w:val="–"/>
      <w:lvlJc w:val="left"/>
      <w:pPr>
        <w:ind w:left="1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7FF2CDFE">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3C6BD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CAF92">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BEF864">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E410DC">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DADB36">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E096D8">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449418">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nsid w:val="38927848"/>
    <w:multiLevelType w:val="hybridMultilevel"/>
    <w:tmpl w:val="664C0E7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39A82921"/>
    <w:multiLevelType w:val="hybridMultilevel"/>
    <w:tmpl w:val="E62009EC"/>
    <w:lvl w:ilvl="0" w:tplc="ED36B274">
      <w:start w:val="10"/>
      <w:numFmt w:val="decimal"/>
      <w:lvlText w:val="%1."/>
      <w:lvlJc w:val="left"/>
      <w:pPr>
        <w:ind w:left="274"/>
      </w:pPr>
      <w:rPr>
        <w:rFonts w:ascii="Tahoma" w:eastAsia="Times New Roman" w:hAnsi="Tahoma" w:cs="Tahoma" w:hint="default"/>
        <w:b/>
        <w:bCs/>
        <w:i w:val="0"/>
        <w:strike w:val="0"/>
        <w:dstrike w:val="0"/>
        <w:color w:val="000000"/>
        <w:sz w:val="22"/>
        <w:szCs w:val="18"/>
        <w:u w:val="none" w:color="000000"/>
        <w:bdr w:val="none" w:sz="0" w:space="0" w:color="auto"/>
        <w:shd w:val="clear" w:color="auto" w:fill="auto"/>
        <w:vertAlign w:val="baseline"/>
      </w:rPr>
    </w:lvl>
    <w:lvl w:ilvl="1" w:tplc="FE14EB64">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04D02022">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FECC5F5C">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B9C2BD66">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6C74FE1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2FA9354">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9656E29A">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CFEAE40">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68">
    <w:nsid w:val="3C4A2301"/>
    <w:multiLevelType w:val="singleLevel"/>
    <w:tmpl w:val="3730A28E"/>
    <w:lvl w:ilvl="0">
      <w:start w:val="31"/>
      <w:numFmt w:val="decimal"/>
      <w:lvlText w:val="%1."/>
      <w:legacy w:legacy="1" w:legacySpace="57" w:legacyIndent="454"/>
      <w:lvlJc w:val="right"/>
      <w:pPr>
        <w:ind w:left="454" w:hanging="454"/>
      </w:pPr>
    </w:lvl>
  </w:abstractNum>
  <w:abstractNum w:abstractNumId="69">
    <w:nsid w:val="3DAD56A2"/>
    <w:multiLevelType w:val="hybridMultilevel"/>
    <w:tmpl w:val="141862B8"/>
    <w:lvl w:ilvl="0" w:tplc="E86068E0">
      <w:start w:val="1"/>
      <w:numFmt w:val="bullet"/>
      <w:lvlText w:val="–"/>
      <w:lvlJc w:val="left"/>
      <w:pPr>
        <w:ind w:left="437"/>
      </w:pPr>
      <w:rPr>
        <w:rFonts w:ascii="OpenSymbol" w:eastAsia="OpenSymbol" w:hAnsi="OpenSymbol" w:cs="OpenSymbol" w:hint="default"/>
        <w:b w:val="0"/>
        <w:i w:val="0"/>
        <w:strike w:val="0"/>
        <w:dstrike w:val="0"/>
        <w:color w:val="000000"/>
        <w:sz w:val="18"/>
        <w:szCs w:val="18"/>
        <w:u w:val="none" w:color="000000"/>
        <w:bdr w:val="none" w:sz="0" w:space="0" w:color="auto"/>
        <w:shd w:val="clear" w:color="auto" w:fill="auto"/>
        <w:vertAlign w:val="baseline"/>
      </w:rPr>
    </w:lvl>
    <w:lvl w:ilvl="1" w:tplc="F8161852">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4ECD9A">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323D48">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121B9E">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02DD6C">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6A0A64">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545FDE">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AA142E">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nsid w:val="3DAD6520"/>
    <w:multiLevelType w:val="singleLevel"/>
    <w:tmpl w:val="6190443C"/>
    <w:lvl w:ilvl="0">
      <w:start w:val="1"/>
      <w:numFmt w:val="lowerLetter"/>
      <w:lvlText w:val="%1)"/>
      <w:legacy w:legacy="1" w:legacySpace="0" w:legacyIndent="283"/>
      <w:lvlJc w:val="left"/>
      <w:pPr>
        <w:ind w:left="283" w:hanging="283"/>
      </w:pPr>
    </w:lvl>
  </w:abstractNum>
  <w:abstractNum w:abstractNumId="71">
    <w:nsid w:val="3DE949C5"/>
    <w:multiLevelType w:val="hybridMultilevel"/>
    <w:tmpl w:val="B0C4F4F0"/>
    <w:lvl w:ilvl="0" w:tplc="530C5EEA">
      <w:start w:val="1"/>
      <w:numFmt w:val="decimal"/>
      <w:lvlText w:val="%1."/>
      <w:lvlJc w:val="left"/>
      <w:pPr>
        <w:ind w:left="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0A21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8CE0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E02E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A40F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101D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B2B0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BEA1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2C93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nsid w:val="3EC847A6"/>
    <w:multiLevelType w:val="multilevel"/>
    <w:tmpl w:val="D2989AB4"/>
    <w:lvl w:ilvl="0">
      <w:start w:val="3"/>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9"/>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nsid w:val="430D1AE9"/>
    <w:multiLevelType w:val="hybridMultilevel"/>
    <w:tmpl w:val="10B08CD6"/>
    <w:lvl w:ilvl="0" w:tplc="78886286">
      <w:start w:val="1"/>
      <w:numFmt w:val="lowerLetter"/>
      <w:lvlText w:val="%1)"/>
      <w:lvlJc w:val="left"/>
      <w:pPr>
        <w:ind w:left="341"/>
      </w:pPr>
      <w:rPr>
        <w:rFonts w:ascii="Tahoma" w:eastAsia="Times New Roman" w:hAnsi="Tahoma" w:cs="Tahoma" w:hint="default"/>
        <w:b w:val="0"/>
        <w:i w:val="0"/>
        <w:strike w:val="0"/>
        <w:dstrike w:val="0"/>
        <w:color w:val="000000"/>
        <w:sz w:val="16"/>
        <w:szCs w:val="16"/>
        <w:u w:val="none" w:color="000000"/>
        <w:bdr w:val="none" w:sz="0" w:space="0" w:color="auto"/>
        <w:shd w:val="clear" w:color="auto" w:fill="auto"/>
        <w:vertAlign w:val="baseline"/>
      </w:rPr>
    </w:lvl>
    <w:lvl w:ilvl="1" w:tplc="9BFC97A6">
      <w:start w:val="1"/>
      <w:numFmt w:val="lowerLetter"/>
      <w:lvlText w:val="%2"/>
      <w:lvlJc w:val="left"/>
      <w:pPr>
        <w:ind w:left="1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5B4CA6E">
      <w:start w:val="1"/>
      <w:numFmt w:val="lowerRoman"/>
      <w:lvlText w:val="%3"/>
      <w:lvlJc w:val="left"/>
      <w:pPr>
        <w:ind w:left="1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C24075A">
      <w:start w:val="1"/>
      <w:numFmt w:val="decimal"/>
      <w:lvlText w:val="%4"/>
      <w:lvlJc w:val="left"/>
      <w:pPr>
        <w:ind w:left="2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9BA1650">
      <w:start w:val="1"/>
      <w:numFmt w:val="lowerLetter"/>
      <w:lvlText w:val="%5"/>
      <w:lvlJc w:val="left"/>
      <w:pPr>
        <w:ind w:left="34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9EC3A06">
      <w:start w:val="1"/>
      <w:numFmt w:val="lowerRoman"/>
      <w:lvlText w:val="%6"/>
      <w:lvlJc w:val="left"/>
      <w:pPr>
        <w:ind w:left="41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62AC65C">
      <w:start w:val="1"/>
      <w:numFmt w:val="decimal"/>
      <w:lvlText w:val="%7"/>
      <w:lvlJc w:val="left"/>
      <w:pPr>
        <w:ind w:left="48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8E35CC">
      <w:start w:val="1"/>
      <w:numFmt w:val="lowerLetter"/>
      <w:lvlText w:val="%8"/>
      <w:lvlJc w:val="left"/>
      <w:pPr>
        <w:ind w:left="55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1049DAC">
      <w:start w:val="1"/>
      <w:numFmt w:val="lowerRoman"/>
      <w:lvlText w:val="%9"/>
      <w:lvlJc w:val="left"/>
      <w:pPr>
        <w:ind w:left="62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4">
    <w:nsid w:val="4524262F"/>
    <w:multiLevelType w:val="multilevel"/>
    <w:tmpl w:val="8822F1AC"/>
    <w:lvl w:ilvl="0">
      <w:start w:val="4"/>
      <w:numFmt w:val="decimal"/>
      <w:lvlText w:val="%1."/>
      <w:lvlJc w:val="left"/>
      <w:pPr>
        <w:ind w:left="215"/>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9"/>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nsid w:val="46166CF4"/>
    <w:multiLevelType w:val="singleLevel"/>
    <w:tmpl w:val="703E851C"/>
    <w:lvl w:ilvl="0">
      <w:start w:val="2"/>
      <w:numFmt w:val="decimal"/>
      <w:lvlText w:val="%1."/>
      <w:lvlJc w:val="left"/>
      <w:pPr>
        <w:tabs>
          <w:tab w:val="num" w:pos="0"/>
        </w:tabs>
        <w:ind w:left="283" w:hanging="283"/>
      </w:pPr>
      <w:rPr>
        <w:rFonts w:hint="default"/>
      </w:rPr>
    </w:lvl>
  </w:abstractNum>
  <w:abstractNum w:abstractNumId="76">
    <w:nsid w:val="49D1092B"/>
    <w:multiLevelType w:val="hybridMultilevel"/>
    <w:tmpl w:val="DB1A1D9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49EC1ACA"/>
    <w:multiLevelType w:val="singleLevel"/>
    <w:tmpl w:val="E84E7E10"/>
    <w:lvl w:ilvl="0">
      <w:start w:val="1"/>
      <w:numFmt w:val="lowerLetter"/>
      <w:lvlText w:val="%1)"/>
      <w:legacy w:legacy="1" w:legacySpace="0" w:legacyIndent="283"/>
      <w:lvlJc w:val="left"/>
      <w:pPr>
        <w:ind w:left="283" w:hanging="283"/>
      </w:pPr>
    </w:lvl>
  </w:abstractNum>
  <w:abstractNum w:abstractNumId="78">
    <w:nsid w:val="49ED5069"/>
    <w:multiLevelType w:val="hybridMultilevel"/>
    <w:tmpl w:val="28C8C63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4A6717DE"/>
    <w:multiLevelType w:val="singleLevel"/>
    <w:tmpl w:val="A6744266"/>
    <w:lvl w:ilvl="0">
      <w:start w:val="1"/>
      <w:numFmt w:val="lowerLetter"/>
      <w:lvlText w:val="%1)"/>
      <w:legacy w:legacy="1" w:legacySpace="0" w:legacyIndent="283"/>
      <w:lvlJc w:val="left"/>
      <w:pPr>
        <w:ind w:left="283" w:hanging="283"/>
      </w:pPr>
    </w:lvl>
  </w:abstractNum>
  <w:abstractNum w:abstractNumId="80">
    <w:nsid w:val="4AC06C04"/>
    <w:multiLevelType w:val="hybridMultilevel"/>
    <w:tmpl w:val="3C202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DE223A9"/>
    <w:multiLevelType w:val="singleLevel"/>
    <w:tmpl w:val="81B21EEA"/>
    <w:lvl w:ilvl="0">
      <w:start w:val="1"/>
      <w:numFmt w:val="lowerLetter"/>
      <w:lvlText w:val="%1)"/>
      <w:legacy w:legacy="1" w:legacySpace="0" w:legacyIndent="283"/>
      <w:lvlJc w:val="left"/>
      <w:pPr>
        <w:ind w:left="283" w:hanging="283"/>
      </w:pPr>
    </w:lvl>
  </w:abstractNum>
  <w:abstractNum w:abstractNumId="82">
    <w:nsid w:val="4E3A4F46"/>
    <w:multiLevelType w:val="hybridMultilevel"/>
    <w:tmpl w:val="08A4D06A"/>
    <w:lvl w:ilvl="0" w:tplc="05B6665E">
      <w:start w:val="1"/>
      <w:numFmt w:val="bullet"/>
      <w:lvlText w:val="–"/>
      <w:lvlJc w:val="left"/>
      <w:pPr>
        <w:ind w:left="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A6D63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809AB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28534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4281E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C0C6A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DAAB6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5EA8F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7A9B4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nsid w:val="4E5F5D7B"/>
    <w:multiLevelType w:val="multilevel"/>
    <w:tmpl w:val="6E9CD3EC"/>
    <w:lvl w:ilvl="0">
      <w:start w:val="1"/>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39"/>
      </w:pPr>
      <w:rPr>
        <w:rFonts w:ascii="Tahoma" w:eastAsia="Times New Roman" w:hAnsi="Tahoma" w:cs="Tahoma" w:hint="default"/>
        <w:b/>
        <w:bCs/>
        <w:i w:val="0"/>
        <w:strike w:val="0"/>
        <w:dstrike w:val="0"/>
        <w:color w:val="000000"/>
        <w:sz w:val="18"/>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4">
    <w:nsid w:val="513075A2"/>
    <w:multiLevelType w:val="hybridMultilevel"/>
    <w:tmpl w:val="4A68E226"/>
    <w:lvl w:ilvl="0" w:tplc="E86068E0">
      <w:start w:val="1"/>
      <w:numFmt w:val="bullet"/>
      <w:lvlText w:val="–"/>
      <w:lvlJc w:val="left"/>
      <w:pPr>
        <w:ind w:left="293"/>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029EA4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6AF1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402A3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A94B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9E3DB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E27A5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073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2ADA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nsid w:val="51F26BA2"/>
    <w:multiLevelType w:val="singleLevel"/>
    <w:tmpl w:val="E84E7E10"/>
    <w:lvl w:ilvl="0">
      <w:start w:val="1"/>
      <w:numFmt w:val="lowerLetter"/>
      <w:lvlText w:val="%1)"/>
      <w:legacy w:legacy="1" w:legacySpace="0" w:legacyIndent="283"/>
      <w:lvlJc w:val="left"/>
      <w:pPr>
        <w:ind w:left="283" w:hanging="283"/>
      </w:pPr>
    </w:lvl>
  </w:abstractNum>
  <w:abstractNum w:abstractNumId="86">
    <w:nsid w:val="543F4C2C"/>
    <w:multiLevelType w:val="hybridMultilevel"/>
    <w:tmpl w:val="F6E2E69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nsid w:val="55FE3944"/>
    <w:multiLevelType w:val="multilevel"/>
    <w:tmpl w:val="FBEE7180"/>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515"/>
      </w:pPr>
      <w:rPr>
        <w:rFonts w:ascii="Tahoma" w:eastAsia="Times New Roman" w:hAnsi="Tahoma" w:cs="Tahoma" w:hint="default"/>
        <w:b/>
        <w:bCs/>
        <w:i w:val="0"/>
        <w:strike w:val="0"/>
        <w:dstrike w:val="0"/>
        <w:color w:val="000000"/>
        <w:sz w:val="18"/>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8">
    <w:nsid w:val="56055502"/>
    <w:multiLevelType w:val="hybridMultilevel"/>
    <w:tmpl w:val="CAEC6834"/>
    <w:lvl w:ilvl="0" w:tplc="E86068E0">
      <w:start w:val="1"/>
      <w:numFmt w:val="bullet"/>
      <w:lvlText w:val="–"/>
      <w:lvlJc w:val="left"/>
      <w:pPr>
        <w:ind w:left="56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496655B6">
      <w:start w:val="1"/>
      <w:numFmt w:val="bullet"/>
      <w:lvlText w:val="o"/>
      <w:lvlJc w:val="left"/>
      <w:pPr>
        <w:ind w:left="12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145DE6">
      <w:start w:val="1"/>
      <w:numFmt w:val="bullet"/>
      <w:lvlText w:val="▪"/>
      <w:lvlJc w:val="left"/>
      <w:pPr>
        <w:ind w:left="20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5297DC">
      <w:start w:val="1"/>
      <w:numFmt w:val="bullet"/>
      <w:lvlText w:val="•"/>
      <w:lvlJc w:val="left"/>
      <w:pPr>
        <w:ind w:left="2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C700A">
      <w:start w:val="1"/>
      <w:numFmt w:val="bullet"/>
      <w:lvlText w:val="o"/>
      <w:lvlJc w:val="left"/>
      <w:pPr>
        <w:ind w:left="34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F2E8FE">
      <w:start w:val="1"/>
      <w:numFmt w:val="bullet"/>
      <w:lvlText w:val="▪"/>
      <w:lvlJc w:val="left"/>
      <w:pPr>
        <w:ind w:left="41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D034F0">
      <w:start w:val="1"/>
      <w:numFmt w:val="bullet"/>
      <w:lvlText w:val="•"/>
      <w:lvlJc w:val="left"/>
      <w:pPr>
        <w:ind w:left="4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6A463C">
      <w:start w:val="1"/>
      <w:numFmt w:val="bullet"/>
      <w:lvlText w:val="o"/>
      <w:lvlJc w:val="left"/>
      <w:pPr>
        <w:ind w:left="56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C442F6">
      <w:start w:val="1"/>
      <w:numFmt w:val="bullet"/>
      <w:lvlText w:val="▪"/>
      <w:lvlJc w:val="left"/>
      <w:pPr>
        <w:ind w:left="63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9">
    <w:nsid w:val="56682B3A"/>
    <w:multiLevelType w:val="singleLevel"/>
    <w:tmpl w:val="3C1A22A8"/>
    <w:lvl w:ilvl="0">
      <w:start w:val="1"/>
      <w:numFmt w:val="lowerLetter"/>
      <w:lvlText w:val="%1)"/>
      <w:legacy w:legacy="1" w:legacySpace="0" w:legacyIndent="283"/>
      <w:lvlJc w:val="left"/>
      <w:pPr>
        <w:ind w:left="283" w:hanging="283"/>
      </w:pPr>
    </w:lvl>
  </w:abstractNum>
  <w:abstractNum w:abstractNumId="90">
    <w:nsid w:val="57F52B33"/>
    <w:multiLevelType w:val="multilevel"/>
    <w:tmpl w:val="0922D9F0"/>
    <w:lvl w:ilvl="0">
      <w:start w:val="7"/>
      <w:numFmt w:val="decimal"/>
      <w:lvlText w:val="%1."/>
      <w:lvlJc w:val="left"/>
      <w:pPr>
        <w:ind w:left="213"/>
      </w:pPr>
      <w:rPr>
        <w:rFonts w:ascii="Tahoma" w:eastAsia="Times New Roman" w:hAnsi="Tahoma" w:cs="Tahoma" w:hint="default"/>
        <w:b w:val="0"/>
        <w:i w:val="0"/>
        <w:strike w:val="0"/>
        <w:dstrike w:val="0"/>
        <w:color w:val="000000"/>
        <w:sz w:val="18"/>
        <w:szCs w:val="20"/>
        <w:u w:val="none" w:color="000000"/>
        <w:bdr w:val="none" w:sz="0" w:space="0" w:color="auto"/>
        <w:shd w:val="clear" w:color="auto" w:fill="auto"/>
        <w:vertAlign w:val="baseline"/>
      </w:rPr>
    </w:lvl>
    <w:lvl w:ilvl="1">
      <w:start w:val="1"/>
      <w:numFmt w:val="decimal"/>
      <w:lvlText w:val="%1.%2."/>
      <w:lvlJc w:val="left"/>
      <w:pPr>
        <w:ind w:left="3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1">
    <w:nsid w:val="58336FE4"/>
    <w:multiLevelType w:val="singleLevel"/>
    <w:tmpl w:val="6190443C"/>
    <w:lvl w:ilvl="0">
      <w:start w:val="1"/>
      <w:numFmt w:val="lowerLetter"/>
      <w:lvlText w:val="%1)"/>
      <w:legacy w:legacy="1" w:legacySpace="0" w:legacyIndent="283"/>
      <w:lvlJc w:val="left"/>
      <w:pPr>
        <w:ind w:left="283" w:hanging="283"/>
      </w:pPr>
    </w:lvl>
  </w:abstractNum>
  <w:abstractNum w:abstractNumId="92">
    <w:nsid w:val="590965AB"/>
    <w:multiLevelType w:val="singleLevel"/>
    <w:tmpl w:val="EA1817B4"/>
    <w:lvl w:ilvl="0">
      <w:start w:val="1"/>
      <w:numFmt w:val="lowerLetter"/>
      <w:lvlText w:val="(%1)"/>
      <w:legacy w:legacy="1" w:legacySpace="0" w:legacyIndent="283"/>
      <w:lvlJc w:val="left"/>
      <w:pPr>
        <w:ind w:left="283" w:hanging="283"/>
      </w:pPr>
    </w:lvl>
  </w:abstractNum>
  <w:abstractNum w:abstractNumId="93">
    <w:nsid w:val="591F3B31"/>
    <w:multiLevelType w:val="hybridMultilevel"/>
    <w:tmpl w:val="B308CE96"/>
    <w:lvl w:ilvl="0" w:tplc="E86068E0">
      <w:start w:val="1"/>
      <w:numFmt w:val="bullet"/>
      <w:lvlText w:val="–"/>
      <w:lvlJc w:val="left"/>
      <w:pPr>
        <w:ind w:left="293"/>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308E13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8ABE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F4EA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16CA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941B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1801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829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9418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4">
    <w:nsid w:val="5C3939DF"/>
    <w:multiLevelType w:val="hybridMultilevel"/>
    <w:tmpl w:val="DC60FD2A"/>
    <w:lvl w:ilvl="0" w:tplc="B3DC9560">
      <w:start w:val="1"/>
      <w:numFmt w:val="bullet"/>
      <w:lvlText w:val="–"/>
      <w:lvlJc w:val="left"/>
      <w:pPr>
        <w:ind w:left="739" w:hanging="360"/>
      </w:pPr>
      <w:rPr>
        <w:rFonts w:ascii="Times New Roman" w:hAnsi="Times New Roman" w:cs="Times New Roman"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95">
    <w:nsid w:val="5CBA185E"/>
    <w:multiLevelType w:val="hybridMultilevel"/>
    <w:tmpl w:val="0414AEBA"/>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5CE171C2"/>
    <w:multiLevelType w:val="hybridMultilevel"/>
    <w:tmpl w:val="E07CA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DCD4214"/>
    <w:multiLevelType w:val="multilevel"/>
    <w:tmpl w:val="D26C26E4"/>
    <w:lvl w:ilvl="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8">
    <w:nsid w:val="61E31F41"/>
    <w:multiLevelType w:val="singleLevel"/>
    <w:tmpl w:val="75E2C15C"/>
    <w:lvl w:ilvl="0">
      <w:start w:val="1"/>
      <w:numFmt w:val="lowerLetter"/>
      <w:lvlText w:val="%1)"/>
      <w:legacy w:legacy="1" w:legacySpace="0" w:legacyIndent="283"/>
      <w:lvlJc w:val="left"/>
      <w:pPr>
        <w:ind w:left="283" w:hanging="283"/>
      </w:pPr>
    </w:lvl>
  </w:abstractNum>
  <w:abstractNum w:abstractNumId="99">
    <w:nsid w:val="6327095E"/>
    <w:multiLevelType w:val="singleLevel"/>
    <w:tmpl w:val="EA1817B4"/>
    <w:lvl w:ilvl="0">
      <w:start w:val="1"/>
      <w:numFmt w:val="lowerLetter"/>
      <w:lvlText w:val="(%1)"/>
      <w:legacy w:legacy="1" w:legacySpace="0" w:legacyIndent="283"/>
      <w:lvlJc w:val="left"/>
      <w:pPr>
        <w:ind w:left="283" w:hanging="283"/>
      </w:pPr>
    </w:lvl>
  </w:abstractNum>
  <w:abstractNum w:abstractNumId="100">
    <w:nsid w:val="65507322"/>
    <w:multiLevelType w:val="singleLevel"/>
    <w:tmpl w:val="52C02096"/>
    <w:lvl w:ilvl="0">
      <w:start w:val="1"/>
      <w:numFmt w:val="decimal"/>
      <w:lvlText w:val="%1."/>
      <w:legacy w:legacy="1" w:legacySpace="57" w:legacyIndent="340"/>
      <w:lvlJc w:val="left"/>
      <w:pPr>
        <w:ind w:left="341" w:hanging="340"/>
      </w:pPr>
    </w:lvl>
  </w:abstractNum>
  <w:abstractNum w:abstractNumId="101">
    <w:nsid w:val="65C92C18"/>
    <w:multiLevelType w:val="singleLevel"/>
    <w:tmpl w:val="18A0F640"/>
    <w:lvl w:ilvl="0">
      <w:start w:val="1"/>
      <w:numFmt w:val="lowerLetter"/>
      <w:lvlText w:val="%1)"/>
      <w:legacy w:legacy="1" w:legacySpace="0" w:legacyIndent="283"/>
      <w:lvlJc w:val="left"/>
      <w:pPr>
        <w:ind w:left="283" w:hanging="283"/>
      </w:pPr>
    </w:lvl>
  </w:abstractNum>
  <w:abstractNum w:abstractNumId="102">
    <w:nsid w:val="65EF4409"/>
    <w:multiLevelType w:val="hybridMultilevel"/>
    <w:tmpl w:val="AE42B22E"/>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67D17FCB"/>
    <w:multiLevelType w:val="multilevel"/>
    <w:tmpl w:val="63F0692A"/>
    <w:lvl w:ilvl="0">
      <w:start w:val="6"/>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9"/>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4">
    <w:nsid w:val="6BDF188D"/>
    <w:multiLevelType w:val="multilevel"/>
    <w:tmpl w:val="D5A6DAAE"/>
    <w:styleLink w:val="WWNum9"/>
    <w:lvl w:ilvl="0">
      <w:start w:val="2"/>
      <w:numFmt w:val="decimal"/>
      <w:lvlText w:val="9.%1."/>
      <w:lvlJc w:val="left"/>
      <w:rPr>
        <w:rFonts w:eastAsia="Times New Roman" w:cs="Times New Roman"/>
        <w:b/>
        <w:bCs/>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6D9E2022"/>
    <w:multiLevelType w:val="multilevel"/>
    <w:tmpl w:val="ADBECC70"/>
    <w:styleLink w:val="WWNum7"/>
    <w:lvl w:ilvl="0">
      <w:start w:val="3"/>
      <w:numFmt w:val="decimal"/>
      <w:lvlText w:val="6.%1."/>
      <w:lvlJc w:val="left"/>
      <w:rPr>
        <w:rFonts w:eastAsia="Times New Roman" w:cs="Times New Roman"/>
        <w:b/>
        <w:bCs/>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6DE37BCD"/>
    <w:multiLevelType w:val="multilevel"/>
    <w:tmpl w:val="16648034"/>
    <w:lvl w:ilvl="0">
      <w:start w:val="1"/>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39"/>
      </w:pPr>
      <w:rPr>
        <w:rFonts w:ascii="Tahoma" w:eastAsia="Times New Roman" w:hAnsi="Tahoma" w:cs="Tahoma" w:hint="default"/>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7">
    <w:nsid w:val="6E935E29"/>
    <w:multiLevelType w:val="hybridMultilevel"/>
    <w:tmpl w:val="247284B0"/>
    <w:lvl w:ilvl="0" w:tplc="F31C15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2A6C0A">
      <w:start w:val="1"/>
      <w:numFmt w:val="bullet"/>
      <w:lvlText w:val="o"/>
      <w:lvlJc w:val="left"/>
      <w:pPr>
        <w:ind w:left="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687FC0">
      <w:start w:val="1"/>
      <w:numFmt w:val="bullet"/>
      <w:lvlText w:val="▪"/>
      <w:lvlJc w:val="left"/>
      <w:pPr>
        <w:ind w:left="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B65564">
      <w:start w:val="1"/>
      <w:numFmt w:val="bullet"/>
      <w:lvlRestart w:val="0"/>
      <w:lvlText w:val="-"/>
      <w:lvlJc w:val="left"/>
      <w:pPr>
        <w:ind w:left="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56E4EC30">
      <w:start w:val="1"/>
      <w:numFmt w:val="bullet"/>
      <w:lvlText w:val="o"/>
      <w:lvlJc w:val="left"/>
      <w:pPr>
        <w:ind w:left="1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2AE3C6">
      <w:start w:val="1"/>
      <w:numFmt w:val="bullet"/>
      <w:lvlText w:val="▪"/>
      <w:lvlJc w:val="left"/>
      <w:pPr>
        <w:ind w:left="2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1424B0">
      <w:start w:val="1"/>
      <w:numFmt w:val="bullet"/>
      <w:lvlText w:val="•"/>
      <w:lvlJc w:val="left"/>
      <w:pPr>
        <w:ind w:left="2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58ECF2">
      <w:start w:val="1"/>
      <w:numFmt w:val="bullet"/>
      <w:lvlText w:val="o"/>
      <w:lvlJc w:val="left"/>
      <w:pPr>
        <w:ind w:left="3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DEA41A">
      <w:start w:val="1"/>
      <w:numFmt w:val="bullet"/>
      <w:lvlText w:val="▪"/>
      <w:lvlJc w:val="left"/>
      <w:pPr>
        <w:ind w:left="4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8">
    <w:nsid w:val="72090A30"/>
    <w:multiLevelType w:val="singleLevel"/>
    <w:tmpl w:val="1D2431F6"/>
    <w:lvl w:ilvl="0">
      <w:start w:val="14"/>
      <w:numFmt w:val="decimal"/>
      <w:lvlText w:val="%1."/>
      <w:legacy w:legacy="1" w:legacySpace="0" w:legacyIndent="283"/>
      <w:lvlJc w:val="left"/>
      <w:pPr>
        <w:ind w:left="283" w:hanging="283"/>
      </w:pPr>
    </w:lvl>
  </w:abstractNum>
  <w:abstractNum w:abstractNumId="109">
    <w:nsid w:val="73781364"/>
    <w:multiLevelType w:val="hybridMultilevel"/>
    <w:tmpl w:val="0D62C68E"/>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1">
    <w:nsid w:val="75AF1970"/>
    <w:multiLevelType w:val="multilevel"/>
    <w:tmpl w:val="28163B48"/>
    <w:lvl w:ilvl="0">
      <w:start w:val="1"/>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3"/>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39"/>
      </w:pPr>
      <w:rPr>
        <w:rFonts w:ascii="Tahoma" w:eastAsia="Times New Roman" w:hAnsi="Tahoma" w:cs="Tahoma" w:hint="default"/>
        <w:b/>
        <w:bCs/>
        <w:i w:val="0"/>
        <w:strike w:val="0"/>
        <w:dstrike w:val="0"/>
        <w:color w:val="000000"/>
        <w:sz w:val="18"/>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2">
    <w:nsid w:val="76237636"/>
    <w:multiLevelType w:val="hybridMultilevel"/>
    <w:tmpl w:val="9DEE43AA"/>
    <w:lvl w:ilvl="0" w:tplc="268AD84C">
      <w:start w:val="1"/>
      <w:numFmt w:val="bullet"/>
      <w:lvlText w:val="–"/>
      <w:lvlJc w:val="left"/>
      <w:pPr>
        <w:ind w:left="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2A44B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56A87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7085B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62032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466F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C02C2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0C121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DEDC9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nsid w:val="767D7C49"/>
    <w:multiLevelType w:val="multilevel"/>
    <w:tmpl w:val="7E6C5C9C"/>
    <w:lvl w:ilvl="0">
      <w:start w:val="3"/>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87"/>
      </w:pPr>
      <w:rPr>
        <w:rFonts w:ascii="Tahoma" w:eastAsia="Times New Roman" w:hAnsi="Tahoma" w:cs="Tahoma" w:hint="default"/>
        <w:b/>
        <w:bCs/>
        <w:i w:val="0"/>
        <w:strike w:val="0"/>
        <w:dstrike w:val="0"/>
        <w:color w:val="000000"/>
        <w:sz w:val="18"/>
        <w:szCs w:val="20"/>
        <w:u w:val="none" w:color="000000"/>
        <w:bdr w:val="none" w:sz="0" w:space="0" w:color="auto"/>
        <w:shd w:val="clear" w:color="auto" w:fill="auto"/>
        <w:vertAlign w:val="baseline"/>
      </w:rPr>
    </w:lvl>
    <w:lvl w:ilvl="3">
      <w:start w:val="1"/>
      <w:numFmt w:val="bullet"/>
      <w:lvlText w:val="–"/>
      <w:lvlJc w:val="left"/>
      <w:pPr>
        <w:ind w:left="1789"/>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1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2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nsid w:val="779449AE"/>
    <w:multiLevelType w:val="hybridMultilevel"/>
    <w:tmpl w:val="CE6E063A"/>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nsid w:val="77F248B8"/>
    <w:multiLevelType w:val="multilevel"/>
    <w:tmpl w:val="FF864B34"/>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515"/>
      </w:pPr>
      <w:rPr>
        <w:rFonts w:ascii="Tahoma" w:eastAsia="Times New Roman" w:hAnsi="Tahoma" w:cs="Tahoma" w:hint="default"/>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6">
    <w:nsid w:val="795A3835"/>
    <w:multiLevelType w:val="hybridMultilevel"/>
    <w:tmpl w:val="F65856A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nsid w:val="7A020125"/>
    <w:multiLevelType w:val="hybridMultilevel"/>
    <w:tmpl w:val="260CEBAA"/>
    <w:lvl w:ilvl="0" w:tplc="573C2DF2">
      <w:start w:val="1"/>
      <w:numFmt w:val="bullet"/>
      <w:lvlText w:val="–"/>
      <w:lvlJc w:val="left"/>
      <w:pPr>
        <w:ind w:left="371"/>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1" w:tplc="F300FE4E">
      <w:start w:val="1"/>
      <w:numFmt w:val="bullet"/>
      <w:lvlText w:val="o"/>
      <w:lvlJc w:val="left"/>
      <w:pPr>
        <w:ind w:left="109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94806308">
      <w:start w:val="1"/>
      <w:numFmt w:val="bullet"/>
      <w:lvlText w:val="▪"/>
      <w:lvlJc w:val="left"/>
      <w:pPr>
        <w:ind w:left="181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89840CB6">
      <w:start w:val="1"/>
      <w:numFmt w:val="bullet"/>
      <w:lvlText w:val="•"/>
      <w:lvlJc w:val="left"/>
      <w:pPr>
        <w:ind w:left="25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46EA62C">
      <w:start w:val="1"/>
      <w:numFmt w:val="bullet"/>
      <w:lvlText w:val="o"/>
      <w:lvlJc w:val="left"/>
      <w:pPr>
        <w:ind w:left="325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981A9DC0">
      <w:start w:val="1"/>
      <w:numFmt w:val="bullet"/>
      <w:lvlText w:val="▪"/>
      <w:lvlJc w:val="left"/>
      <w:pPr>
        <w:ind w:left="397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77742BF2">
      <w:start w:val="1"/>
      <w:numFmt w:val="bullet"/>
      <w:lvlText w:val="•"/>
      <w:lvlJc w:val="left"/>
      <w:pPr>
        <w:ind w:left="46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F2210A">
      <w:start w:val="1"/>
      <w:numFmt w:val="bullet"/>
      <w:lvlText w:val="o"/>
      <w:lvlJc w:val="left"/>
      <w:pPr>
        <w:ind w:left="541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D788FAD4">
      <w:start w:val="1"/>
      <w:numFmt w:val="bullet"/>
      <w:lvlText w:val="▪"/>
      <w:lvlJc w:val="left"/>
      <w:pPr>
        <w:ind w:left="613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118">
    <w:nsid w:val="7A265059"/>
    <w:multiLevelType w:val="singleLevel"/>
    <w:tmpl w:val="60A2B478"/>
    <w:lvl w:ilvl="0">
      <w:start w:val="1"/>
      <w:numFmt w:val="decimal"/>
      <w:lvlText w:val="%1)"/>
      <w:legacy w:legacy="1" w:legacySpace="0" w:legacyIndent="283"/>
      <w:lvlJc w:val="left"/>
      <w:pPr>
        <w:ind w:left="283" w:hanging="283"/>
      </w:pPr>
    </w:lvl>
  </w:abstractNum>
  <w:abstractNum w:abstractNumId="119">
    <w:nsid w:val="7BD453F0"/>
    <w:multiLevelType w:val="multilevel"/>
    <w:tmpl w:val="3E2A53F6"/>
    <w:lvl w:ilvl="0">
      <w:start w:val="7"/>
      <w:numFmt w:val="decimal"/>
      <w:lvlText w:val="%1."/>
      <w:lvlJc w:val="left"/>
      <w:pPr>
        <w:ind w:left="217"/>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0">
    <w:nsid w:val="7C1873C4"/>
    <w:multiLevelType w:val="hybridMultilevel"/>
    <w:tmpl w:val="ED940B38"/>
    <w:lvl w:ilvl="0" w:tplc="A492F804">
      <w:start w:val="1"/>
      <w:numFmt w:val="bullet"/>
      <w:lvlText w:val="-"/>
      <w:lvlJc w:val="left"/>
      <w:pPr>
        <w:ind w:left="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5FB2C4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5E432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1CE88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E43A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8440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2240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40ABD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C4F60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1">
    <w:nsid w:val="7D1B57DC"/>
    <w:multiLevelType w:val="singleLevel"/>
    <w:tmpl w:val="6190443C"/>
    <w:lvl w:ilvl="0">
      <w:start w:val="1"/>
      <w:numFmt w:val="lowerLetter"/>
      <w:lvlText w:val="%1)"/>
      <w:legacy w:legacy="1" w:legacySpace="0" w:legacyIndent="283"/>
      <w:lvlJc w:val="left"/>
      <w:pPr>
        <w:ind w:left="567" w:hanging="283"/>
      </w:pPr>
    </w:lvl>
  </w:abstractNum>
  <w:abstractNum w:abstractNumId="122">
    <w:nsid w:val="7DF8767A"/>
    <w:multiLevelType w:val="hybridMultilevel"/>
    <w:tmpl w:val="99A82FDC"/>
    <w:lvl w:ilvl="0" w:tplc="73889DF4">
      <w:start w:val="1"/>
      <w:numFmt w:val="decimal"/>
      <w:lvlText w:val="%1."/>
      <w:lvlJc w:val="left"/>
      <w:pPr>
        <w:ind w:left="213"/>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tplc="14B0242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B0C43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6E95D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8CB83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A4C9E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AA21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30388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2A300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3">
    <w:nsid w:val="7E5843BE"/>
    <w:multiLevelType w:val="multilevel"/>
    <w:tmpl w:val="4C385E10"/>
    <w:lvl w:ilvl="0">
      <w:start w:val="4"/>
      <w:numFmt w:val="decimal"/>
      <w:lvlText w:val="%1."/>
      <w:lvlJc w:val="left"/>
      <w:pPr>
        <w:ind w:left="213"/>
      </w:pPr>
      <w:rPr>
        <w:rFonts w:ascii="Tahoma" w:eastAsia="Times New Roman" w:hAnsi="Tahoma" w:cs="Tahoma" w:hint="default"/>
        <w:b/>
        <w:bCs/>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4">
    <w:nsid w:val="7E7B0DA8"/>
    <w:multiLevelType w:val="hybridMultilevel"/>
    <w:tmpl w:val="1A467960"/>
    <w:lvl w:ilvl="0" w:tplc="F21833D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0C21EC">
      <w:start w:val="1"/>
      <w:numFmt w:val="bullet"/>
      <w:lvlText w:val="o"/>
      <w:lvlJc w:val="left"/>
      <w:pPr>
        <w:ind w:left="54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B7C212B4">
      <w:start w:val="1"/>
      <w:numFmt w:val="bullet"/>
      <w:lvlText w:val="▪"/>
      <w:lvlJc w:val="left"/>
      <w:pPr>
        <w:ind w:left="72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00646CEA">
      <w:start w:val="1"/>
      <w:numFmt w:val="bullet"/>
      <w:lvlText w:val="•"/>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2ED1E4">
      <w:start w:val="1"/>
      <w:numFmt w:val="bullet"/>
      <w:lvlRestart w:val="0"/>
      <w:lvlText w:val="–"/>
      <w:lvlJc w:val="left"/>
      <w:pPr>
        <w:ind w:left="108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B3764988">
      <w:start w:val="1"/>
      <w:numFmt w:val="bullet"/>
      <w:lvlText w:val="▪"/>
      <w:lvlJc w:val="left"/>
      <w:pPr>
        <w:ind w:left="180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53F8BE7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D204BC">
      <w:start w:val="1"/>
      <w:numFmt w:val="bullet"/>
      <w:lvlText w:val="o"/>
      <w:lvlJc w:val="left"/>
      <w:pPr>
        <w:ind w:left="324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E56CF6B6">
      <w:start w:val="1"/>
      <w:numFmt w:val="bullet"/>
      <w:lvlText w:val="▪"/>
      <w:lvlJc w:val="left"/>
      <w:pPr>
        <w:ind w:left="3960"/>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125">
    <w:nsid w:val="7F617853"/>
    <w:multiLevelType w:val="multilevel"/>
    <w:tmpl w:val="57B2DD02"/>
    <w:lvl w:ilvl="0">
      <w:start w:val="6"/>
      <w:numFmt w:val="decimal"/>
      <w:lvlText w:val="%1."/>
      <w:lvlJc w:val="left"/>
      <w:pPr>
        <w:ind w:left="21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7"/>
      </w:pPr>
      <w:rPr>
        <w:rFonts w:ascii="Tahoma" w:eastAsia="Times New Roman" w:hAnsi="Tahoma" w:cs="Tahoma"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85"/>
  </w:num>
  <w:num w:numId="2">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91"/>
  </w:num>
  <w:num w:numId="4">
    <w:abstractNumId w:val="52"/>
  </w:num>
  <w:num w:numId="5">
    <w:abstractNumId w:val="56"/>
  </w:num>
  <w:num w:numId="6">
    <w:abstractNumId w:val="118"/>
  </w:num>
  <w:num w:numId="7">
    <w:abstractNumId w:val="121"/>
  </w:num>
  <w:num w:numId="8">
    <w:abstractNumId w:val="70"/>
  </w:num>
  <w:num w:numId="9">
    <w:abstractNumId w:val="77"/>
  </w:num>
  <w:num w:numId="10">
    <w:abstractNumId w:val="100"/>
  </w:num>
  <w:num w:numId="11">
    <w:abstractNumId w:val="59"/>
  </w:num>
  <w:num w:numId="12">
    <w:abstractNumId w:val="99"/>
  </w:num>
  <w:num w:numId="13">
    <w:abstractNumId w:val="92"/>
  </w:num>
  <w:num w:numId="14">
    <w:abstractNumId w:val="24"/>
  </w:num>
  <w:num w:numId="15">
    <w:abstractNumId w:val="81"/>
  </w:num>
  <w:num w:numId="16">
    <w:abstractNumId w:val="63"/>
  </w:num>
  <w:num w:numId="17">
    <w:abstractNumId w:val="63"/>
    <w:lvlOverride w:ilvl="0">
      <w:lvl w:ilvl="0">
        <w:start w:val="1"/>
        <w:numFmt w:val="decimal"/>
        <w:lvlText w:val="1.4.%1. "/>
        <w:legacy w:legacy="1" w:legacySpace="0" w:legacyIndent="283"/>
        <w:lvlJc w:val="left"/>
        <w:pPr>
          <w:ind w:left="283" w:hanging="283"/>
        </w:pPr>
        <w:rPr>
          <w:rFonts w:ascii="Times New Roman" w:hAnsi="Times New Roman" w:cs="Times New Roman" w:hint="default"/>
          <w:b/>
          <w:bCs/>
          <w:i w:val="0"/>
          <w:iCs w:val="0"/>
          <w:sz w:val="20"/>
          <w:szCs w:val="20"/>
          <w:u w:val="none"/>
        </w:rPr>
      </w:lvl>
    </w:lvlOverride>
  </w:num>
  <w:num w:numId="18">
    <w:abstractNumId w:val="31"/>
  </w:num>
  <w:num w:numId="19">
    <w:abstractNumId w:val="31"/>
    <w:lvlOverride w:ilvl="0">
      <w:lvl w:ilvl="0">
        <w:start w:val="11"/>
        <w:numFmt w:val="decimal"/>
        <w:lvlText w:val="%1."/>
        <w:legacy w:legacy="1" w:legacySpace="0" w:legacyIndent="397"/>
        <w:lvlJc w:val="left"/>
        <w:pPr>
          <w:ind w:left="397" w:hanging="397"/>
        </w:pPr>
      </w:lvl>
    </w:lvlOverride>
  </w:num>
  <w:num w:numId="20">
    <w:abstractNumId w:val="89"/>
  </w:num>
  <w:num w:numId="21">
    <w:abstractNumId w:val="98"/>
  </w:num>
  <w:num w:numId="22">
    <w:abstractNumId w:val="68"/>
  </w:num>
  <w:num w:numId="23">
    <w:abstractNumId w:val="17"/>
  </w:num>
  <w:num w:numId="24">
    <w:abstractNumId w:val="14"/>
  </w:num>
  <w:num w:numId="25">
    <w:abstractNumId w:val="14"/>
    <w:lvlOverride w:ilvl="0">
      <w:lvl w:ilvl="0">
        <w:start w:val="1"/>
        <w:numFmt w:val="decimal"/>
        <w:lvlText w:val="1.4.%1. "/>
        <w:legacy w:legacy="1" w:legacySpace="0" w:legacyIndent="283"/>
        <w:lvlJc w:val="left"/>
        <w:pPr>
          <w:ind w:left="283" w:hanging="283"/>
        </w:pPr>
        <w:rPr>
          <w:b/>
          <w:bCs/>
          <w:i w:val="0"/>
          <w:iCs w:val="0"/>
          <w:sz w:val="20"/>
          <w:szCs w:val="20"/>
        </w:rPr>
      </w:lvl>
    </w:lvlOverride>
  </w:num>
  <w:num w:numId="26">
    <w:abstractNumId w:val="79"/>
  </w:num>
  <w:num w:numId="27">
    <w:abstractNumId w:val="1"/>
    <w:lvlOverride w:ilvl="0">
      <w:lvl w:ilvl="0">
        <w:start w:val="1"/>
        <w:numFmt w:val="bullet"/>
        <w:lvlText w:val="-"/>
        <w:legacy w:legacy="1" w:legacySpace="0" w:legacyIndent="283"/>
        <w:lvlJc w:val="left"/>
        <w:rPr>
          <w:rFonts w:ascii="Bookman Old Style" w:hAnsi="Bookman Old Style" w:cs="Bookman Old Style" w:hint="default"/>
          <w:sz w:val="24"/>
          <w:szCs w:val="24"/>
        </w:rPr>
      </w:lvl>
    </w:lvlOverride>
  </w:num>
  <w:num w:numId="28">
    <w:abstractNumId w:val="51"/>
  </w:num>
  <w:num w:numId="29">
    <w:abstractNumId w:val="108"/>
  </w:num>
  <w:num w:numId="30">
    <w:abstractNumId w:val="0"/>
  </w:num>
  <w:num w:numId="31">
    <w:abstractNumId w:val="32"/>
  </w:num>
  <w:num w:numId="32">
    <w:abstractNumId w:val="101"/>
  </w:num>
  <w:num w:numId="33">
    <w:abstractNumId w:val="1"/>
    <w:lvlOverride w:ilvl="0">
      <w:lvl w:ilvl="0">
        <w:numFmt w:val="bullet"/>
        <w:lvlText w:val=""/>
        <w:legacy w:legacy="1" w:legacySpace="0" w:legacyIndent="283"/>
        <w:lvlJc w:val="left"/>
        <w:pPr>
          <w:ind w:left="283" w:hanging="283"/>
        </w:pPr>
        <w:rPr>
          <w:rFonts w:ascii="Symbol" w:hAnsi="Symbol" w:hint="default"/>
          <w:sz w:val="20"/>
        </w:rPr>
      </w:lvl>
    </w:lvlOverride>
  </w:num>
  <w:num w:numId="34">
    <w:abstractNumId w:val="109"/>
  </w:num>
  <w:num w:numId="35">
    <w:abstractNumId w:val="86"/>
  </w:num>
  <w:num w:numId="36">
    <w:abstractNumId w:val="58"/>
  </w:num>
  <w:num w:numId="37">
    <w:abstractNumId w:val="114"/>
  </w:num>
  <w:num w:numId="38">
    <w:abstractNumId w:val="45"/>
  </w:num>
  <w:num w:numId="39">
    <w:abstractNumId w:val="36"/>
  </w:num>
  <w:num w:numId="40">
    <w:abstractNumId w:val="36"/>
    <w:lvlOverride w:ilvl="0">
      <w:lvl w:ilvl="0">
        <w:start w:val="2"/>
        <w:numFmt w:val="decimal"/>
        <w:lvlText w:val="%1)"/>
        <w:legacy w:legacy="1" w:legacySpace="0" w:legacyIndent="283"/>
        <w:lvlJc w:val="left"/>
        <w:pPr>
          <w:ind w:left="567" w:hanging="283"/>
        </w:pPr>
        <w:rPr>
          <w:rFonts w:ascii="Times New Roman" w:hAnsi="Times New Roman" w:cs="Times New Roman" w:hint="default"/>
        </w:rPr>
      </w:lvl>
    </w:lvlOverride>
  </w:num>
  <w:num w:numId="41">
    <w:abstractNumId w:val="36"/>
    <w:lvlOverride w:ilvl="0">
      <w:lvl w:ilvl="0">
        <w:start w:val="3"/>
        <w:numFmt w:val="decimal"/>
        <w:lvlText w:val="%1)"/>
        <w:legacy w:legacy="1" w:legacySpace="0" w:legacyIndent="283"/>
        <w:lvlJc w:val="left"/>
        <w:pPr>
          <w:ind w:left="567" w:hanging="283"/>
        </w:pPr>
        <w:rPr>
          <w:rFonts w:ascii="Times New Roman" w:hAnsi="Times New Roman" w:cs="Times New Roman" w:hint="default"/>
        </w:rPr>
      </w:lvl>
    </w:lvlOverride>
  </w:num>
  <w:num w:numId="42">
    <w:abstractNumId w:val="78"/>
  </w:num>
  <w:num w:numId="43">
    <w:abstractNumId w:val="95"/>
  </w:num>
  <w:num w:numId="44">
    <w:abstractNumId w:val="75"/>
  </w:num>
  <w:num w:numId="45">
    <w:abstractNumId w:val="102"/>
  </w:num>
  <w:num w:numId="46">
    <w:abstractNumId w:val="49"/>
  </w:num>
  <w:num w:numId="47">
    <w:abstractNumId w:val="76"/>
  </w:num>
  <w:num w:numId="48">
    <w:abstractNumId w:val="110"/>
  </w:num>
  <w:num w:numId="49">
    <w:abstractNumId w:val="116"/>
  </w:num>
  <w:num w:numId="50">
    <w:abstractNumId w:val="64"/>
  </w:num>
  <w:num w:numId="51">
    <w:abstractNumId w:val="62"/>
  </w:num>
  <w:num w:numId="52">
    <w:abstractNumId w:val="9"/>
  </w:num>
  <w:num w:numId="53">
    <w:abstractNumId w:val="54"/>
  </w:num>
  <w:num w:numId="54">
    <w:abstractNumId w:val="66"/>
  </w:num>
  <w:num w:numId="55">
    <w:abstractNumId w:val="10"/>
  </w:num>
  <w:num w:numId="56">
    <w:abstractNumId w:val="18"/>
  </w:num>
  <w:num w:numId="57">
    <w:abstractNumId w:val="122"/>
  </w:num>
  <w:num w:numId="58">
    <w:abstractNumId w:val="8"/>
  </w:num>
  <w:num w:numId="59">
    <w:abstractNumId w:val="87"/>
  </w:num>
  <w:num w:numId="60">
    <w:abstractNumId w:val="50"/>
  </w:num>
  <w:num w:numId="61">
    <w:abstractNumId w:val="41"/>
  </w:num>
  <w:num w:numId="62">
    <w:abstractNumId w:val="72"/>
  </w:num>
  <w:num w:numId="63">
    <w:abstractNumId w:val="42"/>
  </w:num>
  <w:num w:numId="64">
    <w:abstractNumId w:val="74"/>
  </w:num>
  <w:num w:numId="65">
    <w:abstractNumId w:val="65"/>
  </w:num>
  <w:num w:numId="66">
    <w:abstractNumId w:val="103"/>
  </w:num>
  <w:num w:numId="67">
    <w:abstractNumId w:val="69"/>
  </w:num>
  <w:num w:numId="68">
    <w:abstractNumId w:val="61"/>
  </w:num>
  <w:num w:numId="69">
    <w:abstractNumId w:val="40"/>
  </w:num>
  <w:num w:numId="70">
    <w:abstractNumId w:val="90"/>
  </w:num>
  <w:num w:numId="71">
    <w:abstractNumId w:val="22"/>
  </w:num>
  <w:num w:numId="72">
    <w:abstractNumId w:val="19"/>
  </w:num>
  <w:num w:numId="73">
    <w:abstractNumId w:val="96"/>
  </w:num>
  <w:num w:numId="74">
    <w:abstractNumId w:val="83"/>
  </w:num>
  <w:num w:numId="75">
    <w:abstractNumId w:val="97"/>
  </w:num>
  <w:num w:numId="76">
    <w:abstractNumId w:val="60"/>
  </w:num>
  <w:num w:numId="77">
    <w:abstractNumId w:val="27"/>
  </w:num>
  <w:num w:numId="78">
    <w:abstractNumId w:val="123"/>
  </w:num>
  <w:num w:numId="79">
    <w:abstractNumId w:val="112"/>
  </w:num>
  <w:num w:numId="80">
    <w:abstractNumId w:val="16"/>
  </w:num>
  <w:num w:numId="81">
    <w:abstractNumId w:val="125"/>
  </w:num>
  <w:num w:numId="82">
    <w:abstractNumId w:val="48"/>
  </w:num>
  <w:num w:numId="83">
    <w:abstractNumId w:val="29"/>
  </w:num>
  <w:num w:numId="84">
    <w:abstractNumId w:val="117"/>
  </w:num>
  <w:num w:numId="85">
    <w:abstractNumId w:val="47"/>
  </w:num>
  <w:num w:numId="86">
    <w:abstractNumId w:val="57"/>
  </w:num>
  <w:num w:numId="87">
    <w:abstractNumId w:val="28"/>
  </w:num>
  <w:num w:numId="88">
    <w:abstractNumId w:val="82"/>
  </w:num>
  <w:num w:numId="89">
    <w:abstractNumId w:val="46"/>
  </w:num>
  <w:num w:numId="90">
    <w:abstractNumId w:val="12"/>
  </w:num>
  <w:num w:numId="91">
    <w:abstractNumId w:val="94"/>
  </w:num>
  <w:num w:numId="92">
    <w:abstractNumId w:val="7"/>
  </w:num>
  <w:num w:numId="93">
    <w:abstractNumId w:val="106"/>
  </w:num>
  <w:num w:numId="94">
    <w:abstractNumId w:val="20"/>
  </w:num>
  <w:num w:numId="95">
    <w:abstractNumId w:val="115"/>
  </w:num>
  <w:num w:numId="96">
    <w:abstractNumId w:val="71"/>
  </w:num>
  <w:num w:numId="97">
    <w:abstractNumId w:val="15"/>
  </w:num>
  <w:num w:numId="98">
    <w:abstractNumId w:val="13"/>
  </w:num>
  <w:num w:numId="99">
    <w:abstractNumId w:val="25"/>
  </w:num>
  <w:num w:numId="100">
    <w:abstractNumId w:val="93"/>
  </w:num>
  <w:num w:numId="101">
    <w:abstractNumId w:val="30"/>
  </w:num>
  <w:num w:numId="102">
    <w:abstractNumId w:val="84"/>
  </w:num>
  <w:num w:numId="103">
    <w:abstractNumId w:val="67"/>
  </w:num>
  <w:num w:numId="104">
    <w:abstractNumId w:val="73"/>
  </w:num>
  <w:num w:numId="105">
    <w:abstractNumId w:val="38"/>
  </w:num>
  <w:num w:numId="106">
    <w:abstractNumId w:val="21"/>
  </w:num>
  <w:num w:numId="107">
    <w:abstractNumId w:val="111"/>
  </w:num>
  <w:num w:numId="108">
    <w:abstractNumId w:val="34"/>
  </w:num>
  <w:num w:numId="109">
    <w:abstractNumId w:val="11"/>
  </w:num>
  <w:num w:numId="110">
    <w:abstractNumId w:val="88"/>
  </w:num>
  <w:num w:numId="111">
    <w:abstractNumId w:val="43"/>
  </w:num>
  <w:num w:numId="112">
    <w:abstractNumId w:val="37"/>
  </w:num>
  <w:num w:numId="113">
    <w:abstractNumId w:val="113"/>
  </w:num>
  <w:num w:numId="114">
    <w:abstractNumId w:val="107"/>
  </w:num>
  <w:num w:numId="115">
    <w:abstractNumId w:val="124"/>
  </w:num>
  <w:num w:numId="116">
    <w:abstractNumId w:val="55"/>
  </w:num>
  <w:num w:numId="117">
    <w:abstractNumId w:val="119"/>
  </w:num>
  <w:num w:numId="118">
    <w:abstractNumId w:val="120"/>
  </w:num>
  <w:num w:numId="119">
    <w:abstractNumId w:val="26"/>
  </w:num>
  <w:num w:numId="120">
    <w:abstractNumId w:val="23"/>
    <w:lvlOverride w:ilvl="0">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2"/>
          <w:szCs w:val="24"/>
          <w:u w:val="none"/>
          <w:vertAlign w:val="baseline"/>
          <w:lang w:val="pl-PL" w:eastAsia="pl-PL" w:bidi="pl-PL"/>
        </w:rPr>
      </w:lvl>
    </w:lvlOverride>
    <w:lvlOverride w:ilvl="1">
      <w:lvl w:ilvl="1">
        <w:start w:val="1"/>
        <w:numFmt w:val="decimal"/>
        <w:lvlText w:val="%1.%2."/>
        <w:lvlJc w:val="left"/>
        <w:rPr>
          <w:rFonts w:eastAsia="Times New Roman" w:cs="Times New Roman"/>
          <w:b/>
          <w:bCs/>
          <w:i w:val="0"/>
          <w:iCs w:val="0"/>
          <w:caps w:val="0"/>
          <w:smallCaps w:val="0"/>
          <w:strike w:val="0"/>
          <w:dstrike w:val="0"/>
          <w:color w:val="000000"/>
          <w:spacing w:val="0"/>
          <w:w w:val="100"/>
          <w:position w:val="0"/>
          <w:sz w:val="20"/>
          <w:szCs w:val="24"/>
          <w:u w:val="none"/>
          <w:vertAlign w:val="baseline"/>
          <w:lang w:val="pl-PL" w:eastAsia="pl-PL" w:bidi="pl-PL"/>
        </w:rPr>
      </w:lvl>
    </w:lvlOverride>
  </w:num>
  <w:num w:numId="121">
    <w:abstractNumId w:val="33"/>
  </w:num>
  <w:num w:numId="122">
    <w:abstractNumId w:val="39"/>
  </w:num>
  <w:num w:numId="123">
    <w:abstractNumId w:val="105"/>
  </w:num>
  <w:num w:numId="124">
    <w:abstractNumId w:val="104"/>
  </w:num>
  <w:num w:numId="125">
    <w:abstractNumId w:val="105"/>
    <w:lvlOverride w:ilvl="0">
      <w:startOverride w:val="3"/>
      <w:lvl w:ilvl="0">
        <w:start w:val="3"/>
        <w:numFmt w:val="decimal"/>
        <w:lvlText w:val="6.%1."/>
        <w:lvlJc w:val="left"/>
        <w:rPr>
          <w:rFonts w:eastAsia="Times New Roman" w:cs="Times New Roman"/>
          <w:b/>
          <w:bCs/>
          <w:i w:val="0"/>
          <w:iCs w:val="0"/>
          <w:caps w:val="0"/>
          <w:smallCaps w:val="0"/>
          <w:strike w:val="0"/>
          <w:dstrike w:val="0"/>
          <w:color w:val="000000"/>
          <w:spacing w:val="0"/>
          <w:w w:val="100"/>
          <w:position w:val="0"/>
          <w:sz w:val="20"/>
          <w:szCs w:val="24"/>
          <w:u w:val="none"/>
          <w:vertAlign w:val="baseline"/>
          <w:lang w:val="pl-PL" w:eastAsia="pl-PL" w:bidi="pl-PL"/>
        </w:rPr>
      </w:lvl>
    </w:lvlOverride>
  </w:num>
  <w:num w:numId="126">
    <w:abstractNumId w:val="104"/>
    <w:lvlOverride w:ilvl="0">
      <w:startOverride w:val="2"/>
      <w:lvl w:ilvl="0">
        <w:start w:val="2"/>
        <w:numFmt w:val="decimal"/>
        <w:lvlText w:val="9.%1."/>
        <w:lvlJc w:val="left"/>
        <w:rPr>
          <w:rFonts w:eastAsia="Times New Roman" w:cs="Times New Roman"/>
          <w:b/>
          <w:bCs/>
          <w:i w:val="0"/>
          <w:iCs w:val="0"/>
          <w:caps w:val="0"/>
          <w:smallCaps w:val="0"/>
          <w:strike w:val="0"/>
          <w:dstrike w:val="0"/>
          <w:color w:val="000000"/>
          <w:spacing w:val="0"/>
          <w:w w:val="100"/>
          <w:position w:val="0"/>
          <w:sz w:val="24"/>
          <w:szCs w:val="24"/>
          <w:u w:val="none"/>
          <w:vertAlign w:val="baseline"/>
          <w:lang w:val="pl-PL" w:eastAsia="pl-PL" w:bidi="pl-PL"/>
        </w:rPr>
      </w:lvl>
    </w:lvlOverride>
  </w:num>
  <w:num w:numId="127">
    <w:abstractNumId w:val="35"/>
  </w:num>
  <w:num w:numId="128">
    <w:abstractNumId w:val="44"/>
  </w:num>
  <w:num w:numId="129">
    <w:abstractNumId w:val="23"/>
  </w:num>
  <w:num w:numId="130">
    <w:abstractNumId w:val="53"/>
  </w:num>
  <w:num w:numId="131">
    <w:abstractNumId w:val="3"/>
  </w:num>
  <w:num w:numId="132">
    <w:abstractNumId w:val="2"/>
  </w:num>
  <w:num w:numId="133">
    <w:abstractNumId w:val="4"/>
  </w:num>
  <w:num w:numId="134">
    <w:abstractNumId w:val="5"/>
  </w:num>
  <w:num w:numId="135">
    <w:abstractNumId w:val="6"/>
  </w:num>
  <w:num w:numId="136">
    <w:abstractNumId w:val="8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9C"/>
    <w:rsid w:val="000002A2"/>
    <w:rsid w:val="00003C54"/>
    <w:rsid w:val="0002618D"/>
    <w:rsid w:val="000349B3"/>
    <w:rsid w:val="00047675"/>
    <w:rsid w:val="000524FC"/>
    <w:rsid w:val="0005653D"/>
    <w:rsid w:val="00057E1F"/>
    <w:rsid w:val="000716C8"/>
    <w:rsid w:val="000753E8"/>
    <w:rsid w:val="00096CF3"/>
    <w:rsid w:val="000A59D5"/>
    <w:rsid w:val="000D5FFB"/>
    <w:rsid w:val="000F19AE"/>
    <w:rsid w:val="00116ED2"/>
    <w:rsid w:val="0013483D"/>
    <w:rsid w:val="00156E9F"/>
    <w:rsid w:val="00167556"/>
    <w:rsid w:val="001D151B"/>
    <w:rsid w:val="001D47A2"/>
    <w:rsid w:val="001D7F06"/>
    <w:rsid w:val="001E7402"/>
    <w:rsid w:val="001F000B"/>
    <w:rsid w:val="001F17EF"/>
    <w:rsid w:val="00242397"/>
    <w:rsid w:val="00251D12"/>
    <w:rsid w:val="00270F81"/>
    <w:rsid w:val="002855B7"/>
    <w:rsid w:val="00295DDA"/>
    <w:rsid w:val="002A5D99"/>
    <w:rsid w:val="002D71AE"/>
    <w:rsid w:val="002E592B"/>
    <w:rsid w:val="002E5CF5"/>
    <w:rsid w:val="002E7B73"/>
    <w:rsid w:val="003267F1"/>
    <w:rsid w:val="00331973"/>
    <w:rsid w:val="003951F1"/>
    <w:rsid w:val="003A11B7"/>
    <w:rsid w:val="003B4F9B"/>
    <w:rsid w:val="003B6295"/>
    <w:rsid w:val="003C583B"/>
    <w:rsid w:val="003C6DFA"/>
    <w:rsid w:val="003D6444"/>
    <w:rsid w:val="003E1BD7"/>
    <w:rsid w:val="00402F31"/>
    <w:rsid w:val="00427805"/>
    <w:rsid w:val="00443111"/>
    <w:rsid w:val="0045308F"/>
    <w:rsid w:val="004651EE"/>
    <w:rsid w:val="00490296"/>
    <w:rsid w:val="004905C6"/>
    <w:rsid w:val="00492DA9"/>
    <w:rsid w:val="004A3F50"/>
    <w:rsid w:val="004B4175"/>
    <w:rsid w:val="004C6471"/>
    <w:rsid w:val="004D379B"/>
    <w:rsid w:val="004D74C8"/>
    <w:rsid w:val="004F15C7"/>
    <w:rsid w:val="005243FF"/>
    <w:rsid w:val="005358E2"/>
    <w:rsid w:val="00537A0D"/>
    <w:rsid w:val="00541EAA"/>
    <w:rsid w:val="005510BC"/>
    <w:rsid w:val="00565429"/>
    <w:rsid w:val="00594B2C"/>
    <w:rsid w:val="005D0DD0"/>
    <w:rsid w:val="006052F4"/>
    <w:rsid w:val="00610011"/>
    <w:rsid w:val="00612A9D"/>
    <w:rsid w:val="00623140"/>
    <w:rsid w:val="006313CC"/>
    <w:rsid w:val="0065405C"/>
    <w:rsid w:val="006576E5"/>
    <w:rsid w:val="006751F5"/>
    <w:rsid w:val="00690952"/>
    <w:rsid w:val="006C6F45"/>
    <w:rsid w:val="006D646D"/>
    <w:rsid w:val="006E1CEA"/>
    <w:rsid w:val="00700871"/>
    <w:rsid w:val="00701125"/>
    <w:rsid w:val="007156A7"/>
    <w:rsid w:val="00716EAB"/>
    <w:rsid w:val="00717416"/>
    <w:rsid w:val="00731D03"/>
    <w:rsid w:val="00740CAF"/>
    <w:rsid w:val="00740D82"/>
    <w:rsid w:val="00751B05"/>
    <w:rsid w:val="00753054"/>
    <w:rsid w:val="00760F7F"/>
    <w:rsid w:val="00764403"/>
    <w:rsid w:val="0076612B"/>
    <w:rsid w:val="00770BAF"/>
    <w:rsid w:val="007A22B7"/>
    <w:rsid w:val="007A2977"/>
    <w:rsid w:val="007A2BBC"/>
    <w:rsid w:val="007D11E6"/>
    <w:rsid w:val="007E4087"/>
    <w:rsid w:val="007F62EF"/>
    <w:rsid w:val="00811960"/>
    <w:rsid w:val="008264AB"/>
    <w:rsid w:val="00851C9F"/>
    <w:rsid w:val="008610A7"/>
    <w:rsid w:val="00866F6B"/>
    <w:rsid w:val="008939F1"/>
    <w:rsid w:val="008947E6"/>
    <w:rsid w:val="00895557"/>
    <w:rsid w:val="008A4FE6"/>
    <w:rsid w:val="008B2362"/>
    <w:rsid w:val="008B2E7E"/>
    <w:rsid w:val="008E1BF5"/>
    <w:rsid w:val="008F2A3C"/>
    <w:rsid w:val="00921279"/>
    <w:rsid w:val="009467F9"/>
    <w:rsid w:val="00963A7C"/>
    <w:rsid w:val="00994590"/>
    <w:rsid w:val="009A7CC3"/>
    <w:rsid w:val="009B453A"/>
    <w:rsid w:val="009F465A"/>
    <w:rsid w:val="009F716E"/>
    <w:rsid w:val="009F7D69"/>
    <w:rsid w:val="00A04A64"/>
    <w:rsid w:val="00A168BD"/>
    <w:rsid w:val="00A32C8A"/>
    <w:rsid w:val="00AA1B6C"/>
    <w:rsid w:val="00AA2196"/>
    <w:rsid w:val="00AB5F9D"/>
    <w:rsid w:val="00AB67CB"/>
    <w:rsid w:val="00AC2A71"/>
    <w:rsid w:val="00B11F2C"/>
    <w:rsid w:val="00B12612"/>
    <w:rsid w:val="00B1781C"/>
    <w:rsid w:val="00B204CF"/>
    <w:rsid w:val="00B21D35"/>
    <w:rsid w:val="00B21D58"/>
    <w:rsid w:val="00B23FE3"/>
    <w:rsid w:val="00B73B6B"/>
    <w:rsid w:val="00B83F26"/>
    <w:rsid w:val="00BA36BA"/>
    <w:rsid w:val="00BC5CF8"/>
    <w:rsid w:val="00BE307F"/>
    <w:rsid w:val="00C01265"/>
    <w:rsid w:val="00C02237"/>
    <w:rsid w:val="00C33E2A"/>
    <w:rsid w:val="00C350AD"/>
    <w:rsid w:val="00C36C0D"/>
    <w:rsid w:val="00C41C5F"/>
    <w:rsid w:val="00C4749C"/>
    <w:rsid w:val="00C57F78"/>
    <w:rsid w:val="00C6091D"/>
    <w:rsid w:val="00C7217D"/>
    <w:rsid w:val="00C72D27"/>
    <w:rsid w:val="00C84BCC"/>
    <w:rsid w:val="00C95B23"/>
    <w:rsid w:val="00CA3A29"/>
    <w:rsid w:val="00CB0B54"/>
    <w:rsid w:val="00CB3702"/>
    <w:rsid w:val="00CD1E69"/>
    <w:rsid w:val="00CF4951"/>
    <w:rsid w:val="00D03574"/>
    <w:rsid w:val="00D07868"/>
    <w:rsid w:val="00D079F6"/>
    <w:rsid w:val="00D51FD7"/>
    <w:rsid w:val="00D656B4"/>
    <w:rsid w:val="00D94163"/>
    <w:rsid w:val="00DA1DC7"/>
    <w:rsid w:val="00DA3FA8"/>
    <w:rsid w:val="00DB3418"/>
    <w:rsid w:val="00DC24EF"/>
    <w:rsid w:val="00DD690E"/>
    <w:rsid w:val="00DD7718"/>
    <w:rsid w:val="00E1417A"/>
    <w:rsid w:val="00E14E55"/>
    <w:rsid w:val="00E42236"/>
    <w:rsid w:val="00E50CBA"/>
    <w:rsid w:val="00E65737"/>
    <w:rsid w:val="00E724C3"/>
    <w:rsid w:val="00E9338A"/>
    <w:rsid w:val="00EA5FA3"/>
    <w:rsid w:val="00EC041C"/>
    <w:rsid w:val="00EE11C2"/>
    <w:rsid w:val="00EF1001"/>
    <w:rsid w:val="00F00E84"/>
    <w:rsid w:val="00F04CE8"/>
    <w:rsid w:val="00F4326C"/>
    <w:rsid w:val="00F54040"/>
    <w:rsid w:val="00F64E19"/>
    <w:rsid w:val="00F66714"/>
    <w:rsid w:val="00F73A34"/>
    <w:rsid w:val="00F95BE6"/>
    <w:rsid w:val="00FA717E"/>
    <w:rsid w:val="00FB50C0"/>
    <w:rsid w:val="00FC12E4"/>
    <w:rsid w:val="00FC5B1E"/>
    <w:rsid w:val="00FC5B5B"/>
    <w:rsid w:val="00FD3C4F"/>
    <w:rsid w:val="00FD4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57E1F"/>
    <w:pPr>
      <w:widowControl w:val="0"/>
      <w:suppressAutoHyphens/>
    </w:pPr>
    <w:rPr>
      <w:rFonts w:ascii="Times New Roman" w:eastAsia="SimSun" w:hAnsi="Times New Roman"/>
      <w:kern w:val="1"/>
      <w:sz w:val="24"/>
      <w:szCs w:val="24"/>
      <w:lang w:eastAsia="hi-IN" w:bidi="hi-IN"/>
    </w:rPr>
  </w:style>
  <w:style w:type="paragraph" w:styleId="Nagwek1">
    <w:name w:val="heading 1"/>
    <w:basedOn w:val="Normalny"/>
    <w:next w:val="Normalny"/>
    <w:link w:val="Nagwek1Znak"/>
    <w:uiPriority w:val="9"/>
    <w:qFormat/>
    <w:rsid w:val="00490296"/>
    <w:pPr>
      <w:keepNext/>
      <w:keepLines/>
      <w:spacing w:before="48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
    <w:qFormat/>
    <w:rsid w:val="00490296"/>
    <w:pPr>
      <w:keepNext/>
      <w:widowControl/>
      <w:suppressAutoHyphens w:val="0"/>
      <w:overflowPunct w:val="0"/>
      <w:autoSpaceDE w:val="0"/>
      <w:autoSpaceDN w:val="0"/>
      <w:adjustRightInd w:val="0"/>
      <w:spacing w:before="120" w:after="120"/>
      <w:jc w:val="both"/>
      <w:textAlignment w:val="baseline"/>
      <w:outlineLvl w:val="1"/>
    </w:pPr>
    <w:rPr>
      <w:rFonts w:eastAsia="Times New Roman"/>
      <w:b/>
      <w:bCs/>
      <w:kern w:val="0"/>
      <w:sz w:val="20"/>
      <w:szCs w:val="20"/>
      <w:lang w:eastAsia="pl-PL" w:bidi="ar-SA"/>
    </w:rPr>
  </w:style>
  <w:style w:type="paragraph" w:styleId="Nagwek3">
    <w:name w:val="heading 3"/>
    <w:basedOn w:val="Normalny"/>
    <w:next w:val="Normalny"/>
    <w:link w:val="Nagwek3Znak"/>
    <w:uiPriority w:val="99"/>
    <w:qFormat/>
    <w:rsid w:val="00490296"/>
    <w:pPr>
      <w:keepNext/>
      <w:keepLines/>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3D6444"/>
    <w:pPr>
      <w:keepNext/>
      <w:keepLines/>
      <w:spacing w:before="200"/>
      <w:outlineLvl w:val="3"/>
    </w:pPr>
    <w:rPr>
      <w:rFonts w:ascii="Cambria" w:eastAsia="Times New Roman" w:hAnsi="Cambria" w:cs="Cambria"/>
      <w:b/>
      <w:bCs/>
      <w:i/>
      <w:iCs/>
      <w:color w:val="4F81BD"/>
    </w:rPr>
  </w:style>
  <w:style w:type="paragraph" w:styleId="Nagwek6">
    <w:name w:val="heading 6"/>
    <w:basedOn w:val="Normalny"/>
    <w:next w:val="Normalny"/>
    <w:link w:val="Nagwek6Znak"/>
    <w:uiPriority w:val="99"/>
    <w:qFormat/>
    <w:rsid w:val="003D6444"/>
    <w:pPr>
      <w:keepNext/>
      <w:keepLines/>
      <w:spacing w:before="200"/>
      <w:outlineLvl w:val="5"/>
    </w:pPr>
    <w:rPr>
      <w:rFonts w:ascii="Cambria" w:eastAsia="Times New Roman" w:hAnsi="Cambria" w:cs="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90296"/>
    <w:rPr>
      <w:rFonts w:ascii="Cambria" w:hAnsi="Cambria" w:cs="Cambria"/>
      <w:b/>
      <w:bCs/>
      <w:color w:val="365F91"/>
      <w:kern w:val="1"/>
      <w:sz w:val="25"/>
      <w:szCs w:val="25"/>
      <w:lang w:eastAsia="hi-IN" w:bidi="hi-IN"/>
    </w:rPr>
  </w:style>
  <w:style w:type="character" w:customStyle="1" w:styleId="Nagwek2Znak">
    <w:name w:val="Nagłówek 2 Znak"/>
    <w:basedOn w:val="Domylnaczcionkaakapitu"/>
    <w:link w:val="Nagwek2"/>
    <w:locked/>
    <w:rsid w:val="00490296"/>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semiHidden/>
    <w:locked/>
    <w:rsid w:val="00490296"/>
    <w:rPr>
      <w:rFonts w:ascii="Cambria" w:hAnsi="Cambria" w:cs="Cambria"/>
      <w:b/>
      <w:bCs/>
      <w:color w:val="4F81BD"/>
      <w:kern w:val="1"/>
      <w:sz w:val="21"/>
      <w:szCs w:val="21"/>
      <w:lang w:eastAsia="hi-IN" w:bidi="hi-IN"/>
    </w:rPr>
  </w:style>
  <w:style w:type="character" w:customStyle="1" w:styleId="Nagwek4Znak">
    <w:name w:val="Nagłówek 4 Znak"/>
    <w:basedOn w:val="Domylnaczcionkaakapitu"/>
    <w:link w:val="Nagwek4"/>
    <w:uiPriority w:val="99"/>
    <w:semiHidden/>
    <w:locked/>
    <w:rsid w:val="003D6444"/>
    <w:rPr>
      <w:rFonts w:ascii="Cambria" w:hAnsi="Cambria" w:cs="Cambria"/>
      <w:b/>
      <w:bCs/>
      <w:i/>
      <w:iCs/>
      <w:color w:val="4F81BD"/>
      <w:kern w:val="1"/>
      <w:sz w:val="21"/>
      <w:szCs w:val="21"/>
      <w:lang w:eastAsia="hi-IN" w:bidi="hi-IN"/>
    </w:rPr>
  </w:style>
  <w:style w:type="character" w:customStyle="1" w:styleId="Nagwek6Znak">
    <w:name w:val="Nagłówek 6 Znak"/>
    <w:basedOn w:val="Domylnaczcionkaakapitu"/>
    <w:link w:val="Nagwek6"/>
    <w:uiPriority w:val="99"/>
    <w:semiHidden/>
    <w:locked/>
    <w:rsid w:val="003D6444"/>
    <w:rPr>
      <w:rFonts w:ascii="Cambria" w:hAnsi="Cambria" w:cs="Cambria"/>
      <w:i/>
      <w:iCs/>
      <w:color w:val="243F60"/>
      <w:kern w:val="1"/>
      <w:sz w:val="21"/>
      <w:szCs w:val="21"/>
      <w:lang w:eastAsia="hi-IN" w:bidi="hi-IN"/>
    </w:rPr>
  </w:style>
  <w:style w:type="paragraph" w:customStyle="1" w:styleId="Default">
    <w:name w:val="Default"/>
    <w:uiPriority w:val="99"/>
    <w:rsid w:val="00C4749C"/>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057E1F"/>
    <w:pPr>
      <w:tabs>
        <w:tab w:val="center" w:pos="4536"/>
        <w:tab w:val="right" w:pos="9072"/>
      </w:tabs>
    </w:pPr>
  </w:style>
  <w:style w:type="character" w:customStyle="1" w:styleId="NagwekZnak">
    <w:name w:val="Nagłówek Znak"/>
    <w:basedOn w:val="Domylnaczcionkaakapitu"/>
    <w:link w:val="Nagwek"/>
    <w:uiPriority w:val="99"/>
    <w:locked/>
    <w:rsid w:val="00057E1F"/>
  </w:style>
  <w:style w:type="paragraph" w:styleId="Stopka">
    <w:name w:val="footer"/>
    <w:basedOn w:val="Normalny"/>
    <w:link w:val="StopkaZnak"/>
    <w:uiPriority w:val="99"/>
    <w:rsid w:val="00057E1F"/>
    <w:pPr>
      <w:tabs>
        <w:tab w:val="center" w:pos="4536"/>
        <w:tab w:val="right" w:pos="9072"/>
      </w:tabs>
    </w:pPr>
  </w:style>
  <w:style w:type="character" w:customStyle="1" w:styleId="StopkaZnak">
    <w:name w:val="Stopka Znak"/>
    <w:basedOn w:val="Domylnaczcionkaakapitu"/>
    <w:link w:val="Stopka"/>
    <w:uiPriority w:val="99"/>
    <w:locked/>
    <w:rsid w:val="00057E1F"/>
  </w:style>
  <w:style w:type="paragraph" w:styleId="Tekstdymka">
    <w:name w:val="Balloon Text"/>
    <w:basedOn w:val="Normalny"/>
    <w:link w:val="TekstdymkaZnak"/>
    <w:uiPriority w:val="99"/>
    <w:semiHidden/>
    <w:rsid w:val="00057E1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57E1F"/>
    <w:rPr>
      <w:rFonts w:ascii="Tahoma" w:hAnsi="Tahoma" w:cs="Tahoma"/>
      <w:sz w:val="16"/>
      <w:szCs w:val="16"/>
    </w:rPr>
  </w:style>
  <w:style w:type="paragraph" w:customStyle="1" w:styleId="Indeks">
    <w:name w:val="Indeks"/>
    <w:basedOn w:val="Normalny"/>
    <w:uiPriority w:val="99"/>
    <w:rsid w:val="00057E1F"/>
    <w:pPr>
      <w:suppressLineNumbers/>
    </w:pPr>
  </w:style>
  <w:style w:type="paragraph" w:customStyle="1" w:styleId="Standardowytekst">
    <w:name w:val="Standardowy.tekst"/>
    <w:link w:val="StandardowytekstZnak"/>
    <w:uiPriority w:val="99"/>
    <w:rsid w:val="00057E1F"/>
    <w:pPr>
      <w:overflowPunct w:val="0"/>
      <w:autoSpaceDE w:val="0"/>
      <w:autoSpaceDN w:val="0"/>
      <w:adjustRightInd w:val="0"/>
      <w:jc w:val="both"/>
      <w:textAlignment w:val="baseline"/>
    </w:pPr>
    <w:rPr>
      <w:rFonts w:ascii="Times New Roman" w:eastAsia="Times New Roman" w:hAnsi="Times New Roman"/>
      <w:sz w:val="20"/>
      <w:szCs w:val="20"/>
    </w:rPr>
  </w:style>
  <w:style w:type="paragraph" w:customStyle="1" w:styleId="tekstost">
    <w:name w:val="tekst ost"/>
    <w:basedOn w:val="Normalny"/>
    <w:rsid w:val="00490296"/>
    <w:pPr>
      <w:widowControl/>
      <w:suppressAutoHyphens w:val="0"/>
      <w:overflowPunct w:val="0"/>
      <w:autoSpaceDE w:val="0"/>
      <w:autoSpaceDN w:val="0"/>
      <w:adjustRightInd w:val="0"/>
      <w:jc w:val="both"/>
      <w:textAlignment w:val="baseline"/>
    </w:pPr>
    <w:rPr>
      <w:rFonts w:eastAsia="Times New Roman"/>
      <w:kern w:val="0"/>
      <w:sz w:val="20"/>
      <w:szCs w:val="20"/>
      <w:lang w:eastAsia="pl-PL" w:bidi="ar-SA"/>
    </w:rPr>
  </w:style>
  <w:style w:type="paragraph" w:customStyle="1" w:styleId="StylIwony">
    <w:name w:val="Styl Iwony"/>
    <w:basedOn w:val="Normalny"/>
    <w:rsid w:val="008939F1"/>
    <w:pPr>
      <w:widowControl/>
      <w:suppressAutoHyphens w:val="0"/>
      <w:overflowPunct w:val="0"/>
      <w:autoSpaceDE w:val="0"/>
      <w:autoSpaceDN w:val="0"/>
      <w:adjustRightInd w:val="0"/>
      <w:spacing w:before="120" w:after="120"/>
      <w:jc w:val="both"/>
      <w:textAlignment w:val="baseline"/>
    </w:pPr>
    <w:rPr>
      <w:rFonts w:ascii="Bookman Old Style" w:eastAsia="Times New Roman" w:hAnsi="Bookman Old Style" w:cs="Bookman Old Style"/>
      <w:kern w:val="0"/>
      <w:lang w:eastAsia="pl-PL" w:bidi="ar-SA"/>
    </w:rPr>
  </w:style>
  <w:style w:type="paragraph" w:styleId="Tekstpodstawowy">
    <w:name w:val="Body Text"/>
    <w:basedOn w:val="Normalny"/>
    <w:link w:val="TekstpodstawowyZnak"/>
    <w:uiPriority w:val="1"/>
    <w:qFormat/>
    <w:rsid w:val="00B73B6B"/>
    <w:pPr>
      <w:widowControl/>
      <w:suppressAutoHyphens w:val="0"/>
      <w:overflowPunct w:val="0"/>
      <w:autoSpaceDE w:val="0"/>
      <w:autoSpaceDN w:val="0"/>
      <w:adjustRightInd w:val="0"/>
      <w:spacing w:line="180" w:lineRule="exact"/>
      <w:textAlignment w:val="baseline"/>
    </w:pPr>
    <w:rPr>
      <w:rFonts w:eastAsia="Times New Roman"/>
      <w:kern w:val="0"/>
      <w:sz w:val="16"/>
      <w:szCs w:val="16"/>
      <w:lang w:eastAsia="pl-PL" w:bidi="ar-SA"/>
    </w:rPr>
  </w:style>
  <w:style w:type="character" w:customStyle="1" w:styleId="TekstpodstawowyZnak">
    <w:name w:val="Tekst podstawowy Znak"/>
    <w:basedOn w:val="Domylnaczcionkaakapitu"/>
    <w:link w:val="Tekstpodstawowy"/>
    <w:uiPriority w:val="99"/>
    <w:semiHidden/>
    <w:locked/>
    <w:rsid w:val="00B73B6B"/>
    <w:rPr>
      <w:rFonts w:ascii="Times New Roman" w:hAnsi="Times New Roman" w:cs="Times New Roman"/>
      <w:sz w:val="20"/>
      <w:szCs w:val="20"/>
      <w:lang w:eastAsia="pl-PL"/>
    </w:rPr>
  </w:style>
  <w:style w:type="paragraph" w:customStyle="1" w:styleId="Tekstpodstawowy21">
    <w:name w:val="Tekst podstawowy 21"/>
    <w:basedOn w:val="Normalny"/>
    <w:uiPriority w:val="99"/>
    <w:rsid w:val="00B73B6B"/>
    <w:pPr>
      <w:widowControl/>
      <w:pBdr>
        <w:top w:val="single" w:sz="6" w:space="1" w:color="auto"/>
        <w:bottom w:val="single" w:sz="6" w:space="1" w:color="auto"/>
      </w:pBdr>
      <w:suppressAutoHyphens w:val="0"/>
      <w:overflowPunct w:val="0"/>
      <w:autoSpaceDE w:val="0"/>
      <w:autoSpaceDN w:val="0"/>
      <w:adjustRightInd w:val="0"/>
      <w:spacing w:line="180" w:lineRule="exact"/>
      <w:textAlignment w:val="baseline"/>
    </w:pPr>
    <w:rPr>
      <w:rFonts w:eastAsia="Times New Roman"/>
      <w:kern w:val="0"/>
      <w:sz w:val="16"/>
      <w:szCs w:val="16"/>
      <w:lang w:eastAsia="pl-PL" w:bidi="ar-SA"/>
    </w:rPr>
  </w:style>
  <w:style w:type="paragraph" w:styleId="Spistreci1">
    <w:name w:val="toc 1"/>
    <w:basedOn w:val="Normalny"/>
    <w:next w:val="Normalny"/>
    <w:autoRedefine/>
    <w:uiPriority w:val="99"/>
    <w:semiHidden/>
    <w:rsid w:val="00B73B6B"/>
    <w:pPr>
      <w:widowControl/>
      <w:tabs>
        <w:tab w:val="right" w:leader="dot" w:pos="7371"/>
      </w:tabs>
      <w:suppressAutoHyphens w:val="0"/>
      <w:overflowPunct w:val="0"/>
      <w:autoSpaceDE w:val="0"/>
      <w:autoSpaceDN w:val="0"/>
      <w:adjustRightInd w:val="0"/>
      <w:spacing w:before="120" w:after="120"/>
      <w:textAlignment w:val="baseline"/>
    </w:pPr>
    <w:rPr>
      <w:rFonts w:eastAsia="Times New Roman"/>
      <w:b/>
      <w:bCs/>
      <w:caps/>
      <w:kern w:val="0"/>
      <w:sz w:val="20"/>
      <w:szCs w:val="20"/>
      <w:lang w:eastAsia="pl-PL" w:bidi="ar-SA"/>
    </w:rPr>
  </w:style>
  <w:style w:type="paragraph" w:styleId="Tekstprzypisudolnego">
    <w:name w:val="footnote text"/>
    <w:basedOn w:val="Normalny"/>
    <w:link w:val="TekstprzypisudolnegoZnak"/>
    <w:semiHidden/>
    <w:rsid w:val="00FD4D69"/>
    <w:pPr>
      <w:widowControl/>
      <w:suppressAutoHyphens w:val="0"/>
      <w:overflowPunct w:val="0"/>
      <w:autoSpaceDE w:val="0"/>
      <w:autoSpaceDN w:val="0"/>
      <w:adjustRightInd w:val="0"/>
      <w:jc w:val="both"/>
      <w:textAlignment w:val="baseline"/>
    </w:pPr>
    <w:rPr>
      <w:rFonts w:eastAsia="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locked/>
    <w:rsid w:val="00FD4D69"/>
    <w:rPr>
      <w:rFonts w:ascii="Times New Roman" w:hAnsi="Times New Roman" w:cs="Times New Roman"/>
      <w:sz w:val="20"/>
      <w:szCs w:val="20"/>
      <w:lang w:eastAsia="pl-PL"/>
    </w:rPr>
  </w:style>
  <w:style w:type="paragraph" w:styleId="Spistreci2">
    <w:name w:val="toc 2"/>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200"/>
      <w:textAlignment w:val="baseline"/>
    </w:pPr>
    <w:rPr>
      <w:rFonts w:eastAsia="Times New Roman"/>
      <w:kern w:val="0"/>
      <w:sz w:val="20"/>
      <w:szCs w:val="20"/>
      <w:lang w:eastAsia="pl-PL" w:bidi="ar-SA"/>
    </w:rPr>
  </w:style>
  <w:style w:type="paragraph" w:styleId="Spistreci3">
    <w:name w:val="toc 3"/>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400"/>
      <w:textAlignment w:val="baseline"/>
    </w:pPr>
    <w:rPr>
      <w:rFonts w:eastAsia="Times New Roman"/>
      <w:i/>
      <w:iCs/>
      <w:kern w:val="0"/>
      <w:sz w:val="20"/>
      <w:szCs w:val="20"/>
      <w:lang w:eastAsia="pl-PL" w:bidi="ar-SA"/>
    </w:rPr>
  </w:style>
  <w:style w:type="paragraph" w:styleId="Spistreci4">
    <w:name w:val="toc 4"/>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600"/>
      <w:textAlignment w:val="baseline"/>
    </w:pPr>
    <w:rPr>
      <w:rFonts w:eastAsia="Times New Roman"/>
      <w:kern w:val="0"/>
      <w:sz w:val="18"/>
      <w:szCs w:val="18"/>
      <w:lang w:eastAsia="pl-PL" w:bidi="ar-SA"/>
    </w:rPr>
  </w:style>
  <w:style w:type="paragraph" w:styleId="Spistreci5">
    <w:name w:val="toc 5"/>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800"/>
      <w:textAlignment w:val="baseline"/>
    </w:pPr>
    <w:rPr>
      <w:rFonts w:eastAsia="Times New Roman"/>
      <w:kern w:val="0"/>
      <w:sz w:val="18"/>
      <w:szCs w:val="18"/>
      <w:lang w:eastAsia="pl-PL" w:bidi="ar-SA"/>
    </w:rPr>
  </w:style>
  <w:style w:type="paragraph" w:styleId="Spistreci6">
    <w:name w:val="toc 6"/>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1000"/>
      <w:textAlignment w:val="baseline"/>
    </w:pPr>
    <w:rPr>
      <w:rFonts w:eastAsia="Times New Roman"/>
      <w:kern w:val="0"/>
      <w:sz w:val="18"/>
      <w:szCs w:val="18"/>
      <w:lang w:eastAsia="pl-PL" w:bidi="ar-SA"/>
    </w:rPr>
  </w:style>
  <w:style w:type="paragraph" w:styleId="Spistreci7">
    <w:name w:val="toc 7"/>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1200"/>
      <w:textAlignment w:val="baseline"/>
    </w:pPr>
    <w:rPr>
      <w:rFonts w:eastAsia="Times New Roman"/>
      <w:kern w:val="0"/>
      <w:sz w:val="18"/>
      <w:szCs w:val="18"/>
      <w:lang w:eastAsia="pl-PL" w:bidi="ar-SA"/>
    </w:rPr>
  </w:style>
  <w:style w:type="paragraph" w:styleId="Spistreci8">
    <w:name w:val="toc 8"/>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1400"/>
      <w:textAlignment w:val="baseline"/>
    </w:pPr>
    <w:rPr>
      <w:rFonts w:eastAsia="Times New Roman"/>
      <w:kern w:val="0"/>
      <w:sz w:val="18"/>
      <w:szCs w:val="18"/>
      <w:lang w:eastAsia="pl-PL" w:bidi="ar-SA"/>
    </w:rPr>
  </w:style>
  <w:style w:type="paragraph" w:styleId="Spistreci9">
    <w:name w:val="toc 9"/>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1600"/>
      <w:textAlignment w:val="baseline"/>
    </w:pPr>
    <w:rPr>
      <w:rFonts w:eastAsia="Times New Roman"/>
      <w:kern w:val="0"/>
      <w:sz w:val="18"/>
      <w:szCs w:val="18"/>
      <w:lang w:eastAsia="pl-PL" w:bidi="ar-SA"/>
    </w:rPr>
  </w:style>
  <w:style w:type="character" w:styleId="Numerstrony">
    <w:name w:val="page number"/>
    <w:basedOn w:val="Domylnaczcionkaakapitu"/>
    <w:uiPriority w:val="99"/>
    <w:rsid w:val="00C57F78"/>
  </w:style>
  <w:style w:type="character" w:styleId="Odwoanieprzypisudolnego">
    <w:name w:val="footnote reference"/>
    <w:basedOn w:val="Domylnaczcionkaakapitu"/>
    <w:uiPriority w:val="99"/>
    <w:semiHidden/>
    <w:rsid w:val="00C57F78"/>
    <w:rPr>
      <w:vertAlign w:val="superscript"/>
    </w:rPr>
  </w:style>
  <w:style w:type="paragraph" w:customStyle="1" w:styleId="Tekstpodstawowywcity31">
    <w:name w:val="Tekst podstawowy wcięty 31"/>
    <w:basedOn w:val="Normalny"/>
    <w:uiPriority w:val="99"/>
    <w:rsid w:val="00C57F78"/>
    <w:pPr>
      <w:widowControl/>
      <w:tabs>
        <w:tab w:val="left" w:pos="964"/>
      </w:tabs>
      <w:suppressAutoHyphens w:val="0"/>
      <w:overflowPunct w:val="0"/>
      <w:autoSpaceDE w:val="0"/>
      <w:autoSpaceDN w:val="0"/>
      <w:adjustRightInd w:val="0"/>
      <w:spacing w:after="120"/>
      <w:ind w:left="964" w:hanging="964"/>
      <w:jc w:val="both"/>
      <w:textAlignment w:val="baseline"/>
    </w:pPr>
    <w:rPr>
      <w:rFonts w:eastAsia="Times New Roman"/>
      <w:kern w:val="0"/>
      <w:sz w:val="20"/>
      <w:szCs w:val="20"/>
      <w:lang w:eastAsia="pl-PL" w:bidi="ar-SA"/>
    </w:rPr>
  </w:style>
  <w:style w:type="paragraph" w:styleId="Tekstpodstawowywcity3">
    <w:name w:val="Body Text Indent 3"/>
    <w:basedOn w:val="Normalny"/>
    <w:link w:val="Tekstpodstawowywcity3Znak"/>
    <w:uiPriority w:val="99"/>
    <w:rsid w:val="00C57F78"/>
    <w:pPr>
      <w:widowControl/>
      <w:tabs>
        <w:tab w:val="left" w:pos="964"/>
      </w:tabs>
      <w:suppressAutoHyphens w:val="0"/>
      <w:spacing w:after="120"/>
      <w:ind w:left="964" w:hanging="964"/>
      <w:jc w:val="both"/>
    </w:pPr>
    <w:rPr>
      <w:rFonts w:eastAsia="Times New Roman"/>
      <w:kern w:val="0"/>
      <w:sz w:val="20"/>
      <w:szCs w:val="20"/>
      <w:lang w:eastAsia="pl-PL" w:bidi="ar-SA"/>
    </w:rPr>
  </w:style>
  <w:style w:type="character" w:customStyle="1" w:styleId="Tekstpodstawowywcity3Znak">
    <w:name w:val="Tekst podstawowy wcięty 3 Znak"/>
    <w:basedOn w:val="Domylnaczcionkaakapitu"/>
    <w:link w:val="Tekstpodstawowywcity3"/>
    <w:uiPriority w:val="99"/>
    <w:locked/>
    <w:rsid w:val="00C57F78"/>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D6444"/>
    <w:pPr>
      <w:spacing w:after="120"/>
      <w:ind w:left="283"/>
    </w:pPr>
  </w:style>
  <w:style w:type="character" w:customStyle="1" w:styleId="TekstpodstawowywcityZnak">
    <w:name w:val="Tekst podstawowy wcięty Znak"/>
    <w:basedOn w:val="Domylnaczcionkaakapitu"/>
    <w:link w:val="Tekstpodstawowywcity"/>
    <w:uiPriority w:val="99"/>
    <w:semiHidden/>
    <w:locked/>
    <w:rsid w:val="003D6444"/>
    <w:rPr>
      <w:rFonts w:ascii="Times New Roman" w:eastAsia="SimSun" w:hAnsi="Times New Roman" w:cs="Times New Roman"/>
      <w:kern w:val="1"/>
      <w:sz w:val="21"/>
      <w:szCs w:val="21"/>
      <w:lang w:eastAsia="hi-IN" w:bidi="hi-IN"/>
    </w:rPr>
  </w:style>
  <w:style w:type="paragraph" w:styleId="Tekstpodstawowywcity2">
    <w:name w:val="Body Text Indent 2"/>
    <w:basedOn w:val="Normalny"/>
    <w:link w:val="Tekstpodstawowywcity2Znak"/>
    <w:uiPriority w:val="99"/>
    <w:rsid w:val="003D644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3D6444"/>
    <w:rPr>
      <w:rFonts w:ascii="Times New Roman" w:eastAsia="SimSun" w:hAnsi="Times New Roman" w:cs="Times New Roman"/>
      <w:kern w:val="1"/>
      <w:sz w:val="21"/>
      <w:szCs w:val="21"/>
      <w:lang w:eastAsia="hi-IN" w:bidi="hi-IN"/>
    </w:rPr>
  </w:style>
  <w:style w:type="paragraph" w:styleId="Tekstpodstawowy2">
    <w:name w:val="Body Text 2"/>
    <w:basedOn w:val="Normalny"/>
    <w:link w:val="Tekstpodstawowy2Znak"/>
    <w:uiPriority w:val="99"/>
    <w:rsid w:val="003D6444"/>
    <w:pPr>
      <w:spacing w:after="120" w:line="480" w:lineRule="auto"/>
    </w:pPr>
  </w:style>
  <w:style w:type="character" w:customStyle="1" w:styleId="Tekstpodstawowy2Znak">
    <w:name w:val="Tekst podstawowy 2 Znak"/>
    <w:basedOn w:val="Domylnaczcionkaakapitu"/>
    <w:link w:val="Tekstpodstawowy2"/>
    <w:uiPriority w:val="99"/>
    <w:semiHidden/>
    <w:locked/>
    <w:rsid w:val="003D6444"/>
    <w:rPr>
      <w:rFonts w:ascii="Times New Roman" w:eastAsia="SimSun" w:hAnsi="Times New Roman" w:cs="Times New Roman"/>
      <w:kern w:val="1"/>
      <w:sz w:val="21"/>
      <w:szCs w:val="21"/>
      <w:lang w:eastAsia="hi-IN" w:bidi="hi-IN"/>
    </w:rPr>
  </w:style>
  <w:style w:type="paragraph" w:customStyle="1" w:styleId="Tekstpodstawowy22">
    <w:name w:val="Tekst podstawowy 22"/>
    <w:basedOn w:val="Normalny"/>
    <w:uiPriority w:val="99"/>
    <w:rsid w:val="003D6444"/>
    <w:pPr>
      <w:widowControl/>
      <w:suppressAutoHyphens w:val="0"/>
      <w:overflowPunct w:val="0"/>
      <w:autoSpaceDE w:val="0"/>
      <w:autoSpaceDN w:val="0"/>
      <w:adjustRightInd w:val="0"/>
      <w:ind w:left="708"/>
      <w:textAlignment w:val="baseline"/>
    </w:pPr>
    <w:rPr>
      <w:rFonts w:ascii="Arial" w:eastAsia="Times New Roman" w:hAnsi="Arial" w:cs="Arial"/>
      <w:kern w:val="0"/>
      <w:lang w:eastAsia="pl-PL" w:bidi="ar-SA"/>
    </w:rPr>
  </w:style>
  <w:style w:type="paragraph" w:customStyle="1" w:styleId="Rysunek">
    <w:name w:val="Rysunek"/>
    <w:basedOn w:val="Normalny"/>
    <w:next w:val="Tekstpodstawowy"/>
    <w:uiPriority w:val="99"/>
    <w:rsid w:val="003D6444"/>
    <w:pPr>
      <w:keepLines/>
      <w:widowControl/>
      <w:tabs>
        <w:tab w:val="left" w:pos="-720"/>
      </w:tabs>
      <w:overflowPunct w:val="0"/>
      <w:autoSpaceDE w:val="0"/>
      <w:autoSpaceDN w:val="0"/>
      <w:adjustRightInd w:val="0"/>
      <w:spacing w:before="260"/>
      <w:jc w:val="center"/>
      <w:textAlignment w:val="baseline"/>
    </w:pPr>
    <w:rPr>
      <w:rFonts w:eastAsia="Times New Roman"/>
      <w:b/>
      <w:bCs/>
      <w:noProof/>
      <w:kern w:val="0"/>
      <w:lang w:eastAsia="pl-PL" w:bidi="ar-SA"/>
    </w:rPr>
  </w:style>
  <w:style w:type="paragraph" w:styleId="Tekstkomentarza">
    <w:name w:val="annotation text"/>
    <w:basedOn w:val="Normalny"/>
    <w:link w:val="TekstkomentarzaZnak"/>
    <w:uiPriority w:val="99"/>
    <w:semiHidden/>
    <w:rsid w:val="003D6444"/>
    <w:pPr>
      <w:widowControl/>
      <w:suppressAutoHyphens w:val="0"/>
      <w:spacing w:before="120"/>
      <w:jc w:val="both"/>
    </w:pPr>
    <w:rPr>
      <w:rFonts w:eastAsia="Times New Roman"/>
      <w:kern w:val="0"/>
      <w:lang w:eastAsia="pl-PL" w:bidi="ar-SA"/>
    </w:rPr>
  </w:style>
  <w:style w:type="character" w:customStyle="1" w:styleId="TekstkomentarzaZnak">
    <w:name w:val="Tekst komentarza Znak"/>
    <w:basedOn w:val="Domylnaczcionkaakapitu"/>
    <w:link w:val="Tekstkomentarza"/>
    <w:uiPriority w:val="99"/>
    <w:semiHidden/>
    <w:locked/>
    <w:rsid w:val="003D644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3D644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3D6444"/>
    <w:rPr>
      <w:rFonts w:ascii="Times New Roman" w:eastAsia="SimSun" w:hAnsi="Times New Roman" w:cs="Times New Roman"/>
      <w:kern w:val="1"/>
      <w:sz w:val="14"/>
      <w:szCs w:val="14"/>
      <w:lang w:eastAsia="hi-IN" w:bidi="hi-IN"/>
    </w:rPr>
  </w:style>
  <w:style w:type="paragraph" w:customStyle="1" w:styleId="Tekstpodstawowy31">
    <w:name w:val="Tekst podstawowy 31"/>
    <w:basedOn w:val="Normalny"/>
    <w:uiPriority w:val="99"/>
    <w:rsid w:val="003D6444"/>
    <w:pPr>
      <w:suppressAutoHyphens w:val="0"/>
      <w:overflowPunct w:val="0"/>
      <w:autoSpaceDE w:val="0"/>
      <w:autoSpaceDN w:val="0"/>
      <w:adjustRightInd w:val="0"/>
      <w:jc w:val="both"/>
      <w:textAlignment w:val="baseline"/>
    </w:pPr>
    <w:rPr>
      <w:rFonts w:eastAsia="Times New Roman"/>
      <w:kern w:val="0"/>
      <w:lang w:eastAsia="pl-PL" w:bidi="ar-SA"/>
    </w:rPr>
  </w:style>
  <w:style w:type="paragraph" w:customStyle="1" w:styleId="Wypunktowanie">
    <w:name w:val="Wypunktowanie"/>
    <w:basedOn w:val="Normalny"/>
    <w:uiPriority w:val="99"/>
    <w:rsid w:val="003D6444"/>
    <w:pPr>
      <w:tabs>
        <w:tab w:val="left" w:pos="708"/>
      </w:tabs>
      <w:suppressAutoHyphens w:val="0"/>
      <w:overflowPunct w:val="0"/>
      <w:autoSpaceDE w:val="0"/>
      <w:autoSpaceDN w:val="0"/>
      <w:adjustRightInd w:val="0"/>
      <w:ind w:left="708" w:hanging="708"/>
      <w:textAlignment w:val="baseline"/>
    </w:pPr>
    <w:rPr>
      <w:rFonts w:eastAsia="Times New Roman"/>
      <w:kern w:val="0"/>
      <w:lang w:eastAsia="pl-PL" w:bidi="ar-SA"/>
    </w:rPr>
  </w:style>
  <w:style w:type="paragraph" w:customStyle="1" w:styleId="Tekstpodstawowywcity32">
    <w:name w:val="Tekst podstawowy wcięty 32"/>
    <w:basedOn w:val="Normalny"/>
    <w:uiPriority w:val="99"/>
    <w:rsid w:val="003D6444"/>
    <w:pPr>
      <w:suppressAutoHyphens w:val="0"/>
      <w:overflowPunct w:val="0"/>
      <w:autoSpaceDE w:val="0"/>
      <w:autoSpaceDN w:val="0"/>
      <w:adjustRightInd w:val="0"/>
      <w:ind w:left="709"/>
      <w:jc w:val="both"/>
      <w:textAlignment w:val="baseline"/>
    </w:pPr>
    <w:rPr>
      <w:rFonts w:ascii="Arial" w:eastAsia="Times New Roman" w:hAnsi="Arial" w:cs="Arial"/>
      <w:kern w:val="0"/>
      <w:lang w:eastAsia="pl-PL" w:bidi="ar-SA"/>
    </w:rPr>
  </w:style>
  <w:style w:type="paragraph" w:customStyle="1" w:styleId="Numerowanie">
    <w:name w:val="Numerowanie"/>
    <w:basedOn w:val="Tekstpodstawowy"/>
    <w:uiPriority w:val="99"/>
    <w:rsid w:val="003D6444"/>
    <w:pPr>
      <w:widowControl w:val="0"/>
      <w:spacing w:line="240" w:lineRule="auto"/>
      <w:jc w:val="center"/>
    </w:pPr>
    <w:rPr>
      <w:sz w:val="24"/>
      <w:szCs w:val="24"/>
      <w:lang w:val="fr-FR"/>
    </w:rPr>
  </w:style>
  <w:style w:type="paragraph" w:customStyle="1" w:styleId="Tablica">
    <w:name w:val="Tablica"/>
    <w:basedOn w:val="Normalny"/>
    <w:next w:val="Normalny"/>
    <w:uiPriority w:val="99"/>
    <w:rsid w:val="003D6444"/>
    <w:pPr>
      <w:keepNext/>
      <w:keepLines/>
      <w:widowControl/>
      <w:tabs>
        <w:tab w:val="left" w:pos="-720"/>
      </w:tabs>
      <w:overflowPunct w:val="0"/>
      <w:autoSpaceDE w:val="0"/>
      <w:autoSpaceDN w:val="0"/>
      <w:adjustRightInd w:val="0"/>
      <w:spacing w:before="120" w:line="360" w:lineRule="auto"/>
      <w:jc w:val="center"/>
      <w:textAlignment w:val="baseline"/>
    </w:pPr>
    <w:rPr>
      <w:rFonts w:eastAsia="Times New Roman"/>
      <w:b/>
      <w:bCs/>
      <w:kern w:val="0"/>
      <w:lang w:eastAsia="pl-PL" w:bidi="ar-SA"/>
    </w:rPr>
  </w:style>
  <w:style w:type="paragraph" w:customStyle="1" w:styleId="Teksttablicy">
    <w:name w:val="Tekst tablicy"/>
    <w:basedOn w:val="Tekstpodstawowy"/>
    <w:next w:val="Tekstpodstawowy"/>
    <w:uiPriority w:val="99"/>
    <w:rsid w:val="003D6444"/>
    <w:pPr>
      <w:keepLines/>
      <w:overflowPunct/>
      <w:autoSpaceDE/>
      <w:autoSpaceDN/>
      <w:adjustRightInd/>
      <w:spacing w:line="240" w:lineRule="auto"/>
      <w:jc w:val="center"/>
      <w:textAlignment w:val="auto"/>
    </w:pPr>
    <w:rPr>
      <w:rFonts w:ascii="Arial" w:hAnsi="Arial" w:cs="Arial"/>
      <w:sz w:val="24"/>
      <w:szCs w:val="24"/>
      <w:lang w:val="fr-FR"/>
    </w:rPr>
  </w:style>
  <w:style w:type="paragraph" w:styleId="Listapunktowana">
    <w:name w:val="List Bullet"/>
    <w:basedOn w:val="Normalny"/>
    <w:autoRedefine/>
    <w:uiPriority w:val="99"/>
    <w:rsid w:val="003D6444"/>
    <w:pPr>
      <w:widowControl/>
      <w:numPr>
        <w:numId w:val="30"/>
      </w:numPr>
      <w:suppressAutoHyphens w:val="0"/>
      <w:overflowPunct w:val="0"/>
      <w:autoSpaceDE w:val="0"/>
      <w:autoSpaceDN w:val="0"/>
      <w:adjustRightInd w:val="0"/>
      <w:jc w:val="both"/>
      <w:textAlignment w:val="baseline"/>
    </w:pPr>
    <w:rPr>
      <w:rFonts w:eastAsia="Times New Roman"/>
      <w:kern w:val="0"/>
      <w:sz w:val="20"/>
      <w:szCs w:val="20"/>
      <w:lang w:eastAsia="pl-PL" w:bidi="ar-SA"/>
    </w:rPr>
  </w:style>
  <w:style w:type="character" w:customStyle="1" w:styleId="StandardowytekstZnak">
    <w:name w:val="Standardowy.tekst Znak"/>
    <w:basedOn w:val="Domylnaczcionkaakapitu"/>
    <w:link w:val="Standardowytekst"/>
    <w:uiPriority w:val="99"/>
    <w:locked/>
    <w:rsid w:val="003D6444"/>
    <w:rPr>
      <w:rFonts w:ascii="Times New Roman" w:hAnsi="Times New Roman" w:cs="Times New Roman"/>
      <w:lang w:val="pl-PL" w:eastAsia="pl-PL"/>
    </w:rPr>
  </w:style>
  <w:style w:type="paragraph" w:styleId="Akapitzlist">
    <w:name w:val="List Paragraph"/>
    <w:basedOn w:val="Normalny"/>
    <w:uiPriority w:val="1"/>
    <w:qFormat/>
    <w:rsid w:val="00764403"/>
    <w:pPr>
      <w:widowControl/>
      <w:suppressAutoHyphens w:val="0"/>
      <w:spacing w:before="120" w:after="120"/>
      <w:ind w:left="720"/>
      <w:jc w:val="both"/>
    </w:pPr>
    <w:rPr>
      <w:rFonts w:eastAsia="Times New Roman"/>
      <w:kern w:val="0"/>
      <w:lang w:eastAsia="pl-PL" w:bidi="ar-SA"/>
    </w:rPr>
  </w:style>
  <w:style w:type="paragraph" w:customStyle="1" w:styleId="Nagwek10">
    <w:name w:val="Nagłówek #1"/>
    <w:basedOn w:val="Normalny"/>
    <w:rsid w:val="001F000B"/>
    <w:pPr>
      <w:shd w:val="clear" w:color="auto" w:fill="FFFFFF"/>
      <w:autoSpaceDN w:val="0"/>
      <w:spacing w:after="600"/>
      <w:jc w:val="center"/>
      <w:textAlignment w:val="baseline"/>
      <w:outlineLvl w:val="0"/>
    </w:pPr>
    <w:rPr>
      <w:rFonts w:eastAsia="Times New Roman"/>
      <w:b/>
      <w:bCs/>
      <w:color w:val="000000"/>
      <w:kern w:val="3"/>
      <w:sz w:val="28"/>
      <w:szCs w:val="28"/>
      <w:vertAlign w:val="subscript"/>
      <w:lang w:eastAsia="pl-PL" w:bidi="pl-PL"/>
    </w:rPr>
  </w:style>
  <w:style w:type="paragraph" w:customStyle="1" w:styleId="Standard">
    <w:name w:val="Standard"/>
    <w:rsid w:val="001F000B"/>
    <w:pPr>
      <w:widowControl w:val="0"/>
      <w:shd w:val="clear" w:color="auto" w:fill="FFFFFF"/>
      <w:suppressAutoHyphens/>
      <w:autoSpaceDN w:val="0"/>
      <w:textAlignment w:val="baseline"/>
    </w:pPr>
    <w:rPr>
      <w:rFonts w:ascii="Arial Unicode MS" w:eastAsia="Arial Unicode MS" w:hAnsi="Arial Unicode MS" w:cs="Arial Unicode MS"/>
      <w:color w:val="000000"/>
      <w:kern w:val="3"/>
      <w:sz w:val="24"/>
      <w:szCs w:val="24"/>
      <w:vertAlign w:val="subscript"/>
      <w:lang w:bidi="pl-PL"/>
    </w:rPr>
  </w:style>
  <w:style w:type="paragraph" w:customStyle="1" w:styleId="Teksttreci">
    <w:name w:val="Tekst treści"/>
    <w:basedOn w:val="Standard"/>
    <w:rsid w:val="001F000B"/>
    <w:pPr>
      <w:ind w:firstLine="300"/>
    </w:pPr>
    <w:rPr>
      <w:rFonts w:ascii="Times New Roman" w:eastAsia="Times New Roman" w:hAnsi="Times New Roman" w:cs="Times New Roman"/>
      <w:sz w:val="20"/>
      <w:szCs w:val="20"/>
    </w:rPr>
  </w:style>
  <w:style w:type="paragraph" w:customStyle="1" w:styleId="Nagwek20">
    <w:name w:val="Nagłówek #2"/>
    <w:basedOn w:val="Standard"/>
    <w:rsid w:val="001F000B"/>
    <w:pPr>
      <w:spacing w:after="120"/>
      <w:outlineLvl w:val="1"/>
    </w:pPr>
    <w:rPr>
      <w:rFonts w:ascii="Times New Roman" w:eastAsia="Times New Roman" w:hAnsi="Times New Roman" w:cs="Times New Roman"/>
      <w:b/>
      <w:bCs/>
    </w:rPr>
  </w:style>
  <w:style w:type="paragraph" w:customStyle="1" w:styleId="Podpistabeli">
    <w:name w:val="Podpis tabeli"/>
    <w:basedOn w:val="Standard"/>
    <w:rsid w:val="001F000B"/>
    <w:rPr>
      <w:rFonts w:ascii="Times New Roman" w:eastAsia="Times New Roman" w:hAnsi="Times New Roman" w:cs="Times New Roman"/>
      <w:sz w:val="20"/>
      <w:szCs w:val="20"/>
    </w:rPr>
  </w:style>
  <w:style w:type="paragraph" w:customStyle="1" w:styleId="Inne">
    <w:name w:val="Inne"/>
    <w:basedOn w:val="Standard"/>
    <w:rsid w:val="001F000B"/>
    <w:pPr>
      <w:ind w:firstLine="300"/>
    </w:pPr>
    <w:rPr>
      <w:rFonts w:ascii="Times New Roman" w:eastAsia="Times New Roman" w:hAnsi="Times New Roman" w:cs="Times New Roman"/>
      <w:sz w:val="20"/>
      <w:szCs w:val="20"/>
    </w:rPr>
  </w:style>
  <w:style w:type="numbering" w:customStyle="1" w:styleId="WWNum1">
    <w:name w:val="WWNum1"/>
    <w:basedOn w:val="Bezlisty"/>
    <w:rsid w:val="001F000B"/>
    <w:pPr>
      <w:numPr>
        <w:numId w:val="129"/>
      </w:numPr>
    </w:pPr>
  </w:style>
  <w:style w:type="numbering" w:customStyle="1" w:styleId="WWNum3">
    <w:name w:val="WWNum3"/>
    <w:basedOn w:val="Bezlisty"/>
    <w:rsid w:val="001F000B"/>
    <w:pPr>
      <w:numPr>
        <w:numId w:val="121"/>
      </w:numPr>
    </w:pPr>
  </w:style>
  <w:style w:type="numbering" w:customStyle="1" w:styleId="WWNum5">
    <w:name w:val="WWNum5"/>
    <w:basedOn w:val="Bezlisty"/>
    <w:rsid w:val="001F000B"/>
    <w:pPr>
      <w:numPr>
        <w:numId w:val="122"/>
      </w:numPr>
    </w:pPr>
  </w:style>
  <w:style w:type="numbering" w:customStyle="1" w:styleId="WWNum7">
    <w:name w:val="WWNum7"/>
    <w:basedOn w:val="Bezlisty"/>
    <w:rsid w:val="001F000B"/>
    <w:pPr>
      <w:numPr>
        <w:numId w:val="123"/>
      </w:numPr>
    </w:pPr>
  </w:style>
  <w:style w:type="numbering" w:customStyle="1" w:styleId="WWNum9">
    <w:name w:val="WWNum9"/>
    <w:basedOn w:val="Bezlisty"/>
    <w:rsid w:val="001F000B"/>
    <w:pPr>
      <w:numPr>
        <w:numId w:val="124"/>
      </w:numPr>
    </w:pPr>
  </w:style>
  <w:style w:type="table" w:styleId="Tabela-Siatka">
    <w:name w:val="Table Grid"/>
    <w:basedOn w:val="Standardowy"/>
    <w:uiPriority w:val="59"/>
    <w:locked/>
    <w:rsid w:val="00C7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i">
    <w:name w:val="Tekst tre彡i_"/>
    <w:basedOn w:val="Domylnaczcionkaakapitu"/>
    <w:uiPriority w:val="99"/>
    <w:rsid w:val="005358E2"/>
    <w:rPr>
      <w:rFonts w:eastAsia="Times New Roman"/>
      <w:sz w:val="20"/>
      <w:szCs w:val="20"/>
    </w:rPr>
  </w:style>
  <w:style w:type="paragraph" w:customStyle="1" w:styleId="Teksttreci0">
    <w:name w:val="Tekst tre?ci"/>
    <w:basedOn w:val="Normalny"/>
    <w:uiPriority w:val="99"/>
    <w:rsid w:val="005358E2"/>
    <w:pPr>
      <w:suppressAutoHyphens w:val="0"/>
      <w:autoSpaceDN w:val="0"/>
      <w:adjustRightInd w:val="0"/>
      <w:ind w:firstLine="20"/>
    </w:pPr>
    <w:rPr>
      <w:rFonts w:eastAsia="Times New Roman"/>
      <w:kern w:val="0"/>
      <w:sz w:val="20"/>
      <w:szCs w:val="20"/>
      <w:lang w:eastAsia="pl-PL" w:bidi="ar-SA"/>
    </w:rPr>
  </w:style>
  <w:style w:type="character" w:customStyle="1" w:styleId="Nagek1">
    <w:name w:val="Nagｳek #1_"/>
    <w:basedOn w:val="Domylnaczcionkaakapitu"/>
    <w:uiPriority w:val="99"/>
    <w:rsid w:val="005358E2"/>
    <w:rPr>
      <w:rFonts w:eastAsia="Times New Roman"/>
      <w:b/>
      <w:bCs/>
      <w:sz w:val="20"/>
      <w:szCs w:val="20"/>
    </w:rPr>
  </w:style>
  <w:style w:type="paragraph" w:customStyle="1" w:styleId="Nagek10">
    <w:name w:val="Nag?ek #1"/>
    <w:basedOn w:val="Normalny"/>
    <w:uiPriority w:val="99"/>
    <w:rsid w:val="005358E2"/>
    <w:pPr>
      <w:suppressAutoHyphens w:val="0"/>
      <w:autoSpaceDN w:val="0"/>
      <w:adjustRightInd w:val="0"/>
      <w:spacing w:after="100"/>
      <w:outlineLvl w:val="0"/>
    </w:pPr>
    <w:rPr>
      <w:rFonts w:eastAsia="Times New Roman"/>
      <w:b/>
      <w:bCs/>
      <w:kern w:val="0"/>
      <w:sz w:val="2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57E1F"/>
    <w:pPr>
      <w:widowControl w:val="0"/>
      <w:suppressAutoHyphens/>
    </w:pPr>
    <w:rPr>
      <w:rFonts w:ascii="Times New Roman" w:eastAsia="SimSun" w:hAnsi="Times New Roman"/>
      <w:kern w:val="1"/>
      <w:sz w:val="24"/>
      <w:szCs w:val="24"/>
      <w:lang w:eastAsia="hi-IN" w:bidi="hi-IN"/>
    </w:rPr>
  </w:style>
  <w:style w:type="paragraph" w:styleId="Nagwek1">
    <w:name w:val="heading 1"/>
    <w:basedOn w:val="Normalny"/>
    <w:next w:val="Normalny"/>
    <w:link w:val="Nagwek1Znak"/>
    <w:uiPriority w:val="9"/>
    <w:qFormat/>
    <w:rsid w:val="00490296"/>
    <w:pPr>
      <w:keepNext/>
      <w:keepLines/>
      <w:spacing w:before="48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
    <w:qFormat/>
    <w:rsid w:val="00490296"/>
    <w:pPr>
      <w:keepNext/>
      <w:widowControl/>
      <w:suppressAutoHyphens w:val="0"/>
      <w:overflowPunct w:val="0"/>
      <w:autoSpaceDE w:val="0"/>
      <w:autoSpaceDN w:val="0"/>
      <w:adjustRightInd w:val="0"/>
      <w:spacing w:before="120" w:after="120"/>
      <w:jc w:val="both"/>
      <w:textAlignment w:val="baseline"/>
      <w:outlineLvl w:val="1"/>
    </w:pPr>
    <w:rPr>
      <w:rFonts w:eastAsia="Times New Roman"/>
      <w:b/>
      <w:bCs/>
      <w:kern w:val="0"/>
      <w:sz w:val="20"/>
      <w:szCs w:val="20"/>
      <w:lang w:eastAsia="pl-PL" w:bidi="ar-SA"/>
    </w:rPr>
  </w:style>
  <w:style w:type="paragraph" w:styleId="Nagwek3">
    <w:name w:val="heading 3"/>
    <w:basedOn w:val="Normalny"/>
    <w:next w:val="Normalny"/>
    <w:link w:val="Nagwek3Znak"/>
    <w:uiPriority w:val="99"/>
    <w:qFormat/>
    <w:rsid w:val="00490296"/>
    <w:pPr>
      <w:keepNext/>
      <w:keepLines/>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3D6444"/>
    <w:pPr>
      <w:keepNext/>
      <w:keepLines/>
      <w:spacing w:before="200"/>
      <w:outlineLvl w:val="3"/>
    </w:pPr>
    <w:rPr>
      <w:rFonts w:ascii="Cambria" w:eastAsia="Times New Roman" w:hAnsi="Cambria" w:cs="Cambria"/>
      <w:b/>
      <w:bCs/>
      <w:i/>
      <w:iCs/>
      <w:color w:val="4F81BD"/>
    </w:rPr>
  </w:style>
  <w:style w:type="paragraph" w:styleId="Nagwek6">
    <w:name w:val="heading 6"/>
    <w:basedOn w:val="Normalny"/>
    <w:next w:val="Normalny"/>
    <w:link w:val="Nagwek6Znak"/>
    <w:uiPriority w:val="99"/>
    <w:qFormat/>
    <w:rsid w:val="003D6444"/>
    <w:pPr>
      <w:keepNext/>
      <w:keepLines/>
      <w:spacing w:before="200"/>
      <w:outlineLvl w:val="5"/>
    </w:pPr>
    <w:rPr>
      <w:rFonts w:ascii="Cambria" w:eastAsia="Times New Roman" w:hAnsi="Cambria" w:cs="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90296"/>
    <w:rPr>
      <w:rFonts w:ascii="Cambria" w:hAnsi="Cambria" w:cs="Cambria"/>
      <w:b/>
      <w:bCs/>
      <w:color w:val="365F91"/>
      <w:kern w:val="1"/>
      <w:sz w:val="25"/>
      <w:szCs w:val="25"/>
      <w:lang w:eastAsia="hi-IN" w:bidi="hi-IN"/>
    </w:rPr>
  </w:style>
  <w:style w:type="character" w:customStyle="1" w:styleId="Nagwek2Znak">
    <w:name w:val="Nagłówek 2 Znak"/>
    <w:basedOn w:val="Domylnaczcionkaakapitu"/>
    <w:link w:val="Nagwek2"/>
    <w:locked/>
    <w:rsid w:val="00490296"/>
    <w:rPr>
      <w:rFonts w:ascii="Times New Roman" w:hAnsi="Times New Roman" w:cs="Times New Roman"/>
      <w:b/>
      <w:bCs/>
      <w:sz w:val="20"/>
      <w:szCs w:val="20"/>
      <w:lang w:eastAsia="pl-PL"/>
    </w:rPr>
  </w:style>
  <w:style w:type="character" w:customStyle="1" w:styleId="Nagwek3Znak">
    <w:name w:val="Nagłówek 3 Znak"/>
    <w:basedOn w:val="Domylnaczcionkaakapitu"/>
    <w:link w:val="Nagwek3"/>
    <w:uiPriority w:val="99"/>
    <w:semiHidden/>
    <w:locked/>
    <w:rsid w:val="00490296"/>
    <w:rPr>
      <w:rFonts w:ascii="Cambria" w:hAnsi="Cambria" w:cs="Cambria"/>
      <w:b/>
      <w:bCs/>
      <w:color w:val="4F81BD"/>
      <w:kern w:val="1"/>
      <w:sz w:val="21"/>
      <w:szCs w:val="21"/>
      <w:lang w:eastAsia="hi-IN" w:bidi="hi-IN"/>
    </w:rPr>
  </w:style>
  <w:style w:type="character" w:customStyle="1" w:styleId="Nagwek4Znak">
    <w:name w:val="Nagłówek 4 Znak"/>
    <w:basedOn w:val="Domylnaczcionkaakapitu"/>
    <w:link w:val="Nagwek4"/>
    <w:uiPriority w:val="99"/>
    <w:semiHidden/>
    <w:locked/>
    <w:rsid w:val="003D6444"/>
    <w:rPr>
      <w:rFonts w:ascii="Cambria" w:hAnsi="Cambria" w:cs="Cambria"/>
      <w:b/>
      <w:bCs/>
      <w:i/>
      <w:iCs/>
      <w:color w:val="4F81BD"/>
      <w:kern w:val="1"/>
      <w:sz w:val="21"/>
      <w:szCs w:val="21"/>
      <w:lang w:eastAsia="hi-IN" w:bidi="hi-IN"/>
    </w:rPr>
  </w:style>
  <w:style w:type="character" w:customStyle="1" w:styleId="Nagwek6Znak">
    <w:name w:val="Nagłówek 6 Znak"/>
    <w:basedOn w:val="Domylnaczcionkaakapitu"/>
    <w:link w:val="Nagwek6"/>
    <w:uiPriority w:val="99"/>
    <w:semiHidden/>
    <w:locked/>
    <w:rsid w:val="003D6444"/>
    <w:rPr>
      <w:rFonts w:ascii="Cambria" w:hAnsi="Cambria" w:cs="Cambria"/>
      <w:i/>
      <w:iCs/>
      <w:color w:val="243F60"/>
      <w:kern w:val="1"/>
      <w:sz w:val="21"/>
      <w:szCs w:val="21"/>
      <w:lang w:eastAsia="hi-IN" w:bidi="hi-IN"/>
    </w:rPr>
  </w:style>
  <w:style w:type="paragraph" w:customStyle="1" w:styleId="Default">
    <w:name w:val="Default"/>
    <w:uiPriority w:val="99"/>
    <w:rsid w:val="00C4749C"/>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057E1F"/>
    <w:pPr>
      <w:tabs>
        <w:tab w:val="center" w:pos="4536"/>
        <w:tab w:val="right" w:pos="9072"/>
      </w:tabs>
    </w:pPr>
  </w:style>
  <w:style w:type="character" w:customStyle="1" w:styleId="NagwekZnak">
    <w:name w:val="Nagłówek Znak"/>
    <w:basedOn w:val="Domylnaczcionkaakapitu"/>
    <w:link w:val="Nagwek"/>
    <w:uiPriority w:val="99"/>
    <w:locked/>
    <w:rsid w:val="00057E1F"/>
  </w:style>
  <w:style w:type="paragraph" w:styleId="Stopka">
    <w:name w:val="footer"/>
    <w:basedOn w:val="Normalny"/>
    <w:link w:val="StopkaZnak"/>
    <w:uiPriority w:val="99"/>
    <w:rsid w:val="00057E1F"/>
    <w:pPr>
      <w:tabs>
        <w:tab w:val="center" w:pos="4536"/>
        <w:tab w:val="right" w:pos="9072"/>
      </w:tabs>
    </w:pPr>
  </w:style>
  <w:style w:type="character" w:customStyle="1" w:styleId="StopkaZnak">
    <w:name w:val="Stopka Znak"/>
    <w:basedOn w:val="Domylnaczcionkaakapitu"/>
    <w:link w:val="Stopka"/>
    <w:uiPriority w:val="99"/>
    <w:locked/>
    <w:rsid w:val="00057E1F"/>
  </w:style>
  <w:style w:type="paragraph" w:styleId="Tekstdymka">
    <w:name w:val="Balloon Text"/>
    <w:basedOn w:val="Normalny"/>
    <w:link w:val="TekstdymkaZnak"/>
    <w:uiPriority w:val="99"/>
    <w:semiHidden/>
    <w:rsid w:val="00057E1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57E1F"/>
    <w:rPr>
      <w:rFonts w:ascii="Tahoma" w:hAnsi="Tahoma" w:cs="Tahoma"/>
      <w:sz w:val="16"/>
      <w:szCs w:val="16"/>
    </w:rPr>
  </w:style>
  <w:style w:type="paragraph" w:customStyle="1" w:styleId="Indeks">
    <w:name w:val="Indeks"/>
    <w:basedOn w:val="Normalny"/>
    <w:uiPriority w:val="99"/>
    <w:rsid w:val="00057E1F"/>
    <w:pPr>
      <w:suppressLineNumbers/>
    </w:pPr>
  </w:style>
  <w:style w:type="paragraph" w:customStyle="1" w:styleId="Standardowytekst">
    <w:name w:val="Standardowy.tekst"/>
    <w:link w:val="StandardowytekstZnak"/>
    <w:uiPriority w:val="99"/>
    <w:rsid w:val="00057E1F"/>
    <w:pPr>
      <w:overflowPunct w:val="0"/>
      <w:autoSpaceDE w:val="0"/>
      <w:autoSpaceDN w:val="0"/>
      <w:adjustRightInd w:val="0"/>
      <w:jc w:val="both"/>
      <w:textAlignment w:val="baseline"/>
    </w:pPr>
    <w:rPr>
      <w:rFonts w:ascii="Times New Roman" w:eastAsia="Times New Roman" w:hAnsi="Times New Roman"/>
      <w:sz w:val="20"/>
      <w:szCs w:val="20"/>
    </w:rPr>
  </w:style>
  <w:style w:type="paragraph" w:customStyle="1" w:styleId="tekstost">
    <w:name w:val="tekst ost"/>
    <w:basedOn w:val="Normalny"/>
    <w:rsid w:val="00490296"/>
    <w:pPr>
      <w:widowControl/>
      <w:suppressAutoHyphens w:val="0"/>
      <w:overflowPunct w:val="0"/>
      <w:autoSpaceDE w:val="0"/>
      <w:autoSpaceDN w:val="0"/>
      <w:adjustRightInd w:val="0"/>
      <w:jc w:val="both"/>
      <w:textAlignment w:val="baseline"/>
    </w:pPr>
    <w:rPr>
      <w:rFonts w:eastAsia="Times New Roman"/>
      <w:kern w:val="0"/>
      <w:sz w:val="20"/>
      <w:szCs w:val="20"/>
      <w:lang w:eastAsia="pl-PL" w:bidi="ar-SA"/>
    </w:rPr>
  </w:style>
  <w:style w:type="paragraph" w:customStyle="1" w:styleId="StylIwony">
    <w:name w:val="Styl Iwony"/>
    <w:basedOn w:val="Normalny"/>
    <w:rsid w:val="008939F1"/>
    <w:pPr>
      <w:widowControl/>
      <w:suppressAutoHyphens w:val="0"/>
      <w:overflowPunct w:val="0"/>
      <w:autoSpaceDE w:val="0"/>
      <w:autoSpaceDN w:val="0"/>
      <w:adjustRightInd w:val="0"/>
      <w:spacing w:before="120" w:after="120"/>
      <w:jc w:val="both"/>
      <w:textAlignment w:val="baseline"/>
    </w:pPr>
    <w:rPr>
      <w:rFonts w:ascii="Bookman Old Style" w:eastAsia="Times New Roman" w:hAnsi="Bookman Old Style" w:cs="Bookman Old Style"/>
      <w:kern w:val="0"/>
      <w:lang w:eastAsia="pl-PL" w:bidi="ar-SA"/>
    </w:rPr>
  </w:style>
  <w:style w:type="paragraph" w:styleId="Tekstpodstawowy">
    <w:name w:val="Body Text"/>
    <w:basedOn w:val="Normalny"/>
    <w:link w:val="TekstpodstawowyZnak"/>
    <w:uiPriority w:val="1"/>
    <w:qFormat/>
    <w:rsid w:val="00B73B6B"/>
    <w:pPr>
      <w:widowControl/>
      <w:suppressAutoHyphens w:val="0"/>
      <w:overflowPunct w:val="0"/>
      <w:autoSpaceDE w:val="0"/>
      <w:autoSpaceDN w:val="0"/>
      <w:adjustRightInd w:val="0"/>
      <w:spacing w:line="180" w:lineRule="exact"/>
      <w:textAlignment w:val="baseline"/>
    </w:pPr>
    <w:rPr>
      <w:rFonts w:eastAsia="Times New Roman"/>
      <w:kern w:val="0"/>
      <w:sz w:val="16"/>
      <w:szCs w:val="16"/>
      <w:lang w:eastAsia="pl-PL" w:bidi="ar-SA"/>
    </w:rPr>
  </w:style>
  <w:style w:type="character" w:customStyle="1" w:styleId="TekstpodstawowyZnak">
    <w:name w:val="Tekst podstawowy Znak"/>
    <w:basedOn w:val="Domylnaczcionkaakapitu"/>
    <w:link w:val="Tekstpodstawowy"/>
    <w:uiPriority w:val="99"/>
    <w:semiHidden/>
    <w:locked/>
    <w:rsid w:val="00B73B6B"/>
    <w:rPr>
      <w:rFonts w:ascii="Times New Roman" w:hAnsi="Times New Roman" w:cs="Times New Roman"/>
      <w:sz w:val="20"/>
      <w:szCs w:val="20"/>
      <w:lang w:eastAsia="pl-PL"/>
    </w:rPr>
  </w:style>
  <w:style w:type="paragraph" w:customStyle="1" w:styleId="Tekstpodstawowy21">
    <w:name w:val="Tekst podstawowy 21"/>
    <w:basedOn w:val="Normalny"/>
    <w:uiPriority w:val="99"/>
    <w:rsid w:val="00B73B6B"/>
    <w:pPr>
      <w:widowControl/>
      <w:pBdr>
        <w:top w:val="single" w:sz="6" w:space="1" w:color="auto"/>
        <w:bottom w:val="single" w:sz="6" w:space="1" w:color="auto"/>
      </w:pBdr>
      <w:suppressAutoHyphens w:val="0"/>
      <w:overflowPunct w:val="0"/>
      <w:autoSpaceDE w:val="0"/>
      <w:autoSpaceDN w:val="0"/>
      <w:adjustRightInd w:val="0"/>
      <w:spacing w:line="180" w:lineRule="exact"/>
      <w:textAlignment w:val="baseline"/>
    </w:pPr>
    <w:rPr>
      <w:rFonts w:eastAsia="Times New Roman"/>
      <w:kern w:val="0"/>
      <w:sz w:val="16"/>
      <w:szCs w:val="16"/>
      <w:lang w:eastAsia="pl-PL" w:bidi="ar-SA"/>
    </w:rPr>
  </w:style>
  <w:style w:type="paragraph" w:styleId="Spistreci1">
    <w:name w:val="toc 1"/>
    <w:basedOn w:val="Normalny"/>
    <w:next w:val="Normalny"/>
    <w:autoRedefine/>
    <w:uiPriority w:val="99"/>
    <w:semiHidden/>
    <w:rsid w:val="00B73B6B"/>
    <w:pPr>
      <w:widowControl/>
      <w:tabs>
        <w:tab w:val="right" w:leader="dot" w:pos="7371"/>
      </w:tabs>
      <w:suppressAutoHyphens w:val="0"/>
      <w:overflowPunct w:val="0"/>
      <w:autoSpaceDE w:val="0"/>
      <w:autoSpaceDN w:val="0"/>
      <w:adjustRightInd w:val="0"/>
      <w:spacing w:before="120" w:after="120"/>
      <w:textAlignment w:val="baseline"/>
    </w:pPr>
    <w:rPr>
      <w:rFonts w:eastAsia="Times New Roman"/>
      <w:b/>
      <w:bCs/>
      <w:caps/>
      <w:kern w:val="0"/>
      <w:sz w:val="20"/>
      <w:szCs w:val="20"/>
      <w:lang w:eastAsia="pl-PL" w:bidi="ar-SA"/>
    </w:rPr>
  </w:style>
  <w:style w:type="paragraph" w:styleId="Tekstprzypisudolnego">
    <w:name w:val="footnote text"/>
    <w:basedOn w:val="Normalny"/>
    <w:link w:val="TekstprzypisudolnegoZnak"/>
    <w:semiHidden/>
    <w:rsid w:val="00FD4D69"/>
    <w:pPr>
      <w:widowControl/>
      <w:suppressAutoHyphens w:val="0"/>
      <w:overflowPunct w:val="0"/>
      <w:autoSpaceDE w:val="0"/>
      <w:autoSpaceDN w:val="0"/>
      <w:adjustRightInd w:val="0"/>
      <w:jc w:val="both"/>
      <w:textAlignment w:val="baseline"/>
    </w:pPr>
    <w:rPr>
      <w:rFonts w:eastAsia="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locked/>
    <w:rsid w:val="00FD4D69"/>
    <w:rPr>
      <w:rFonts w:ascii="Times New Roman" w:hAnsi="Times New Roman" w:cs="Times New Roman"/>
      <w:sz w:val="20"/>
      <w:szCs w:val="20"/>
      <w:lang w:eastAsia="pl-PL"/>
    </w:rPr>
  </w:style>
  <w:style w:type="paragraph" w:styleId="Spistreci2">
    <w:name w:val="toc 2"/>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200"/>
      <w:textAlignment w:val="baseline"/>
    </w:pPr>
    <w:rPr>
      <w:rFonts w:eastAsia="Times New Roman"/>
      <w:kern w:val="0"/>
      <w:sz w:val="20"/>
      <w:szCs w:val="20"/>
      <w:lang w:eastAsia="pl-PL" w:bidi="ar-SA"/>
    </w:rPr>
  </w:style>
  <w:style w:type="paragraph" w:styleId="Spistreci3">
    <w:name w:val="toc 3"/>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400"/>
      <w:textAlignment w:val="baseline"/>
    </w:pPr>
    <w:rPr>
      <w:rFonts w:eastAsia="Times New Roman"/>
      <w:i/>
      <w:iCs/>
      <w:kern w:val="0"/>
      <w:sz w:val="20"/>
      <w:szCs w:val="20"/>
      <w:lang w:eastAsia="pl-PL" w:bidi="ar-SA"/>
    </w:rPr>
  </w:style>
  <w:style w:type="paragraph" w:styleId="Spistreci4">
    <w:name w:val="toc 4"/>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600"/>
      <w:textAlignment w:val="baseline"/>
    </w:pPr>
    <w:rPr>
      <w:rFonts w:eastAsia="Times New Roman"/>
      <w:kern w:val="0"/>
      <w:sz w:val="18"/>
      <w:szCs w:val="18"/>
      <w:lang w:eastAsia="pl-PL" w:bidi="ar-SA"/>
    </w:rPr>
  </w:style>
  <w:style w:type="paragraph" w:styleId="Spistreci5">
    <w:name w:val="toc 5"/>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800"/>
      <w:textAlignment w:val="baseline"/>
    </w:pPr>
    <w:rPr>
      <w:rFonts w:eastAsia="Times New Roman"/>
      <w:kern w:val="0"/>
      <w:sz w:val="18"/>
      <w:szCs w:val="18"/>
      <w:lang w:eastAsia="pl-PL" w:bidi="ar-SA"/>
    </w:rPr>
  </w:style>
  <w:style w:type="paragraph" w:styleId="Spistreci6">
    <w:name w:val="toc 6"/>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1000"/>
      <w:textAlignment w:val="baseline"/>
    </w:pPr>
    <w:rPr>
      <w:rFonts w:eastAsia="Times New Roman"/>
      <w:kern w:val="0"/>
      <w:sz w:val="18"/>
      <w:szCs w:val="18"/>
      <w:lang w:eastAsia="pl-PL" w:bidi="ar-SA"/>
    </w:rPr>
  </w:style>
  <w:style w:type="paragraph" w:styleId="Spistreci7">
    <w:name w:val="toc 7"/>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1200"/>
      <w:textAlignment w:val="baseline"/>
    </w:pPr>
    <w:rPr>
      <w:rFonts w:eastAsia="Times New Roman"/>
      <w:kern w:val="0"/>
      <w:sz w:val="18"/>
      <w:szCs w:val="18"/>
      <w:lang w:eastAsia="pl-PL" w:bidi="ar-SA"/>
    </w:rPr>
  </w:style>
  <w:style w:type="paragraph" w:styleId="Spistreci8">
    <w:name w:val="toc 8"/>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1400"/>
      <w:textAlignment w:val="baseline"/>
    </w:pPr>
    <w:rPr>
      <w:rFonts w:eastAsia="Times New Roman"/>
      <w:kern w:val="0"/>
      <w:sz w:val="18"/>
      <w:szCs w:val="18"/>
      <w:lang w:eastAsia="pl-PL" w:bidi="ar-SA"/>
    </w:rPr>
  </w:style>
  <w:style w:type="paragraph" w:styleId="Spistreci9">
    <w:name w:val="toc 9"/>
    <w:basedOn w:val="Normalny"/>
    <w:next w:val="Normalny"/>
    <w:autoRedefine/>
    <w:uiPriority w:val="99"/>
    <w:semiHidden/>
    <w:rsid w:val="00C57F78"/>
    <w:pPr>
      <w:widowControl/>
      <w:tabs>
        <w:tab w:val="right" w:leader="dot" w:pos="7371"/>
      </w:tabs>
      <w:suppressAutoHyphens w:val="0"/>
      <w:overflowPunct w:val="0"/>
      <w:autoSpaceDE w:val="0"/>
      <w:autoSpaceDN w:val="0"/>
      <w:adjustRightInd w:val="0"/>
      <w:ind w:left="1600"/>
      <w:textAlignment w:val="baseline"/>
    </w:pPr>
    <w:rPr>
      <w:rFonts w:eastAsia="Times New Roman"/>
      <w:kern w:val="0"/>
      <w:sz w:val="18"/>
      <w:szCs w:val="18"/>
      <w:lang w:eastAsia="pl-PL" w:bidi="ar-SA"/>
    </w:rPr>
  </w:style>
  <w:style w:type="character" w:styleId="Numerstrony">
    <w:name w:val="page number"/>
    <w:basedOn w:val="Domylnaczcionkaakapitu"/>
    <w:uiPriority w:val="99"/>
    <w:rsid w:val="00C57F78"/>
  </w:style>
  <w:style w:type="character" w:styleId="Odwoanieprzypisudolnego">
    <w:name w:val="footnote reference"/>
    <w:basedOn w:val="Domylnaczcionkaakapitu"/>
    <w:uiPriority w:val="99"/>
    <w:semiHidden/>
    <w:rsid w:val="00C57F78"/>
    <w:rPr>
      <w:vertAlign w:val="superscript"/>
    </w:rPr>
  </w:style>
  <w:style w:type="paragraph" w:customStyle="1" w:styleId="Tekstpodstawowywcity31">
    <w:name w:val="Tekst podstawowy wcięty 31"/>
    <w:basedOn w:val="Normalny"/>
    <w:uiPriority w:val="99"/>
    <w:rsid w:val="00C57F78"/>
    <w:pPr>
      <w:widowControl/>
      <w:tabs>
        <w:tab w:val="left" w:pos="964"/>
      </w:tabs>
      <w:suppressAutoHyphens w:val="0"/>
      <w:overflowPunct w:val="0"/>
      <w:autoSpaceDE w:val="0"/>
      <w:autoSpaceDN w:val="0"/>
      <w:adjustRightInd w:val="0"/>
      <w:spacing w:after="120"/>
      <w:ind w:left="964" w:hanging="964"/>
      <w:jc w:val="both"/>
      <w:textAlignment w:val="baseline"/>
    </w:pPr>
    <w:rPr>
      <w:rFonts w:eastAsia="Times New Roman"/>
      <w:kern w:val="0"/>
      <w:sz w:val="20"/>
      <w:szCs w:val="20"/>
      <w:lang w:eastAsia="pl-PL" w:bidi="ar-SA"/>
    </w:rPr>
  </w:style>
  <w:style w:type="paragraph" w:styleId="Tekstpodstawowywcity3">
    <w:name w:val="Body Text Indent 3"/>
    <w:basedOn w:val="Normalny"/>
    <w:link w:val="Tekstpodstawowywcity3Znak"/>
    <w:uiPriority w:val="99"/>
    <w:rsid w:val="00C57F78"/>
    <w:pPr>
      <w:widowControl/>
      <w:tabs>
        <w:tab w:val="left" w:pos="964"/>
      </w:tabs>
      <w:suppressAutoHyphens w:val="0"/>
      <w:spacing w:after="120"/>
      <w:ind w:left="964" w:hanging="964"/>
      <w:jc w:val="both"/>
    </w:pPr>
    <w:rPr>
      <w:rFonts w:eastAsia="Times New Roman"/>
      <w:kern w:val="0"/>
      <w:sz w:val="20"/>
      <w:szCs w:val="20"/>
      <w:lang w:eastAsia="pl-PL" w:bidi="ar-SA"/>
    </w:rPr>
  </w:style>
  <w:style w:type="character" w:customStyle="1" w:styleId="Tekstpodstawowywcity3Znak">
    <w:name w:val="Tekst podstawowy wcięty 3 Znak"/>
    <w:basedOn w:val="Domylnaczcionkaakapitu"/>
    <w:link w:val="Tekstpodstawowywcity3"/>
    <w:uiPriority w:val="99"/>
    <w:locked/>
    <w:rsid w:val="00C57F78"/>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D6444"/>
    <w:pPr>
      <w:spacing w:after="120"/>
      <w:ind w:left="283"/>
    </w:pPr>
  </w:style>
  <w:style w:type="character" w:customStyle="1" w:styleId="TekstpodstawowywcityZnak">
    <w:name w:val="Tekst podstawowy wcięty Znak"/>
    <w:basedOn w:val="Domylnaczcionkaakapitu"/>
    <w:link w:val="Tekstpodstawowywcity"/>
    <w:uiPriority w:val="99"/>
    <w:semiHidden/>
    <w:locked/>
    <w:rsid w:val="003D6444"/>
    <w:rPr>
      <w:rFonts w:ascii="Times New Roman" w:eastAsia="SimSun" w:hAnsi="Times New Roman" w:cs="Times New Roman"/>
      <w:kern w:val="1"/>
      <w:sz w:val="21"/>
      <w:szCs w:val="21"/>
      <w:lang w:eastAsia="hi-IN" w:bidi="hi-IN"/>
    </w:rPr>
  </w:style>
  <w:style w:type="paragraph" w:styleId="Tekstpodstawowywcity2">
    <w:name w:val="Body Text Indent 2"/>
    <w:basedOn w:val="Normalny"/>
    <w:link w:val="Tekstpodstawowywcity2Znak"/>
    <w:uiPriority w:val="99"/>
    <w:rsid w:val="003D644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3D6444"/>
    <w:rPr>
      <w:rFonts w:ascii="Times New Roman" w:eastAsia="SimSun" w:hAnsi="Times New Roman" w:cs="Times New Roman"/>
      <w:kern w:val="1"/>
      <w:sz w:val="21"/>
      <w:szCs w:val="21"/>
      <w:lang w:eastAsia="hi-IN" w:bidi="hi-IN"/>
    </w:rPr>
  </w:style>
  <w:style w:type="paragraph" w:styleId="Tekstpodstawowy2">
    <w:name w:val="Body Text 2"/>
    <w:basedOn w:val="Normalny"/>
    <w:link w:val="Tekstpodstawowy2Znak"/>
    <w:uiPriority w:val="99"/>
    <w:rsid w:val="003D6444"/>
    <w:pPr>
      <w:spacing w:after="120" w:line="480" w:lineRule="auto"/>
    </w:pPr>
  </w:style>
  <w:style w:type="character" w:customStyle="1" w:styleId="Tekstpodstawowy2Znak">
    <w:name w:val="Tekst podstawowy 2 Znak"/>
    <w:basedOn w:val="Domylnaczcionkaakapitu"/>
    <w:link w:val="Tekstpodstawowy2"/>
    <w:uiPriority w:val="99"/>
    <w:semiHidden/>
    <w:locked/>
    <w:rsid w:val="003D6444"/>
    <w:rPr>
      <w:rFonts w:ascii="Times New Roman" w:eastAsia="SimSun" w:hAnsi="Times New Roman" w:cs="Times New Roman"/>
      <w:kern w:val="1"/>
      <w:sz w:val="21"/>
      <w:szCs w:val="21"/>
      <w:lang w:eastAsia="hi-IN" w:bidi="hi-IN"/>
    </w:rPr>
  </w:style>
  <w:style w:type="paragraph" w:customStyle="1" w:styleId="Tekstpodstawowy22">
    <w:name w:val="Tekst podstawowy 22"/>
    <w:basedOn w:val="Normalny"/>
    <w:uiPriority w:val="99"/>
    <w:rsid w:val="003D6444"/>
    <w:pPr>
      <w:widowControl/>
      <w:suppressAutoHyphens w:val="0"/>
      <w:overflowPunct w:val="0"/>
      <w:autoSpaceDE w:val="0"/>
      <w:autoSpaceDN w:val="0"/>
      <w:adjustRightInd w:val="0"/>
      <w:ind w:left="708"/>
      <w:textAlignment w:val="baseline"/>
    </w:pPr>
    <w:rPr>
      <w:rFonts w:ascii="Arial" w:eastAsia="Times New Roman" w:hAnsi="Arial" w:cs="Arial"/>
      <w:kern w:val="0"/>
      <w:lang w:eastAsia="pl-PL" w:bidi="ar-SA"/>
    </w:rPr>
  </w:style>
  <w:style w:type="paragraph" w:customStyle="1" w:styleId="Rysunek">
    <w:name w:val="Rysunek"/>
    <w:basedOn w:val="Normalny"/>
    <w:next w:val="Tekstpodstawowy"/>
    <w:uiPriority w:val="99"/>
    <w:rsid w:val="003D6444"/>
    <w:pPr>
      <w:keepLines/>
      <w:widowControl/>
      <w:tabs>
        <w:tab w:val="left" w:pos="-720"/>
      </w:tabs>
      <w:overflowPunct w:val="0"/>
      <w:autoSpaceDE w:val="0"/>
      <w:autoSpaceDN w:val="0"/>
      <w:adjustRightInd w:val="0"/>
      <w:spacing w:before="260"/>
      <w:jc w:val="center"/>
      <w:textAlignment w:val="baseline"/>
    </w:pPr>
    <w:rPr>
      <w:rFonts w:eastAsia="Times New Roman"/>
      <w:b/>
      <w:bCs/>
      <w:noProof/>
      <w:kern w:val="0"/>
      <w:lang w:eastAsia="pl-PL" w:bidi="ar-SA"/>
    </w:rPr>
  </w:style>
  <w:style w:type="paragraph" w:styleId="Tekstkomentarza">
    <w:name w:val="annotation text"/>
    <w:basedOn w:val="Normalny"/>
    <w:link w:val="TekstkomentarzaZnak"/>
    <w:uiPriority w:val="99"/>
    <w:semiHidden/>
    <w:rsid w:val="003D6444"/>
    <w:pPr>
      <w:widowControl/>
      <w:suppressAutoHyphens w:val="0"/>
      <w:spacing w:before="120"/>
      <w:jc w:val="both"/>
    </w:pPr>
    <w:rPr>
      <w:rFonts w:eastAsia="Times New Roman"/>
      <w:kern w:val="0"/>
      <w:lang w:eastAsia="pl-PL" w:bidi="ar-SA"/>
    </w:rPr>
  </w:style>
  <w:style w:type="character" w:customStyle="1" w:styleId="TekstkomentarzaZnak">
    <w:name w:val="Tekst komentarza Znak"/>
    <w:basedOn w:val="Domylnaczcionkaakapitu"/>
    <w:link w:val="Tekstkomentarza"/>
    <w:uiPriority w:val="99"/>
    <w:semiHidden/>
    <w:locked/>
    <w:rsid w:val="003D644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3D644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3D6444"/>
    <w:rPr>
      <w:rFonts w:ascii="Times New Roman" w:eastAsia="SimSun" w:hAnsi="Times New Roman" w:cs="Times New Roman"/>
      <w:kern w:val="1"/>
      <w:sz w:val="14"/>
      <w:szCs w:val="14"/>
      <w:lang w:eastAsia="hi-IN" w:bidi="hi-IN"/>
    </w:rPr>
  </w:style>
  <w:style w:type="paragraph" w:customStyle="1" w:styleId="Tekstpodstawowy31">
    <w:name w:val="Tekst podstawowy 31"/>
    <w:basedOn w:val="Normalny"/>
    <w:uiPriority w:val="99"/>
    <w:rsid w:val="003D6444"/>
    <w:pPr>
      <w:suppressAutoHyphens w:val="0"/>
      <w:overflowPunct w:val="0"/>
      <w:autoSpaceDE w:val="0"/>
      <w:autoSpaceDN w:val="0"/>
      <w:adjustRightInd w:val="0"/>
      <w:jc w:val="both"/>
      <w:textAlignment w:val="baseline"/>
    </w:pPr>
    <w:rPr>
      <w:rFonts w:eastAsia="Times New Roman"/>
      <w:kern w:val="0"/>
      <w:lang w:eastAsia="pl-PL" w:bidi="ar-SA"/>
    </w:rPr>
  </w:style>
  <w:style w:type="paragraph" w:customStyle="1" w:styleId="Wypunktowanie">
    <w:name w:val="Wypunktowanie"/>
    <w:basedOn w:val="Normalny"/>
    <w:uiPriority w:val="99"/>
    <w:rsid w:val="003D6444"/>
    <w:pPr>
      <w:tabs>
        <w:tab w:val="left" w:pos="708"/>
      </w:tabs>
      <w:suppressAutoHyphens w:val="0"/>
      <w:overflowPunct w:val="0"/>
      <w:autoSpaceDE w:val="0"/>
      <w:autoSpaceDN w:val="0"/>
      <w:adjustRightInd w:val="0"/>
      <w:ind w:left="708" w:hanging="708"/>
      <w:textAlignment w:val="baseline"/>
    </w:pPr>
    <w:rPr>
      <w:rFonts w:eastAsia="Times New Roman"/>
      <w:kern w:val="0"/>
      <w:lang w:eastAsia="pl-PL" w:bidi="ar-SA"/>
    </w:rPr>
  </w:style>
  <w:style w:type="paragraph" w:customStyle="1" w:styleId="Tekstpodstawowywcity32">
    <w:name w:val="Tekst podstawowy wcięty 32"/>
    <w:basedOn w:val="Normalny"/>
    <w:uiPriority w:val="99"/>
    <w:rsid w:val="003D6444"/>
    <w:pPr>
      <w:suppressAutoHyphens w:val="0"/>
      <w:overflowPunct w:val="0"/>
      <w:autoSpaceDE w:val="0"/>
      <w:autoSpaceDN w:val="0"/>
      <w:adjustRightInd w:val="0"/>
      <w:ind w:left="709"/>
      <w:jc w:val="both"/>
      <w:textAlignment w:val="baseline"/>
    </w:pPr>
    <w:rPr>
      <w:rFonts w:ascii="Arial" w:eastAsia="Times New Roman" w:hAnsi="Arial" w:cs="Arial"/>
      <w:kern w:val="0"/>
      <w:lang w:eastAsia="pl-PL" w:bidi="ar-SA"/>
    </w:rPr>
  </w:style>
  <w:style w:type="paragraph" w:customStyle="1" w:styleId="Numerowanie">
    <w:name w:val="Numerowanie"/>
    <w:basedOn w:val="Tekstpodstawowy"/>
    <w:uiPriority w:val="99"/>
    <w:rsid w:val="003D6444"/>
    <w:pPr>
      <w:widowControl w:val="0"/>
      <w:spacing w:line="240" w:lineRule="auto"/>
      <w:jc w:val="center"/>
    </w:pPr>
    <w:rPr>
      <w:sz w:val="24"/>
      <w:szCs w:val="24"/>
      <w:lang w:val="fr-FR"/>
    </w:rPr>
  </w:style>
  <w:style w:type="paragraph" w:customStyle="1" w:styleId="Tablica">
    <w:name w:val="Tablica"/>
    <w:basedOn w:val="Normalny"/>
    <w:next w:val="Normalny"/>
    <w:uiPriority w:val="99"/>
    <w:rsid w:val="003D6444"/>
    <w:pPr>
      <w:keepNext/>
      <w:keepLines/>
      <w:widowControl/>
      <w:tabs>
        <w:tab w:val="left" w:pos="-720"/>
      </w:tabs>
      <w:overflowPunct w:val="0"/>
      <w:autoSpaceDE w:val="0"/>
      <w:autoSpaceDN w:val="0"/>
      <w:adjustRightInd w:val="0"/>
      <w:spacing w:before="120" w:line="360" w:lineRule="auto"/>
      <w:jc w:val="center"/>
      <w:textAlignment w:val="baseline"/>
    </w:pPr>
    <w:rPr>
      <w:rFonts w:eastAsia="Times New Roman"/>
      <w:b/>
      <w:bCs/>
      <w:kern w:val="0"/>
      <w:lang w:eastAsia="pl-PL" w:bidi="ar-SA"/>
    </w:rPr>
  </w:style>
  <w:style w:type="paragraph" w:customStyle="1" w:styleId="Teksttablicy">
    <w:name w:val="Tekst tablicy"/>
    <w:basedOn w:val="Tekstpodstawowy"/>
    <w:next w:val="Tekstpodstawowy"/>
    <w:uiPriority w:val="99"/>
    <w:rsid w:val="003D6444"/>
    <w:pPr>
      <w:keepLines/>
      <w:overflowPunct/>
      <w:autoSpaceDE/>
      <w:autoSpaceDN/>
      <w:adjustRightInd/>
      <w:spacing w:line="240" w:lineRule="auto"/>
      <w:jc w:val="center"/>
      <w:textAlignment w:val="auto"/>
    </w:pPr>
    <w:rPr>
      <w:rFonts w:ascii="Arial" w:hAnsi="Arial" w:cs="Arial"/>
      <w:sz w:val="24"/>
      <w:szCs w:val="24"/>
      <w:lang w:val="fr-FR"/>
    </w:rPr>
  </w:style>
  <w:style w:type="paragraph" w:styleId="Listapunktowana">
    <w:name w:val="List Bullet"/>
    <w:basedOn w:val="Normalny"/>
    <w:autoRedefine/>
    <w:uiPriority w:val="99"/>
    <w:rsid w:val="003D6444"/>
    <w:pPr>
      <w:widowControl/>
      <w:numPr>
        <w:numId w:val="30"/>
      </w:numPr>
      <w:suppressAutoHyphens w:val="0"/>
      <w:overflowPunct w:val="0"/>
      <w:autoSpaceDE w:val="0"/>
      <w:autoSpaceDN w:val="0"/>
      <w:adjustRightInd w:val="0"/>
      <w:jc w:val="both"/>
      <w:textAlignment w:val="baseline"/>
    </w:pPr>
    <w:rPr>
      <w:rFonts w:eastAsia="Times New Roman"/>
      <w:kern w:val="0"/>
      <w:sz w:val="20"/>
      <w:szCs w:val="20"/>
      <w:lang w:eastAsia="pl-PL" w:bidi="ar-SA"/>
    </w:rPr>
  </w:style>
  <w:style w:type="character" w:customStyle="1" w:styleId="StandardowytekstZnak">
    <w:name w:val="Standardowy.tekst Znak"/>
    <w:basedOn w:val="Domylnaczcionkaakapitu"/>
    <w:link w:val="Standardowytekst"/>
    <w:uiPriority w:val="99"/>
    <w:locked/>
    <w:rsid w:val="003D6444"/>
    <w:rPr>
      <w:rFonts w:ascii="Times New Roman" w:hAnsi="Times New Roman" w:cs="Times New Roman"/>
      <w:lang w:val="pl-PL" w:eastAsia="pl-PL"/>
    </w:rPr>
  </w:style>
  <w:style w:type="paragraph" w:styleId="Akapitzlist">
    <w:name w:val="List Paragraph"/>
    <w:basedOn w:val="Normalny"/>
    <w:uiPriority w:val="1"/>
    <w:qFormat/>
    <w:rsid w:val="00764403"/>
    <w:pPr>
      <w:widowControl/>
      <w:suppressAutoHyphens w:val="0"/>
      <w:spacing w:before="120" w:after="120"/>
      <w:ind w:left="720"/>
      <w:jc w:val="both"/>
    </w:pPr>
    <w:rPr>
      <w:rFonts w:eastAsia="Times New Roman"/>
      <w:kern w:val="0"/>
      <w:lang w:eastAsia="pl-PL" w:bidi="ar-SA"/>
    </w:rPr>
  </w:style>
  <w:style w:type="paragraph" w:customStyle="1" w:styleId="Nagwek10">
    <w:name w:val="Nagłówek #1"/>
    <w:basedOn w:val="Normalny"/>
    <w:rsid w:val="001F000B"/>
    <w:pPr>
      <w:shd w:val="clear" w:color="auto" w:fill="FFFFFF"/>
      <w:autoSpaceDN w:val="0"/>
      <w:spacing w:after="600"/>
      <w:jc w:val="center"/>
      <w:textAlignment w:val="baseline"/>
      <w:outlineLvl w:val="0"/>
    </w:pPr>
    <w:rPr>
      <w:rFonts w:eastAsia="Times New Roman"/>
      <w:b/>
      <w:bCs/>
      <w:color w:val="000000"/>
      <w:kern w:val="3"/>
      <w:sz w:val="28"/>
      <w:szCs w:val="28"/>
      <w:vertAlign w:val="subscript"/>
      <w:lang w:eastAsia="pl-PL" w:bidi="pl-PL"/>
    </w:rPr>
  </w:style>
  <w:style w:type="paragraph" w:customStyle="1" w:styleId="Standard">
    <w:name w:val="Standard"/>
    <w:rsid w:val="001F000B"/>
    <w:pPr>
      <w:widowControl w:val="0"/>
      <w:shd w:val="clear" w:color="auto" w:fill="FFFFFF"/>
      <w:suppressAutoHyphens/>
      <w:autoSpaceDN w:val="0"/>
      <w:textAlignment w:val="baseline"/>
    </w:pPr>
    <w:rPr>
      <w:rFonts w:ascii="Arial Unicode MS" w:eastAsia="Arial Unicode MS" w:hAnsi="Arial Unicode MS" w:cs="Arial Unicode MS"/>
      <w:color w:val="000000"/>
      <w:kern w:val="3"/>
      <w:sz w:val="24"/>
      <w:szCs w:val="24"/>
      <w:vertAlign w:val="subscript"/>
      <w:lang w:bidi="pl-PL"/>
    </w:rPr>
  </w:style>
  <w:style w:type="paragraph" w:customStyle="1" w:styleId="Teksttreci">
    <w:name w:val="Tekst treści"/>
    <w:basedOn w:val="Standard"/>
    <w:rsid w:val="001F000B"/>
    <w:pPr>
      <w:ind w:firstLine="300"/>
    </w:pPr>
    <w:rPr>
      <w:rFonts w:ascii="Times New Roman" w:eastAsia="Times New Roman" w:hAnsi="Times New Roman" w:cs="Times New Roman"/>
      <w:sz w:val="20"/>
      <w:szCs w:val="20"/>
    </w:rPr>
  </w:style>
  <w:style w:type="paragraph" w:customStyle="1" w:styleId="Nagwek20">
    <w:name w:val="Nagłówek #2"/>
    <w:basedOn w:val="Standard"/>
    <w:rsid w:val="001F000B"/>
    <w:pPr>
      <w:spacing w:after="120"/>
      <w:outlineLvl w:val="1"/>
    </w:pPr>
    <w:rPr>
      <w:rFonts w:ascii="Times New Roman" w:eastAsia="Times New Roman" w:hAnsi="Times New Roman" w:cs="Times New Roman"/>
      <w:b/>
      <w:bCs/>
    </w:rPr>
  </w:style>
  <w:style w:type="paragraph" w:customStyle="1" w:styleId="Podpistabeli">
    <w:name w:val="Podpis tabeli"/>
    <w:basedOn w:val="Standard"/>
    <w:rsid w:val="001F000B"/>
    <w:rPr>
      <w:rFonts w:ascii="Times New Roman" w:eastAsia="Times New Roman" w:hAnsi="Times New Roman" w:cs="Times New Roman"/>
      <w:sz w:val="20"/>
      <w:szCs w:val="20"/>
    </w:rPr>
  </w:style>
  <w:style w:type="paragraph" w:customStyle="1" w:styleId="Inne">
    <w:name w:val="Inne"/>
    <w:basedOn w:val="Standard"/>
    <w:rsid w:val="001F000B"/>
    <w:pPr>
      <w:ind w:firstLine="300"/>
    </w:pPr>
    <w:rPr>
      <w:rFonts w:ascii="Times New Roman" w:eastAsia="Times New Roman" w:hAnsi="Times New Roman" w:cs="Times New Roman"/>
      <w:sz w:val="20"/>
      <w:szCs w:val="20"/>
    </w:rPr>
  </w:style>
  <w:style w:type="numbering" w:customStyle="1" w:styleId="WWNum1">
    <w:name w:val="WWNum1"/>
    <w:basedOn w:val="Bezlisty"/>
    <w:rsid w:val="001F000B"/>
    <w:pPr>
      <w:numPr>
        <w:numId w:val="129"/>
      </w:numPr>
    </w:pPr>
  </w:style>
  <w:style w:type="numbering" w:customStyle="1" w:styleId="WWNum3">
    <w:name w:val="WWNum3"/>
    <w:basedOn w:val="Bezlisty"/>
    <w:rsid w:val="001F000B"/>
    <w:pPr>
      <w:numPr>
        <w:numId w:val="121"/>
      </w:numPr>
    </w:pPr>
  </w:style>
  <w:style w:type="numbering" w:customStyle="1" w:styleId="WWNum5">
    <w:name w:val="WWNum5"/>
    <w:basedOn w:val="Bezlisty"/>
    <w:rsid w:val="001F000B"/>
    <w:pPr>
      <w:numPr>
        <w:numId w:val="122"/>
      </w:numPr>
    </w:pPr>
  </w:style>
  <w:style w:type="numbering" w:customStyle="1" w:styleId="WWNum7">
    <w:name w:val="WWNum7"/>
    <w:basedOn w:val="Bezlisty"/>
    <w:rsid w:val="001F000B"/>
    <w:pPr>
      <w:numPr>
        <w:numId w:val="123"/>
      </w:numPr>
    </w:pPr>
  </w:style>
  <w:style w:type="numbering" w:customStyle="1" w:styleId="WWNum9">
    <w:name w:val="WWNum9"/>
    <w:basedOn w:val="Bezlisty"/>
    <w:rsid w:val="001F000B"/>
    <w:pPr>
      <w:numPr>
        <w:numId w:val="124"/>
      </w:numPr>
    </w:pPr>
  </w:style>
  <w:style w:type="table" w:styleId="Tabela-Siatka">
    <w:name w:val="Table Grid"/>
    <w:basedOn w:val="Standardowy"/>
    <w:uiPriority w:val="59"/>
    <w:locked/>
    <w:rsid w:val="00C7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i">
    <w:name w:val="Tekst tre彡i_"/>
    <w:basedOn w:val="Domylnaczcionkaakapitu"/>
    <w:uiPriority w:val="99"/>
    <w:rsid w:val="005358E2"/>
    <w:rPr>
      <w:rFonts w:eastAsia="Times New Roman"/>
      <w:sz w:val="20"/>
      <w:szCs w:val="20"/>
    </w:rPr>
  </w:style>
  <w:style w:type="paragraph" w:customStyle="1" w:styleId="Teksttreci0">
    <w:name w:val="Tekst tre?ci"/>
    <w:basedOn w:val="Normalny"/>
    <w:uiPriority w:val="99"/>
    <w:rsid w:val="005358E2"/>
    <w:pPr>
      <w:suppressAutoHyphens w:val="0"/>
      <w:autoSpaceDN w:val="0"/>
      <w:adjustRightInd w:val="0"/>
      <w:ind w:firstLine="20"/>
    </w:pPr>
    <w:rPr>
      <w:rFonts w:eastAsia="Times New Roman"/>
      <w:kern w:val="0"/>
      <w:sz w:val="20"/>
      <w:szCs w:val="20"/>
      <w:lang w:eastAsia="pl-PL" w:bidi="ar-SA"/>
    </w:rPr>
  </w:style>
  <w:style w:type="character" w:customStyle="1" w:styleId="Nagek1">
    <w:name w:val="Nagｳek #1_"/>
    <w:basedOn w:val="Domylnaczcionkaakapitu"/>
    <w:uiPriority w:val="99"/>
    <w:rsid w:val="005358E2"/>
    <w:rPr>
      <w:rFonts w:eastAsia="Times New Roman"/>
      <w:b/>
      <w:bCs/>
      <w:sz w:val="20"/>
      <w:szCs w:val="20"/>
    </w:rPr>
  </w:style>
  <w:style w:type="paragraph" w:customStyle="1" w:styleId="Nagek10">
    <w:name w:val="Nag?ek #1"/>
    <w:basedOn w:val="Normalny"/>
    <w:uiPriority w:val="99"/>
    <w:rsid w:val="005358E2"/>
    <w:pPr>
      <w:suppressAutoHyphens w:val="0"/>
      <w:autoSpaceDN w:val="0"/>
      <w:adjustRightInd w:val="0"/>
      <w:spacing w:after="100"/>
      <w:outlineLvl w:val="0"/>
    </w:pPr>
    <w:rPr>
      <w:rFonts w:eastAsia="Times New Roman"/>
      <w:b/>
      <w:bCs/>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FDFE0-31A1-45DD-A0DD-EDB2E2CE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30386</Words>
  <Characters>182316</Characters>
  <Application>Microsoft Office Word</Application>
  <DocSecurity>0</DocSecurity>
  <Lines>1519</Lines>
  <Paragraphs>424</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Z D P w B</Company>
  <LinksUpToDate>false</LinksUpToDate>
  <CharactersWithSpaces>212278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Agnieszka Wiśniewska</dc:creator>
  <cp:lastModifiedBy>Użytkownik systemu Windows</cp:lastModifiedBy>
  <cp:revision>2</cp:revision>
  <cp:lastPrinted>2020-09-14T08:52:00Z</cp:lastPrinted>
  <dcterms:created xsi:type="dcterms:W3CDTF">2020-09-15T08:32:00Z</dcterms:created>
  <dcterms:modified xsi:type="dcterms:W3CDTF">2020-09-15T08:32:00Z</dcterms:modified>
</cp:coreProperties>
</file>