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D1738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t xml:space="preserve">Ogłoszenie nr </w:t>
      </w:r>
      <w:r w:rsidRPr="003B1CA9">
        <w:rPr>
          <w:rFonts w:ascii="Arial" w:hAnsi="Arial" w:cs="Arial"/>
          <w:b/>
          <w:bCs/>
          <w:sz w:val="20"/>
          <w:szCs w:val="20"/>
        </w:rPr>
        <w:t>763160-N-2020</w:t>
      </w:r>
      <w:r w:rsidRPr="003B1CA9">
        <w:rPr>
          <w:rFonts w:ascii="Arial" w:hAnsi="Arial" w:cs="Arial"/>
          <w:sz w:val="20"/>
          <w:szCs w:val="20"/>
        </w:rPr>
        <w:t xml:space="preserve"> z dnia 15.12.2020 r.</w:t>
      </w:r>
      <w:r w:rsidRPr="003B1CA9">
        <w:rPr>
          <w:rFonts w:ascii="Arial" w:hAnsi="Arial" w:cs="Arial"/>
          <w:sz w:val="20"/>
          <w:szCs w:val="20"/>
        </w:rPr>
        <w:br/>
      </w:r>
    </w:p>
    <w:p w14:paraId="6B3085ED" w14:textId="77777777" w:rsidR="003B1CA9" w:rsidRPr="003B1CA9" w:rsidRDefault="003B1CA9" w:rsidP="003B1CA9">
      <w:pPr>
        <w:rPr>
          <w:rFonts w:ascii="Arial" w:hAnsi="Arial" w:cs="Arial"/>
          <w:b/>
          <w:bCs/>
          <w:sz w:val="20"/>
          <w:szCs w:val="20"/>
        </w:rPr>
      </w:pPr>
      <w:r w:rsidRPr="003B1CA9">
        <w:rPr>
          <w:rFonts w:ascii="Arial" w:hAnsi="Arial" w:cs="Arial"/>
          <w:b/>
          <w:bCs/>
          <w:sz w:val="20"/>
          <w:szCs w:val="20"/>
        </w:rPr>
        <w:t>Gmina Karlino: Restauracja zabytkowego parku przy ulicy Waryńskiego w Karlinie</w:t>
      </w:r>
      <w:r w:rsidRPr="003B1CA9">
        <w:rPr>
          <w:rFonts w:ascii="Arial" w:hAnsi="Arial" w:cs="Arial"/>
          <w:b/>
          <w:bCs/>
          <w:sz w:val="20"/>
          <w:szCs w:val="20"/>
        </w:rPr>
        <w:br/>
        <w:t>OGŁOSZENIE O ZAMÓWIENIU - Roboty budowlane</w:t>
      </w:r>
    </w:p>
    <w:p w14:paraId="3F8EB2FC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b/>
          <w:bCs/>
          <w:sz w:val="20"/>
          <w:szCs w:val="20"/>
        </w:rPr>
        <w:t>Zamieszczanie ogłoszenia:</w:t>
      </w:r>
      <w:r w:rsidRPr="003B1CA9">
        <w:rPr>
          <w:rFonts w:ascii="Arial" w:hAnsi="Arial" w:cs="Arial"/>
          <w:sz w:val="20"/>
          <w:szCs w:val="20"/>
        </w:rPr>
        <w:t> Zamieszczanie obowiązkowe</w:t>
      </w:r>
    </w:p>
    <w:p w14:paraId="607537F3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b/>
          <w:bCs/>
          <w:sz w:val="20"/>
          <w:szCs w:val="20"/>
        </w:rPr>
        <w:t>Ogłoszenie dotyczy:</w:t>
      </w:r>
      <w:r w:rsidRPr="003B1CA9">
        <w:rPr>
          <w:rFonts w:ascii="Arial" w:hAnsi="Arial" w:cs="Arial"/>
          <w:sz w:val="20"/>
          <w:szCs w:val="20"/>
        </w:rPr>
        <w:t> Zamówienia publicznego</w:t>
      </w:r>
    </w:p>
    <w:p w14:paraId="0BF04D48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b/>
          <w:bCs/>
          <w:sz w:val="20"/>
          <w:szCs w:val="20"/>
        </w:rPr>
        <w:t>Zamówienie dotyczy projektu lub programu współfinansowanego ze środków Unii Europejskiej</w:t>
      </w:r>
    </w:p>
    <w:p w14:paraId="1CD17B21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t>Tak</w:t>
      </w:r>
    </w:p>
    <w:p w14:paraId="2B6D6EC4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Nazwa projektu lub programu</w:t>
      </w:r>
      <w:r w:rsidRPr="003B1CA9">
        <w:rPr>
          <w:rFonts w:ascii="Arial" w:hAnsi="Arial" w:cs="Arial"/>
          <w:sz w:val="20"/>
          <w:szCs w:val="20"/>
        </w:rPr>
        <w:br/>
        <w:t>Przedmiot zamówienia realizowany jest w ramach działania 9.3 „Wspieranie rewitalizacji w sferze fizycznej, gospodarczej i społecznej ubogich społeczności i obszarów miejskich i wiejskich", Umowa Nr RPZP.09.03.00-32-0059/18 o dofinansowanie z Regionalnego Programu Operacyjnego Województwa Zachodniopomorskiego na lata 2014-2020; Os priorytetowa 9 – Infrastruktura publiczna.</w:t>
      </w:r>
    </w:p>
    <w:p w14:paraId="203F1D83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b/>
          <w:bCs/>
          <w:sz w:val="20"/>
          <w:szCs w:val="2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305BE8EE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t>Nie</w:t>
      </w:r>
    </w:p>
    <w:p w14:paraId="5103D118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B1CA9">
        <w:rPr>
          <w:rFonts w:ascii="Arial" w:hAnsi="Arial" w:cs="Arial"/>
          <w:sz w:val="20"/>
          <w:szCs w:val="20"/>
        </w:rPr>
        <w:t>Pzp</w:t>
      </w:r>
      <w:proofErr w:type="spellEnd"/>
      <w:r w:rsidRPr="003B1CA9">
        <w:rPr>
          <w:rFonts w:ascii="Arial" w:hAnsi="Arial" w:cs="Arial"/>
          <w:sz w:val="20"/>
          <w:szCs w:val="20"/>
        </w:rPr>
        <w:t>, nie mniejszy niż 30%, osób zatrudnionych przez zakłady pracy chronionej lub wykonawców albo ich jednostki (w %)</w:t>
      </w:r>
      <w:r w:rsidRPr="003B1CA9">
        <w:rPr>
          <w:rFonts w:ascii="Arial" w:hAnsi="Arial" w:cs="Arial"/>
          <w:sz w:val="20"/>
          <w:szCs w:val="20"/>
        </w:rPr>
        <w:br/>
      </w:r>
    </w:p>
    <w:p w14:paraId="1A796F5F" w14:textId="77777777" w:rsidR="003B1CA9" w:rsidRPr="003B1CA9" w:rsidRDefault="003B1CA9" w:rsidP="003B1CA9">
      <w:pPr>
        <w:rPr>
          <w:rFonts w:ascii="Arial" w:hAnsi="Arial" w:cs="Arial"/>
          <w:b/>
          <w:bCs/>
          <w:sz w:val="20"/>
          <w:szCs w:val="20"/>
        </w:rPr>
      </w:pPr>
      <w:r w:rsidRPr="003B1CA9">
        <w:rPr>
          <w:rFonts w:ascii="Arial" w:hAnsi="Arial" w:cs="Arial"/>
          <w:b/>
          <w:bCs/>
          <w:sz w:val="20"/>
          <w:szCs w:val="20"/>
          <w:u w:val="single"/>
        </w:rPr>
        <w:t>SEKCJA I: ZAMAWIAJĄCY</w:t>
      </w:r>
    </w:p>
    <w:p w14:paraId="3FB24755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b/>
          <w:bCs/>
          <w:sz w:val="20"/>
          <w:szCs w:val="20"/>
        </w:rPr>
        <w:t>Postępowanie przeprowadza centralny zamawiający</w:t>
      </w:r>
    </w:p>
    <w:p w14:paraId="35676E15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t>Nie</w:t>
      </w:r>
    </w:p>
    <w:p w14:paraId="5BF6EC2D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b/>
          <w:bCs/>
          <w:sz w:val="20"/>
          <w:szCs w:val="20"/>
        </w:rPr>
        <w:t>Postępowanie przeprowadza podmiot, któremu zamawiający powierzył/powierzyli przeprowadzenie postępowania</w:t>
      </w:r>
    </w:p>
    <w:p w14:paraId="2ACF5E4E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t>Nie</w:t>
      </w:r>
    </w:p>
    <w:p w14:paraId="706195A6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b/>
          <w:bCs/>
          <w:sz w:val="20"/>
          <w:szCs w:val="20"/>
        </w:rPr>
        <w:t xml:space="preserve">Informacje na temat </w:t>
      </w:r>
      <w:proofErr w:type="gramStart"/>
      <w:r w:rsidRPr="003B1CA9">
        <w:rPr>
          <w:rFonts w:ascii="Arial" w:hAnsi="Arial" w:cs="Arial"/>
          <w:b/>
          <w:bCs/>
          <w:sz w:val="20"/>
          <w:szCs w:val="20"/>
        </w:rPr>
        <w:t>podmiotu</w:t>
      </w:r>
      <w:proofErr w:type="gramEnd"/>
      <w:r w:rsidRPr="003B1CA9">
        <w:rPr>
          <w:rFonts w:ascii="Arial" w:hAnsi="Arial" w:cs="Arial"/>
          <w:b/>
          <w:bCs/>
          <w:sz w:val="20"/>
          <w:szCs w:val="20"/>
        </w:rPr>
        <w:t xml:space="preserve"> któremu zamawiający powierzył/powierzyli prowadzenie postępowania: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Postępowanie jest przeprowadzane wspólnie przez zamawiających</w:t>
      </w:r>
    </w:p>
    <w:p w14:paraId="6AB6EDCC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t>Nie</w:t>
      </w:r>
    </w:p>
    <w:p w14:paraId="06CDABEA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Postępowanie jest przeprowadzane wspólnie z zamawiającymi z innych państw członkowskich Unii Europejskiej</w:t>
      </w:r>
    </w:p>
    <w:p w14:paraId="1B48ECB4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t>Nie</w:t>
      </w:r>
    </w:p>
    <w:p w14:paraId="57AD6DCF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b/>
          <w:bCs/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Informacje dodatkowe:</w:t>
      </w:r>
    </w:p>
    <w:p w14:paraId="335A95C9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b/>
          <w:bCs/>
          <w:sz w:val="20"/>
          <w:szCs w:val="20"/>
        </w:rPr>
        <w:t>I. 1) NAZWA I ADRES: </w:t>
      </w:r>
      <w:r w:rsidRPr="003B1CA9">
        <w:rPr>
          <w:rFonts w:ascii="Arial" w:hAnsi="Arial" w:cs="Arial"/>
          <w:sz w:val="20"/>
          <w:szCs w:val="20"/>
        </w:rPr>
        <w:t>Gmina Karlino, krajowy numer identyfikacyjny 52539800000000, ul. Plac Jana Pawła II  </w:t>
      </w:r>
      <w:proofErr w:type="gramStart"/>
      <w:r w:rsidRPr="003B1CA9">
        <w:rPr>
          <w:rFonts w:ascii="Arial" w:hAnsi="Arial" w:cs="Arial"/>
          <w:sz w:val="20"/>
          <w:szCs w:val="20"/>
        </w:rPr>
        <w:t>6 ,</w:t>
      </w:r>
      <w:proofErr w:type="gramEnd"/>
      <w:r w:rsidRPr="003B1CA9">
        <w:rPr>
          <w:rFonts w:ascii="Arial" w:hAnsi="Arial" w:cs="Arial"/>
          <w:sz w:val="20"/>
          <w:szCs w:val="20"/>
        </w:rPr>
        <w:t> 78-230  Karlino, woj. zachodniopomorskie, państwo Polska, tel. 943 117 273, , e-mail j.ciesielska@karlino.pl , , faks 943 117 410.</w:t>
      </w:r>
      <w:r w:rsidRPr="003B1CA9">
        <w:rPr>
          <w:rFonts w:ascii="Arial" w:hAnsi="Arial" w:cs="Arial"/>
          <w:sz w:val="20"/>
          <w:szCs w:val="20"/>
        </w:rPr>
        <w:br/>
        <w:t>Adres strony internetowej (URL): http://bip.karlino.pl</w:t>
      </w:r>
      <w:r w:rsidRPr="003B1CA9">
        <w:rPr>
          <w:rFonts w:ascii="Arial" w:hAnsi="Arial" w:cs="Arial"/>
          <w:sz w:val="20"/>
          <w:szCs w:val="20"/>
        </w:rPr>
        <w:br/>
        <w:t>Adres profilu nabywcy:</w:t>
      </w:r>
      <w:r w:rsidRPr="003B1CA9">
        <w:rPr>
          <w:rFonts w:ascii="Arial" w:hAnsi="Arial" w:cs="Arial"/>
          <w:sz w:val="20"/>
          <w:szCs w:val="20"/>
        </w:rPr>
        <w:br/>
        <w:t>Adres strony internetowej pod którym można uzyskać dostęp do narzędzi i urządzeń lub formatów plików, które nie są ogólnie dostępne</w:t>
      </w:r>
    </w:p>
    <w:p w14:paraId="353115F7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b/>
          <w:bCs/>
          <w:sz w:val="20"/>
          <w:szCs w:val="20"/>
        </w:rPr>
        <w:t>I. 2) RODZAJ ZAMAWIAJĄCEGO: </w:t>
      </w:r>
      <w:r w:rsidRPr="003B1CA9">
        <w:rPr>
          <w:rFonts w:ascii="Arial" w:hAnsi="Arial" w:cs="Arial"/>
          <w:sz w:val="20"/>
          <w:szCs w:val="20"/>
        </w:rPr>
        <w:t>Administracja samorządowa</w:t>
      </w:r>
      <w:r w:rsidRPr="003B1CA9">
        <w:rPr>
          <w:rFonts w:ascii="Arial" w:hAnsi="Arial" w:cs="Arial"/>
          <w:sz w:val="20"/>
          <w:szCs w:val="20"/>
        </w:rPr>
        <w:br/>
      </w:r>
    </w:p>
    <w:p w14:paraId="37246552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b/>
          <w:bCs/>
          <w:sz w:val="20"/>
          <w:szCs w:val="20"/>
        </w:rPr>
        <w:t>I.3) WSPÓLNE UDZIELANIE ZAMÓWIENIA </w:t>
      </w:r>
      <w:r w:rsidRPr="003B1CA9">
        <w:rPr>
          <w:rFonts w:ascii="Arial" w:hAnsi="Arial" w:cs="Arial"/>
          <w:b/>
          <w:bCs/>
          <w:i/>
          <w:iCs/>
          <w:sz w:val="20"/>
          <w:szCs w:val="20"/>
        </w:rPr>
        <w:t>(jeżeli dotyczy)</w:t>
      </w:r>
      <w:r w:rsidRPr="003B1CA9">
        <w:rPr>
          <w:rFonts w:ascii="Arial" w:hAnsi="Arial" w:cs="Arial"/>
          <w:b/>
          <w:bCs/>
          <w:sz w:val="20"/>
          <w:szCs w:val="20"/>
        </w:rPr>
        <w:t>:</w:t>
      </w:r>
    </w:p>
    <w:p w14:paraId="0A4FC44C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3B1CA9">
        <w:rPr>
          <w:rFonts w:ascii="Arial" w:hAnsi="Arial" w:cs="Arial"/>
          <w:sz w:val="20"/>
          <w:szCs w:val="20"/>
        </w:rPr>
        <w:br/>
      </w:r>
    </w:p>
    <w:p w14:paraId="312A525B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b/>
          <w:bCs/>
          <w:sz w:val="20"/>
          <w:szCs w:val="20"/>
        </w:rPr>
        <w:t>I.4) KOMUNIKACJA: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Nieograniczony, pełny i bezpośredni dostęp do dokumentów z postępowania można uzyskać pod adresem (URL)</w:t>
      </w:r>
    </w:p>
    <w:p w14:paraId="3FA6301F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t>Tak</w:t>
      </w:r>
      <w:r w:rsidRPr="003B1CA9">
        <w:rPr>
          <w:rFonts w:ascii="Arial" w:hAnsi="Arial" w:cs="Arial"/>
          <w:sz w:val="20"/>
          <w:szCs w:val="20"/>
        </w:rPr>
        <w:br/>
        <w:t>http://bip.karlino.pl</w:t>
      </w:r>
    </w:p>
    <w:p w14:paraId="6590DE8A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lastRenderedPageBreak/>
        <w:br/>
      </w:r>
      <w:r w:rsidRPr="003B1CA9">
        <w:rPr>
          <w:rFonts w:ascii="Arial" w:hAnsi="Arial" w:cs="Arial"/>
          <w:b/>
          <w:bCs/>
          <w:sz w:val="20"/>
          <w:szCs w:val="20"/>
        </w:rPr>
        <w:t>Adres strony internetowej, na której zamieszczona będzie specyfikacja istotnych warunków zamówienia</w:t>
      </w:r>
    </w:p>
    <w:p w14:paraId="01B646B4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t>Tak</w:t>
      </w:r>
      <w:r w:rsidRPr="003B1CA9">
        <w:rPr>
          <w:rFonts w:ascii="Arial" w:hAnsi="Arial" w:cs="Arial"/>
          <w:sz w:val="20"/>
          <w:szCs w:val="20"/>
        </w:rPr>
        <w:br/>
        <w:t>http://bip.karlino.pl</w:t>
      </w:r>
    </w:p>
    <w:p w14:paraId="48C31073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Dostęp do dokumentów z postępowania jest ograniczony - więcej informacji można uzyskać pod adresem</w:t>
      </w:r>
    </w:p>
    <w:p w14:paraId="7E5AFA4C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t>Nie</w:t>
      </w:r>
      <w:r w:rsidRPr="003B1CA9">
        <w:rPr>
          <w:rFonts w:ascii="Arial" w:hAnsi="Arial" w:cs="Arial"/>
          <w:sz w:val="20"/>
          <w:szCs w:val="20"/>
        </w:rPr>
        <w:br/>
      </w:r>
    </w:p>
    <w:p w14:paraId="03412362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Oferty lub wnioski o dopuszczenie do udziału w postępowaniu należy przesyłać: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Elektronicznie</w:t>
      </w:r>
    </w:p>
    <w:p w14:paraId="74F71E1F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t>Nie</w:t>
      </w:r>
      <w:r w:rsidRPr="003B1CA9">
        <w:rPr>
          <w:rFonts w:ascii="Arial" w:hAnsi="Arial" w:cs="Arial"/>
          <w:sz w:val="20"/>
          <w:szCs w:val="20"/>
        </w:rPr>
        <w:br/>
        <w:t>adres</w:t>
      </w:r>
      <w:r w:rsidRPr="003B1CA9">
        <w:rPr>
          <w:rFonts w:ascii="Arial" w:hAnsi="Arial" w:cs="Arial"/>
          <w:sz w:val="20"/>
          <w:szCs w:val="20"/>
        </w:rPr>
        <w:br/>
      </w:r>
    </w:p>
    <w:p w14:paraId="474B7BF5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</w:p>
    <w:p w14:paraId="35DF37C0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b/>
          <w:bCs/>
          <w:sz w:val="20"/>
          <w:szCs w:val="20"/>
        </w:rPr>
        <w:t>Dopuszczone jest przesłanie ofert lub wniosków o dopuszczenie do udziału w postępowaniu w inny sposób:</w:t>
      </w:r>
      <w:r w:rsidRPr="003B1CA9">
        <w:rPr>
          <w:rFonts w:ascii="Arial" w:hAnsi="Arial" w:cs="Arial"/>
          <w:sz w:val="20"/>
          <w:szCs w:val="20"/>
        </w:rPr>
        <w:br/>
        <w:t>Nie</w:t>
      </w:r>
      <w:r w:rsidRPr="003B1CA9">
        <w:rPr>
          <w:rFonts w:ascii="Arial" w:hAnsi="Arial" w:cs="Arial"/>
          <w:sz w:val="20"/>
          <w:szCs w:val="20"/>
        </w:rPr>
        <w:br/>
        <w:t>Inny sposób: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Wymagane jest przesłanie ofert lub wniosków o dopuszczenie do udziału w postępowaniu w inny sposób:</w:t>
      </w:r>
      <w:r w:rsidRPr="003B1CA9">
        <w:rPr>
          <w:rFonts w:ascii="Arial" w:hAnsi="Arial" w:cs="Arial"/>
          <w:sz w:val="20"/>
          <w:szCs w:val="20"/>
        </w:rPr>
        <w:br/>
        <w:t>Tak</w:t>
      </w:r>
      <w:r w:rsidRPr="003B1CA9">
        <w:rPr>
          <w:rFonts w:ascii="Arial" w:hAnsi="Arial" w:cs="Arial"/>
          <w:sz w:val="20"/>
          <w:szCs w:val="20"/>
        </w:rPr>
        <w:br/>
        <w:t>Inny sposób:</w:t>
      </w:r>
      <w:r w:rsidRPr="003B1CA9">
        <w:rPr>
          <w:rFonts w:ascii="Arial" w:hAnsi="Arial" w:cs="Arial"/>
          <w:sz w:val="20"/>
          <w:szCs w:val="20"/>
        </w:rPr>
        <w:br/>
        <w:t>Ofertę wraz z załącznikami należy sporządzić z zachowaniem formy pisemnej, pod rygorem nieważności.</w:t>
      </w:r>
      <w:r w:rsidRPr="003B1CA9">
        <w:rPr>
          <w:rFonts w:ascii="Arial" w:hAnsi="Arial" w:cs="Arial"/>
          <w:sz w:val="20"/>
          <w:szCs w:val="20"/>
        </w:rPr>
        <w:br/>
        <w:t>Adres:</w:t>
      </w:r>
      <w:r w:rsidRPr="003B1CA9">
        <w:rPr>
          <w:rFonts w:ascii="Arial" w:hAnsi="Arial" w:cs="Arial"/>
          <w:sz w:val="20"/>
          <w:szCs w:val="20"/>
        </w:rPr>
        <w:br/>
        <w:t>Gmina Karlino, Plac Jana Pawła II 6, 78-230 Karlino - sekretariat</w:t>
      </w:r>
    </w:p>
    <w:p w14:paraId="4F6AA11B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Komunikacja elektroniczna wymaga korzystania z narzędzi i urządzeń lub formatów plików, które nie są ogólnie dostępne</w:t>
      </w:r>
    </w:p>
    <w:p w14:paraId="48B37947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t>Nie</w:t>
      </w:r>
      <w:r w:rsidRPr="003B1CA9">
        <w:rPr>
          <w:rFonts w:ascii="Arial" w:hAnsi="Arial" w:cs="Arial"/>
          <w:sz w:val="20"/>
          <w:szCs w:val="20"/>
        </w:rPr>
        <w:br/>
        <w:t>Nieograniczony, pełny, bezpośredni i bezpłatny dostęp do tych narzędzi można uzyskać pod adresem: (URL)</w:t>
      </w:r>
      <w:r w:rsidRPr="003B1CA9">
        <w:rPr>
          <w:rFonts w:ascii="Arial" w:hAnsi="Arial" w:cs="Arial"/>
          <w:sz w:val="20"/>
          <w:szCs w:val="20"/>
        </w:rPr>
        <w:br/>
      </w:r>
    </w:p>
    <w:p w14:paraId="284064EC" w14:textId="77777777" w:rsidR="003B1CA9" w:rsidRPr="003B1CA9" w:rsidRDefault="003B1CA9" w:rsidP="003B1CA9">
      <w:pPr>
        <w:rPr>
          <w:rFonts w:ascii="Arial" w:hAnsi="Arial" w:cs="Arial"/>
          <w:b/>
          <w:bCs/>
          <w:sz w:val="20"/>
          <w:szCs w:val="20"/>
        </w:rPr>
      </w:pPr>
      <w:r w:rsidRPr="003B1CA9">
        <w:rPr>
          <w:rFonts w:ascii="Arial" w:hAnsi="Arial" w:cs="Arial"/>
          <w:b/>
          <w:bCs/>
          <w:sz w:val="20"/>
          <w:szCs w:val="20"/>
          <w:u w:val="single"/>
        </w:rPr>
        <w:t>SEKCJA II: PRZEDMIOT ZAMÓWIENIA</w:t>
      </w:r>
    </w:p>
    <w:p w14:paraId="496C7A31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II.1) Nazwa nadana zamówieniu przez zamawiającego: </w:t>
      </w:r>
      <w:r w:rsidRPr="003B1CA9">
        <w:rPr>
          <w:rFonts w:ascii="Arial" w:hAnsi="Arial" w:cs="Arial"/>
          <w:sz w:val="20"/>
          <w:szCs w:val="20"/>
        </w:rPr>
        <w:t>Restauracja zabytkowego parku przy ulicy Waryńskiego w Karlinie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Numer referencyjny: </w:t>
      </w:r>
      <w:r w:rsidRPr="003B1CA9">
        <w:rPr>
          <w:rFonts w:ascii="Arial" w:hAnsi="Arial" w:cs="Arial"/>
          <w:sz w:val="20"/>
          <w:szCs w:val="20"/>
        </w:rPr>
        <w:t>GP.271.19.2020.JD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Przed wszczęciem postępowania o udzielenie zamówienia przeprowadzono dialog techniczny</w:t>
      </w:r>
    </w:p>
    <w:p w14:paraId="61987613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t>Nie</w:t>
      </w:r>
    </w:p>
    <w:p w14:paraId="30F6B3A9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II.2) Rodzaj zamówienia: </w:t>
      </w:r>
      <w:r w:rsidRPr="003B1CA9">
        <w:rPr>
          <w:rFonts w:ascii="Arial" w:hAnsi="Arial" w:cs="Arial"/>
          <w:sz w:val="20"/>
          <w:szCs w:val="20"/>
        </w:rPr>
        <w:t>Roboty budowlane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II.3) Informacja o możliwości składania ofert częściowych</w:t>
      </w:r>
      <w:r w:rsidRPr="003B1CA9">
        <w:rPr>
          <w:rFonts w:ascii="Arial" w:hAnsi="Arial" w:cs="Arial"/>
          <w:sz w:val="20"/>
          <w:szCs w:val="20"/>
        </w:rPr>
        <w:br/>
        <w:t>Zamówienie podzielone jest na części:</w:t>
      </w:r>
    </w:p>
    <w:p w14:paraId="03571E6F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t>Nie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Oferty lub wnioski o dopuszczenie do udziału w postępowaniu można składać w odniesieniu do:</w:t>
      </w:r>
      <w:r w:rsidRPr="003B1CA9">
        <w:rPr>
          <w:rFonts w:ascii="Arial" w:hAnsi="Arial" w:cs="Arial"/>
          <w:sz w:val="20"/>
          <w:szCs w:val="20"/>
        </w:rPr>
        <w:br/>
      </w:r>
    </w:p>
    <w:p w14:paraId="4037391A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b/>
          <w:bCs/>
          <w:sz w:val="20"/>
          <w:szCs w:val="20"/>
        </w:rPr>
        <w:t>Zamawiający zastrzega sobie prawo do udzielenia łącznie następujących części lub grup części: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Maksymalna liczba części zamówienia, na które może zostać udzielone zamówienie jednemu wykonawcy: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II.4) Krótki opis przedmiotu zamówienia </w:t>
      </w:r>
      <w:r w:rsidRPr="003B1CA9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 )</w:t>
      </w:r>
      <w:r w:rsidRPr="003B1CA9">
        <w:rPr>
          <w:rFonts w:ascii="Arial" w:hAnsi="Arial" w:cs="Arial"/>
          <w:b/>
          <w:bCs/>
          <w:sz w:val="20"/>
          <w:szCs w:val="20"/>
        </w:rPr>
        <w:t> a w przypadku partnerstwa innowacyjnego - określenie zapotrzebowania na innowacyjny produkt, usługę lub roboty budowlane: </w:t>
      </w:r>
      <w:r w:rsidRPr="003B1CA9">
        <w:rPr>
          <w:rFonts w:ascii="Arial" w:hAnsi="Arial" w:cs="Arial"/>
          <w:sz w:val="20"/>
          <w:szCs w:val="20"/>
        </w:rPr>
        <w:t xml:space="preserve">1. Zakres przedmiotu zamówienia obejmuje restaurację zabytkowego parku, w tym: roboty budowlane oraz zakup elementów stałych wyposażenia, budowę kładki dla pieszych nad rzeką Młynówką, instalację latarni, monitoringu wizyjnego CCTV, tablicy pamiątkowej. 2. Na roboty budowlane składają się: roboty rozbiórkowe, roboty w zakresie kształtowania terenu, roboty w zakresie rożnych nawierzchni, roboty w zakresie kształtowania terenów zieleni oraz instalacja oświetlenia parkowego. 3. Zakres obejmuje zakup i montaż wyposażenie placu zabaw. 4. Przedmiotem zamówienia jest również budowa obiektu inżynierskiego – kładki </w:t>
      </w:r>
      <w:r w:rsidRPr="003B1CA9">
        <w:rPr>
          <w:rFonts w:ascii="Arial" w:hAnsi="Arial" w:cs="Arial"/>
          <w:sz w:val="20"/>
          <w:szCs w:val="20"/>
        </w:rPr>
        <w:lastRenderedPageBreak/>
        <w:t>pieszej spinającej brzegi kanału Młyńskiego w Karlinie. Kładka o konstrukcji stalowo-betonowej, łukowa, podświetlana. 5. Zamówienie obejmuje dokonanie nasadzenia i wycinki drzew i krzewów. Należy wykonać nasadzenia uzupełniające zieleń wysoką pnączami, zieleni średniej oraz zieleni wysokiej. Nasadzenia winny stanowić rekompensatę wycinanych drzew/krzewów, a przede wszystkim wynikać z dostosowania zieleni do nowych rozwiązań zagospodarowania terenu. Ponadto zakres zamówienia obejmuje również wykonanie bindażu na pnącza.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II.5) Główny kod CPV: </w:t>
      </w:r>
      <w:r w:rsidRPr="003B1CA9">
        <w:rPr>
          <w:rFonts w:ascii="Arial" w:hAnsi="Arial" w:cs="Arial"/>
          <w:sz w:val="20"/>
          <w:szCs w:val="20"/>
        </w:rPr>
        <w:t>45233161-5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</w:tblGrid>
      <w:tr w:rsidR="003B1CA9" w:rsidRPr="003B1CA9" w14:paraId="2564F5C5" w14:textId="77777777" w:rsidTr="003B1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67DCD" w14:textId="77777777" w:rsidR="003B1CA9" w:rsidRPr="003B1CA9" w:rsidRDefault="003B1CA9" w:rsidP="003B1CA9">
            <w:pPr>
              <w:rPr>
                <w:rFonts w:ascii="Arial" w:hAnsi="Arial" w:cs="Arial"/>
                <w:sz w:val="20"/>
                <w:szCs w:val="20"/>
              </w:rPr>
            </w:pPr>
            <w:r w:rsidRPr="003B1CA9">
              <w:rPr>
                <w:rFonts w:ascii="Arial" w:hAnsi="Arial" w:cs="Arial"/>
                <w:sz w:val="20"/>
                <w:szCs w:val="20"/>
              </w:rPr>
              <w:t>Kod CPV</w:t>
            </w:r>
          </w:p>
        </w:tc>
      </w:tr>
      <w:tr w:rsidR="003B1CA9" w:rsidRPr="003B1CA9" w14:paraId="6FFD52C6" w14:textId="77777777" w:rsidTr="003B1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5474E" w14:textId="77777777" w:rsidR="003B1CA9" w:rsidRPr="003B1CA9" w:rsidRDefault="003B1CA9" w:rsidP="003B1CA9">
            <w:pPr>
              <w:rPr>
                <w:rFonts w:ascii="Arial" w:hAnsi="Arial" w:cs="Arial"/>
                <w:sz w:val="20"/>
                <w:szCs w:val="20"/>
              </w:rPr>
            </w:pPr>
            <w:r w:rsidRPr="003B1CA9">
              <w:rPr>
                <w:rFonts w:ascii="Arial" w:hAnsi="Arial" w:cs="Arial"/>
                <w:sz w:val="20"/>
                <w:szCs w:val="20"/>
              </w:rPr>
              <w:t>45112710-5</w:t>
            </w:r>
          </w:p>
        </w:tc>
      </w:tr>
      <w:tr w:rsidR="003B1CA9" w:rsidRPr="003B1CA9" w14:paraId="706469DA" w14:textId="77777777" w:rsidTr="003B1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D7528" w14:textId="77777777" w:rsidR="003B1CA9" w:rsidRPr="003B1CA9" w:rsidRDefault="003B1CA9" w:rsidP="003B1CA9">
            <w:pPr>
              <w:rPr>
                <w:rFonts w:ascii="Arial" w:hAnsi="Arial" w:cs="Arial"/>
                <w:sz w:val="20"/>
                <w:szCs w:val="20"/>
              </w:rPr>
            </w:pPr>
            <w:r w:rsidRPr="003B1CA9">
              <w:rPr>
                <w:rFonts w:ascii="Arial" w:hAnsi="Arial" w:cs="Arial"/>
                <w:sz w:val="20"/>
                <w:szCs w:val="20"/>
              </w:rPr>
              <w:t>45233253-7</w:t>
            </w:r>
          </w:p>
        </w:tc>
      </w:tr>
      <w:tr w:rsidR="003B1CA9" w:rsidRPr="003B1CA9" w14:paraId="77FDDB8E" w14:textId="77777777" w:rsidTr="003B1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DC6BB" w14:textId="77777777" w:rsidR="003B1CA9" w:rsidRPr="003B1CA9" w:rsidRDefault="003B1CA9" w:rsidP="003B1CA9">
            <w:pPr>
              <w:rPr>
                <w:rFonts w:ascii="Arial" w:hAnsi="Arial" w:cs="Arial"/>
                <w:sz w:val="20"/>
                <w:szCs w:val="20"/>
              </w:rPr>
            </w:pPr>
            <w:r w:rsidRPr="003B1CA9">
              <w:rPr>
                <w:rFonts w:ascii="Arial" w:hAnsi="Arial" w:cs="Arial"/>
                <w:sz w:val="20"/>
                <w:szCs w:val="20"/>
              </w:rPr>
              <w:t>45112723-9</w:t>
            </w:r>
          </w:p>
        </w:tc>
      </w:tr>
      <w:tr w:rsidR="003B1CA9" w:rsidRPr="003B1CA9" w14:paraId="145C675F" w14:textId="77777777" w:rsidTr="003B1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CDECE" w14:textId="77777777" w:rsidR="003B1CA9" w:rsidRPr="003B1CA9" w:rsidRDefault="003B1CA9" w:rsidP="003B1CA9">
            <w:pPr>
              <w:rPr>
                <w:rFonts w:ascii="Arial" w:hAnsi="Arial" w:cs="Arial"/>
                <w:sz w:val="20"/>
                <w:szCs w:val="20"/>
              </w:rPr>
            </w:pPr>
            <w:r w:rsidRPr="003B1CA9">
              <w:rPr>
                <w:rFonts w:ascii="Arial" w:hAnsi="Arial" w:cs="Arial"/>
                <w:sz w:val="20"/>
                <w:szCs w:val="20"/>
              </w:rPr>
              <w:t>45316100-6</w:t>
            </w:r>
          </w:p>
        </w:tc>
      </w:tr>
      <w:tr w:rsidR="003B1CA9" w:rsidRPr="003B1CA9" w14:paraId="003B9707" w14:textId="77777777" w:rsidTr="003B1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65585" w14:textId="77777777" w:rsidR="003B1CA9" w:rsidRPr="003B1CA9" w:rsidRDefault="003B1CA9" w:rsidP="003B1CA9">
            <w:pPr>
              <w:rPr>
                <w:rFonts w:ascii="Arial" w:hAnsi="Arial" w:cs="Arial"/>
                <w:sz w:val="20"/>
                <w:szCs w:val="20"/>
              </w:rPr>
            </w:pPr>
            <w:r w:rsidRPr="003B1CA9">
              <w:rPr>
                <w:rFonts w:ascii="Arial" w:hAnsi="Arial" w:cs="Arial"/>
                <w:sz w:val="20"/>
                <w:szCs w:val="20"/>
              </w:rPr>
              <w:t>45221113-7</w:t>
            </w:r>
          </w:p>
        </w:tc>
      </w:tr>
      <w:tr w:rsidR="003B1CA9" w:rsidRPr="003B1CA9" w14:paraId="4ED6CBBE" w14:textId="77777777" w:rsidTr="003B1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D9481" w14:textId="77777777" w:rsidR="003B1CA9" w:rsidRPr="003B1CA9" w:rsidRDefault="003B1CA9" w:rsidP="003B1CA9">
            <w:pPr>
              <w:rPr>
                <w:rFonts w:ascii="Arial" w:hAnsi="Arial" w:cs="Arial"/>
                <w:sz w:val="20"/>
                <w:szCs w:val="20"/>
              </w:rPr>
            </w:pPr>
            <w:r w:rsidRPr="003B1CA9">
              <w:rPr>
                <w:rFonts w:ascii="Arial" w:hAnsi="Arial" w:cs="Arial"/>
                <w:sz w:val="20"/>
                <w:szCs w:val="20"/>
              </w:rPr>
              <w:t>32323500-8</w:t>
            </w:r>
          </w:p>
        </w:tc>
      </w:tr>
      <w:tr w:rsidR="003B1CA9" w:rsidRPr="003B1CA9" w14:paraId="09347438" w14:textId="77777777" w:rsidTr="003B1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306B1" w14:textId="77777777" w:rsidR="003B1CA9" w:rsidRPr="003B1CA9" w:rsidRDefault="003B1CA9" w:rsidP="003B1CA9">
            <w:pPr>
              <w:rPr>
                <w:rFonts w:ascii="Arial" w:hAnsi="Arial" w:cs="Arial"/>
                <w:sz w:val="20"/>
                <w:szCs w:val="20"/>
              </w:rPr>
            </w:pPr>
            <w:r w:rsidRPr="003B1CA9">
              <w:rPr>
                <w:rFonts w:ascii="Arial" w:hAnsi="Arial" w:cs="Arial"/>
                <w:sz w:val="20"/>
                <w:szCs w:val="20"/>
              </w:rPr>
              <w:t>35125300-2</w:t>
            </w:r>
          </w:p>
        </w:tc>
      </w:tr>
      <w:tr w:rsidR="003B1CA9" w:rsidRPr="003B1CA9" w14:paraId="12B99CF9" w14:textId="77777777" w:rsidTr="003B1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B397F" w14:textId="77777777" w:rsidR="003B1CA9" w:rsidRPr="003B1CA9" w:rsidRDefault="003B1CA9" w:rsidP="003B1CA9">
            <w:pPr>
              <w:rPr>
                <w:rFonts w:ascii="Arial" w:hAnsi="Arial" w:cs="Arial"/>
                <w:sz w:val="20"/>
                <w:szCs w:val="20"/>
              </w:rPr>
            </w:pPr>
            <w:r w:rsidRPr="003B1CA9">
              <w:rPr>
                <w:rFonts w:ascii="Arial" w:hAnsi="Arial" w:cs="Arial"/>
                <w:sz w:val="20"/>
                <w:szCs w:val="20"/>
              </w:rPr>
              <w:t>77310000-6</w:t>
            </w:r>
          </w:p>
        </w:tc>
      </w:tr>
    </w:tbl>
    <w:p w14:paraId="75C7BC25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II.6) Całkowita wartość zamówienia </w:t>
      </w:r>
      <w:r w:rsidRPr="003B1CA9">
        <w:rPr>
          <w:rFonts w:ascii="Arial" w:hAnsi="Arial" w:cs="Arial"/>
          <w:i/>
          <w:iCs/>
          <w:sz w:val="20"/>
          <w:szCs w:val="20"/>
        </w:rPr>
        <w:t>(jeżeli zamawiający podaje informacje o wartości zamówienia)</w:t>
      </w:r>
      <w:r w:rsidRPr="003B1CA9">
        <w:rPr>
          <w:rFonts w:ascii="Arial" w:hAnsi="Arial" w:cs="Arial"/>
          <w:sz w:val="20"/>
          <w:szCs w:val="20"/>
        </w:rPr>
        <w:t>:</w:t>
      </w:r>
      <w:r w:rsidRPr="003B1CA9">
        <w:rPr>
          <w:rFonts w:ascii="Arial" w:hAnsi="Arial" w:cs="Arial"/>
          <w:sz w:val="20"/>
          <w:szCs w:val="20"/>
        </w:rPr>
        <w:br/>
        <w:t>Wartość bez VAT:</w:t>
      </w:r>
      <w:r w:rsidRPr="003B1CA9">
        <w:rPr>
          <w:rFonts w:ascii="Arial" w:hAnsi="Arial" w:cs="Arial"/>
          <w:sz w:val="20"/>
          <w:szCs w:val="20"/>
        </w:rPr>
        <w:br/>
        <w:t>Waluta:</w:t>
      </w:r>
    </w:p>
    <w:p w14:paraId="0A89C06B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i/>
          <w:iCs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14:paraId="61A78EC7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 xml:space="preserve">II.7) Czy przewiduje się udzielenie zamówień, o których mowa w art. 67 ust. 1 pkt 6 i 7 lub w art. 134 ust. 6 pkt 3 ustawy </w:t>
      </w:r>
      <w:proofErr w:type="spellStart"/>
      <w:r w:rsidRPr="003B1CA9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3B1CA9">
        <w:rPr>
          <w:rFonts w:ascii="Arial" w:hAnsi="Arial" w:cs="Arial"/>
          <w:b/>
          <w:bCs/>
          <w:sz w:val="20"/>
          <w:szCs w:val="20"/>
        </w:rPr>
        <w:t>: </w:t>
      </w:r>
      <w:r w:rsidRPr="003B1CA9">
        <w:rPr>
          <w:rFonts w:ascii="Arial" w:hAnsi="Arial" w:cs="Arial"/>
          <w:sz w:val="20"/>
          <w:szCs w:val="20"/>
        </w:rPr>
        <w:t>Nie</w:t>
      </w:r>
      <w:r w:rsidRPr="003B1CA9">
        <w:rPr>
          <w:rFonts w:ascii="Arial" w:hAnsi="Arial" w:cs="Arial"/>
          <w:sz w:val="20"/>
          <w:szCs w:val="20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B1CA9">
        <w:rPr>
          <w:rFonts w:ascii="Arial" w:hAnsi="Arial" w:cs="Arial"/>
          <w:sz w:val="20"/>
          <w:szCs w:val="20"/>
        </w:rPr>
        <w:t>Pzp</w:t>
      </w:r>
      <w:proofErr w:type="spellEnd"/>
      <w:r w:rsidRPr="003B1CA9">
        <w:rPr>
          <w:rFonts w:ascii="Arial" w:hAnsi="Arial" w:cs="Arial"/>
          <w:sz w:val="20"/>
          <w:szCs w:val="20"/>
        </w:rPr>
        <w:t>: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  <w:r w:rsidRPr="003B1CA9">
        <w:rPr>
          <w:rFonts w:ascii="Arial" w:hAnsi="Arial" w:cs="Arial"/>
          <w:sz w:val="20"/>
          <w:szCs w:val="20"/>
        </w:rPr>
        <w:br/>
        <w:t>miesiącach:   </w:t>
      </w:r>
      <w:r w:rsidRPr="003B1CA9">
        <w:rPr>
          <w:rFonts w:ascii="Arial" w:hAnsi="Arial" w:cs="Arial"/>
          <w:i/>
          <w:iCs/>
          <w:sz w:val="20"/>
          <w:szCs w:val="20"/>
        </w:rPr>
        <w:t> lub </w:t>
      </w:r>
      <w:r w:rsidRPr="003B1CA9">
        <w:rPr>
          <w:rFonts w:ascii="Arial" w:hAnsi="Arial" w:cs="Arial"/>
          <w:b/>
          <w:bCs/>
          <w:sz w:val="20"/>
          <w:szCs w:val="20"/>
        </w:rPr>
        <w:t>dniach:</w:t>
      </w:r>
      <w:r w:rsidRPr="003B1CA9">
        <w:rPr>
          <w:rFonts w:ascii="Arial" w:hAnsi="Arial" w:cs="Arial"/>
          <w:sz w:val="20"/>
          <w:szCs w:val="20"/>
        </w:rPr>
        <w:t> 210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i/>
          <w:iCs/>
          <w:sz w:val="20"/>
          <w:szCs w:val="20"/>
        </w:rPr>
        <w:t>lub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data rozpoczęcia: </w:t>
      </w:r>
      <w:r w:rsidRPr="003B1CA9">
        <w:rPr>
          <w:rFonts w:ascii="Arial" w:hAnsi="Arial" w:cs="Arial"/>
          <w:sz w:val="20"/>
          <w:szCs w:val="20"/>
        </w:rPr>
        <w:t> </w:t>
      </w:r>
      <w:r w:rsidRPr="003B1CA9">
        <w:rPr>
          <w:rFonts w:ascii="Arial" w:hAnsi="Arial" w:cs="Arial"/>
          <w:i/>
          <w:iCs/>
          <w:sz w:val="20"/>
          <w:szCs w:val="20"/>
        </w:rPr>
        <w:t> lub </w:t>
      </w:r>
      <w:r w:rsidRPr="003B1CA9">
        <w:rPr>
          <w:rFonts w:ascii="Arial" w:hAnsi="Arial" w:cs="Arial"/>
          <w:b/>
          <w:bCs/>
          <w:sz w:val="20"/>
          <w:szCs w:val="20"/>
        </w:rPr>
        <w:t>zakończenia: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II.9) Informacje dodatkowe: </w:t>
      </w:r>
      <w:r w:rsidRPr="003B1CA9">
        <w:rPr>
          <w:rFonts w:ascii="Arial" w:hAnsi="Arial" w:cs="Arial"/>
          <w:sz w:val="20"/>
          <w:szCs w:val="20"/>
        </w:rPr>
        <w:t>Zamawiający przewiduje zebranie wszystkich wykonawców połączone z wizją lokalną. Termin zebrania wszystkich wykonawców połączony z wizją lokalną ustala się na dzień 21.12.2020r. Początek spotkania o godz. 10:00 w Urzędzie Miejskim w Karlinie, pokój nr 4.</w:t>
      </w:r>
    </w:p>
    <w:p w14:paraId="741D5430" w14:textId="77777777" w:rsidR="003B1CA9" w:rsidRPr="003B1CA9" w:rsidRDefault="003B1CA9" w:rsidP="003B1CA9">
      <w:pPr>
        <w:rPr>
          <w:rFonts w:ascii="Arial" w:hAnsi="Arial" w:cs="Arial"/>
          <w:b/>
          <w:bCs/>
          <w:sz w:val="20"/>
          <w:szCs w:val="20"/>
        </w:rPr>
      </w:pPr>
      <w:r w:rsidRPr="003B1CA9">
        <w:rPr>
          <w:rFonts w:ascii="Arial" w:hAnsi="Arial" w:cs="Arial"/>
          <w:b/>
          <w:bCs/>
          <w:sz w:val="20"/>
          <w:szCs w:val="20"/>
          <w:u w:val="single"/>
        </w:rPr>
        <w:t>SEKCJA III: INFORMACJE O CHARAKTERZE PRAWNYM, EKONOMICZNYM, FINANSOWYM I TECHNICZNYM</w:t>
      </w:r>
    </w:p>
    <w:p w14:paraId="2433A4DC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b/>
          <w:bCs/>
          <w:sz w:val="20"/>
          <w:szCs w:val="20"/>
        </w:rPr>
        <w:t>III.1) WARUNKI UDZIAŁU W POSTĘPOWANIU</w:t>
      </w:r>
    </w:p>
    <w:p w14:paraId="6C48434B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b/>
          <w:bCs/>
          <w:sz w:val="20"/>
          <w:szCs w:val="20"/>
        </w:rPr>
        <w:t>III.1.1) Kompetencje lub uprawnienia do prowadzenia określonej działalności zawodowej, o ile wynika to z odrębnych przepisów</w:t>
      </w:r>
      <w:r w:rsidRPr="003B1CA9">
        <w:rPr>
          <w:rFonts w:ascii="Arial" w:hAnsi="Arial" w:cs="Arial"/>
          <w:sz w:val="20"/>
          <w:szCs w:val="20"/>
        </w:rPr>
        <w:br/>
        <w:t>Określenie warunków:</w:t>
      </w:r>
      <w:r w:rsidRPr="003B1CA9">
        <w:rPr>
          <w:rFonts w:ascii="Arial" w:hAnsi="Arial" w:cs="Arial"/>
          <w:sz w:val="20"/>
          <w:szCs w:val="20"/>
        </w:rPr>
        <w:br/>
        <w:t>Informacje dodatkowe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III.1.2) Sytuacja finansowa lub ekonomiczna</w:t>
      </w:r>
      <w:r w:rsidRPr="003B1CA9">
        <w:rPr>
          <w:rFonts w:ascii="Arial" w:hAnsi="Arial" w:cs="Arial"/>
          <w:sz w:val="20"/>
          <w:szCs w:val="20"/>
        </w:rPr>
        <w:br/>
        <w:t>Określenie warunków: Warunek zostanie uznany za spełniony, jeżeli wykonawcy wykażą, że posiadają środki finansowe lub posiadają zdolność kredytową w wysokości co najmniej 700 000,00zł.</w:t>
      </w:r>
      <w:r w:rsidRPr="003B1CA9">
        <w:rPr>
          <w:rFonts w:ascii="Arial" w:hAnsi="Arial" w:cs="Arial"/>
          <w:sz w:val="20"/>
          <w:szCs w:val="20"/>
        </w:rPr>
        <w:br/>
        <w:t>Informacje dodatkowe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III.1.3) Zdolność techniczna lub zawodowa</w:t>
      </w:r>
      <w:r w:rsidRPr="003B1CA9">
        <w:rPr>
          <w:rFonts w:ascii="Arial" w:hAnsi="Arial" w:cs="Arial"/>
          <w:sz w:val="20"/>
          <w:szCs w:val="20"/>
        </w:rPr>
        <w:br/>
        <w:t xml:space="preserve">Określenie warunków: Warunek zostanie spełniony, jeżeli wykonawcy wykażą, że a) w okresie ostatnich 5 lat przed upływem terminu składania ofert, a jeżeli okres prowadzenia działalności jest krótszy - w tym okresie, wykonali co najmniej 2 roboty budowlane polegające na budowie lub przebudowie dróg o wartości co najmniej 200 000,00zł brutto każda - zamawiający zastrzega, że nie jest dopuszczalna łączna ocena spełnienia tego warunku, tzn. że co najmniej dwie ww. roboty budowlane musi wykonać jeden z wykonawców wspólnie ubiegających się o udzielenie zamówienia lub podmiot, na którego zasoby powołuje się wykonawca, b) w okresie ostatnich 5 lat przed upływem terminu składania ofert, a jeżeli okres prowadzenia działalności jest krótszy - w tym okresie, wykonali co najmniej 1 robotę budowlaną polegającą na budowie lub/i przebudowie mostów, wiaduktów, kładek lub estakad - wykazanie minimum 1 takiej roboty budowlanej o długości całkowitej budowli minimum 10 m każda, c) dysponują lub będą dysponować co najmniej 1 osobą, która będzie uczestniczyć w wykonaniu zamówienia jako Kierownik budowy, posiadającą co najmniej 12 miesięcy </w:t>
      </w:r>
      <w:r w:rsidRPr="003B1CA9">
        <w:rPr>
          <w:rFonts w:ascii="Arial" w:hAnsi="Arial" w:cs="Arial"/>
          <w:sz w:val="20"/>
          <w:szCs w:val="20"/>
        </w:rPr>
        <w:lastRenderedPageBreak/>
        <w:t>doświadczenia zawodowego (po uzyskaniu uprawnień budowlanych) w pełnieniu funkcji Kierownika budowy/kierownika robót konstrukcyjno-budowlanych oraz posiadającą uprawnienia budowlane* bez ograniczeń do kierowania robotami budowlanymi w specjalności konstrukcyjno-budowlanej w zakresie umożliwiającym pełnienie funkcji kierownika budowy w związku z realizacją przedmiotu zamówienia, d) dysponują lub będą dysponować co najmniej 1 osobą, która będzie uczestniczyć w wykonaniu zamówienia jako Kierownik robót elektrycznych, posiadającą co najmniej 12 miesięcy doświadczenia zawodowego (po uzyskaniu uprawnień budowlanych) w pełnieniu funkcji Kierownika budowy/ robót instalacyjnych w branży elektrycznej oraz posiadającą uprawnienia budowlane* bez ograniczeń do kierowania robotami budowlanymi w specjalności instalacyjnej w zakresie sieci, instalacji i urządzeń elektrycznych i elektroenergetycznych, e) dysponują lub będą dysponować co najmniej 1 osobą, która będzie uczestniczyć w wykonaniu zamówienia jako Kierownik robót drogowych, posiadającą co najmniej 12 miesięcy doświadczenia zawodowego (po uzyskaniu uprawnień budowlanych) w pełnieniu funkcji Kierownika budowy/ robót branży drogowej oraz posiadającą uprawnienia budowlane* bez ograniczeń do kierowania robotami branży drogowej. Warunki dotyczące dysponowania ww. osobami, które będą uczestniczyć w wykonaniu zamówienia, zostaną uznane za spełnione również wtedy, gdy wykonawca dysponuje lub będzie dysponował osobą, która łącznie posiadać będzie wymagane uprawnienia oraz doświadczenie dla kilku tych osób. *Uprawnienia wydane zgodnie z art. 12, art. 12a oraz art. 14 ustawy z dnia 7 lipca 1994r. Prawo budowlane (</w:t>
      </w:r>
      <w:proofErr w:type="spellStart"/>
      <w:r w:rsidRPr="003B1CA9">
        <w:rPr>
          <w:rFonts w:ascii="Arial" w:hAnsi="Arial" w:cs="Arial"/>
          <w:sz w:val="20"/>
          <w:szCs w:val="20"/>
        </w:rPr>
        <w:t>t.j</w:t>
      </w:r>
      <w:proofErr w:type="spellEnd"/>
      <w:r w:rsidRPr="003B1CA9">
        <w:rPr>
          <w:rFonts w:ascii="Arial" w:hAnsi="Arial" w:cs="Arial"/>
          <w:sz w:val="20"/>
          <w:szCs w:val="20"/>
        </w:rPr>
        <w:t>. Dz. U. z 2020r. poz. 1333 ze zm.) lub odpowiadające im ważne uprawnienia budowlane, które zostały wydane na podstawie wcześniej obowiązujących przepisów lub odpowiadające im uprawnienia wydane obywatelom państw Europejskiego Obszaru Gospodarczego oraz Konfederacji Szwajcarskiej, z zastrzeżeniem art. 12a oraz innych przepisów ustawy Prawo budowlane oraz ustawy z dnia 22 grudnia 2015r. o zasadach uznawania kwalifikacji zawodowych nabytych państwach członkowskich Unii Europejskiej (tj. Dz. U. z 2018r., poz. 2272 ze zm.).</w:t>
      </w:r>
      <w:r w:rsidRPr="003B1CA9">
        <w:rPr>
          <w:rFonts w:ascii="Arial" w:hAnsi="Arial" w:cs="Arial"/>
          <w:sz w:val="20"/>
          <w:szCs w:val="20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3B1CA9">
        <w:rPr>
          <w:rFonts w:ascii="Arial" w:hAnsi="Arial" w:cs="Arial"/>
          <w:sz w:val="20"/>
          <w:szCs w:val="20"/>
        </w:rPr>
        <w:br/>
        <w:t>Informacje dodatkowe:</w:t>
      </w:r>
    </w:p>
    <w:p w14:paraId="2B4A7701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b/>
          <w:bCs/>
          <w:sz w:val="20"/>
          <w:szCs w:val="20"/>
        </w:rPr>
        <w:t>III.2) PODSTAWY WYKLUCZENIA</w:t>
      </w:r>
    </w:p>
    <w:p w14:paraId="62C4246C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b/>
          <w:bCs/>
          <w:sz w:val="20"/>
          <w:szCs w:val="20"/>
        </w:rPr>
        <w:t xml:space="preserve">III.2.1) Podstawy wykluczenia określone w art. 24 ust. 1 ustawy </w:t>
      </w:r>
      <w:proofErr w:type="spellStart"/>
      <w:r w:rsidRPr="003B1CA9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 xml:space="preserve">III.2.2) Zamawiający przewiduje wykluczenie wykonawcy na podstawie art. 24 ust. 5 ustawy </w:t>
      </w:r>
      <w:proofErr w:type="spellStart"/>
      <w:r w:rsidRPr="003B1CA9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3B1CA9">
        <w:rPr>
          <w:rFonts w:ascii="Arial" w:hAnsi="Arial" w:cs="Arial"/>
          <w:sz w:val="20"/>
          <w:szCs w:val="20"/>
        </w:rPr>
        <w:t> Tak Zamawiający przewiduje następujące fakultatywne podstawy wykluczenia:</w:t>
      </w:r>
      <w:r w:rsidRPr="003B1CA9">
        <w:rPr>
          <w:rFonts w:ascii="Arial" w:hAnsi="Arial" w:cs="Arial"/>
          <w:sz w:val="20"/>
          <w:szCs w:val="20"/>
        </w:rPr>
        <w:br/>
        <w:t xml:space="preserve">Tak (podstawa wykluczenia określona w art. 24 ust. 5 pkt 2 ustawy </w:t>
      </w:r>
      <w:proofErr w:type="spellStart"/>
      <w:r w:rsidRPr="003B1CA9">
        <w:rPr>
          <w:rFonts w:ascii="Arial" w:hAnsi="Arial" w:cs="Arial"/>
          <w:sz w:val="20"/>
          <w:szCs w:val="20"/>
        </w:rPr>
        <w:t>Pzp</w:t>
      </w:r>
      <w:proofErr w:type="spellEnd"/>
      <w:r w:rsidRPr="003B1CA9">
        <w:rPr>
          <w:rFonts w:ascii="Arial" w:hAnsi="Arial" w:cs="Arial"/>
          <w:sz w:val="20"/>
          <w:szCs w:val="20"/>
        </w:rPr>
        <w:t>)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sz w:val="20"/>
          <w:szCs w:val="20"/>
        </w:rPr>
        <w:br/>
      </w:r>
    </w:p>
    <w:p w14:paraId="19B632E1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b/>
          <w:bCs/>
          <w:sz w:val="20"/>
          <w:szCs w:val="20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7DCAADF0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b/>
          <w:bCs/>
          <w:sz w:val="20"/>
          <w:szCs w:val="20"/>
        </w:rPr>
        <w:t>Oświadczenie o niepodleganiu wykluczeniu oraz spełnianiu warunków udziału w postępowaniu</w:t>
      </w:r>
      <w:r w:rsidRPr="003B1CA9">
        <w:rPr>
          <w:rFonts w:ascii="Arial" w:hAnsi="Arial" w:cs="Arial"/>
          <w:sz w:val="20"/>
          <w:szCs w:val="20"/>
        </w:rPr>
        <w:br/>
        <w:t>Tak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Oświadczenie o spełnianiu kryteriów selekcji</w:t>
      </w:r>
      <w:r w:rsidRPr="003B1CA9">
        <w:rPr>
          <w:rFonts w:ascii="Arial" w:hAnsi="Arial" w:cs="Arial"/>
          <w:sz w:val="20"/>
          <w:szCs w:val="20"/>
        </w:rPr>
        <w:br/>
        <w:t>Nie</w:t>
      </w:r>
    </w:p>
    <w:p w14:paraId="637FC5F9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b/>
          <w:bCs/>
          <w:sz w:val="20"/>
          <w:szCs w:val="20"/>
        </w:rPr>
        <w:t xml:space="preserve">III.4) WYKAZ OŚWIADCZEŃ LUB </w:t>
      </w:r>
      <w:proofErr w:type="gramStart"/>
      <w:r w:rsidRPr="003B1CA9">
        <w:rPr>
          <w:rFonts w:ascii="Arial" w:hAnsi="Arial" w:cs="Arial"/>
          <w:b/>
          <w:bCs/>
          <w:sz w:val="20"/>
          <w:szCs w:val="20"/>
        </w:rPr>
        <w:t>DOKUMENTÓW ,</w:t>
      </w:r>
      <w:proofErr w:type="gramEnd"/>
      <w:r w:rsidRPr="003B1CA9">
        <w:rPr>
          <w:rFonts w:ascii="Arial" w:hAnsi="Arial" w:cs="Arial"/>
          <w:b/>
          <w:bCs/>
          <w:sz w:val="20"/>
          <w:szCs w:val="20"/>
        </w:rPr>
        <w:t xml:space="preserve"> SKŁADANYCH PRZEZ WYKONAWCĘ W POSTĘPOWANIU NA WEZWANIE ZAMAWIAJACEGO W CELU POTWIERDZENIA OKOLICZNOŚCI, O KTÓRYCH MOWA W ART. 25 UST. 1 PKT 3 USTAWY PZP:</w:t>
      </w:r>
    </w:p>
    <w:p w14:paraId="37DACFFA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b/>
          <w:bCs/>
          <w:sz w:val="20"/>
          <w:szCs w:val="20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60698096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b/>
          <w:bCs/>
          <w:sz w:val="20"/>
          <w:szCs w:val="20"/>
        </w:rPr>
        <w:t>III.5.1) W ZAKRESIE SPEŁNIANIA WARUNKÓW UDZIAŁU W POSTĘPOWANIU:</w:t>
      </w:r>
      <w:r w:rsidRPr="003B1CA9">
        <w:rPr>
          <w:rFonts w:ascii="Arial" w:hAnsi="Arial" w:cs="Arial"/>
          <w:sz w:val="20"/>
          <w:szCs w:val="20"/>
        </w:rPr>
        <w:br/>
        <w:t xml:space="preserve">1)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2) wykaz osób, skierowanych przez wykonawcę do realizacji zamówienia publicznego, odpowiedzialnych za kierowanie robotami budowlanymi, wraz z informacjami na temat ich uprawnień (z podaniem daty i pełnej nazwy oraz podstawy prawnej ich wydania), doświadczenia ((wykonane zamówienie, pełniona funkcja i okres pełnienia powierzonej funkcji (od m-c/rok - do m-c/rok)) oraz informacją o podstawie do dysponowania tymi osobami; 3) informacja banku lub spółdzielczej kasy oszczędnościowo-kredytowej potwierdzająca wysokość posiadanych środków finansowych lub zdolność kredytową wykonawcy, w okresie nie wcześniejszym niż 1 miesiąc przed </w:t>
      </w:r>
      <w:r w:rsidRPr="003B1CA9">
        <w:rPr>
          <w:rFonts w:ascii="Arial" w:hAnsi="Arial" w:cs="Arial"/>
          <w:sz w:val="20"/>
          <w:szCs w:val="20"/>
        </w:rPr>
        <w:lastRenderedPageBreak/>
        <w:t>upływem terminu składania ofert.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III.5.2) W ZAKRESIE KRYTERIÓW SELEKCJI:</w:t>
      </w:r>
      <w:r w:rsidRPr="003B1CA9">
        <w:rPr>
          <w:rFonts w:ascii="Arial" w:hAnsi="Arial" w:cs="Arial"/>
          <w:sz w:val="20"/>
          <w:szCs w:val="20"/>
        </w:rPr>
        <w:br/>
      </w:r>
    </w:p>
    <w:p w14:paraId="4A76E15E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b/>
          <w:bCs/>
          <w:sz w:val="20"/>
          <w:szCs w:val="20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4DB0BC0C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b/>
          <w:bCs/>
          <w:sz w:val="20"/>
          <w:szCs w:val="20"/>
        </w:rPr>
        <w:t>III.7) INNE DOKUMENTY NIE WYMIENIONE W pkt III.3) - III.6)</w:t>
      </w:r>
    </w:p>
    <w:p w14:paraId="102AFD97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t>Oświadczenie w zakresie określonym w pkt III.2.2 - składane wraz z ofertą. W zakresie nieuregulowanym niniejszym dokumentem, zastosowanie mają przepisy rozporządzenia Ministra Rozwoju z dnia 26 lipca 2016r. w sprawie rodzajów dokumentów, jakich może żądać zamawiający od wykonawcy w postępowaniu o udzielenie zamówienia (</w:t>
      </w:r>
      <w:proofErr w:type="spellStart"/>
      <w:r w:rsidRPr="003B1CA9">
        <w:rPr>
          <w:rFonts w:ascii="Arial" w:hAnsi="Arial" w:cs="Arial"/>
          <w:sz w:val="20"/>
          <w:szCs w:val="20"/>
        </w:rPr>
        <w:t>t.j</w:t>
      </w:r>
      <w:proofErr w:type="spellEnd"/>
      <w:r w:rsidRPr="003B1CA9">
        <w:rPr>
          <w:rFonts w:ascii="Arial" w:hAnsi="Arial" w:cs="Arial"/>
          <w:sz w:val="20"/>
          <w:szCs w:val="20"/>
        </w:rPr>
        <w:t xml:space="preserve">. Dz. U. z 2020r. poz. 1282). Wykonawca, w terminie 3 dni od dnia zamieszczenia na stronie internetowej informacji, o której mowa w art. 86 ust. 5 ustawy </w:t>
      </w:r>
      <w:proofErr w:type="spellStart"/>
      <w:r w:rsidRPr="003B1CA9">
        <w:rPr>
          <w:rFonts w:ascii="Arial" w:hAnsi="Arial" w:cs="Arial"/>
          <w:sz w:val="20"/>
          <w:szCs w:val="20"/>
        </w:rPr>
        <w:t>Pzp</w:t>
      </w:r>
      <w:proofErr w:type="spellEnd"/>
      <w:r w:rsidRPr="003B1CA9">
        <w:rPr>
          <w:rFonts w:ascii="Arial" w:hAnsi="Arial" w:cs="Arial"/>
          <w:sz w:val="20"/>
          <w:szCs w:val="20"/>
        </w:rPr>
        <w:t xml:space="preserve"> (zawierającej informacje podawane podczas otwarcia ofert oraz kwotę, jaką zamawiający zamierza przeznaczyć na sfinansowanie zamówienia), przekaże zamawiającemu oświadczenie o przynależności lub braku przynależności do tej samej grupy kapitałowej, o której mowa w art. 24 ust. 1 pkt 23 ustawy </w:t>
      </w:r>
      <w:proofErr w:type="spellStart"/>
      <w:r w:rsidRPr="003B1CA9">
        <w:rPr>
          <w:rFonts w:ascii="Arial" w:hAnsi="Arial" w:cs="Arial"/>
          <w:sz w:val="20"/>
          <w:szCs w:val="20"/>
        </w:rPr>
        <w:t>Pzp</w:t>
      </w:r>
      <w:proofErr w:type="spellEnd"/>
      <w:r w:rsidRPr="003B1CA9">
        <w:rPr>
          <w:rFonts w:ascii="Arial" w:hAnsi="Arial" w:cs="Arial"/>
          <w:sz w:val="20"/>
          <w:szCs w:val="20"/>
        </w:rPr>
        <w:t xml:space="preserve">. W przypadku przynależności do tej samej grupy kapitałowej wykonawca może złożyć wraz z oświadczeniem dowody, że powiązania z innym wykonawcą nie prowadzą do zakłócenia konkurencji w postępowaniu o udzielenie zamówienia. Obowiązku, o którym mowa w zdaniu poprzednim nie stosuje się w </w:t>
      </w:r>
      <w:proofErr w:type="gramStart"/>
      <w:r w:rsidRPr="003B1CA9">
        <w:rPr>
          <w:rFonts w:ascii="Arial" w:hAnsi="Arial" w:cs="Arial"/>
          <w:sz w:val="20"/>
          <w:szCs w:val="20"/>
        </w:rPr>
        <w:t>przypadku</w:t>
      </w:r>
      <w:proofErr w:type="gramEnd"/>
      <w:r w:rsidRPr="003B1CA9">
        <w:rPr>
          <w:rFonts w:ascii="Arial" w:hAnsi="Arial" w:cs="Arial"/>
          <w:sz w:val="20"/>
          <w:szCs w:val="20"/>
        </w:rPr>
        <w:t xml:space="preserve"> gdy w postępowaniu zostanie złożona tylko jedna oferta. Zamawiający dopuszcza możliwość złożenia wraz z ofertą oświadczenia o braku przynależności do tej samej grupy kapitałowej, o której mowa w art. 24 ust. 1 pkt 23 ustawy </w:t>
      </w:r>
      <w:proofErr w:type="spellStart"/>
      <w:r w:rsidRPr="003B1CA9">
        <w:rPr>
          <w:rFonts w:ascii="Arial" w:hAnsi="Arial" w:cs="Arial"/>
          <w:sz w:val="20"/>
          <w:szCs w:val="20"/>
        </w:rPr>
        <w:t>Pzp</w:t>
      </w:r>
      <w:proofErr w:type="spellEnd"/>
      <w:r w:rsidRPr="003B1CA9">
        <w:rPr>
          <w:rFonts w:ascii="Arial" w:hAnsi="Arial" w:cs="Arial"/>
          <w:sz w:val="20"/>
          <w:szCs w:val="20"/>
        </w:rPr>
        <w:t>, z zastrzeżeniem, że jakakolwiek zmiana w toku przedmiotowego postępowania (np. włączenie wykonawcy do grupy kapitałowej) będzie powodowała obowiązek aktualizacji takiego oświadczenia po stronie wykonawcy.</w:t>
      </w:r>
    </w:p>
    <w:p w14:paraId="5C4F4C8A" w14:textId="77777777" w:rsidR="003B1CA9" w:rsidRPr="003B1CA9" w:rsidRDefault="003B1CA9" w:rsidP="003B1CA9">
      <w:pPr>
        <w:rPr>
          <w:rFonts w:ascii="Arial" w:hAnsi="Arial" w:cs="Arial"/>
          <w:b/>
          <w:bCs/>
          <w:sz w:val="20"/>
          <w:szCs w:val="20"/>
        </w:rPr>
      </w:pPr>
      <w:r w:rsidRPr="003B1CA9">
        <w:rPr>
          <w:rFonts w:ascii="Arial" w:hAnsi="Arial" w:cs="Arial"/>
          <w:b/>
          <w:bCs/>
          <w:sz w:val="20"/>
          <w:szCs w:val="20"/>
          <w:u w:val="single"/>
        </w:rPr>
        <w:t>SEKCJA IV: PROCEDURA</w:t>
      </w:r>
    </w:p>
    <w:p w14:paraId="69383D4C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b/>
          <w:bCs/>
          <w:sz w:val="20"/>
          <w:szCs w:val="20"/>
        </w:rPr>
        <w:t>IV.1) OPIS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IV.1.1) Tryb udzielenia zamówienia: </w:t>
      </w:r>
      <w:r w:rsidRPr="003B1CA9">
        <w:rPr>
          <w:rFonts w:ascii="Arial" w:hAnsi="Arial" w:cs="Arial"/>
          <w:sz w:val="20"/>
          <w:szCs w:val="20"/>
        </w:rPr>
        <w:t>Przetarg nieograniczony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IV.1.2) Zamawiający żąda wniesienia wadium:</w:t>
      </w:r>
    </w:p>
    <w:p w14:paraId="2D946D6B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t>Tak</w:t>
      </w:r>
      <w:r w:rsidRPr="003B1CA9">
        <w:rPr>
          <w:rFonts w:ascii="Arial" w:hAnsi="Arial" w:cs="Arial"/>
          <w:sz w:val="20"/>
          <w:szCs w:val="20"/>
        </w:rPr>
        <w:br/>
        <w:t>Informacja na temat wadium</w:t>
      </w:r>
      <w:r w:rsidRPr="003B1CA9">
        <w:rPr>
          <w:rFonts w:ascii="Arial" w:hAnsi="Arial" w:cs="Arial"/>
          <w:sz w:val="20"/>
          <w:szCs w:val="20"/>
        </w:rPr>
        <w:br/>
        <w:t>1. Wysokość wadium ustala się w kwocie 30 000,00 zł. 2. Wadium wnosi się przed upływem terminu składania ofert, z oznaczeniem przedmiotowego postępowania. 3. Wadium może być wnoszone w formach określonych w art. 45 ust. 6 ustawy. 4. Wadium w pieniądzu wpłacać należy przelewem na rachunek bankowy zamawiającego: nr konta: 32 1020 2791 0000 7602 0247 0219 5. Poręczenia i gwarancje obejmować winny termin związania wykonawcy ofertą, przy czym bieg terminu związania ofertą rozpoczyna się wraz z upływem terminu składania ofert. 6. Gwarancje wadialne winny zawierać co najmniej bezwarunkowe i nieodwołalne w okresie obowiązywania i wymagalne na pierwsze żądanie zobowiązanie gwaranta (ubezpieczyciela, banku) do wypłaty zamawiającemu pełnej kwoty wadium w okolicznościach zatrzymania wadium - zgodnie z przepisami ustawy. 7. Treść gwarancji wadialnej musi zawierać następujące elementy: 1) nazwę dającego zlecenie (wykonawcy), beneficjenta gwarancji/poręczenia (zamawiającego), gwaranta (banku lub instytucji ubezpieczeniowej udzielających gwarancji/poręczenia) oraz wskazanie ich siedzib; 2) określenie wierzytelności, która ma być zabezpieczona gwarancją/poręczeniem – określenie przedmiotu zamówienia; 3) kwotę gwarancji/poręczenia; 4) zobowiązanie gwaranta/poręczyciela do zapłacenia bezwarunkowo i nieodwołalnie kwoty gwarancji/poręczenia na pierwsze pisemne żądanie Zamawiającego w okolicznościach określonych w art. 46 ust. 4a oraz ust. 5 ustawy.</w:t>
      </w:r>
    </w:p>
    <w:p w14:paraId="32366F6C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IV.1.3) Przewiduje się udzielenie zaliczek na poczet wykonania zamówienia:</w:t>
      </w:r>
    </w:p>
    <w:p w14:paraId="6D5D5BFF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t>Nie</w:t>
      </w:r>
      <w:r w:rsidRPr="003B1CA9">
        <w:rPr>
          <w:rFonts w:ascii="Arial" w:hAnsi="Arial" w:cs="Arial"/>
          <w:sz w:val="20"/>
          <w:szCs w:val="20"/>
        </w:rPr>
        <w:br/>
        <w:t>Należy podać informacje na temat udzielania zaliczek:</w:t>
      </w:r>
      <w:r w:rsidRPr="003B1CA9">
        <w:rPr>
          <w:rFonts w:ascii="Arial" w:hAnsi="Arial" w:cs="Arial"/>
          <w:sz w:val="20"/>
          <w:szCs w:val="20"/>
        </w:rPr>
        <w:br/>
      </w:r>
    </w:p>
    <w:p w14:paraId="319F36B4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IV.1.4) Wymaga się złożenia ofert w postaci katalogów elektronicznych lub dołączenia do ofert katalogów elektronicznych:</w:t>
      </w:r>
    </w:p>
    <w:p w14:paraId="440274FA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t>Nie</w:t>
      </w:r>
      <w:r w:rsidRPr="003B1CA9">
        <w:rPr>
          <w:rFonts w:ascii="Arial" w:hAnsi="Arial" w:cs="Arial"/>
          <w:sz w:val="20"/>
          <w:szCs w:val="20"/>
        </w:rPr>
        <w:br/>
        <w:t>Dopuszcza się złożenie ofert w postaci katalogów elektronicznych lub dołączenia do ofert katalogów elektronicznych:</w:t>
      </w:r>
      <w:r w:rsidRPr="003B1CA9">
        <w:rPr>
          <w:rFonts w:ascii="Arial" w:hAnsi="Arial" w:cs="Arial"/>
          <w:sz w:val="20"/>
          <w:szCs w:val="20"/>
        </w:rPr>
        <w:br/>
        <w:t>Nie</w:t>
      </w:r>
      <w:r w:rsidRPr="003B1CA9">
        <w:rPr>
          <w:rFonts w:ascii="Arial" w:hAnsi="Arial" w:cs="Arial"/>
          <w:sz w:val="20"/>
          <w:szCs w:val="20"/>
        </w:rPr>
        <w:br/>
        <w:t>Informacje dodatkowe:</w:t>
      </w:r>
      <w:r w:rsidRPr="003B1CA9">
        <w:rPr>
          <w:rFonts w:ascii="Arial" w:hAnsi="Arial" w:cs="Arial"/>
          <w:sz w:val="20"/>
          <w:szCs w:val="20"/>
        </w:rPr>
        <w:br/>
      </w:r>
    </w:p>
    <w:p w14:paraId="2D4E6FA4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IV.1.5.) Wymaga się złożenia oferty wariantowej:</w:t>
      </w:r>
    </w:p>
    <w:p w14:paraId="351DB1BB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t>Nie</w:t>
      </w:r>
      <w:r w:rsidRPr="003B1CA9">
        <w:rPr>
          <w:rFonts w:ascii="Arial" w:hAnsi="Arial" w:cs="Arial"/>
          <w:sz w:val="20"/>
          <w:szCs w:val="20"/>
        </w:rPr>
        <w:br/>
        <w:t>Dopuszcza się złożenie oferty wariantowej</w:t>
      </w:r>
      <w:r w:rsidRPr="003B1CA9">
        <w:rPr>
          <w:rFonts w:ascii="Arial" w:hAnsi="Arial" w:cs="Arial"/>
          <w:sz w:val="20"/>
          <w:szCs w:val="20"/>
        </w:rPr>
        <w:br/>
        <w:t>Nie</w:t>
      </w:r>
      <w:r w:rsidRPr="003B1CA9">
        <w:rPr>
          <w:rFonts w:ascii="Arial" w:hAnsi="Arial" w:cs="Arial"/>
          <w:sz w:val="20"/>
          <w:szCs w:val="20"/>
        </w:rPr>
        <w:br/>
        <w:t>Złożenie oferty wariantowej dopuszcza się tylko z jednoczesnym złożeniem oferty zasadniczej:</w:t>
      </w:r>
      <w:r w:rsidRPr="003B1CA9">
        <w:rPr>
          <w:rFonts w:ascii="Arial" w:hAnsi="Arial" w:cs="Arial"/>
          <w:sz w:val="20"/>
          <w:szCs w:val="20"/>
        </w:rPr>
        <w:br/>
      </w:r>
    </w:p>
    <w:p w14:paraId="4F3833E4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lastRenderedPageBreak/>
        <w:br/>
      </w:r>
      <w:r w:rsidRPr="003B1CA9">
        <w:rPr>
          <w:rFonts w:ascii="Arial" w:hAnsi="Arial" w:cs="Arial"/>
          <w:b/>
          <w:bCs/>
          <w:sz w:val="20"/>
          <w:szCs w:val="20"/>
        </w:rPr>
        <w:t>IV.1.6) Przewidywana liczba wykonawców, którzy zostaną zaproszeni do udziału w postępowaniu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i/>
          <w:iCs/>
          <w:sz w:val="20"/>
          <w:szCs w:val="20"/>
        </w:rPr>
        <w:t>(przetarg ograniczony, negocjacje z ogłoszeniem, dialog konkurencyjny, partnerstwo innowacyjne)</w:t>
      </w:r>
    </w:p>
    <w:p w14:paraId="3A2B8D51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t>Liczba wykonawców  </w:t>
      </w:r>
      <w:r w:rsidRPr="003B1CA9">
        <w:rPr>
          <w:rFonts w:ascii="Arial" w:hAnsi="Arial" w:cs="Arial"/>
          <w:sz w:val="20"/>
          <w:szCs w:val="20"/>
        </w:rPr>
        <w:br/>
        <w:t>Przewidywana minimalna liczba wykonawców</w:t>
      </w:r>
      <w:r w:rsidRPr="003B1CA9">
        <w:rPr>
          <w:rFonts w:ascii="Arial" w:hAnsi="Arial" w:cs="Arial"/>
          <w:sz w:val="20"/>
          <w:szCs w:val="20"/>
        </w:rPr>
        <w:br/>
        <w:t>Maksymalna liczba wykonawców  </w:t>
      </w:r>
      <w:r w:rsidRPr="003B1CA9">
        <w:rPr>
          <w:rFonts w:ascii="Arial" w:hAnsi="Arial" w:cs="Arial"/>
          <w:sz w:val="20"/>
          <w:szCs w:val="20"/>
        </w:rPr>
        <w:br/>
        <w:t>Kryteria selekcji wykonawców:</w:t>
      </w:r>
      <w:r w:rsidRPr="003B1CA9">
        <w:rPr>
          <w:rFonts w:ascii="Arial" w:hAnsi="Arial" w:cs="Arial"/>
          <w:sz w:val="20"/>
          <w:szCs w:val="20"/>
        </w:rPr>
        <w:br/>
      </w:r>
    </w:p>
    <w:p w14:paraId="33D92DF3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IV.1.7) Informacje na temat umowy ramowej lub dynamicznego systemu zakupów:</w:t>
      </w:r>
    </w:p>
    <w:p w14:paraId="2DC48EBB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t>Umowa ramowa będzie zawarta: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sz w:val="20"/>
          <w:szCs w:val="20"/>
        </w:rPr>
        <w:br/>
        <w:t>Czy przewiduje się ograniczenie liczby uczestników umowy ramowej: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sz w:val="20"/>
          <w:szCs w:val="20"/>
        </w:rPr>
        <w:br/>
        <w:t>Przewidziana maksymalna liczba uczestników umowy ramowej: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sz w:val="20"/>
          <w:szCs w:val="20"/>
        </w:rPr>
        <w:br/>
        <w:t>Informacje dodatkowe: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sz w:val="20"/>
          <w:szCs w:val="20"/>
        </w:rPr>
        <w:br/>
        <w:t>Zamówienie obejmuje ustanowienie dynamicznego systemu zakupów:</w:t>
      </w:r>
      <w:r w:rsidRPr="003B1CA9">
        <w:rPr>
          <w:rFonts w:ascii="Arial" w:hAnsi="Arial" w:cs="Arial"/>
          <w:sz w:val="20"/>
          <w:szCs w:val="20"/>
        </w:rPr>
        <w:br/>
        <w:t>Nie</w:t>
      </w:r>
      <w:r w:rsidRPr="003B1CA9">
        <w:rPr>
          <w:rFonts w:ascii="Arial" w:hAnsi="Arial" w:cs="Arial"/>
          <w:sz w:val="20"/>
          <w:szCs w:val="20"/>
        </w:rPr>
        <w:br/>
        <w:t>Adres strony internetowej, na której będą zamieszczone dodatkowe informacje dotyczące dynamicznego systemu zakupów: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sz w:val="20"/>
          <w:szCs w:val="20"/>
        </w:rPr>
        <w:br/>
        <w:t>Informacje dodatkowe: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sz w:val="20"/>
          <w:szCs w:val="20"/>
        </w:rPr>
        <w:br/>
        <w:t>W ramach umowy ramowej/dynamicznego systemu zakupów dopuszcza się złożenie ofert w formie katalogów elektronicznych: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sz w:val="20"/>
          <w:szCs w:val="20"/>
        </w:rPr>
        <w:br/>
        <w:t>Przewiduje się pobranie ze złożonych katalogów elektronicznych informacji potrzebnych do sporządzenia ofert w ramach umowy ramowej/dynamicznego systemu zakupów:</w:t>
      </w:r>
      <w:r w:rsidRPr="003B1CA9">
        <w:rPr>
          <w:rFonts w:ascii="Arial" w:hAnsi="Arial" w:cs="Arial"/>
          <w:sz w:val="20"/>
          <w:szCs w:val="20"/>
        </w:rPr>
        <w:br/>
      </w:r>
    </w:p>
    <w:p w14:paraId="68A47266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IV.1.8) Aukcja elektroniczna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Przewidziane jest przeprowadzenie aukcji elektronicznej </w:t>
      </w:r>
      <w:r w:rsidRPr="003B1CA9">
        <w:rPr>
          <w:rFonts w:ascii="Arial" w:hAnsi="Arial" w:cs="Arial"/>
          <w:i/>
          <w:iCs/>
          <w:sz w:val="20"/>
          <w:szCs w:val="20"/>
        </w:rPr>
        <w:t>(przetarg nieograniczony, przetarg ograniczony, negocjacje z ogłoszeniem) </w:t>
      </w:r>
      <w:r w:rsidRPr="003B1CA9">
        <w:rPr>
          <w:rFonts w:ascii="Arial" w:hAnsi="Arial" w:cs="Arial"/>
          <w:sz w:val="20"/>
          <w:szCs w:val="20"/>
        </w:rPr>
        <w:t>Nie</w:t>
      </w:r>
      <w:r w:rsidRPr="003B1CA9">
        <w:rPr>
          <w:rFonts w:ascii="Arial" w:hAnsi="Arial" w:cs="Arial"/>
          <w:sz w:val="20"/>
          <w:szCs w:val="20"/>
        </w:rPr>
        <w:br/>
        <w:t>Należy podać adres strony internetowej, na której aukcja będzie prowadzona: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Należy wskazać elementy, których wartości będą przedmiotem aukcji elektronicznej: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Przewiduje się ograniczenia co do przedstawionych wartości, wynikające z opisu przedmiotu zamówienia: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sz w:val="20"/>
          <w:szCs w:val="20"/>
        </w:rPr>
        <w:br/>
        <w:t>Należy podać, które informacje zostaną udostępnione wykonawcom w trakcie aukcji elektronicznej oraz jaki będzie termin ich udostępnienia:</w:t>
      </w:r>
      <w:r w:rsidRPr="003B1CA9">
        <w:rPr>
          <w:rFonts w:ascii="Arial" w:hAnsi="Arial" w:cs="Arial"/>
          <w:sz w:val="20"/>
          <w:szCs w:val="20"/>
        </w:rPr>
        <w:br/>
        <w:t>Informacje dotyczące przebiegu aukcji elektronicznej:</w:t>
      </w:r>
      <w:r w:rsidRPr="003B1CA9">
        <w:rPr>
          <w:rFonts w:ascii="Arial" w:hAnsi="Arial" w:cs="Arial"/>
          <w:sz w:val="20"/>
          <w:szCs w:val="20"/>
        </w:rPr>
        <w:br/>
        <w:t>Jaki jest przewidziany sposób postępowania w toku aukcji elektronicznej i jakie będą warunki, na jakich wykonawcy będą mogli licytować (minimalne wysokości postąpień):</w:t>
      </w:r>
      <w:r w:rsidRPr="003B1CA9">
        <w:rPr>
          <w:rFonts w:ascii="Arial" w:hAnsi="Arial" w:cs="Arial"/>
          <w:sz w:val="20"/>
          <w:szCs w:val="20"/>
        </w:rPr>
        <w:br/>
        <w:t>Informacje dotyczące wykorzystywanego sprzętu elektronicznego, rozwiązań i specyfikacji technicznych w zakresie połączeń:</w:t>
      </w:r>
      <w:r w:rsidRPr="003B1CA9">
        <w:rPr>
          <w:rFonts w:ascii="Arial" w:hAnsi="Arial" w:cs="Arial"/>
          <w:sz w:val="20"/>
          <w:szCs w:val="20"/>
        </w:rPr>
        <w:br/>
        <w:t>Wymagania dotyczące rejestracji i identyfikacji wykonawców w aukcji elektronicznej:</w:t>
      </w:r>
      <w:r w:rsidRPr="003B1CA9">
        <w:rPr>
          <w:rFonts w:ascii="Arial" w:hAnsi="Arial" w:cs="Arial"/>
          <w:sz w:val="20"/>
          <w:szCs w:val="20"/>
        </w:rPr>
        <w:br/>
        <w:t>Informacje o liczbie etapów aukcji elektronicznej i czasie ich trwania:</w:t>
      </w:r>
    </w:p>
    <w:p w14:paraId="07C5A46D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br/>
        <w:t>Czas trwania: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sz w:val="20"/>
          <w:szCs w:val="20"/>
        </w:rPr>
        <w:br/>
        <w:t>Czy wykonawcy, którzy nie złożyli nowych postąpień, zostaną zakwalifikowani do następnego etapu:</w:t>
      </w:r>
      <w:r w:rsidRPr="003B1CA9">
        <w:rPr>
          <w:rFonts w:ascii="Arial" w:hAnsi="Arial" w:cs="Arial"/>
          <w:sz w:val="20"/>
          <w:szCs w:val="20"/>
        </w:rPr>
        <w:br/>
        <w:t>Warunki zamknięcia aukcji elektronicznej:</w:t>
      </w:r>
      <w:r w:rsidRPr="003B1CA9">
        <w:rPr>
          <w:rFonts w:ascii="Arial" w:hAnsi="Arial" w:cs="Arial"/>
          <w:sz w:val="20"/>
          <w:szCs w:val="20"/>
        </w:rPr>
        <w:br/>
      </w:r>
    </w:p>
    <w:p w14:paraId="44419641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IV.2) KRYTERIA OCENY OFERT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IV.2.1) Kryteria oceny ofert: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953"/>
      </w:tblGrid>
      <w:tr w:rsidR="003B1CA9" w:rsidRPr="003B1CA9" w14:paraId="1CB4A286" w14:textId="77777777" w:rsidTr="003B1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E1F58" w14:textId="77777777" w:rsidR="003B1CA9" w:rsidRPr="003B1CA9" w:rsidRDefault="003B1CA9" w:rsidP="003B1CA9">
            <w:pPr>
              <w:rPr>
                <w:rFonts w:ascii="Arial" w:hAnsi="Arial" w:cs="Arial"/>
                <w:sz w:val="20"/>
                <w:szCs w:val="20"/>
              </w:rPr>
            </w:pPr>
            <w:r w:rsidRPr="003B1CA9">
              <w:rPr>
                <w:rFonts w:ascii="Arial" w:hAnsi="Arial" w:cs="Arial"/>
                <w:sz w:val="20"/>
                <w:szCs w:val="20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543BE" w14:textId="77777777" w:rsidR="003B1CA9" w:rsidRPr="003B1CA9" w:rsidRDefault="003B1CA9" w:rsidP="003B1CA9">
            <w:pPr>
              <w:rPr>
                <w:rFonts w:ascii="Arial" w:hAnsi="Arial" w:cs="Arial"/>
                <w:sz w:val="20"/>
                <w:szCs w:val="20"/>
              </w:rPr>
            </w:pPr>
            <w:r w:rsidRPr="003B1CA9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3B1CA9" w:rsidRPr="003B1CA9" w14:paraId="2459810C" w14:textId="77777777" w:rsidTr="003B1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BA1A1" w14:textId="77777777" w:rsidR="003B1CA9" w:rsidRPr="003B1CA9" w:rsidRDefault="003B1CA9" w:rsidP="003B1CA9">
            <w:pPr>
              <w:rPr>
                <w:rFonts w:ascii="Arial" w:hAnsi="Arial" w:cs="Arial"/>
                <w:sz w:val="20"/>
                <w:szCs w:val="20"/>
              </w:rPr>
            </w:pPr>
            <w:r w:rsidRPr="003B1CA9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48B1C" w14:textId="77777777" w:rsidR="003B1CA9" w:rsidRPr="003B1CA9" w:rsidRDefault="003B1CA9" w:rsidP="003B1CA9">
            <w:pPr>
              <w:rPr>
                <w:rFonts w:ascii="Arial" w:hAnsi="Arial" w:cs="Arial"/>
                <w:sz w:val="20"/>
                <w:szCs w:val="20"/>
              </w:rPr>
            </w:pPr>
            <w:r w:rsidRPr="003B1CA9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3B1CA9" w:rsidRPr="003B1CA9" w14:paraId="015A9FB2" w14:textId="77777777" w:rsidTr="003B1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874F7" w14:textId="77777777" w:rsidR="003B1CA9" w:rsidRPr="003B1CA9" w:rsidRDefault="003B1CA9" w:rsidP="003B1CA9">
            <w:pPr>
              <w:rPr>
                <w:rFonts w:ascii="Arial" w:hAnsi="Arial" w:cs="Arial"/>
                <w:sz w:val="20"/>
                <w:szCs w:val="20"/>
              </w:rPr>
            </w:pPr>
            <w:r w:rsidRPr="003B1CA9">
              <w:rPr>
                <w:rFonts w:ascii="Arial" w:hAnsi="Arial" w:cs="Arial"/>
                <w:sz w:val="20"/>
                <w:szCs w:val="20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BE5C5" w14:textId="77777777" w:rsidR="003B1CA9" w:rsidRPr="003B1CA9" w:rsidRDefault="003B1CA9" w:rsidP="003B1CA9">
            <w:pPr>
              <w:rPr>
                <w:rFonts w:ascii="Arial" w:hAnsi="Arial" w:cs="Arial"/>
                <w:sz w:val="20"/>
                <w:szCs w:val="20"/>
              </w:rPr>
            </w:pPr>
            <w:r w:rsidRPr="003B1CA9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</w:tbl>
    <w:p w14:paraId="0CAD1D26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lastRenderedPageBreak/>
        <w:br/>
      </w:r>
      <w:r w:rsidRPr="003B1CA9">
        <w:rPr>
          <w:rFonts w:ascii="Arial" w:hAnsi="Arial" w:cs="Arial"/>
          <w:b/>
          <w:bCs/>
          <w:sz w:val="20"/>
          <w:szCs w:val="20"/>
        </w:rPr>
        <w:t xml:space="preserve">IV.2.3) Zastosowanie procedury, o której mowa w art. 24aa ust. 1 ustawy </w:t>
      </w:r>
      <w:proofErr w:type="spellStart"/>
      <w:r w:rsidRPr="003B1CA9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3B1CA9">
        <w:rPr>
          <w:rFonts w:ascii="Arial" w:hAnsi="Arial" w:cs="Arial"/>
          <w:b/>
          <w:bCs/>
          <w:sz w:val="20"/>
          <w:szCs w:val="20"/>
        </w:rPr>
        <w:t> </w:t>
      </w:r>
      <w:r w:rsidRPr="003B1CA9">
        <w:rPr>
          <w:rFonts w:ascii="Arial" w:hAnsi="Arial" w:cs="Arial"/>
          <w:sz w:val="20"/>
          <w:szCs w:val="20"/>
        </w:rPr>
        <w:t>(przetarg nieograniczony)</w:t>
      </w:r>
      <w:r w:rsidRPr="003B1CA9">
        <w:rPr>
          <w:rFonts w:ascii="Arial" w:hAnsi="Arial" w:cs="Arial"/>
          <w:sz w:val="20"/>
          <w:szCs w:val="20"/>
        </w:rPr>
        <w:br/>
        <w:t>Tak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IV.3) Negocjacje z ogłoszeniem, dialog konkurencyjny, partnerstwo innowacyjne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IV.3.1) Informacje na temat negocjacji z ogłoszeniem</w:t>
      </w:r>
      <w:r w:rsidRPr="003B1CA9">
        <w:rPr>
          <w:rFonts w:ascii="Arial" w:hAnsi="Arial" w:cs="Arial"/>
          <w:sz w:val="20"/>
          <w:szCs w:val="20"/>
        </w:rPr>
        <w:br/>
        <w:t>Minimalne wymagania, które muszą spełniać wszystkie oferty: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sz w:val="20"/>
          <w:szCs w:val="20"/>
        </w:rPr>
        <w:br/>
        <w:t>Przewidziane jest zastrzeżenie prawa do udzielenia zamówienia na podstawie ofert wstępnych bez przeprowadzenia negocjacji</w:t>
      </w:r>
      <w:r w:rsidRPr="003B1CA9">
        <w:rPr>
          <w:rFonts w:ascii="Arial" w:hAnsi="Arial" w:cs="Arial"/>
          <w:sz w:val="20"/>
          <w:szCs w:val="20"/>
        </w:rPr>
        <w:br/>
        <w:t>Przewidziany jest podział negocjacji na etapy w celu ograniczenia liczby ofert:</w:t>
      </w:r>
      <w:r w:rsidRPr="003B1CA9">
        <w:rPr>
          <w:rFonts w:ascii="Arial" w:hAnsi="Arial" w:cs="Arial"/>
          <w:sz w:val="20"/>
          <w:szCs w:val="20"/>
        </w:rPr>
        <w:br/>
        <w:t>Należy podać informacje na temat etapów negocjacji (w tym liczbę etapów):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sz w:val="20"/>
          <w:szCs w:val="20"/>
        </w:rPr>
        <w:br/>
        <w:t>Informacje dodatkowe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IV.3.2) Informacje na temat dialogu konkurencyjnego</w:t>
      </w:r>
      <w:r w:rsidRPr="003B1CA9">
        <w:rPr>
          <w:rFonts w:ascii="Arial" w:hAnsi="Arial" w:cs="Arial"/>
          <w:sz w:val="20"/>
          <w:szCs w:val="20"/>
        </w:rPr>
        <w:br/>
        <w:t>Opis potrzeb i wymagań zamawiającego lub informacja o sposobie uzyskania tego opisu: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sz w:val="20"/>
          <w:szCs w:val="20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sz w:val="20"/>
          <w:szCs w:val="20"/>
        </w:rPr>
        <w:br/>
        <w:t>Wstępny harmonogram postępowania: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sz w:val="20"/>
          <w:szCs w:val="20"/>
        </w:rPr>
        <w:br/>
        <w:t>Podział dialogu na etapy w celu ograniczenia liczby rozwiązań:</w:t>
      </w:r>
      <w:r w:rsidRPr="003B1CA9">
        <w:rPr>
          <w:rFonts w:ascii="Arial" w:hAnsi="Arial" w:cs="Arial"/>
          <w:sz w:val="20"/>
          <w:szCs w:val="20"/>
        </w:rPr>
        <w:br/>
        <w:t>Należy podać informacje na temat etapów dialogu: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sz w:val="20"/>
          <w:szCs w:val="20"/>
        </w:rPr>
        <w:br/>
        <w:t>Informacje dodatkowe: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IV.3.3) Informacje na temat partnerstwa innowacyjnego</w:t>
      </w:r>
      <w:r w:rsidRPr="003B1CA9">
        <w:rPr>
          <w:rFonts w:ascii="Arial" w:hAnsi="Arial" w:cs="Arial"/>
          <w:sz w:val="20"/>
          <w:szCs w:val="20"/>
        </w:rPr>
        <w:br/>
        <w:t>Elementy opisu przedmiotu zamówienia definiujące minimalne wymagania, którym muszą odpowiadać wszystkie oferty: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sz w:val="20"/>
          <w:szCs w:val="20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sz w:val="20"/>
          <w:szCs w:val="20"/>
        </w:rPr>
        <w:br/>
        <w:t>Informacje dodatkowe: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IV.4) Licytacja elektroniczna</w:t>
      </w:r>
      <w:r w:rsidRPr="003B1CA9">
        <w:rPr>
          <w:rFonts w:ascii="Arial" w:hAnsi="Arial" w:cs="Arial"/>
          <w:sz w:val="20"/>
          <w:szCs w:val="20"/>
        </w:rPr>
        <w:br/>
        <w:t>Adres strony internetowej, na której będzie prowadzona licytacja elektroniczna:</w:t>
      </w:r>
    </w:p>
    <w:p w14:paraId="6843F818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t>Adres strony internetowej, na której jest dostępny opis przedmiotu zamówienia w licytacji elektronicznej:</w:t>
      </w:r>
    </w:p>
    <w:p w14:paraId="1291AC64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t>Wymagania dotyczące rejestracji i identyfikacji wykonawców w licytacji elektronicznej, w tym wymagania techniczne urządzeń informatycznych:</w:t>
      </w:r>
    </w:p>
    <w:p w14:paraId="798F3744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t>Sposób postępowania w toku licytacji elektronicznej, w tym określenie minimalnych wysokości postąpień:</w:t>
      </w:r>
    </w:p>
    <w:p w14:paraId="06481BBA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t>Informacje o liczbie etapów licytacji elektronicznej i czasie ich trwania:</w:t>
      </w:r>
    </w:p>
    <w:p w14:paraId="175C50F7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t>Czas trwania: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sz w:val="20"/>
          <w:szCs w:val="20"/>
        </w:rPr>
        <w:br/>
        <w:t>Wykonawcy, którzy nie złożyli nowych postąpień, zostaną zakwalifikowani do następnego etapu:</w:t>
      </w:r>
    </w:p>
    <w:p w14:paraId="4B9AD584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t>Termin składania wniosków o dopuszczenie do udziału w licytacji elektronicznej:</w:t>
      </w:r>
      <w:r w:rsidRPr="003B1CA9">
        <w:rPr>
          <w:rFonts w:ascii="Arial" w:hAnsi="Arial" w:cs="Arial"/>
          <w:sz w:val="20"/>
          <w:szCs w:val="20"/>
        </w:rPr>
        <w:br/>
        <w:t>Data: godzina:</w:t>
      </w:r>
      <w:r w:rsidRPr="003B1CA9">
        <w:rPr>
          <w:rFonts w:ascii="Arial" w:hAnsi="Arial" w:cs="Arial"/>
          <w:sz w:val="20"/>
          <w:szCs w:val="20"/>
        </w:rPr>
        <w:br/>
        <w:t>Termin otwarcia licytacji elektronicznej:</w:t>
      </w:r>
    </w:p>
    <w:p w14:paraId="0DFE153A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t>Termin i warunki zamknięcia licytacji elektronicznej:</w:t>
      </w:r>
    </w:p>
    <w:p w14:paraId="6781179A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br/>
        <w:t>Istotne dla stron postanowienia, które zostaną wprowadzone do treści zawieranej umowy w sprawie zamówienia publicznego, albo ogólne warunki umowy, albo wzór umowy:</w:t>
      </w:r>
    </w:p>
    <w:p w14:paraId="5E735E5D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br/>
        <w:t>Wymagania dotyczące zabezpieczenia należytego wykonania umowy:</w:t>
      </w:r>
    </w:p>
    <w:p w14:paraId="0AF7F373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sz w:val="20"/>
          <w:szCs w:val="20"/>
        </w:rPr>
        <w:br/>
        <w:t>Informacje dodatkowe:</w:t>
      </w:r>
    </w:p>
    <w:p w14:paraId="65433833" w14:textId="77777777" w:rsidR="003B1CA9" w:rsidRPr="003B1CA9" w:rsidRDefault="003B1CA9" w:rsidP="003B1CA9">
      <w:pPr>
        <w:rPr>
          <w:rFonts w:ascii="Arial" w:hAnsi="Arial" w:cs="Arial"/>
          <w:sz w:val="20"/>
          <w:szCs w:val="20"/>
        </w:rPr>
      </w:pPr>
      <w:r w:rsidRPr="003B1CA9">
        <w:rPr>
          <w:rFonts w:ascii="Arial" w:hAnsi="Arial" w:cs="Arial"/>
          <w:b/>
          <w:bCs/>
          <w:sz w:val="20"/>
          <w:szCs w:val="20"/>
        </w:rPr>
        <w:t>IV.5) ZMIANA UMOWY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Przewiduje się istotne zmiany postanowień zawartej umowy w stosunku do treści oferty, na podstawie której dokonano wyboru wykonawcy:</w:t>
      </w:r>
      <w:r w:rsidRPr="003B1CA9">
        <w:rPr>
          <w:rFonts w:ascii="Arial" w:hAnsi="Arial" w:cs="Arial"/>
          <w:sz w:val="20"/>
          <w:szCs w:val="20"/>
        </w:rPr>
        <w:t> Tak</w:t>
      </w:r>
      <w:r w:rsidRPr="003B1CA9">
        <w:rPr>
          <w:rFonts w:ascii="Arial" w:hAnsi="Arial" w:cs="Arial"/>
          <w:sz w:val="20"/>
          <w:szCs w:val="20"/>
        </w:rPr>
        <w:br/>
        <w:t>Należy wskazać zakres, charakter zmian oraz warunki wprowadzenia zmian:</w:t>
      </w:r>
      <w:r w:rsidRPr="003B1CA9">
        <w:rPr>
          <w:rFonts w:ascii="Arial" w:hAnsi="Arial" w:cs="Arial"/>
          <w:sz w:val="20"/>
          <w:szCs w:val="20"/>
        </w:rPr>
        <w:br/>
        <w:t xml:space="preserve">Zamawiający przewiduje możliwość następujących zmian postanowień zawartej umowy w stosunku do treści oferty, na podstawie której dokonano wyboru wykonawcy, w szczególności, w przypadku: 1) zmian w stosunku </w:t>
      </w:r>
      <w:r w:rsidRPr="003B1CA9">
        <w:rPr>
          <w:rFonts w:ascii="Arial" w:hAnsi="Arial" w:cs="Arial"/>
          <w:sz w:val="20"/>
          <w:szCs w:val="20"/>
        </w:rPr>
        <w:lastRenderedPageBreak/>
        <w:t>do opisu przedmiotu zamówienia w zakresie wykonania prac nie wykraczających poza zakres przedmiotu zamówienia, w sytuacji możliwości usprawnienia realizacji przedmiotu umowy, w szczególności prac zamiennych; 2) zmian w stosunku do opisu przedmiotu zamówienia w przypadku konieczności zmiany projektu budowlanego, część prac nie może zostać zrealizowana lub będzie zastąpiona innymi; 3) gdy zachodzi konieczność zastąpienia przyjętych materiałów innymi, pod warunkiem, że spełniają wymagania określone w SIWZ (wraz z załącznikami), a zmiana wynika w szczególności: a) ze zmiany producenta, b) producent zakończył produkcję tych materiałów lub zostały one wycofane z obrotu na terytorium Rzeczypospolitej Polskiej, c) uzasadnionych przyczyn technicznych lub technologicznych; 4) zmian umowy związanych ze zmianą stanu prawnego w zakresie dotyczącym realizowanego przedmiotu umowy, który spowoduje konieczność zmiany sposobu jego wykonania przez wykonawcę; 5) zmiana terminu wykonania zamówienia, z przyczyn niezależnych od wykonawcy, wykazanych przez wykonawcę, w szczególności w przypadku: a) niekorzystnych warunków atmosferycznych, uniemożliwiających wykonanie przedmiotu umowy zgodnie z przyjętą technologią, mających bezpośredni wpływ na termin jego wykonania - w związku z tym termin wykonania przedmiotu umowy może zostać przesunięty o czas tych niekorzystnych warunków atmosferycznych oraz o czas niezbędny do usunięcia ich skutków, b) jeżeli opóźnieniu ulegnie wykonanie prac niezbędnych do realizacji zamówienia, do których wykonania zobowiązany jest zamawiający - w związku z tym termin wykonania przedmiotu umowy może zostać przesunięty o czas niezbędny do wykonania opóźnionych prac, c) gdy prace objęte umową zostały wstrzymane przez właściwe organy, z przyczyn niezależnych od wykonawcy, co uniemożliwia terminowe wykonanie przedmiotu umowy - w związku z tym termin wykonania przedmiotu umowy może zostać przesunięty o czas niezbędny do wykonania prac wynikających z zaleceń właściwych organów, d) uzasadnionych przyczyn technicznych lub technologicznych, e) konieczności zmiany dokumentacji projektowej - w związku z tym termin wykonania przedmiotu umowy może zostać przesunięty o czas niezbędny na zmianę dokumentacji projektowej i ewentualne uzyskanie zezwoleń na wykonanie robót po zmianie, f) w przypadku niezawinionego przez wykonawcę wstrzymania robót przez inspektora nadzoru - w związku z tym termin wykonania przedmiotu umowy może zostać przesunięty o udokumentowany czas wstrzymania robót w dzienniku budowy; 6) zmniejszenia zakresu prac objętych przedmiotem zamówienia - wynagrodzenie ryczałtowe zostanie wówczas obniżone, stosownie do zakresu niewykonanej części prac, o wartość niewykonanego zakresu prac. Wynagrodzenie zostanie obniżone o kwotę stanowiącą iloczyn ceny oferty wykonawcy i współczynnika, będącego ilorazem wartości niewykonanego zakresu prac i wartości całego zakresu prac określonych w ustaleniu wartości zamówienia.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IV.6) INFORMACJE ADMINISTRACYJNE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IV.6.1) Sposób udostępniania informacji o charakterze poufnym </w:t>
      </w:r>
      <w:r w:rsidRPr="003B1CA9">
        <w:rPr>
          <w:rFonts w:ascii="Arial" w:hAnsi="Arial" w:cs="Arial"/>
          <w:i/>
          <w:iCs/>
          <w:sz w:val="20"/>
          <w:szCs w:val="20"/>
        </w:rPr>
        <w:t>(jeżeli dotyczy):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Środki służące ochronie informacji o charakterze poufnym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IV.6.2) Termin składania ofert lub wniosków o dopuszczenie do udziału w postępowaniu:</w:t>
      </w:r>
      <w:r w:rsidRPr="003B1CA9">
        <w:rPr>
          <w:rFonts w:ascii="Arial" w:hAnsi="Arial" w:cs="Arial"/>
          <w:sz w:val="20"/>
          <w:szCs w:val="20"/>
        </w:rPr>
        <w:br/>
        <w:t>Data: 30.12.2020, godzina: 12:30,</w:t>
      </w:r>
      <w:r w:rsidRPr="003B1CA9">
        <w:rPr>
          <w:rFonts w:ascii="Arial" w:hAnsi="Arial" w:cs="Arial"/>
          <w:sz w:val="20"/>
          <w:szCs w:val="20"/>
        </w:rPr>
        <w:br/>
        <w:t>Skrócenie terminu składania wniosków, ze względu na pilną potrzebę udzielenia zamówienia (przetarg nieograniczony, przetarg ograniczony, negocjacje z ogłoszeniem):</w:t>
      </w:r>
      <w:r w:rsidRPr="003B1CA9">
        <w:rPr>
          <w:rFonts w:ascii="Arial" w:hAnsi="Arial" w:cs="Arial"/>
          <w:sz w:val="20"/>
          <w:szCs w:val="20"/>
        </w:rPr>
        <w:br/>
        <w:t>Nie</w:t>
      </w:r>
      <w:r w:rsidRPr="003B1CA9">
        <w:rPr>
          <w:rFonts w:ascii="Arial" w:hAnsi="Arial" w:cs="Arial"/>
          <w:sz w:val="20"/>
          <w:szCs w:val="20"/>
        </w:rPr>
        <w:br/>
        <w:t>Wskazać powody: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sz w:val="20"/>
          <w:szCs w:val="20"/>
        </w:rPr>
        <w:br/>
        <w:t>Język lub języki, w jakich mogą być sporządzane oferty lub wnioski o dopuszczenie do udziału w postępowaniu</w:t>
      </w:r>
      <w:r w:rsidRPr="003B1CA9">
        <w:rPr>
          <w:rFonts w:ascii="Arial" w:hAnsi="Arial" w:cs="Arial"/>
          <w:sz w:val="20"/>
          <w:szCs w:val="20"/>
        </w:rPr>
        <w:br/>
        <w:t>&gt; język polski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IV.6.3) Termin związania ofertą: </w:t>
      </w:r>
      <w:r w:rsidRPr="003B1CA9">
        <w:rPr>
          <w:rFonts w:ascii="Arial" w:hAnsi="Arial" w:cs="Arial"/>
          <w:sz w:val="20"/>
          <w:szCs w:val="20"/>
        </w:rPr>
        <w:t>do: okres w dniach: 30 (od ostatecznego terminu składania ofert)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IV.6.4) Przewiduje się unieważnienie postępowania o udzielenie zamówienia, w przypadku nieprzyznania środków, które miały być przeznaczone na sfinansowanie całości lub części zamówienia:</w:t>
      </w:r>
      <w:r w:rsidRPr="003B1CA9">
        <w:rPr>
          <w:rFonts w:ascii="Arial" w:hAnsi="Arial" w:cs="Arial"/>
          <w:sz w:val="20"/>
          <w:szCs w:val="20"/>
        </w:rPr>
        <w:t> Nie</w:t>
      </w:r>
      <w:r w:rsidRPr="003B1CA9">
        <w:rPr>
          <w:rFonts w:ascii="Arial" w:hAnsi="Arial" w:cs="Arial"/>
          <w:sz w:val="20"/>
          <w:szCs w:val="20"/>
        </w:rPr>
        <w:br/>
      </w:r>
      <w:r w:rsidRPr="003B1CA9">
        <w:rPr>
          <w:rFonts w:ascii="Arial" w:hAnsi="Arial" w:cs="Arial"/>
          <w:b/>
          <w:bCs/>
          <w:sz w:val="20"/>
          <w:szCs w:val="20"/>
        </w:rPr>
        <w:t>IV.6.5) Informacje dodatkowe:</w:t>
      </w:r>
    </w:p>
    <w:p w14:paraId="4BF1F08B" w14:textId="16810518" w:rsidR="001539E3" w:rsidRPr="00993312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993312" w:rsidSect="001539E3">
      <w:footerReference w:type="default" r:id="rId7"/>
      <w:footerReference w:type="first" r:id="rId8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0F9FA" w14:textId="77777777" w:rsidR="00560C4C" w:rsidRDefault="00560C4C">
      <w:r>
        <w:separator/>
      </w:r>
    </w:p>
  </w:endnote>
  <w:endnote w:type="continuationSeparator" w:id="0">
    <w:p w14:paraId="17C9B40E" w14:textId="77777777" w:rsidR="00560C4C" w:rsidRDefault="0056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3943208"/>
      <w:docPartObj>
        <w:docPartGallery w:val="Page Numbers (Bottom of Page)"/>
        <w:docPartUnique/>
      </w:docPartObj>
    </w:sdtPr>
    <w:sdtEndPr/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801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C35B2" w14:textId="77777777" w:rsidR="00560C4C" w:rsidRDefault="00560C4C">
      <w:r>
        <w:separator/>
      </w:r>
    </w:p>
  </w:footnote>
  <w:footnote w:type="continuationSeparator" w:id="0">
    <w:p w14:paraId="3EB48459" w14:textId="77777777" w:rsidR="00560C4C" w:rsidRDefault="00560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4AE6"/>
    <w:rsid w:val="000265B0"/>
    <w:rsid w:val="00054213"/>
    <w:rsid w:val="00072B9E"/>
    <w:rsid w:val="00087631"/>
    <w:rsid w:val="000A5DA6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214CD8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35F0B"/>
    <w:rsid w:val="00342345"/>
    <w:rsid w:val="003732E4"/>
    <w:rsid w:val="00374FF2"/>
    <w:rsid w:val="003B1CA9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40495"/>
    <w:rsid w:val="00550F98"/>
    <w:rsid w:val="00560C4C"/>
    <w:rsid w:val="005745FF"/>
    <w:rsid w:val="005747B0"/>
    <w:rsid w:val="005B4CFB"/>
    <w:rsid w:val="005B5BA8"/>
    <w:rsid w:val="005F64A3"/>
    <w:rsid w:val="0063594D"/>
    <w:rsid w:val="0064067F"/>
    <w:rsid w:val="0066129E"/>
    <w:rsid w:val="00666EC4"/>
    <w:rsid w:val="00677F09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C4C40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A14253"/>
    <w:rsid w:val="00A25116"/>
    <w:rsid w:val="00A4695A"/>
    <w:rsid w:val="00A500E6"/>
    <w:rsid w:val="00A56786"/>
    <w:rsid w:val="00A91F25"/>
    <w:rsid w:val="00A946BD"/>
    <w:rsid w:val="00AC3867"/>
    <w:rsid w:val="00AD5F34"/>
    <w:rsid w:val="00AE2C0F"/>
    <w:rsid w:val="00B03533"/>
    <w:rsid w:val="00B44123"/>
    <w:rsid w:val="00B53A59"/>
    <w:rsid w:val="00B735A3"/>
    <w:rsid w:val="00BD52D4"/>
    <w:rsid w:val="00BF1D78"/>
    <w:rsid w:val="00BF7CBC"/>
    <w:rsid w:val="00C31294"/>
    <w:rsid w:val="00C54DDC"/>
    <w:rsid w:val="00C7282B"/>
    <w:rsid w:val="00CA477E"/>
    <w:rsid w:val="00CC1B34"/>
    <w:rsid w:val="00CC5A23"/>
    <w:rsid w:val="00CD3785"/>
    <w:rsid w:val="00D00E00"/>
    <w:rsid w:val="00D24C00"/>
    <w:rsid w:val="00D53E13"/>
    <w:rsid w:val="00D73CB1"/>
    <w:rsid w:val="00DD18F6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571BBD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4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8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0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2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3986</Words>
  <Characters>23916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Andrzej Chojnacki</cp:lastModifiedBy>
  <cp:revision>2</cp:revision>
  <cp:lastPrinted>2018-01-31T13:23:00Z</cp:lastPrinted>
  <dcterms:created xsi:type="dcterms:W3CDTF">2020-12-15T11:40:00Z</dcterms:created>
  <dcterms:modified xsi:type="dcterms:W3CDTF">2020-12-15T11:40:00Z</dcterms:modified>
</cp:coreProperties>
</file>