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72" w:rsidRDefault="00FF3472" w:rsidP="00FF3472">
      <w:pPr>
        <w:rPr>
          <w:b/>
        </w:rPr>
      </w:pPr>
    </w:p>
    <w:p w:rsidR="00FF3472" w:rsidRDefault="00FF3472" w:rsidP="00FF3472">
      <w:pPr>
        <w:jc w:val="center"/>
        <w:rPr>
          <w:b/>
        </w:rPr>
      </w:pPr>
    </w:p>
    <w:p w:rsidR="00FF3472" w:rsidRDefault="00FF3472" w:rsidP="00FF3472">
      <w:pPr>
        <w:jc w:val="center"/>
        <w:rPr>
          <w:b/>
        </w:rPr>
      </w:pPr>
      <w:r>
        <w:rPr>
          <w:b/>
        </w:rPr>
        <w:t>INFORMACJA  O  WYNIKU  PRZETARGU</w:t>
      </w:r>
    </w:p>
    <w:p w:rsidR="00FF3472" w:rsidRDefault="00FF3472" w:rsidP="00FF3472">
      <w:pPr>
        <w:jc w:val="center"/>
        <w:rPr>
          <w:b/>
        </w:rPr>
      </w:pPr>
    </w:p>
    <w:p w:rsidR="00FF3472" w:rsidRDefault="00FF3472" w:rsidP="00FF3472">
      <w:pPr>
        <w:jc w:val="center"/>
        <w:rPr>
          <w:b/>
        </w:rPr>
      </w:pPr>
    </w:p>
    <w:p w:rsidR="00FF3472" w:rsidRDefault="00FF3472" w:rsidP="00FF3472"/>
    <w:p w:rsidR="00FF3472" w:rsidRDefault="00FF3472" w:rsidP="00FF3472">
      <w:pPr>
        <w:numPr>
          <w:ilvl w:val="0"/>
          <w:numId w:val="3"/>
        </w:numPr>
      </w:pPr>
      <w:r>
        <w:t xml:space="preserve">W dniu  </w:t>
      </w:r>
      <w:r>
        <w:t>3</w:t>
      </w:r>
      <w:r>
        <w:t xml:space="preserve">0 </w:t>
      </w:r>
      <w:r>
        <w:t xml:space="preserve"> marca</w:t>
      </w:r>
      <w:r>
        <w:t xml:space="preserve">  202</w:t>
      </w:r>
      <w:r>
        <w:t>2</w:t>
      </w:r>
      <w:r>
        <w:t xml:space="preserve"> r. o godz. 11°° w siedzibie Urzędu Miejskiego                                                        w Karlinie, Plac Jana Pawła II 6, sala nr 9, odbył się pierwszy przetarg ustny nieograniczony na sprzedaż nieruchomości  gruntowej niezabudowanej położonej            w obrębie </w:t>
      </w:r>
      <w:r>
        <w:t>Zwartowo</w:t>
      </w:r>
      <w:r>
        <w:t xml:space="preserve"> gmina Karlino, oznaczonej  nr 4</w:t>
      </w:r>
      <w:r>
        <w:t>9/4</w:t>
      </w:r>
      <w:r>
        <w:t xml:space="preserve"> o pow. </w:t>
      </w:r>
      <w:r>
        <w:t>1887</w:t>
      </w:r>
      <w:r>
        <w:t xml:space="preserve"> m² .</w:t>
      </w:r>
    </w:p>
    <w:p w:rsidR="00FF3472" w:rsidRDefault="00FF3472" w:rsidP="00FF3472">
      <w:pPr>
        <w:ind w:left="360"/>
      </w:pPr>
    </w:p>
    <w:p w:rsidR="00FF3472" w:rsidRDefault="00FF3472" w:rsidP="00FF3472">
      <w:pPr>
        <w:numPr>
          <w:ilvl w:val="0"/>
          <w:numId w:val="3"/>
        </w:numPr>
      </w:pPr>
      <w:r>
        <w:t>Przedmiotem przetargu była działka nr 4</w:t>
      </w:r>
      <w:r>
        <w:t>9/4</w:t>
      </w:r>
      <w:r>
        <w:t xml:space="preserve"> o pow. </w:t>
      </w:r>
      <w:r>
        <w:t>1887</w:t>
      </w:r>
      <w:r>
        <w:t xml:space="preserve"> m² </w:t>
      </w:r>
    </w:p>
    <w:p w:rsidR="00FF3472" w:rsidRDefault="00FF3472" w:rsidP="00FF3472">
      <w:pPr>
        <w:ind w:left="720"/>
      </w:pPr>
      <w:r>
        <w:t xml:space="preserve">położona w obrębie </w:t>
      </w:r>
      <w:r>
        <w:t>Zwartowo</w:t>
      </w:r>
      <w:r>
        <w:t>,  gmina Karlino, posiadająca urządzoną  księgę  wieczystą nr K01B/000</w:t>
      </w:r>
      <w:r>
        <w:t>0</w:t>
      </w:r>
      <w:r>
        <w:t>6</w:t>
      </w:r>
      <w:r>
        <w:t>499/1</w:t>
      </w:r>
      <w:r>
        <w:t>.</w:t>
      </w:r>
    </w:p>
    <w:p w:rsidR="00FF3472" w:rsidRDefault="00FF3472" w:rsidP="00FF3472"/>
    <w:p w:rsidR="00FF3472" w:rsidRDefault="00FF3472" w:rsidP="00FF3472">
      <w:pPr>
        <w:numPr>
          <w:ilvl w:val="0"/>
          <w:numId w:val="3"/>
        </w:numPr>
      </w:pPr>
      <w:r>
        <w:t>Do przetargu  przystąpiło zero uczestników.</w:t>
      </w:r>
    </w:p>
    <w:p w:rsidR="00FF3472" w:rsidRDefault="00FF3472" w:rsidP="00FF3472">
      <w:pPr>
        <w:numPr>
          <w:ilvl w:val="0"/>
          <w:numId w:val="3"/>
        </w:numPr>
      </w:pPr>
      <w:r>
        <w:t xml:space="preserve">Cena wywoławcza wynosiła   </w:t>
      </w:r>
      <w:r>
        <w:t>45</w:t>
      </w:r>
      <w:r>
        <w:t>.000,00 zł.</w:t>
      </w:r>
    </w:p>
    <w:p w:rsidR="00FF3472" w:rsidRDefault="00FF3472" w:rsidP="00FF3472"/>
    <w:p w:rsidR="00FF3472" w:rsidRDefault="00FF3472" w:rsidP="00FF3472">
      <w:pPr>
        <w:pStyle w:val="Akapitzlist"/>
        <w:numPr>
          <w:ilvl w:val="0"/>
          <w:numId w:val="3"/>
        </w:numPr>
      </w:pPr>
      <w:r>
        <w:t xml:space="preserve">W wyniku ogłoszonego przetargu nie wyłoniono nabywcy na w/w nieruchomość </w:t>
      </w:r>
      <w:r>
        <w:t xml:space="preserve">        </w:t>
      </w:r>
      <w:r>
        <w:t>w związku z powyższym przetarg zakończył się wynikiem negatywnym.</w:t>
      </w:r>
    </w:p>
    <w:p w:rsidR="00FF3472" w:rsidRDefault="00FF3472" w:rsidP="00FF3472">
      <w:pPr>
        <w:pStyle w:val="Akapitzlist"/>
      </w:pPr>
    </w:p>
    <w:p w:rsidR="00FF3472" w:rsidRDefault="00FF3472" w:rsidP="00FF3472"/>
    <w:p w:rsidR="00FF3472" w:rsidRDefault="00FF3472" w:rsidP="00FF3472"/>
    <w:p w:rsidR="00FF3472" w:rsidRDefault="00FF3472" w:rsidP="00FF3472">
      <w:r>
        <w:t xml:space="preserve">     Karlino, dnia  </w:t>
      </w:r>
      <w:r>
        <w:t>07</w:t>
      </w:r>
      <w:r>
        <w:t xml:space="preserve"> kwietnia 202</w:t>
      </w:r>
      <w:r>
        <w:t>2</w:t>
      </w:r>
      <w:r>
        <w:t xml:space="preserve"> r.</w:t>
      </w:r>
    </w:p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/>
    <w:p w:rsidR="00FF3472" w:rsidRDefault="00FF3472" w:rsidP="00FF3472">
      <w:r>
        <w:t xml:space="preserve">Informację podaje się do publicznej wiadomości na okres od dnia </w:t>
      </w:r>
      <w:r>
        <w:t>07</w:t>
      </w:r>
      <w:r>
        <w:t>.04.202</w:t>
      </w:r>
      <w:r>
        <w:t>2</w:t>
      </w:r>
      <w:r>
        <w:t xml:space="preserve"> r. do dnia </w:t>
      </w:r>
    </w:p>
    <w:p w:rsidR="00FF3472" w:rsidRDefault="00FF3472" w:rsidP="00FF3472">
      <w:r>
        <w:t>14</w:t>
      </w:r>
      <w:bookmarkStart w:id="0" w:name="_GoBack"/>
      <w:bookmarkEnd w:id="0"/>
      <w:r>
        <w:t>.0</w:t>
      </w:r>
      <w:r>
        <w:t>4</w:t>
      </w:r>
      <w:r>
        <w:t>.202</w:t>
      </w:r>
      <w:r>
        <w:t>2</w:t>
      </w:r>
      <w:r>
        <w:t xml:space="preserve"> r.</w:t>
      </w:r>
    </w:p>
    <w:p w:rsidR="00FF3472" w:rsidRDefault="00FF3472" w:rsidP="00FF3472"/>
    <w:p w:rsidR="00FF3472" w:rsidRDefault="00FF3472" w:rsidP="00FF3472"/>
    <w:p w:rsidR="00FF3472" w:rsidRDefault="00FF3472" w:rsidP="00FF3472"/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C459F1" w:rsidRDefault="00C459F1"/>
    <w:sectPr w:rsidR="00C459F1" w:rsidSect="000324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B"/>
    <w:rsid w:val="00032412"/>
    <w:rsid w:val="000627E5"/>
    <w:rsid w:val="006611B3"/>
    <w:rsid w:val="00924854"/>
    <w:rsid w:val="00992C41"/>
    <w:rsid w:val="00994A1B"/>
    <w:rsid w:val="00C459F1"/>
    <w:rsid w:val="00F426E8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Gienia_B</cp:lastModifiedBy>
  <cp:revision>7</cp:revision>
  <cp:lastPrinted>2022-02-15T12:25:00Z</cp:lastPrinted>
  <dcterms:created xsi:type="dcterms:W3CDTF">2022-02-15T12:16:00Z</dcterms:created>
  <dcterms:modified xsi:type="dcterms:W3CDTF">2022-04-20T06:19:00Z</dcterms:modified>
</cp:coreProperties>
</file>