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23" w:rsidRDefault="00773C54" w:rsidP="00F13B23">
      <w:r>
        <w:t>Załącznik nr 17</w:t>
      </w:r>
    </w:p>
    <w:p w:rsidR="00773C54" w:rsidRDefault="00773C54" w:rsidP="00F13B23">
      <w:r>
        <w:t>Dodatkowe informacje do SIWZ</w:t>
      </w:r>
    </w:p>
    <w:p w:rsidR="00773C54" w:rsidRDefault="00773C54" w:rsidP="00773C54">
      <w:pPr>
        <w:pStyle w:val="Akapitzlist"/>
        <w:numPr>
          <w:ilvl w:val="0"/>
          <w:numId w:val="1"/>
        </w:numPr>
      </w:pPr>
      <w:r>
        <w:t>Kanalizacja deszczowa</w:t>
      </w:r>
    </w:p>
    <w:p w:rsidR="00C402B1" w:rsidRDefault="00C402B1" w:rsidP="00C402B1">
      <w:pPr>
        <w:pStyle w:val="Akapitzlist"/>
        <w:jc w:val="both"/>
      </w:pPr>
      <w:r>
        <w:t>Zamawiający wskazuje, że przekroje rur w kanalizacji deszczowej ulegną zmianie zgodnie z poniższym schematem:</w:t>
      </w:r>
    </w:p>
    <w:p w:rsidR="00C402B1" w:rsidRDefault="00C402B1" w:rsidP="00C402B1">
      <w:pPr>
        <w:pStyle w:val="Akapitzlist"/>
        <w:jc w:val="both"/>
      </w:pPr>
      <w:r>
        <w:t xml:space="preserve">-rura Ø160 zamienić na rurę Ø200 oprócz działki </w:t>
      </w:r>
      <w:r w:rsidR="006C1FF5">
        <w:t>nr 93 obręb</w:t>
      </w:r>
      <w:r>
        <w:t xml:space="preserve"> </w:t>
      </w:r>
      <w:r w:rsidR="006C1FF5">
        <w:t>Daszewo</w:t>
      </w:r>
      <w:r w:rsidR="00634FEC">
        <w:t>,</w:t>
      </w:r>
    </w:p>
    <w:p w:rsidR="00C402B1" w:rsidRDefault="00C402B1" w:rsidP="00C402B1">
      <w:pPr>
        <w:pStyle w:val="Akapitzlist"/>
        <w:jc w:val="both"/>
      </w:pPr>
      <w:r>
        <w:t>-rurę Ø200 zamienić na rurę Ø250</w:t>
      </w:r>
      <w:r w:rsidR="00634FEC">
        <w:t>,</w:t>
      </w:r>
    </w:p>
    <w:p w:rsidR="00C402B1" w:rsidRDefault="00C402B1" w:rsidP="00C402B1">
      <w:pPr>
        <w:pStyle w:val="Akapitzlist"/>
        <w:jc w:val="both"/>
      </w:pPr>
      <w:r>
        <w:t xml:space="preserve">-rurę </w:t>
      </w:r>
      <w:r w:rsidR="00634FEC">
        <w:t>Ø</w:t>
      </w:r>
      <w:r>
        <w:t>250 zamienić na rurę Ø315</w:t>
      </w:r>
      <w:r w:rsidR="00634FEC">
        <w:t>,</w:t>
      </w:r>
    </w:p>
    <w:p w:rsidR="00634FEC" w:rsidRDefault="00634FEC" w:rsidP="00C402B1">
      <w:pPr>
        <w:pStyle w:val="Akapitzlist"/>
        <w:jc w:val="both"/>
      </w:pPr>
      <w:r>
        <w:t>-rurę Ø315 pozostają bez zmian,</w:t>
      </w:r>
    </w:p>
    <w:p w:rsidR="00A44AC1" w:rsidRDefault="00A44AC1" w:rsidP="00C402B1">
      <w:pPr>
        <w:pStyle w:val="Akapitzlist"/>
        <w:jc w:val="both"/>
      </w:pPr>
      <w:r>
        <w:t>Koszty wynikające z zamiany rur należy uwzględnić w ofercie.</w:t>
      </w:r>
    </w:p>
    <w:p w:rsidR="00773C54" w:rsidRDefault="00773C54" w:rsidP="00773C54">
      <w:pPr>
        <w:pStyle w:val="Akapitzlist"/>
        <w:numPr>
          <w:ilvl w:val="0"/>
          <w:numId w:val="1"/>
        </w:numPr>
      </w:pPr>
      <w:r>
        <w:t>Dodatkowe zjazdy</w:t>
      </w:r>
    </w:p>
    <w:p w:rsidR="006C1FF5" w:rsidRDefault="006C1FF5" w:rsidP="006C1FF5">
      <w:pPr>
        <w:pStyle w:val="Akapitzlist"/>
        <w:jc w:val="both"/>
      </w:pPr>
      <w:r>
        <w:t xml:space="preserve">W ramach zadania należy wykonać dodatkowo cztery zjazdy </w:t>
      </w:r>
      <w:r w:rsidR="00634FEC">
        <w:br/>
      </w:r>
      <w:bookmarkStart w:id="0" w:name="_GoBack"/>
      <w:bookmarkEnd w:id="0"/>
      <w:r>
        <w:t>do następujących działek:</w:t>
      </w:r>
    </w:p>
    <w:p w:rsidR="006C1FF5" w:rsidRDefault="006C1FF5" w:rsidP="006C1FF5">
      <w:pPr>
        <w:pStyle w:val="Akapitzlist"/>
        <w:jc w:val="both"/>
      </w:pPr>
      <w:r>
        <w:t>-</w:t>
      </w:r>
      <w:r w:rsidR="00634FEC">
        <w:t>dz. nr</w:t>
      </w:r>
      <w:r>
        <w:t xml:space="preserve"> 104/2- o wymiarach 2,5/4/5 m</w:t>
      </w:r>
    </w:p>
    <w:p w:rsidR="006C1FF5" w:rsidRDefault="006C1FF5" w:rsidP="006C1FF5">
      <w:pPr>
        <w:pStyle w:val="Akapitzlist"/>
        <w:jc w:val="both"/>
      </w:pPr>
      <w:r>
        <w:t>-</w:t>
      </w:r>
      <w:r w:rsidR="00634FEC">
        <w:t xml:space="preserve">dz. nr </w:t>
      </w:r>
      <w:r>
        <w:t>91/2- o wymiarach 2,5/4/5 m</w:t>
      </w:r>
    </w:p>
    <w:p w:rsidR="006C1FF5" w:rsidRDefault="006C1FF5" w:rsidP="006C1FF5">
      <w:pPr>
        <w:pStyle w:val="Akapitzlist"/>
        <w:jc w:val="both"/>
      </w:pPr>
      <w:r>
        <w:t>-</w:t>
      </w:r>
      <w:r w:rsidR="00634FEC">
        <w:t xml:space="preserve">dz. nr </w:t>
      </w:r>
      <w:r>
        <w:t xml:space="preserve">42- o wymiarach </w:t>
      </w:r>
      <w:r w:rsidR="00634FEC">
        <w:t>3,5/5/6 m</w:t>
      </w:r>
    </w:p>
    <w:p w:rsidR="00634FEC" w:rsidRDefault="00634FEC" w:rsidP="006C1FF5">
      <w:pPr>
        <w:pStyle w:val="Akapitzlist"/>
        <w:jc w:val="both"/>
      </w:pPr>
      <w:r>
        <w:t>-dz. nr 40- o wymiarach 5/4/5 m</w:t>
      </w:r>
    </w:p>
    <w:p w:rsidR="00773C54" w:rsidRDefault="00773C54" w:rsidP="00773C54">
      <w:pPr>
        <w:pStyle w:val="Akapitzlist"/>
      </w:pPr>
    </w:p>
    <w:p w:rsidR="00773C54" w:rsidRDefault="00773C54" w:rsidP="00F13B23"/>
    <w:sectPr w:rsidR="00773C54" w:rsidSect="00E3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CD0"/>
    <w:multiLevelType w:val="hybridMultilevel"/>
    <w:tmpl w:val="3124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16E"/>
    <w:rsid w:val="000261A2"/>
    <w:rsid w:val="0010449F"/>
    <w:rsid w:val="001211AA"/>
    <w:rsid w:val="00133957"/>
    <w:rsid w:val="0014737C"/>
    <w:rsid w:val="001A236D"/>
    <w:rsid w:val="001B7D99"/>
    <w:rsid w:val="002228D2"/>
    <w:rsid w:val="0027416E"/>
    <w:rsid w:val="00287DAB"/>
    <w:rsid w:val="00322906"/>
    <w:rsid w:val="005112AC"/>
    <w:rsid w:val="005E4BD4"/>
    <w:rsid w:val="00634FEC"/>
    <w:rsid w:val="006C1FF5"/>
    <w:rsid w:val="00730AE6"/>
    <w:rsid w:val="00773C54"/>
    <w:rsid w:val="00790263"/>
    <w:rsid w:val="0079605E"/>
    <w:rsid w:val="008112D5"/>
    <w:rsid w:val="00870A3F"/>
    <w:rsid w:val="00A44AC1"/>
    <w:rsid w:val="00A76EB0"/>
    <w:rsid w:val="00B467BC"/>
    <w:rsid w:val="00BE660A"/>
    <w:rsid w:val="00C402B1"/>
    <w:rsid w:val="00CD4842"/>
    <w:rsid w:val="00DB437B"/>
    <w:rsid w:val="00E22CAC"/>
    <w:rsid w:val="00E3118D"/>
    <w:rsid w:val="00F04324"/>
    <w:rsid w:val="00F13B23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Paweł </cp:lastModifiedBy>
  <cp:revision>5</cp:revision>
  <dcterms:created xsi:type="dcterms:W3CDTF">2013-02-24T19:40:00Z</dcterms:created>
  <dcterms:modified xsi:type="dcterms:W3CDTF">2013-02-27T14:21:00Z</dcterms:modified>
</cp:coreProperties>
</file>