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779" w:rsidRPr="00BD272D" w:rsidRDefault="005D3CC1" w:rsidP="00E9326D">
      <w:pPr>
        <w:jc w:val="both"/>
        <w:rPr>
          <w:b/>
          <w:sz w:val="26"/>
          <w:szCs w:val="26"/>
        </w:rPr>
      </w:pPr>
      <w:r w:rsidRPr="00BD272D">
        <w:rPr>
          <w:b/>
          <w:sz w:val="26"/>
          <w:szCs w:val="26"/>
        </w:rPr>
        <w:t>Zał. nr 5.2</w:t>
      </w:r>
      <w:r w:rsidR="0038790D" w:rsidRPr="00BD272D">
        <w:rPr>
          <w:b/>
          <w:sz w:val="26"/>
          <w:szCs w:val="26"/>
        </w:rPr>
        <w:t xml:space="preserve">. </w:t>
      </w:r>
      <w:r w:rsidR="00712B3B" w:rsidRPr="00BD272D">
        <w:rPr>
          <w:b/>
          <w:sz w:val="26"/>
          <w:szCs w:val="26"/>
        </w:rPr>
        <w:t xml:space="preserve">Opis przedmiotu zamówienia </w:t>
      </w:r>
      <w:r w:rsidR="00DF1260" w:rsidRPr="00BD272D">
        <w:rPr>
          <w:b/>
          <w:sz w:val="26"/>
          <w:szCs w:val="26"/>
        </w:rPr>
        <w:t xml:space="preserve">- </w:t>
      </w:r>
      <w:r w:rsidR="00712B3B" w:rsidRPr="00BD272D">
        <w:rPr>
          <w:b/>
          <w:sz w:val="26"/>
          <w:szCs w:val="26"/>
        </w:rPr>
        <w:t xml:space="preserve">Część 2. </w:t>
      </w:r>
      <w:r w:rsidRPr="00BD272D">
        <w:rPr>
          <w:b/>
          <w:sz w:val="26"/>
          <w:szCs w:val="26"/>
        </w:rPr>
        <w:t>Sprzęt RTV</w:t>
      </w:r>
      <w:r w:rsidR="00FD64A5" w:rsidRPr="00BD272D">
        <w:rPr>
          <w:b/>
          <w:sz w:val="26"/>
          <w:szCs w:val="26"/>
        </w:rPr>
        <w:t>,</w:t>
      </w:r>
      <w:r w:rsidRPr="00BD272D">
        <w:rPr>
          <w:b/>
          <w:sz w:val="26"/>
          <w:szCs w:val="26"/>
        </w:rPr>
        <w:t xml:space="preserve"> AGD</w:t>
      </w:r>
      <w:r w:rsidR="00FD64A5" w:rsidRPr="00BD272D">
        <w:rPr>
          <w:b/>
          <w:sz w:val="26"/>
          <w:szCs w:val="26"/>
        </w:rPr>
        <w:t xml:space="preserve"> i nagłaśniająco-oświetleniowy.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4536"/>
        <w:gridCol w:w="1134"/>
        <w:gridCol w:w="1134"/>
        <w:gridCol w:w="4964"/>
      </w:tblGrid>
      <w:tr w:rsidR="00D3239A" w:rsidTr="00712B3B">
        <w:trPr>
          <w:trHeight w:val="624"/>
        </w:trPr>
        <w:tc>
          <w:tcPr>
            <w:tcW w:w="675" w:type="dxa"/>
            <w:vAlign w:val="center"/>
          </w:tcPr>
          <w:p w:rsidR="003E0779" w:rsidRDefault="003E0779" w:rsidP="00712B3B">
            <w:pPr>
              <w:jc w:val="center"/>
            </w:pPr>
            <w:r>
              <w:t>L.p.</w:t>
            </w:r>
          </w:p>
        </w:tc>
        <w:tc>
          <w:tcPr>
            <w:tcW w:w="1701" w:type="dxa"/>
            <w:vAlign w:val="center"/>
          </w:tcPr>
          <w:p w:rsidR="003E0779" w:rsidRDefault="003E0779" w:rsidP="00712B3B">
            <w:pPr>
              <w:jc w:val="center"/>
            </w:pPr>
            <w:r>
              <w:t>Nazwa produktu</w:t>
            </w:r>
          </w:p>
        </w:tc>
        <w:tc>
          <w:tcPr>
            <w:tcW w:w="4536" w:type="dxa"/>
            <w:vAlign w:val="center"/>
          </w:tcPr>
          <w:p w:rsidR="003E0779" w:rsidRDefault="003E0779" w:rsidP="00712B3B">
            <w:pPr>
              <w:jc w:val="center"/>
            </w:pPr>
            <w:r>
              <w:t>Opis produktu, parametry techniczne</w:t>
            </w:r>
          </w:p>
        </w:tc>
        <w:tc>
          <w:tcPr>
            <w:tcW w:w="1134" w:type="dxa"/>
            <w:vAlign w:val="center"/>
          </w:tcPr>
          <w:p w:rsidR="003E0779" w:rsidRDefault="003E0779" w:rsidP="00712B3B">
            <w:pPr>
              <w:jc w:val="center"/>
            </w:pPr>
            <w:r>
              <w:t>Jedn.</w:t>
            </w:r>
          </w:p>
        </w:tc>
        <w:tc>
          <w:tcPr>
            <w:tcW w:w="1134" w:type="dxa"/>
            <w:vAlign w:val="center"/>
          </w:tcPr>
          <w:p w:rsidR="003E0779" w:rsidRDefault="003E0779" w:rsidP="00712B3B">
            <w:pPr>
              <w:jc w:val="center"/>
            </w:pPr>
            <w:r>
              <w:t>ilość</w:t>
            </w:r>
          </w:p>
        </w:tc>
        <w:tc>
          <w:tcPr>
            <w:tcW w:w="4964" w:type="dxa"/>
            <w:vAlign w:val="center"/>
          </w:tcPr>
          <w:p w:rsidR="003E0779" w:rsidRDefault="003E0779" w:rsidP="00712B3B">
            <w:pPr>
              <w:jc w:val="center"/>
            </w:pPr>
            <w:r>
              <w:t>Przykładowe zdjęcie</w:t>
            </w:r>
          </w:p>
        </w:tc>
      </w:tr>
      <w:tr w:rsidR="00D3239A" w:rsidTr="001F1A9F">
        <w:tc>
          <w:tcPr>
            <w:tcW w:w="675" w:type="dxa"/>
            <w:vAlign w:val="center"/>
          </w:tcPr>
          <w:p w:rsidR="003E0779" w:rsidRDefault="005A0360" w:rsidP="00E9326D">
            <w:pPr>
              <w:jc w:val="center"/>
            </w:pPr>
            <w:r>
              <w:t>1</w:t>
            </w:r>
          </w:p>
        </w:tc>
        <w:tc>
          <w:tcPr>
            <w:tcW w:w="1701" w:type="dxa"/>
            <w:vAlign w:val="center"/>
          </w:tcPr>
          <w:p w:rsidR="003E0779" w:rsidRDefault="00FA71A4" w:rsidP="00E9326D">
            <w:pPr>
              <w:jc w:val="center"/>
            </w:pPr>
            <w:r>
              <w:t>Chłodziarko-zamrażarka</w:t>
            </w:r>
          </w:p>
        </w:tc>
        <w:tc>
          <w:tcPr>
            <w:tcW w:w="4536" w:type="dxa"/>
            <w:vAlign w:val="center"/>
          </w:tcPr>
          <w:p w:rsidR="003E0779" w:rsidRDefault="003E0779" w:rsidP="001F1A9F">
            <w:r>
              <w:t xml:space="preserve">- </w:t>
            </w:r>
            <w:r w:rsidRPr="003E0779">
              <w:t>wymiary</w:t>
            </w:r>
            <w:r>
              <w:t>:</w:t>
            </w:r>
            <w:r w:rsidRPr="003E0779">
              <w:t xml:space="preserve"> </w:t>
            </w:r>
            <w:r>
              <w:t>(</w:t>
            </w:r>
            <w:proofErr w:type="spellStart"/>
            <w:r>
              <w:t>wys.x</w:t>
            </w:r>
            <w:proofErr w:type="spellEnd"/>
            <w:r>
              <w:t xml:space="preserve"> szer. x gł.)</w:t>
            </w:r>
          </w:p>
          <w:p w:rsidR="003E0779" w:rsidRDefault="006279AA" w:rsidP="001F1A9F">
            <w:r>
              <w:t>20</w:t>
            </w:r>
            <w:r w:rsidR="003E0779">
              <w:t>0-210cm x 60cm x 60-65</w:t>
            </w:r>
            <w:r w:rsidR="003E0779" w:rsidRPr="003E0779">
              <w:t>cm,</w:t>
            </w:r>
          </w:p>
          <w:p w:rsidR="003E0779" w:rsidRDefault="003E0779" w:rsidP="001F1A9F">
            <w:r>
              <w:t xml:space="preserve">- </w:t>
            </w:r>
            <w:r w:rsidRPr="003E0779">
              <w:t>dwudrzwiowa</w:t>
            </w:r>
          </w:p>
          <w:p w:rsidR="003E0779" w:rsidRDefault="003E0779" w:rsidP="001F1A9F">
            <w:r w:rsidRPr="003E0779">
              <w:t>- z możliwością zmiany kierunku otwierania drzwi,</w:t>
            </w:r>
          </w:p>
          <w:p w:rsidR="003E0779" w:rsidRDefault="003E0779" w:rsidP="001F1A9F">
            <w:r>
              <w:t xml:space="preserve">- </w:t>
            </w:r>
            <w:r w:rsidRPr="003E0779">
              <w:t>jednoagregatowa,</w:t>
            </w:r>
          </w:p>
          <w:p w:rsidR="003E0779" w:rsidRDefault="003E0779" w:rsidP="001F1A9F">
            <w:r>
              <w:t xml:space="preserve">- </w:t>
            </w:r>
            <w:r w:rsidRPr="003E0779">
              <w:t>klasa energetyczna A+,</w:t>
            </w:r>
          </w:p>
          <w:p w:rsidR="003E0779" w:rsidRDefault="003E0779" w:rsidP="001F1A9F">
            <w:r>
              <w:t>-</w:t>
            </w:r>
            <w:r w:rsidRPr="003E0779">
              <w:t xml:space="preserve">pojemność: chłodziarki </w:t>
            </w:r>
            <w:r w:rsidR="001F1A9F">
              <w:t>220-240</w:t>
            </w:r>
            <w:r w:rsidRPr="003E0779">
              <w:t xml:space="preserve"> l,</w:t>
            </w:r>
            <w:r w:rsidR="001F1A9F">
              <w:t xml:space="preserve"> </w:t>
            </w:r>
            <w:r>
              <w:t xml:space="preserve"> </w:t>
            </w:r>
            <w:r w:rsidRPr="003E0779">
              <w:t>zamrażalnika: 85-130 l,</w:t>
            </w:r>
          </w:p>
          <w:p w:rsidR="003E0779" w:rsidRDefault="003E0779" w:rsidP="001F1A9F">
            <w:r>
              <w:t xml:space="preserve">- </w:t>
            </w:r>
            <w:r w:rsidRPr="003E0779">
              <w:t>liczba półek w chłodziarce: min. 3 + 2 pojemniki na warzywa,</w:t>
            </w:r>
          </w:p>
          <w:p w:rsidR="003E0779" w:rsidRDefault="003E0779" w:rsidP="001F1A9F">
            <w:r>
              <w:t xml:space="preserve">- </w:t>
            </w:r>
            <w:r w:rsidRPr="003E0779">
              <w:t>liczba szuflad w zamrażarce: 2-3,</w:t>
            </w:r>
          </w:p>
          <w:p w:rsidR="003E0779" w:rsidRDefault="003E0779" w:rsidP="001F1A9F">
            <w:r>
              <w:t xml:space="preserve">- </w:t>
            </w:r>
            <w:r w:rsidRPr="003E0779">
              <w:t>kolor INOX</w:t>
            </w:r>
          </w:p>
        </w:tc>
        <w:tc>
          <w:tcPr>
            <w:tcW w:w="1134" w:type="dxa"/>
            <w:vAlign w:val="center"/>
          </w:tcPr>
          <w:p w:rsidR="003E0779" w:rsidRDefault="003E0779" w:rsidP="00E9326D">
            <w:pPr>
              <w:jc w:val="center"/>
            </w:pPr>
            <w:r>
              <w:t>szt.</w:t>
            </w:r>
          </w:p>
        </w:tc>
        <w:tc>
          <w:tcPr>
            <w:tcW w:w="1134" w:type="dxa"/>
            <w:vAlign w:val="center"/>
          </w:tcPr>
          <w:p w:rsidR="003E0779" w:rsidRDefault="008F3618" w:rsidP="00E9326D">
            <w:pPr>
              <w:jc w:val="center"/>
            </w:pPr>
            <w:r>
              <w:t>6</w:t>
            </w:r>
            <w:bookmarkStart w:id="0" w:name="_GoBack"/>
            <w:bookmarkEnd w:id="0"/>
          </w:p>
        </w:tc>
        <w:tc>
          <w:tcPr>
            <w:tcW w:w="4964" w:type="dxa"/>
            <w:vAlign w:val="center"/>
          </w:tcPr>
          <w:p w:rsidR="003E0779" w:rsidRDefault="003E0779" w:rsidP="00E9326D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4C97A2ED" wp14:editId="70523456">
                  <wp:extent cx="2076450" cy="2076450"/>
                  <wp:effectExtent l="0" t="0" r="0" b="0"/>
                  <wp:docPr id="7919" name="Obraz 9" descr="BOSCH KGV 36VL30 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9" name="Obraz 9" descr="BOSCH KGV 36VL30 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39A" w:rsidTr="00712B3B">
        <w:trPr>
          <w:trHeight w:val="2284"/>
        </w:trPr>
        <w:tc>
          <w:tcPr>
            <w:tcW w:w="675" w:type="dxa"/>
            <w:vAlign w:val="center"/>
          </w:tcPr>
          <w:p w:rsidR="003E0779" w:rsidRDefault="00DA75E8" w:rsidP="00E9326D">
            <w:pPr>
              <w:jc w:val="center"/>
            </w:pPr>
            <w:r>
              <w:t>2</w:t>
            </w:r>
          </w:p>
        </w:tc>
        <w:tc>
          <w:tcPr>
            <w:tcW w:w="1701" w:type="dxa"/>
            <w:vAlign w:val="center"/>
          </w:tcPr>
          <w:p w:rsidR="003E0779" w:rsidRDefault="00821320" w:rsidP="00E9326D">
            <w:pPr>
              <w:jc w:val="center"/>
            </w:pPr>
            <w:r>
              <w:t>Kuchnia mikrofalowa</w:t>
            </w:r>
          </w:p>
        </w:tc>
        <w:tc>
          <w:tcPr>
            <w:tcW w:w="4536" w:type="dxa"/>
            <w:vAlign w:val="center"/>
          </w:tcPr>
          <w:p w:rsidR="00821320" w:rsidRDefault="00821320" w:rsidP="001F1A9F">
            <w:r>
              <w:t xml:space="preserve">- </w:t>
            </w:r>
            <w:r w:rsidRPr="00821320">
              <w:t>moc  800-1000 W,</w:t>
            </w:r>
          </w:p>
          <w:p w:rsidR="00821320" w:rsidRDefault="00821320" w:rsidP="001F1A9F">
            <w:r>
              <w:t xml:space="preserve">- </w:t>
            </w:r>
            <w:r w:rsidRPr="00821320">
              <w:t>pojemność min. 23l,</w:t>
            </w:r>
          </w:p>
          <w:p w:rsidR="00821320" w:rsidRDefault="00821320" w:rsidP="001F1A9F">
            <w:r>
              <w:t xml:space="preserve">- </w:t>
            </w:r>
            <w:r w:rsidRPr="00821320">
              <w:t>grill,</w:t>
            </w:r>
          </w:p>
          <w:p w:rsidR="00821320" w:rsidRDefault="00821320" w:rsidP="001F1A9F">
            <w:r>
              <w:t>- funkcja podgrzewania i</w:t>
            </w:r>
            <w:r w:rsidRPr="00821320">
              <w:t xml:space="preserve"> rozmrażania,</w:t>
            </w:r>
          </w:p>
          <w:p w:rsidR="00821320" w:rsidRDefault="00821320" w:rsidP="001F1A9F">
            <w:r>
              <w:t xml:space="preserve">- </w:t>
            </w:r>
            <w:r w:rsidRPr="00821320">
              <w:t>sterowanie elektroniczne,</w:t>
            </w:r>
          </w:p>
          <w:p w:rsidR="00821320" w:rsidRDefault="00821320" w:rsidP="001F1A9F">
            <w:r>
              <w:t>-</w:t>
            </w:r>
            <w:r w:rsidRPr="00821320">
              <w:t xml:space="preserve"> zabezpieczenie przed dziećmi</w:t>
            </w:r>
          </w:p>
          <w:p w:rsidR="003E0779" w:rsidRDefault="00821320" w:rsidP="001F1A9F">
            <w:r>
              <w:t xml:space="preserve">- </w:t>
            </w:r>
            <w:r w:rsidRPr="00821320">
              <w:t>kolor INOX</w:t>
            </w:r>
          </w:p>
        </w:tc>
        <w:tc>
          <w:tcPr>
            <w:tcW w:w="1134" w:type="dxa"/>
            <w:vAlign w:val="center"/>
          </w:tcPr>
          <w:p w:rsidR="003E0779" w:rsidRDefault="00821320" w:rsidP="00E9326D">
            <w:pPr>
              <w:jc w:val="center"/>
            </w:pPr>
            <w:r>
              <w:t>szt.</w:t>
            </w:r>
          </w:p>
        </w:tc>
        <w:tc>
          <w:tcPr>
            <w:tcW w:w="1134" w:type="dxa"/>
            <w:vAlign w:val="center"/>
          </w:tcPr>
          <w:p w:rsidR="003E0779" w:rsidRDefault="008F3618" w:rsidP="00E9326D">
            <w:pPr>
              <w:jc w:val="center"/>
            </w:pPr>
            <w:r>
              <w:t>7</w:t>
            </w:r>
          </w:p>
        </w:tc>
        <w:tc>
          <w:tcPr>
            <w:tcW w:w="4964" w:type="dxa"/>
            <w:vAlign w:val="center"/>
          </w:tcPr>
          <w:p w:rsidR="003E0779" w:rsidRDefault="00821320" w:rsidP="00E9326D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1CAECA12" wp14:editId="788ACDB5">
                  <wp:extent cx="1933575" cy="1215390"/>
                  <wp:effectExtent l="0" t="0" r="9525" b="3810"/>
                  <wp:docPr id="7918" name="Obraz 11" descr="Zelmer 29z022 -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8" name="Obraz 11" descr="Zelmer 29z022 -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21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39A" w:rsidTr="001F1A9F">
        <w:tc>
          <w:tcPr>
            <w:tcW w:w="675" w:type="dxa"/>
            <w:vAlign w:val="center"/>
          </w:tcPr>
          <w:p w:rsidR="003E0779" w:rsidRDefault="00DA75E8" w:rsidP="00E9326D">
            <w:pPr>
              <w:jc w:val="center"/>
            </w:pPr>
            <w:r>
              <w:lastRenderedPageBreak/>
              <w:t>3</w:t>
            </w:r>
          </w:p>
        </w:tc>
        <w:tc>
          <w:tcPr>
            <w:tcW w:w="1701" w:type="dxa"/>
            <w:vAlign w:val="center"/>
          </w:tcPr>
          <w:p w:rsidR="003E0779" w:rsidRDefault="00821320" w:rsidP="00E9326D">
            <w:pPr>
              <w:jc w:val="center"/>
            </w:pPr>
            <w:r>
              <w:t>Czajnik elektryczny</w:t>
            </w:r>
          </w:p>
        </w:tc>
        <w:tc>
          <w:tcPr>
            <w:tcW w:w="4536" w:type="dxa"/>
            <w:vAlign w:val="center"/>
          </w:tcPr>
          <w:p w:rsidR="00821320" w:rsidRDefault="00821320" w:rsidP="001F1A9F">
            <w:r>
              <w:t xml:space="preserve">- </w:t>
            </w:r>
            <w:r w:rsidRPr="00821320">
              <w:t>o pojemności min.</w:t>
            </w:r>
            <w:r>
              <w:t xml:space="preserve"> </w:t>
            </w:r>
            <w:r w:rsidRPr="00821320">
              <w:t>1,7 l,</w:t>
            </w:r>
          </w:p>
          <w:p w:rsidR="00821320" w:rsidRDefault="00821320" w:rsidP="001F1A9F">
            <w:r>
              <w:t xml:space="preserve">- </w:t>
            </w:r>
            <w:r w:rsidRPr="00821320">
              <w:t>moc 2000-2400 W,</w:t>
            </w:r>
          </w:p>
          <w:p w:rsidR="00821320" w:rsidRDefault="00821320" w:rsidP="001F1A9F">
            <w:r>
              <w:t xml:space="preserve">- </w:t>
            </w:r>
            <w:r w:rsidRPr="00821320">
              <w:t>płaska grzałka płytowa,</w:t>
            </w:r>
          </w:p>
          <w:p w:rsidR="00821320" w:rsidRDefault="00821320" w:rsidP="001F1A9F">
            <w:r>
              <w:t xml:space="preserve">- </w:t>
            </w:r>
            <w:r w:rsidRPr="00821320">
              <w:t>wskaźnik poziomu wody,</w:t>
            </w:r>
          </w:p>
          <w:p w:rsidR="00821320" w:rsidRDefault="00821320" w:rsidP="001F1A9F">
            <w:r>
              <w:t>- automatyczne wyłączenie po zag</w:t>
            </w:r>
            <w:r w:rsidRPr="00821320">
              <w:t>otowaniu wody,</w:t>
            </w:r>
          </w:p>
          <w:p w:rsidR="003E0779" w:rsidRDefault="00821320" w:rsidP="001F1A9F">
            <w:r>
              <w:t xml:space="preserve">- </w:t>
            </w:r>
            <w:r w:rsidRPr="00821320">
              <w:t>zabezpieczenie czajnika przed włączeniem bez wody,</w:t>
            </w:r>
          </w:p>
        </w:tc>
        <w:tc>
          <w:tcPr>
            <w:tcW w:w="1134" w:type="dxa"/>
            <w:vAlign w:val="center"/>
          </w:tcPr>
          <w:p w:rsidR="003E0779" w:rsidRDefault="00821320" w:rsidP="00E9326D">
            <w:pPr>
              <w:jc w:val="center"/>
            </w:pPr>
            <w:r>
              <w:t>Szt.</w:t>
            </w:r>
          </w:p>
        </w:tc>
        <w:tc>
          <w:tcPr>
            <w:tcW w:w="1134" w:type="dxa"/>
            <w:vAlign w:val="center"/>
          </w:tcPr>
          <w:p w:rsidR="003E0779" w:rsidRDefault="008F3618" w:rsidP="00E9326D">
            <w:pPr>
              <w:jc w:val="center"/>
            </w:pPr>
            <w:r>
              <w:t>16</w:t>
            </w:r>
          </w:p>
        </w:tc>
        <w:tc>
          <w:tcPr>
            <w:tcW w:w="4964" w:type="dxa"/>
            <w:vAlign w:val="center"/>
          </w:tcPr>
          <w:p w:rsidR="003E0779" w:rsidRDefault="00821320" w:rsidP="00E9326D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002894D" wp14:editId="7C59FBDA">
                  <wp:extent cx="1716349" cy="1524000"/>
                  <wp:effectExtent l="0" t="0" r="0" b="0"/>
                  <wp:docPr id="7916" name="medium-photo" descr="czajnik Zelmer CKE850 (biało-kremowy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6" name="medium-photo" descr="czajnik Zelmer CKE850 (biało-kremowy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349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9F5" w:rsidTr="001F1A9F">
        <w:trPr>
          <w:trHeight w:val="2551"/>
        </w:trPr>
        <w:tc>
          <w:tcPr>
            <w:tcW w:w="675" w:type="dxa"/>
            <w:vAlign w:val="center"/>
          </w:tcPr>
          <w:p w:rsidR="003F39F5" w:rsidRDefault="003F39F5" w:rsidP="00E9326D">
            <w:pPr>
              <w:jc w:val="center"/>
            </w:pPr>
            <w:r>
              <w:t>4</w:t>
            </w:r>
          </w:p>
        </w:tc>
        <w:tc>
          <w:tcPr>
            <w:tcW w:w="1701" w:type="dxa"/>
            <w:vAlign w:val="center"/>
          </w:tcPr>
          <w:p w:rsidR="003F39F5" w:rsidRDefault="003F39F5" w:rsidP="00E9326D">
            <w:pPr>
              <w:jc w:val="center"/>
            </w:pPr>
            <w:r>
              <w:t>Kuchnia elektryczna</w:t>
            </w:r>
          </w:p>
        </w:tc>
        <w:tc>
          <w:tcPr>
            <w:tcW w:w="4536" w:type="dxa"/>
            <w:vAlign w:val="center"/>
          </w:tcPr>
          <w:p w:rsidR="003F39F5" w:rsidRDefault="003F39F5" w:rsidP="001F1A9F">
            <w:r>
              <w:t xml:space="preserve">- </w:t>
            </w:r>
            <w:r w:rsidRPr="003E0779">
              <w:t xml:space="preserve">wymiary (wys. x szer. x gł.) 85 x </w:t>
            </w:r>
            <w:r>
              <w:t>6</w:t>
            </w:r>
            <w:r w:rsidRPr="003E0779">
              <w:t>0 x 60 cm,</w:t>
            </w:r>
          </w:p>
          <w:p w:rsidR="003F39F5" w:rsidRDefault="003F39F5" w:rsidP="001F1A9F">
            <w:r>
              <w:t xml:space="preserve">- z płytą </w:t>
            </w:r>
            <w:r w:rsidRPr="003E0779">
              <w:t>ceramiczn</w:t>
            </w:r>
            <w:r>
              <w:t>ą</w:t>
            </w:r>
            <w:r w:rsidRPr="003E0779">
              <w:t>,</w:t>
            </w:r>
          </w:p>
          <w:p w:rsidR="003F39F5" w:rsidRDefault="003F39F5" w:rsidP="001F1A9F">
            <w:r>
              <w:t xml:space="preserve">- </w:t>
            </w:r>
            <w:r w:rsidRPr="003E0779">
              <w:t>klasa energetyczna A,</w:t>
            </w:r>
          </w:p>
          <w:p w:rsidR="003F39F5" w:rsidRDefault="003F39F5" w:rsidP="001F1A9F">
            <w:r>
              <w:t xml:space="preserve">- </w:t>
            </w:r>
            <w:r w:rsidRPr="003E0779">
              <w:t>cztery pola grzejne,</w:t>
            </w:r>
          </w:p>
          <w:p w:rsidR="003F39F5" w:rsidRDefault="003F39F5" w:rsidP="001F1A9F">
            <w:r>
              <w:t xml:space="preserve">- </w:t>
            </w:r>
            <w:r w:rsidRPr="003E0779">
              <w:t xml:space="preserve">piekarnik z </w:t>
            </w:r>
            <w:proofErr w:type="spellStart"/>
            <w:r w:rsidRPr="003E0779">
              <w:t>termoobiegiem</w:t>
            </w:r>
            <w:proofErr w:type="spellEnd"/>
            <w:r w:rsidRPr="003E0779">
              <w:t xml:space="preserve"> i rożnem obrotowym o pojemności 52-55 l,</w:t>
            </w:r>
          </w:p>
          <w:p w:rsidR="003F39F5" w:rsidRDefault="003F39F5" w:rsidP="001F1A9F">
            <w:r>
              <w:t xml:space="preserve">- </w:t>
            </w:r>
            <w:r w:rsidRPr="003E0779">
              <w:t>kolor INOX</w:t>
            </w:r>
          </w:p>
        </w:tc>
        <w:tc>
          <w:tcPr>
            <w:tcW w:w="1134" w:type="dxa"/>
            <w:vAlign w:val="center"/>
          </w:tcPr>
          <w:p w:rsidR="003F39F5" w:rsidRDefault="003F39F5" w:rsidP="00E9326D">
            <w:pPr>
              <w:jc w:val="center"/>
            </w:pPr>
            <w:r>
              <w:t>szt.</w:t>
            </w:r>
          </w:p>
        </w:tc>
        <w:tc>
          <w:tcPr>
            <w:tcW w:w="1134" w:type="dxa"/>
            <w:vAlign w:val="center"/>
          </w:tcPr>
          <w:p w:rsidR="003F39F5" w:rsidRDefault="008F3618" w:rsidP="00E9326D">
            <w:pPr>
              <w:jc w:val="center"/>
            </w:pPr>
            <w:r>
              <w:t>3</w:t>
            </w:r>
          </w:p>
        </w:tc>
        <w:tc>
          <w:tcPr>
            <w:tcW w:w="4964" w:type="dxa"/>
            <w:vAlign w:val="center"/>
          </w:tcPr>
          <w:p w:rsidR="003F39F5" w:rsidRDefault="003F39F5" w:rsidP="00E9326D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231FD2D5" wp14:editId="16E807BA">
                  <wp:extent cx="2171700" cy="1274064"/>
                  <wp:effectExtent l="0" t="0" r="0" b="2540"/>
                  <wp:docPr id="7917" name="Obraz 9" descr="http://www.neostatic.pl/karty/pliki/zdjecia/miniaturki275/40/5900438207703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7" name="Obraz 9" descr="http://www.neostatic.pl/karty/pliki/zdjecia/miniaturki275/40/5900438207703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74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CC1" w:rsidTr="001F1A9F">
        <w:trPr>
          <w:trHeight w:val="2650"/>
        </w:trPr>
        <w:tc>
          <w:tcPr>
            <w:tcW w:w="675" w:type="dxa"/>
            <w:vAlign w:val="center"/>
          </w:tcPr>
          <w:p w:rsidR="005D3CC1" w:rsidRDefault="005D3CC1" w:rsidP="00E9326D">
            <w:pPr>
              <w:jc w:val="center"/>
            </w:pPr>
            <w:r>
              <w:t>5</w:t>
            </w:r>
          </w:p>
        </w:tc>
        <w:tc>
          <w:tcPr>
            <w:tcW w:w="1701" w:type="dxa"/>
            <w:vAlign w:val="center"/>
          </w:tcPr>
          <w:p w:rsidR="005D3CC1" w:rsidRPr="000060FF" w:rsidRDefault="005D3CC1" w:rsidP="00E9326D">
            <w:pPr>
              <w:jc w:val="center"/>
            </w:pPr>
            <w:r w:rsidRPr="000060FF">
              <w:t xml:space="preserve">Kuchnia </w:t>
            </w:r>
            <w:r>
              <w:t>gazowa</w:t>
            </w:r>
          </w:p>
        </w:tc>
        <w:tc>
          <w:tcPr>
            <w:tcW w:w="4536" w:type="dxa"/>
            <w:vAlign w:val="center"/>
          </w:tcPr>
          <w:p w:rsidR="005D3CC1" w:rsidRPr="000060FF" w:rsidRDefault="005D3CC1" w:rsidP="001F1A9F">
            <w:r w:rsidRPr="000060FF">
              <w:t xml:space="preserve">- wymiary (wys. x szer. x gł.) 85 x </w:t>
            </w:r>
            <w:r>
              <w:t>5</w:t>
            </w:r>
            <w:r w:rsidRPr="000060FF">
              <w:t>0 x 60 cm,</w:t>
            </w:r>
          </w:p>
          <w:p w:rsidR="005D3CC1" w:rsidRPr="000060FF" w:rsidRDefault="005D3CC1" w:rsidP="001F1A9F">
            <w:r w:rsidRPr="000060FF">
              <w:t>- cztery pola grzejne,</w:t>
            </w:r>
          </w:p>
          <w:p w:rsidR="005D3CC1" w:rsidRPr="000060FF" w:rsidRDefault="005D3CC1" w:rsidP="001F1A9F">
            <w:r w:rsidRPr="000060FF">
              <w:t>- piekarnik</w:t>
            </w:r>
            <w:r>
              <w:t xml:space="preserve"> elektryczny</w:t>
            </w:r>
            <w:r w:rsidRPr="000060FF">
              <w:t xml:space="preserve"> z </w:t>
            </w:r>
            <w:proofErr w:type="spellStart"/>
            <w:r w:rsidRPr="000060FF">
              <w:t>termoobiegiem</w:t>
            </w:r>
            <w:proofErr w:type="spellEnd"/>
            <w:r w:rsidRPr="000060FF">
              <w:t xml:space="preserve"> i rożnem obrotowym o pojemności 52-55 l,</w:t>
            </w:r>
          </w:p>
          <w:p w:rsidR="005D3CC1" w:rsidRPr="000060FF" w:rsidRDefault="005D3CC1" w:rsidP="001F1A9F">
            <w:r w:rsidRPr="000060FF">
              <w:t>- kolor INOX</w:t>
            </w:r>
          </w:p>
        </w:tc>
        <w:tc>
          <w:tcPr>
            <w:tcW w:w="1134" w:type="dxa"/>
            <w:vAlign w:val="center"/>
          </w:tcPr>
          <w:p w:rsidR="005D3CC1" w:rsidRPr="000060FF" w:rsidRDefault="005D3CC1" w:rsidP="00E9326D">
            <w:pPr>
              <w:jc w:val="center"/>
            </w:pPr>
            <w:r w:rsidRPr="000060FF">
              <w:t>szt.</w:t>
            </w:r>
          </w:p>
        </w:tc>
        <w:tc>
          <w:tcPr>
            <w:tcW w:w="1134" w:type="dxa"/>
            <w:vAlign w:val="center"/>
          </w:tcPr>
          <w:p w:rsidR="005D3CC1" w:rsidRPr="000060FF" w:rsidRDefault="005D3CC1" w:rsidP="00E9326D">
            <w:pPr>
              <w:jc w:val="center"/>
            </w:pPr>
            <w:r w:rsidRPr="000060FF">
              <w:t>1</w:t>
            </w:r>
          </w:p>
        </w:tc>
        <w:tc>
          <w:tcPr>
            <w:tcW w:w="4964" w:type="dxa"/>
          </w:tcPr>
          <w:p w:rsidR="005D3CC1" w:rsidRDefault="005D3CC1" w:rsidP="00E9326D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E7D35F2" wp14:editId="048B7AC8">
                  <wp:extent cx="1993899" cy="1495425"/>
                  <wp:effectExtent l="0" t="0" r="6985" b="0"/>
                  <wp:docPr id="7905" name="Obraz 7905" descr="http://allegroimgproducts.pl/allegro_1024x768_605797_50793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llegroimgproducts.pl/allegro_1024x768_605797_50793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349" cy="1498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CC1" w:rsidTr="001F1A9F">
        <w:trPr>
          <w:trHeight w:val="3109"/>
        </w:trPr>
        <w:tc>
          <w:tcPr>
            <w:tcW w:w="675" w:type="dxa"/>
            <w:vAlign w:val="center"/>
          </w:tcPr>
          <w:p w:rsidR="005D3CC1" w:rsidRDefault="005D3CC1" w:rsidP="00E9326D">
            <w:pPr>
              <w:jc w:val="center"/>
            </w:pPr>
            <w:r>
              <w:lastRenderedPageBreak/>
              <w:t>6</w:t>
            </w:r>
          </w:p>
        </w:tc>
        <w:tc>
          <w:tcPr>
            <w:tcW w:w="1701" w:type="dxa"/>
            <w:vAlign w:val="center"/>
          </w:tcPr>
          <w:p w:rsidR="005D3CC1" w:rsidRPr="000060FF" w:rsidRDefault="005D3CC1" w:rsidP="00E9326D">
            <w:pPr>
              <w:jc w:val="center"/>
            </w:pPr>
            <w:r w:rsidRPr="000060FF">
              <w:t>Okap kuchenny</w:t>
            </w:r>
          </w:p>
        </w:tc>
        <w:tc>
          <w:tcPr>
            <w:tcW w:w="4536" w:type="dxa"/>
            <w:vAlign w:val="center"/>
          </w:tcPr>
          <w:p w:rsidR="005D3CC1" w:rsidRPr="000060FF" w:rsidRDefault="005D3CC1" w:rsidP="001F1A9F">
            <w:r w:rsidRPr="000060FF">
              <w:t>- szerokość 60 cm</w:t>
            </w:r>
          </w:p>
          <w:p w:rsidR="005D3CC1" w:rsidRPr="000060FF" w:rsidRDefault="005D3CC1" w:rsidP="001F1A9F">
            <w:r w:rsidRPr="000060FF">
              <w:t>- moc min. 200 W</w:t>
            </w:r>
          </w:p>
          <w:p w:rsidR="005D3CC1" w:rsidRPr="000060FF" w:rsidRDefault="005D3CC1" w:rsidP="001F1A9F">
            <w:r w:rsidRPr="000060FF">
              <w:t>- sterowany mechanicznie</w:t>
            </w:r>
          </w:p>
          <w:p w:rsidR="005D3CC1" w:rsidRPr="000060FF" w:rsidRDefault="005D3CC1" w:rsidP="001F1A9F">
            <w:r w:rsidRPr="000060FF">
              <w:t>- wydajność min 350 m3/h</w:t>
            </w:r>
          </w:p>
          <w:p w:rsidR="005D3CC1" w:rsidRPr="000060FF" w:rsidRDefault="005D3CC1" w:rsidP="001F1A9F">
            <w:r w:rsidRPr="000060FF">
              <w:t>-</w:t>
            </w:r>
            <w:r>
              <w:t xml:space="preserve"> 2</w:t>
            </w:r>
            <w:r w:rsidRPr="000060FF">
              <w:t xml:space="preserve">  filtr</w:t>
            </w:r>
            <w:r>
              <w:t>y</w:t>
            </w:r>
            <w:r w:rsidRPr="000060FF">
              <w:t xml:space="preserve"> </w:t>
            </w:r>
            <w:proofErr w:type="spellStart"/>
            <w:r w:rsidRPr="000060FF">
              <w:t>przeciwtłuszczow</w:t>
            </w:r>
            <w:r>
              <w:t>e</w:t>
            </w:r>
            <w:proofErr w:type="spellEnd"/>
          </w:p>
          <w:p w:rsidR="005D3CC1" w:rsidRPr="000060FF" w:rsidRDefault="005D3CC1" w:rsidP="001F1A9F">
            <w:r w:rsidRPr="000060FF">
              <w:t>- wbudowane oświetlenie</w:t>
            </w:r>
          </w:p>
          <w:p w:rsidR="005D3CC1" w:rsidRPr="000060FF" w:rsidRDefault="005D3CC1" w:rsidP="001F1A9F">
            <w:r w:rsidRPr="000060FF">
              <w:t xml:space="preserve">- filtr </w:t>
            </w:r>
            <w:proofErr w:type="spellStart"/>
            <w:r w:rsidRPr="000060FF">
              <w:t>przeciwtłuszczowy</w:t>
            </w:r>
            <w:proofErr w:type="spellEnd"/>
            <w:r w:rsidRPr="000060FF">
              <w:t xml:space="preserve"> aluminiowy</w:t>
            </w:r>
          </w:p>
          <w:p w:rsidR="005D3CC1" w:rsidRPr="000060FF" w:rsidRDefault="005D3CC1" w:rsidP="001F1A9F">
            <w:r w:rsidRPr="000060FF">
              <w:t>- kolor INOX</w:t>
            </w:r>
          </w:p>
          <w:p w:rsidR="005D3CC1" w:rsidRPr="000060FF" w:rsidRDefault="005D3CC1" w:rsidP="001F1A9F"/>
        </w:tc>
        <w:tc>
          <w:tcPr>
            <w:tcW w:w="1134" w:type="dxa"/>
            <w:vAlign w:val="center"/>
          </w:tcPr>
          <w:p w:rsidR="005D3CC1" w:rsidRPr="000060FF" w:rsidRDefault="005D3CC1" w:rsidP="00E9326D">
            <w:pPr>
              <w:jc w:val="center"/>
            </w:pPr>
            <w:r w:rsidRPr="000060FF">
              <w:t>Szt.</w:t>
            </w:r>
          </w:p>
        </w:tc>
        <w:tc>
          <w:tcPr>
            <w:tcW w:w="1134" w:type="dxa"/>
            <w:vAlign w:val="center"/>
          </w:tcPr>
          <w:p w:rsidR="005D3CC1" w:rsidRPr="000060FF" w:rsidRDefault="008F3618" w:rsidP="00E9326D">
            <w:pPr>
              <w:jc w:val="center"/>
            </w:pPr>
            <w:r>
              <w:t>2</w:t>
            </w:r>
          </w:p>
        </w:tc>
        <w:tc>
          <w:tcPr>
            <w:tcW w:w="4964" w:type="dxa"/>
          </w:tcPr>
          <w:p w:rsidR="005D3CC1" w:rsidRPr="000A27C2" w:rsidRDefault="005D3CC1" w:rsidP="00E932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5D3CC1" w:rsidRDefault="005D3CC1" w:rsidP="00E9326D">
            <w:pPr>
              <w:jc w:val="center"/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75F1F36A" wp14:editId="5E142284">
                  <wp:extent cx="2876550" cy="1566438"/>
                  <wp:effectExtent l="0" t="0" r="0" b="0"/>
                  <wp:docPr id="7951" name="Obraz 7951" descr="http://www.neostatic.pl/karty/pliki/zdjecia/miniaturki275/44/5906006066901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neostatic.pl/karty/pliki/zdjecia/miniaturki275/44/5906006066901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566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CC1" w:rsidTr="001F1A9F">
        <w:trPr>
          <w:trHeight w:val="4110"/>
        </w:trPr>
        <w:tc>
          <w:tcPr>
            <w:tcW w:w="675" w:type="dxa"/>
            <w:vAlign w:val="center"/>
          </w:tcPr>
          <w:p w:rsidR="005D3CC1" w:rsidRDefault="005D3CC1" w:rsidP="00E9326D">
            <w:pPr>
              <w:jc w:val="center"/>
            </w:pPr>
            <w:r>
              <w:t>7</w:t>
            </w:r>
          </w:p>
        </w:tc>
        <w:tc>
          <w:tcPr>
            <w:tcW w:w="1701" w:type="dxa"/>
            <w:vAlign w:val="center"/>
          </w:tcPr>
          <w:p w:rsidR="005D3CC1" w:rsidRPr="000060FF" w:rsidRDefault="005D3CC1" w:rsidP="00E9326D">
            <w:pPr>
              <w:jc w:val="center"/>
            </w:pPr>
            <w:r>
              <w:t>Zmywarka</w:t>
            </w:r>
          </w:p>
        </w:tc>
        <w:tc>
          <w:tcPr>
            <w:tcW w:w="4536" w:type="dxa"/>
            <w:vAlign w:val="center"/>
          </w:tcPr>
          <w:p w:rsidR="005D3CC1" w:rsidRDefault="005D3CC1" w:rsidP="001F1A9F">
            <w:pPr>
              <w:rPr>
                <w:rFonts w:eastAsia="Times New Roman" w:cs="Times New Roman"/>
                <w:lang w:eastAsia="pl-PL"/>
              </w:rPr>
            </w:pPr>
            <w:r w:rsidRPr="00553A4B">
              <w:rPr>
                <w:rFonts w:eastAsia="Times New Roman" w:cs="Times New Roman"/>
                <w:lang w:eastAsia="pl-PL"/>
              </w:rPr>
              <w:t xml:space="preserve">- </w:t>
            </w:r>
            <w:r w:rsidRPr="00553A4B">
              <w:rPr>
                <w:rFonts w:eastAsia="Times New Roman" w:cs="Times New Roman"/>
                <w:bCs/>
                <w:lang w:eastAsia="pl-PL"/>
              </w:rPr>
              <w:t>Wyświetlacz</w:t>
            </w:r>
            <w:r w:rsidRPr="00553A4B">
              <w:rPr>
                <w:rFonts w:eastAsia="Times New Roman" w:cs="Times New Roman"/>
                <w:lang w:eastAsia="pl-PL"/>
              </w:rPr>
              <w:br/>
              <w:t xml:space="preserve">- </w:t>
            </w:r>
            <w:r w:rsidRPr="00553A4B">
              <w:rPr>
                <w:rFonts w:eastAsia="Times New Roman" w:cs="Times New Roman"/>
                <w:bCs/>
                <w:lang w:eastAsia="pl-PL"/>
              </w:rPr>
              <w:t>Szerokość urządzenia (mm):</w:t>
            </w:r>
            <w:r w:rsidRPr="00553A4B">
              <w:rPr>
                <w:rFonts w:eastAsia="Times New Roman" w:cs="Times New Roman"/>
                <w:lang w:eastAsia="pl-PL"/>
              </w:rPr>
              <w:t xml:space="preserve"> 600 </w:t>
            </w:r>
            <w:r w:rsidRPr="00553A4B">
              <w:rPr>
                <w:rFonts w:eastAsia="Times New Roman" w:cs="Times New Roman"/>
                <w:lang w:eastAsia="pl-PL"/>
              </w:rPr>
              <w:br/>
              <w:t xml:space="preserve">- </w:t>
            </w:r>
            <w:r w:rsidRPr="00553A4B">
              <w:rPr>
                <w:rFonts w:eastAsia="Times New Roman" w:cs="Times New Roman"/>
                <w:bCs/>
                <w:lang w:eastAsia="pl-PL"/>
              </w:rPr>
              <w:t xml:space="preserve">Długość rury odprowadzającej (cm): </w:t>
            </w:r>
            <w:r w:rsidRPr="00553A4B">
              <w:rPr>
                <w:rFonts w:eastAsia="Times New Roman" w:cs="Times New Roman"/>
                <w:lang w:eastAsia="pl-PL"/>
              </w:rPr>
              <w:t xml:space="preserve">200 </w:t>
            </w:r>
            <w:r w:rsidRPr="00553A4B">
              <w:rPr>
                <w:rFonts w:eastAsia="Times New Roman" w:cs="Times New Roman"/>
                <w:lang w:eastAsia="pl-PL"/>
              </w:rPr>
              <w:br/>
            </w:r>
            <w:r w:rsidRPr="00553A4B">
              <w:rPr>
                <w:rFonts w:eastAsia="Times New Roman" w:cs="Times New Roman"/>
                <w:bCs/>
                <w:lang w:eastAsia="pl-PL"/>
              </w:rPr>
              <w:t>- Wysokość urządzenia (mm):</w:t>
            </w:r>
            <w:r w:rsidRPr="00553A4B">
              <w:rPr>
                <w:rFonts w:eastAsia="Times New Roman" w:cs="Times New Roman"/>
                <w:lang w:eastAsia="pl-PL"/>
              </w:rPr>
              <w:t xml:space="preserve"> 850 </w:t>
            </w:r>
            <w:r w:rsidRPr="00553A4B">
              <w:rPr>
                <w:rFonts w:eastAsia="Times New Roman" w:cs="Times New Roman"/>
                <w:lang w:eastAsia="pl-PL"/>
              </w:rPr>
              <w:br/>
              <w:t xml:space="preserve">- </w:t>
            </w:r>
            <w:r w:rsidRPr="00553A4B">
              <w:rPr>
                <w:rFonts w:eastAsia="Times New Roman" w:cs="Times New Roman"/>
                <w:bCs/>
                <w:lang w:eastAsia="pl-PL"/>
              </w:rPr>
              <w:t xml:space="preserve">Komunikacja: </w:t>
            </w:r>
            <w:r w:rsidRPr="00553A4B">
              <w:rPr>
                <w:rFonts w:eastAsia="Times New Roman" w:cs="Times New Roman"/>
                <w:lang w:eastAsia="pl-PL"/>
              </w:rPr>
              <w:t>Wyświetlacz elektroniczny</w:t>
            </w:r>
          </w:p>
          <w:p w:rsidR="005D3CC1" w:rsidRPr="00553A4B" w:rsidRDefault="005D3CC1" w:rsidP="001F1A9F">
            <w:pPr>
              <w:rPr>
                <w:rFonts w:eastAsia="Times New Roman" w:cs="Times New Roman"/>
                <w:lang w:eastAsia="pl-PL"/>
              </w:rPr>
            </w:pPr>
            <w:r w:rsidRPr="00553A4B">
              <w:rPr>
                <w:rFonts w:eastAsia="Times New Roman" w:cs="Times New Roman"/>
                <w:lang w:eastAsia="pl-PL"/>
              </w:rPr>
              <w:t xml:space="preserve">- </w:t>
            </w:r>
            <w:r w:rsidRPr="00553A4B">
              <w:rPr>
                <w:rFonts w:eastAsia="Times New Roman" w:cs="Times New Roman"/>
                <w:bCs/>
                <w:lang w:eastAsia="pl-PL"/>
              </w:rPr>
              <w:t xml:space="preserve">Wskaźniki detergentów: </w:t>
            </w:r>
            <w:r w:rsidRPr="00553A4B">
              <w:rPr>
                <w:rFonts w:eastAsia="Times New Roman" w:cs="Times New Roman"/>
                <w:lang w:eastAsia="pl-PL"/>
              </w:rPr>
              <w:t xml:space="preserve">Elektroniczny poziomu soli, Elektroniczny poziomu </w:t>
            </w:r>
            <w:proofErr w:type="spellStart"/>
            <w:r w:rsidRPr="00553A4B">
              <w:rPr>
                <w:rFonts w:eastAsia="Times New Roman" w:cs="Times New Roman"/>
                <w:lang w:eastAsia="pl-PL"/>
              </w:rPr>
              <w:t>nabłyszczacza</w:t>
            </w:r>
            <w:proofErr w:type="spellEnd"/>
          </w:p>
          <w:p w:rsidR="005D3CC1" w:rsidRPr="00553A4B" w:rsidRDefault="005D3CC1" w:rsidP="001F1A9F">
            <w:pPr>
              <w:rPr>
                <w:rFonts w:eastAsia="Times New Roman" w:cs="Times New Roman"/>
                <w:lang w:eastAsia="pl-PL"/>
              </w:rPr>
            </w:pPr>
            <w:r w:rsidRPr="00553A4B">
              <w:rPr>
                <w:rFonts w:eastAsia="Times New Roman" w:cs="Times New Roman"/>
                <w:lang w:eastAsia="pl-PL"/>
              </w:rPr>
              <w:t xml:space="preserve">- </w:t>
            </w:r>
            <w:r w:rsidRPr="00553A4B">
              <w:rPr>
                <w:rFonts w:eastAsia="Times New Roman" w:cs="Times New Roman"/>
                <w:bCs/>
                <w:lang w:eastAsia="pl-PL"/>
              </w:rPr>
              <w:t xml:space="preserve">Klasa energetyczna: </w:t>
            </w:r>
            <w:r w:rsidRPr="00553A4B">
              <w:rPr>
                <w:rFonts w:eastAsia="Times New Roman" w:cs="Times New Roman"/>
                <w:lang w:eastAsia="pl-PL"/>
              </w:rPr>
              <w:t xml:space="preserve">A+ </w:t>
            </w:r>
            <w:r w:rsidRPr="00553A4B">
              <w:rPr>
                <w:rFonts w:eastAsia="Times New Roman" w:cs="Times New Roman"/>
                <w:lang w:eastAsia="pl-PL"/>
              </w:rPr>
              <w:br/>
            </w:r>
            <w:r>
              <w:rPr>
                <w:rFonts w:eastAsia="Times New Roman" w:cs="Times New Roman"/>
                <w:lang w:eastAsia="pl-PL"/>
              </w:rPr>
              <w:t xml:space="preserve">- </w:t>
            </w:r>
            <w:r w:rsidRPr="00553A4B">
              <w:rPr>
                <w:rFonts w:eastAsia="Times New Roman" w:cs="Times New Roman"/>
                <w:bCs/>
                <w:lang w:eastAsia="pl-PL"/>
              </w:rPr>
              <w:t>Programy:</w:t>
            </w:r>
            <w:r w:rsidRPr="00553A4B">
              <w:rPr>
                <w:rFonts w:eastAsia="Times New Roman" w:cs="Times New Roman"/>
                <w:lang w:eastAsia="pl-PL"/>
              </w:rPr>
              <w:t xml:space="preserve"> </w:t>
            </w:r>
            <w:r w:rsidRPr="00553A4B">
              <w:rPr>
                <w:rFonts w:eastAsia="Times New Roman" w:cs="Times New Roman"/>
                <w:bCs/>
                <w:lang w:eastAsia="pl-PL"/>
              </w:rPr>
              <w:t>Ilość:</w:t>
            </w:r>
            <w:r>
              <w:rPr>
                <w:rFonts w:eastAsia="Times New Roman" w:cs="Times New Roman"/>
                <w:lang w:eastAsia="pl-PL"/>
              </w:rPr>
              <w:t xml:space="preserve"> 5</w:t>
            </w:r>
            <w:r w:rsidRPr="00553A4B">
              <w:rPr>
                <w:rFonts w:eastAsia="Times New Roman" w:cs="Times New Roman"/>
                <w:lang w:eastAsia="pl-PL"/>
              </w:rPr>
              <w:t xml:space="preserve"> </w:t>
            </w:r>
            <w:r>
              <w:rPr>
                <w:rFonts w:eastAsia="Times New Roman" w:cs="Times New Roman"/>
                <w:lang w:eastAsia="pl-PL"/>
              </w:rPr>
              <w:t xml:space="preserve"> </w:t>
            </w:r>
            <w:r w:rsidRPr="00553A4B">
              <w:rPr>
                <w:rFonts w:eastAsia="Times New Roman" w:cs="Times New Roman"/>
                <w:bCs/>
                <w:lang w:eastAsia="pl-PL"/>
              </w:rPr>
              <w:t xml:space="preserve">Rodzaje: </w:t>
            </w:r>
            <w:r w:rsidRPr="00553A4B">
              <w:rPr>
                <w:rFonts w:eastAsia="Times New Roman" w:cs="Times New Roman"/>
                <w:lang w:eastAsia="pl-PL"/>
              </w:rPr>
              <w:t xml:space="preserve">Szybki, Mycie wstępne, ECO 50C, Tabletki, Szkło </w:t>
            </w:r>
            <w:r>
              <w:rPr>
                <w:rFonts w:eastAsia="Times New Roman" w:cs="Times New Roman"/>
                <w:lang w:eastAsia="pl-PL"/>
              </w:rPr>
              <w:t xml:space="preserve"> </w:t>
            </w:r>
            <w:r w:rsidRPr="00553A4B">
              <w:rPr>
                <w:rFonts w:eastAsia="Times New Roman" w:cs="Times New Roman"/>
                <w:lang w:eastAsia="pl-PL"/>
              </w:rPr>
              <w:br/>
            </w:r>
            <w:r>
              <w:rPr>
                <w:rFonts w:eastAsia="Times New Roman" w:cs="Times New Roman"/>
                <w:bCs/>
                <w:lang w:eastAsia="pl-PL"/>
              </w:rPr>
              <w:t xml:space="preserve">- </w:t>
            </w:r>
            <w:r w:rsidRPr="00553A4B">
              <w:rPr>
                <w:rFonts w:eastAsia="Times New Roman" w:cs="Times New Roman"/>
                <w:bCs/>
                <w:lang w:eastAsia="pl-PL"/>
              </w:rPr>
              <w:t xml:space="preserve">Zraszanie: </w:t>
            </w:r>
            <w:r w:rsidRPr="00553A4B">
              <w:rPr>
                <w:rFonts w:eastAsia="Times New Roman" w:cs="Times New Roman"/>
                <w:lang w:eastAsia="pl-PL"/>
              </w:rPr>
              <w:t xml:space="preserve">3 poziomy natrysku </w:t>
            </w:r>
            <w:r w:rsidRPr="00553A4B">
              <w:rPr>
                <w:rFonts w:eastAsia="Times New Roman" w:cs="Times New Roman"/>
                <w:lang w:eastAsia="pl-PL"/>
              </w:rPr>
              <w:br/>
            </w:r>
            <w:r>
              <w:rPr>
                <w:rFonts w:eastAsia="Times New Roman" w:cs="Times New Roman"/>
                <w:bCs/>
                <w:lang w:eastAsia="pl-PL"/>
              </w:rPr>
              <w:t xml:space="preserve">- </w:t>
            </w:r>
            <w:r w:rsidRPr="00553A4B">
              <w:rPr>
                <w:rFonts w:eastAsia="Times New Roman" w:cs="Times New Roman"/>
                <w:bCs/>
                <w:lang w:eastAsia="pl-PL"/>
              </w:rPr>
              <w:t xml:space="preserve">Filtracja: </w:t>
            </w:r>
            <w:r w:rsidRPr="00553A4B">
              <w:rPr>
                <w:rFonts w:eastAsia="Times New Roman" w:cs="Times New Roman"/>
                <w:lang w:eastAsia="pl-PL"/>
              </w:rPr>
              <w:t>Samoczyszczący filtr</w:t>
            </w:r>
          </w:p>
          <w:p w:rsidR="005D3CC1" w:rsidRPr="000060FF" w:rsidRDefault="005D3CC1" w:rsidP="001F1A9F"/>
        </w:tc>
        <w:tc>
          <w:tcPr>
            <w:tcW w:w="1134" w:type="dxa"/>
            <w:vAlign w:val="center"/>
          </w:tcPr>
          <w:p w:rsidR="005D3CC1" w:rsidRPr="000060FF" w:rsidRDefault="005D3CC1" w:rsidP="00E9326D">
            <w:pPr>
              <w:jc w:val="center"/>
            </w:pPr>
            <w:proofErr w:type="spellStart"/>
            <w:r w:rsidRPr="000060FF">
              <w:t>kpl</w:t>
            </w:r>
            <w:proofErr w:type="spellEnd"/>
          </w:p>
        </w:tc>
        <w:tc>
          <w:tcPr>
            <w:tcW w:w="1134" w:type="dxa"/>
            <w:vAlign w:val="center"/>
          </w:tcPr>
          <w:p w:rsidR="005D3CC1" w:rsidRPr="000060FF" w:rsidRDefault="005D3CC1" w:rsidP="00E9326D">
            <w:pPr>
              <w:jc w:val="center"/>
            </w:pPr>
            <w:r w:rsidRPr="000060FF">
              <w:t>1</w:t>
            </w:r>
          </w:p>
        </w:tc>
        <w:tc>
          <w:tcPr>
            <w:tcW w:w="4964" w:type="dxa"/>
          </w:tcPr>
          <w:p w:rsidR="005D3CC1" w:rsidRDefault="005D3CC1" w:rsidP="00E9326D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457D0947" wp14:editId="68D9D523">
                  <wp:extent cx="2336799" cy="1752600"/>
                  <wp:effectExtent l="0" t="0" r="6985" b="0"/>
                  <wp:docPr id="7907" name="Obraz 7907" descr="http://allegroimgproducts.pl/allegro_1024x768_27880763_50899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llegroimgproducts.pl/allegro_1024x768_27880763_50899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972" cy="175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26D" w:rsidTr="008F3618">
        <w:trPr>
          <w:trHeight w:val="2551"/>
        </w:trPr>
        <w:tc>
          <w:tcPr>
            <w:tcW w:w="675" w:type="dxa"/>
            <w:vAlign w:val="center"/>
          </w:tcPr>
          <w:p w:rsidR="00E9326D" w:rsidRDefault="00E9326D" w:rsidP="00E9326D">
            <w:pPr>
              <w:jc w:val="center"/>
            </w:pPr>
            <w:r>
              <w:lastRenderedPageBreak/>
              <w:t>8</w:t>
            </w:r>
          </w:p>
        </w:tc>
        <w:tc>
          <w:tcPr>
            <w:tcW w:w="1701" w:type="dxa"/>
            <w:vAlign w:val="center"/>
          </w:tcPr>
          <w:p w:rsidR="00E9326D" w:rsidRPr="00187160" w:rsidRDefault="00E9326D" w:rsidP="00E9326D">
            <w:pPr>
              <w:jc w:val="center"/>
            </w:pPr>
            <w:r>
              <w:t>Zestaw czyszczący</w:t>
            </w:r>
          </w:p>
        </w:tc>
        <w:tc>
          <w:tcPr>
            <w:tcW w:w="4536" w:type="dxa"/>
            <w:vAlign w:val="center"/>
          </w:tcPr>
          <w:p w:rsidR="00E9326D" w:rsidRPr="00187160" w:rsidRDefault="00E9326D" w:rsidP="001F1A9F">
            <w:r>
              <w:t xml:space="preserve">- </w:t>
            </w:r>
            <w:r w:rsidRPr="00DC5079">
              <w:t xml:space="preserve">zestaw do czyszczenia podłóg </w:t>
            </w:r>
            <w:proofErr w:type="spellStart"/>
            <w:r w:rsidRPr="00DC5079">
              <w:t>zawierajacy</w:t>
            </w:r>
            <w:proofErr w:type="spellEnd"/>
            <w:r w:rsidRPr="00DC5079">
              <w:t>: dyszę ręczną, dyszę do detali, szczotkę okrągłą, powłoczkę frotte, 2 szt. rur ssących dł. 0,5 m, czarna, wyprofilowana obudowa ułatwiająca napełnianie, parametry techniczne: moc grzałki: 1200-1500 W, poj. zbiornika 1,2-1,7 l, maksymalne ciśnienie pary 3,0-3,5 bar, wymiary (</w:t>
            </w:r>
            <w:proofErr w:type="spellStart"/>
            <w:r w:rsidRPr="00DC5079">
              <w:t>dł</w:t>
            </w:r>
            <w:proofErr w:type="spellEnd"/>
            <w:r w:rsidRPr="00DC5079">
              <w:t xml:space="preserve"> x szer. x wys. ) mm: 350 - 400 x 250-300 x 250-300</w:t>
            </w:r>
          </w:p>
        </w:tc>
        <w:tc>
          <w:tcPr>
            <w:tcW w:w="1134" w:type="dxa"/>
            <w:vAlign w:val="center"/>
          </w:tcPr>
          <w:p w:rsidR="00E9326D" w:rsidRPr="00187160" w:rsidRDefault="00E9326D" w:rsidP="00E9326D">
            <w:pPr>
              <w:jc w:val="center"/>
            </w:pPr>
            <w:r w:rsidRPr="00187160">
              <w:t>Szt.</w:t>
            </w:r>
          </w:p>
        </w:tc>
        <w:tc>
          <w:tcPr>
            <w:tcW w:w="1134" w:type="dxa"/>
            <w:vAlign w:val="center"/>
          </w:tcPr>
          <w:p w:rsidR="00E9326D" w:rsidRPr="00187160" w:rsidRDefault="00E9326D" w:rsidP="00E9326D">
            <w:pPr>
              <w:jc w:val="center"/>
            </w:pPr>
            <w:r>
              <w:t>1</w:t>
            </w:r>
          </w:p>
        </w:tc>
        <w:tc>
          <w:tcPr>
            <w:tcW w:w="4964" w:type="dxa"/>
          </w:tcPr>
          <w:p w:rsidR="00E9326D" w:rsidRDefault="00E9326D" w:rsidP="00E9326D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7D29295" wp14:editId="344E2310">
                  <wp:extent cx="1333500" cy="1333500"/>
                  <wp:effectExtent l="0" t="0" r="0" b="0"/>
                  <wp:docPr id="7738" name="Obraz 2" descr="http://www.karchsklep.pl/produkty/prod1278772156sc1020.jpg">
                    <a:hlinkClick xmlns:a="http://schemas.openxmlformats.org/drawingml/2006/main" r:id="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8" name="Obraz 2" descr="http://www.karchsklep.pl/produkty/prod1278772156sc1020.jpg">
                            <a:hlinkClick r:id="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618" w:rsidTr="008F3618">
        <w:trPr>
          <w:trHeight w:val="2389"/>
        </w:trPr>
        <w:tc>
          <w:tcPr>
            <w:tcW w:w="675" w:type="dxa"/>
            <w:vAlign w:val="center"/>
          </w:tcPr>
          <w:p w:rsidR="008F3618" w:rsidRDefault="008F3618" w:rsidP="00E9326D">
            <w:pPr>
              <w:jc w:val="center"/>
            </w:pPr>
            <w:r>
              <w:t>9</w:t>
            </w:r>
          </w:p>
        </w:tc>
        <w:tc>
          <w:tcPr>
            <w:tcW w:w="1701" w:type="dxa"/>
            <w:vAlign w:val="center"/>
          </w:tcPr>
          <w:p w:rsidR="008F3618" w:rsidRPr="00187160" w:rsidRDefault="008F3618" w:rsidP="008F3618">
            <w:pPr>
              <w:jc w:val="center"/>
            </w:pPr>
            <w:r w:rsidRPr="00187160">
              <w:t>Zestaw do sprzątania</w:t>
            </w:r>
          </w:p>
        </w:tc>
        <w:tc>
          <w:tcPr>
            <w:tcW w:w="4536" w:type="dxa"/>
            <w:vAlign w:val="center"/>
          </w:tcPr>
          <w:p w:rsidR="008F3618" w:rsidRPr="00187160" w:rsidRDefault="008F3618" w:rsidP="008F3618">
            <w:pPr>
              <w:rPr>
                <w:rFonts w:eastAsia="Times New Roman" w:cs="Calibri"/>
                <w:lang w:eastAsia="pl-PL"/>
              </w:rPr>
            </w:pPr>
            <w:r w:rsidRPr="00187160">
              <w:rPr>
                <w:rFonts w:eastAsia="Times New Roman" w:cs="Calibri"/>
                <w:lang w:eastAsia="pl-PL"/>
              </w:rPr>
              <w:t>- wiaderko na stelażu metalowym lakierowanym (PE) lub chromowanym (CH), wraz z wyciskarką i uchwytem prowadzenia,</w:t>
            </w:r>
          </w:p>
          <w:p w:rsidR="008F3618" w:rsidRPr="00187160" w:rsidRDefault="008F3618" w:rsidP="008F3618">
            <w:pPr>
              <w:rPr>
                <w:rFonts w:eastAsia="Times New Roman" w:cs="Calibri"/>
                <w:lang w:eastAsia="pl-PL"/>
              </w:rPr>
            </w:pPr>
            <w:r w:rsidRPr="00187160">
              <w:rPr>
                <w:rFonts w:eastAsia="Times New Roman" w:cs="Calibri"/>
                <w:lang w:eastAsia="pl-PL"/>
              </w:rPr>
              <w:t xml:space="preserve">- </w:t>
            </w:r>
            <w:proofErr w:type="spellStart"/>
            <w:r w:rsidRPr="00187160">
              <w:rPr>
                <w:rFonts w:eastAsia="Times New Roman" w:cs="Calibri"/>
                <w:lang w:eastAsia="pl-PL"/>
              </w:rPr>
              <w:t>mop</w:t>
            </w:r>
            <w:proofErr w:type="spellEnd"/>
            <w:r w:rsidRPr="00187160">
              <w:rPr>
                <w:rFonts w:eastAsia="Times New Roman" w:cs="Calibri"/>
                <w:lang w:eastAsia="pl-PL"/>
              </w:rPr>
              <w:t xml:space="preserve"> z kijem</w:t>
            </w:r>
          </w:p>
          <w:p w:rsidR="008F3618" w:rsidRPr="00187160" w:rsidRDefault="008F3618" w:rsidP="008F3618"/>
        </w:tc>
        <w:tc>
          <w:tcPr>
            <w:tcW w:w="1134" w:type="dxa"/>
            <w:vAlign w:val="center"/>
          </w:tcPr>
          <w:p w:rsidR="008F3618" w:rsidRPr="00187160" w:rsidRDefault="008F3618" w:rsidP="008F3618">
            <w:pPr>
              <w:jc w:val="center"/>
            </w:pPr>
            <w:r w:rsidRPr="00187160">
              <w:t>Szt.</w:t>
            </w:r>
          </w:p>
        </w:tc>
        <w:tc>
          <w:tcPr>
            <w:tcW w:w="1134" w:type="dxa"/>
            <w:vAlign w:val="center"/>
          </w:tcPr>
          <w:p w:rsidR="008F3618" w:rsidRPr="00187160" w:rsidRDefault="008F3618" w:rsidP="008F3618">
            <w:pPr>
              <w:jc w:val="center"/>
            </w:pPr>
            <w:r w:rsidRPr="00187160">
              <w:t>1</w:t>
            </w:r>
          </w:p>
        </w:tc>
        <w:tc>
          <w:tcPr>
            <w:tcW w:w="4964" w:type="dxa"/>
            <w:vAlign w:val="center"/>
          </w:tcPr>
          <w:p w:rsidR="008F3618" w:rsidRPr="006E0F02" w:rsidRDefault="008F3618" w:rsidP="008F3618">
            <w:pPr>
              <w:jc w:val="center"/>
              <w:rPr>
                <w:rFonts w:ascii="Arial" w:hAnsi="Arial" w:cs="Arial"/>
                <w:noProof/>
                <w:color w:val="C00000"/>
                <w:sz w:val="20"/>
                <w:szCs w:val="20"/>
                <w:lang w:eastAsia="pl-PL"/>
              </w:rPr>
            </w:pPr>
            <w:r w:rsidRPr="006E0F02">
              <w:rPr>
                <w:rFonts w:ascii="Times New Roman" w:eastAsia="Times New Roman" w:hAnsi="Times New Roman"/>
                <w:noProof/>
                <w:color w:val="C00000"/>
                <w:sz w:val="20"/>
                <w:szCs w:val="20"/>
                <w:lang w:eastAsia="pl-PL"/>
              </w:rPr>
              <w:drawing>
                <wp:inline distT="0" distB="0" distL="0" distR="0" wp14:anchorId="34A3FAD9" wp14:editId="11DB2F1A">
                  <wp:extent cx="1247775" cy="1615270"/>
                  <wp:effectExtent l="0" t="0" r="0" b="4445"/>
                  <wp:docPr id="7929" name="Obraz 3" descr="Opis: http://www.maszyny-czyszczace.com.pl/katalogi/wozki_jednofunkcyjne_pliki/image002.jpg">
                    <a:hlinkClick xmlns:a="http://schemas.openxmlformats.org/drawingml/2006/main" r:id="rId15" tooltip="pokaz listę automatów zasilanych z sieci 230V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Opis: http://www.maszyny-czyszczace.com.pl/katalogi/wozki_jednofunkcyjne_pliki/image002.jpg">
                            <a:hlinkClick r:id="rId15" tooltip="pokaz listę automatów zasilanych z sieci 230V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61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618" w:rsidTr="008F3618">
        <w:trPr>
          <w:trHeight w:val="850"/>
        </w:trPr>
        <w:tc>
          <w:tcPr>
            <w:tcW w:w="675" w:type="dxa"/>
            <w:vAlign w:val="center"/>
          </w:tcPr>
          <w:p w:rsidR="008F3618" w:rsidRDefault="008F3618" w:rsidP="00E9326D">
            <w:pPr>
              <w:jc w:val="center"/>
            </w:pPr>
            <w:r>
              <w:t>10</w:t>
            </w:r>
          </w:p>
        </w:tc>
        <w:tc>
          <w:tcPr>
            <w:tcW w:w="1701" w:type="dxa"/>
            <w:vAlign w:val="center"/>
          </w:tcPr>
          <w:p w:rsidR="008F3618" w:rsidRPr="007362D6" w:rsidRDefault="008F3618" w:rsidP="009B6FBF">
            <w:pPr>
              <w:jc w:val="center"/>
            </w:pPr>
            <w:r>
              <w:t>Odkurzacz</w:t>
            </w:r>
          </w:p>
        </w:tc>
        <w:tc>
          <w:tcPr>
            <w:tcW w:w="4536" w:type="dxa"/>
            <w:vAlign w:val="center"/>
          </w:tcPr>
          <w:p w:rsidR="008F3618" w:rsidRDefault="008F3618" w:rsidP="009B6FBF">
            <w:pPr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bCs/>
                <w:lang w:eastAsia="pl-PL"/>
              </w:rPr>
              <w:t xml:space="preserve">- </w:t>
            </w:r>
            <w:r w:rsidRPr="00DC5079">
              <w:rPr>
                <w:rFonts w:eastAsia="Times New Roman" w:cs="Times New Roman"/>
                <w:bCs/>
                <w:lang w:eastAsia="pl-PL"/>
              </w:rPr>
              <w:t xml:space="preserve">Odkurzacz </w:t>
            </w:r>
            <w:proofErr w:type="spellStart"/>
            <w:r>
              <w:rPr>
                <w:rFonts w:eastAsia="Times New Roman" w:cs="Times New Roman"/>
                <w:bCs/>
                <w:lang w:eastAsia="pl-PL"/>
              </w:rPr>
              <w:t>bez</w:t>
            </w:r>
            <w:r w:rsidRPr="00DC5079">
              <w:rPr>
                <w:rFonts w:eastAsia="Times New Roman" w:cs="Times New Roman"/>
                <w:bCs/>
                <w:lang w:eastAsia="pl-PL"/>
              </w:rPr>
              <w:t>workowy</w:t>
            </w:r>
            <w:proofErr w:type="spellEnd"/>
            <w:r w:rsidRPr="00DC5079">
              <w:rPr>
                <w:rFonts w:eastAsia="Times New Roman" w:cs="Times New Roman"/>
                <w:lang w:eastAsia="pl-PL"/>
              </w:rPr>
              <w:t xml:space="preserve"> </w:t>
            </w:r>
            <w:r w:rsidRPr="00DC5079">
              <w:rPr>
                <w:rFonts w:eastAsia="Times New Roman" w:cs="Times New Roman"/>
                <w:bCs/>
                <w:lang w:eastAsia="pl-PL"/>
              </w:rPr>
              <w:br/>
            </w:r>
            <w:r>
              <w:rPr>
                <w:rFonts w:eastAsia="Times New Roman" w:cs="Times New Roman"/>
                <w:lang w:eastAsia="pl-PL"/>
              </w:rPr>
              <w:t xml:space="preserve">- </w:t>
            </w:r>
            <w:r w:rsidRPr="00DC5079">
              <w:rPr>
                <w:rFonts w:eastAsia="Times New Roman" w:cs="Times New Roman"/>
                <w:lang w:eastAsia="pl-PL"/>
              </w:rPr>
              <w:t>Filtr powietrza</w:t>
            </w:r>
          </w:p>
          <w:p w:rsidR="008F3618" w:rsidRDefault="008F3618" w:rsidP="009B6FBF">
            <w:pPr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 xml:space="preserve">- </w:t>
            </w:r>
            <w:r w:rsidRPr="00DC5079">
              <w:rPr>
                <w:rFonts w:eastAsia="Times New Roman" w:cs="Times New Roman"/>
                <w:bCs/>
                <w:lang w:eastAsia="pl-PL"/>
              </w:rPr>
              <w:t>Regulacja mocy</w:t>
            </w:r>
          </w:p>
          <w:p w:rsidR="008F3618" w:rsidRDefault="008F3618" w:rsidP="009B6FBF">
            <w:pPr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 xml:space="preserve">- </w:t>
            </w:r>
            <w:r w:rsidRPr="00DC5079">
              <w:rPr>
                <w:rFonts w:eastAsia="Times New Roman" w:cs="Times New Roman"/>
                <w:lang w:eastAsia="pl-PL"/>
              </w:rPr>
              <w:t>Kółka ułatwiające przemieszanie</w:t>
            </w:r>
          </w:p>
          <w:p w:rsidR="008F3618" w:rsidRDefault="008F3618" w:rsidP="009B6FBF">
            <w:pPr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 xml:space="preserve">- </w:t>
            </w:r>
            <w:r w:rsidRPr="00DC5079">
              <w:rPr>
                <w:rFonts w:eastAsia="Times New Roman" w:cs="Times New Roman"/>
                <w:lang w:eastAsia="pl-PL"/>
              </w:rPr>
              <w:t>Wym</w:t>
            </w:r>
            <w:r>
              <w:rPr>
                <w:rFonts w:eastAsia="Times New Roman" w:cs="Times New Roman"/>
                <w:lang w:eastAsia="pl-PL"/>
              </w:rPr>
              <w:t>ienny, długi wąż</w:t>
            </w:r>
          </w:p>
          <w:p w:rsidR="008F3618" w:rsidRDefault="008F3618" w:rsidP="009B6FBF">
            <w:pPr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 xml:space="preserve">- </w:t>
            </w:r>
            <w:r w:rsidRPr="00DC5079">
              <w:rPr>
                <w:rFonts w:eastAsia="Times New Roman" w:cs="Times New Roman"/>
                <w:lang w:eastAsia="pl-PL"/>
              </w:rPr>
              <w:t>Chromowana rura teleskopowa</w:t>
            </w:r>
          </w:p>
          <w:p w:rsidR="008F3618" w:rsidRDefault="008F3618" w:rsidP="009B6FBF">
            <w:pPr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 xml:space="preserve">- </w:t>
            </w:r>
            <w:r w:rsidRPr="00DC5079">
              <w:rPr>
                <w:rFonts w:eastAsia="Times New Roman" w:cs="Times New Roman"/>
                <w:lang w:eastAsia="pl-PL"/>
              </w:rPr>
              <w:t xml:space="preserve"> </w:t>
            </w:r>
            <w:r w:rsidRPr="00DC5079">
              <w:rPr>
                <w:rFonts w:eastAsia="Times New Roman" w:cs="Times New Roman"/>
                <w:bCs/>
                <w:lang w:eastAsia="pl-PL"/>
              </w:rPr>
              <w:t>Nasadka do czyszczenia podłóg i dywanów</w:t>
            </w:r>
          </w:p>
          <w:p w:rsidR="008F3618" w:rsidRDefault="008F3618" w:rsidP="009B6FBF">
            <w:pPr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 xml:space="preserve">- </w:t>
            </w:r>
            <w:r w:rsidRPr="00DC5079">
              <w:rPr>
                <w:rFonts w:eastAsia="Times New Roman" w:cs="Times New Roman"/>
                <w:bCs/>
                <w:lang w:eastAsia="pl-PL"/>
              </w:rPr>
              <w:t>Nasadka do czyszczenia parkietów</w:t>
            </w:r>
          </w:p>
          <w:p w:rsidR="008F3618" w:rsidRDefault="008F3618" w:rsidP="009B6FBF">
            <w:pPr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 xml:space="preserve">- </w:t>
            </w:r>
            <w:r w:rsidRPr="00DC5079">
              <w:rPr>
                <w:rFonts w:eastAsia="Times New Roman" w:cs="Times New Roman"/>
                <w:bCs/>
                <w:lang w:eastAsia="pl-PL"/>
              </w:rPr>
              <w:t>Nasadka do tapicerki</w:t>
            </w:r>
          </w:p>
          <w:p w:rsidR="008F3618" w:rsidRDefault="008F3618" w:rsidP="009B6FBF">
            <w:pPr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 xml:space="preserve">- </w:t>
            </w:r>
            <w:r w:rsidRPr="00DC5079">
              <w:rPr>
                <w:rFonts w:eastAsia="Times New Roman" w:cs="Times New Roman"/>
                <w:bCs/>
                <w:lang w:eastAsia="pl-PL"/>
              </w:rPr>
              <w:t>Ssawka szczelinowa</w:t>
            </w:r>
          </w:p>
          <w:p w:rsidR="008F3618" w:rsidRDefault="008F3618" w:rsidP="009B6FBF">
            <w:pPr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 xml:space="preserve">- </w:t>
            </w:r>
            <w:r w:rsidRPr="00DC5079">
              <w:rPr>
                <w:rFonts w:eastAsia="Times New Roman" w:cs="Times New Roman"/>
                <w:bCs/>
                <w:lang w:eastAsia="pl-PL"/>
              </w:rPr>
              <w:t>Szczotka do kurzu</w:t>
            </w:r>
          </w:p>
          <w:p w:rsidR="008F3618" w:rsidRDefault="008F3618" w:rsidP="009B6FBF">
            <w:pPr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 xml:space="preserve">- </w:t>
            </w:r>
            <w:r w:rsidRPr="00DC5079">
              <w:rPr>
                <w:rFonts w:eastAsia="Times New Roman" w:cs="Times New Roman"/>
                <w:lang w:eastAsia="pl-PL"/>
              </w:rPr>
              <w:t>Zasięg pracy: 8 m</w:t>
            </w:r>
          </w:p>
          <w:p w:rsidR="008F3618" w:rsidRDefault="008F3618" w:rsidP="009B6FBF">
            <w:pPr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 xml:space="preserve">- </w:t>
            </w:r>
            <w:r w:rsidRPr="00DC5079">
              <w:rPr>
                <w:rFonts w:eastAsia="Times New Roman" w:cs="Times New Roman"/>
                <w:lang w:eastAsia="pl-PL"/>
              </w:rPr>
              <w:t>Automatyczne zwijanie przewodu</w:t>
            </w:r>
          </w:p>
          <w:p w:rsidR="008F3618" w:rsidRPr="001100F7" w:rsidRDefault="008F3618" w:rsidP="009B6FBF">
            <w:pPr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bCs/>
                <w:lang w:eastAsia="pl-PL"/>
              </w:rPr>
              <w:t xml:space="preserve">- </w:t>
            </w:r>
            <w:r w:rsidRPr="00DC5079">
              <w:rPr>
                <w:rFonts w:eastAsia="Times New Roman" w:cs="Times New Roman"/>
                <w:bCs/>
                <w:lang w:eastAsia="pl-PL"/>
              </w:rPr>
              <w:t>Moc: 2400 W</w:t>
            </w:r>
          </w:p>
        </w:tc>
        <w:tc>
          <w:tcPr>
            <w:tcW w:w="1134" w:type="dxa"/>
            <w:vAlign w:val="center"/>
          </w:tcPr>
          <w:p w:rsidR="008F3618" w:rsidRPr="007362D6" w:rsidRDefault="008F3618" w:rsidP="009B6FBF">
            <w:pPr>
              <w:jc w:val="center"/>
            </w:pPr>
            <w:r>
              <w:t>Szt.</w:t>
            </w:r>
          </w:p>
        </w:tc>
        <w:tc>
          <w:tcPr>
            <w:tcW w:w="1134" w:type="dxa"/>
            <w:vAlign w:val="center"/>
          </w:tcPr>
          <w:p w:rsidR="008F3618" w:rsidRPr="007362D6" w:rsidRDefault="008F3618" w:rsidP="009B6FBF">
            <w:pPr>
              <w:jc w:val="center"/>
            </w:pPr>
            <w:r>
              <w:t>1</w:t>
            </w:r>
          </w:p>
        </w:tc>
        <w:tc>
          <w:tcPr>
            <w:tcW w:w="4964" w:type="dxa"/>
          </w:tcPr>
          <w:p w:rsidR="008F3618" w:rsidRPr="00187160" w:rsidRDefault="008F3618" w:rsidP="009B6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8F3618" w:rsidRDefault="008F3618" w:rsidP="009B6FBF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object w:dxaOrig="7305" w:dyaOrig="5760" w14:anchorId="058F2C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3pt;height:130.5pt" o:ole="">
                  <v:imagedata r:id="rId17" o:title=""/>
                </v:shape>
                <o:OLEObject Type="Embed" ProgID="PBrush" ShapeID="_x0000_i1025" DrawAspect="Content" ObjectID="_1416904491" r:id="rId18"/>
              </w:object>
            </w:r>
          </w:p>
        </w:tc>
      </w:tr>
      <w:tr w:rsidR="008F3618" w:rsidTr="008F3618">
        <w:trPr>
          <w:trHeight w:val="2976"/>
        </w:trPr>
        <w:tc>
          <w:tcPr>
            <w:tcW w:w="675" w:type="dxa"/>
            <w:vAlign w:val="center"/>
          </w:tcPr>
          <w:p w:rsidR="008F3618" w:rsidRDefault="008F3618" w:rsidP="00E9326D">
            <w:pPr>
              <w:jc w:val="center"/>
            </w:pPr>
            <w:r>
              <w:lastRenderedPageBreak/>
              <w:t>11</w:t>
            </w:r>
          </w:p>
        </w:tc>
        <w:tc>
          <w:tcPr>
            <w:tcW w:w="1701" w:type="dxa"/>
            <w:vAlign w:val="center"/>
          </w:tcPr>
          <w:p w:rsidR="008F3618" w:rsidRDefault="008F3618" w:rsidP="00E9326D">
            <w:pPr>
              <w:jc w:val="center"/>
            </w:pPr>
            <w:r>
              <w:t>Telewizor</w:t>
            </w:r>
          </w:p>
        </w:tc>
        <w:tc>
          <w:tcPr>
            <w:tcW w:w="4536" w:type="dxa"/>
          </w:tcPr>
          <w:p w:rsidR="008F3618" w:rsidRPr="000060FF" w:rsidRDefault="008F3618" w:rsidP="009B6FBF">
            <w:r w:rsidRPr="000060FF">
              <w:rPr>
                <w:rStyle w:val="Tytu1"/>
              </w:rPr>
              <w:t xml:space="preserve">Długość przekątnej ekranu (cale): min. </w:t>
            </w:r>
            <w:r w:rsidRPr="000060FF">
              <w:t>46 cali</w:t>
            </w:r>
          </w:p>
          <w:p w:rsidR="008F3618" w:rsidRPr="000060FF" w:rsidRDefault="008F3618" w:rsidP="009B6FBF">
            <w:r w:rsidRPr="000060FF">
              <w:rPr>
                <w:rStyle w:val="Tytu1"/>
              </w:rPr>
              <w:t xml:space="preserve">Wyświetlacz: </w:t>
            </w:r>
            <w:r w:rsidRPr="000060FF">
              <w:t xml:space="preserve">LED </w:t>
            </w:r>
          </w:p>
          <w:p w:rsidR="008F3618" w:rsidRPr="000060FF" w:rsidRDefault="008F3618" w:rsidP="009B6FBF">
            <w:r w:rsidRPr="000060FF">
              <w:t>Rozdzielczość: 1920 x 1080 Full HD</w:t>
            </w:r>
          </w:p>
          <w:p w:rsidR="008F3618" w:rsidRPr="000060FF" w:rsidRDefault="008F3618" w:rsidP="009B6FBF">
            <w:r w:rsidRPr="000060FF">
              <w:t>Odświeżanie: 100 MHz,</w:t>
            </w:r>
          </w:p>
          <w:p w:rsidR="008F3618" w:rsidRPr="000060FF" w:rsidRDefault="008F3618" w:rsidP="009B6FBF">
            <w:r w:rsidRPr="000060FF">
              <w:rPr>
                <w:rStyle w:val="Tytu1"/>
              </w:rPr>
              <w:t xml:space="preserve">Rozdzielczość panelu: min. </w:t>
            </w:r>
            <w:r w:rsidRPr="000060FF">
              <w:t>1920 x 1080 pikseli</w:t>
            </w:r>
          </w:p>
          <w:p w:rsidR="008F3618" w:rsidRPr="000060FF" w:rsidRDefault="008F3618" w:rsidP="009B6FBF">
            <w:r w:rsidRPr="000060FF">
              <w:rPr>
                <w:rStyle w:val="Tytu1"/>
              </w:rPr>
              <w:t xml:space="preserve">Format obrazu: </w:t>
            </w:r>
            <w:r w:rsidRPr="000060FF">
              <w:t>16:9</w:t>
            </w:r>
          </w:p>
          <w:p w:rsidR="008F3618" w:rsidRPr="000060FF" w:rsidRDefault="008F3618" w:rsidP="009B6FBF">
            <w:r w:rsidRPr="000060FF">
              <w:rPr>
                <w:rStyle w:val="Tytu1"/>
              </w:rPr>
              <w:t xml:space="preserve">Liczba połączeń HDMI: </w:t>
            </w:r>
            <w:r w:rsidRPr="000060FF">
              <w:t>min. 2</w:t>
            </w:r>
          </w:p>
          <w:tbl>
            <w:tblPr>
              <w:tblW w:w="1020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80"/>
              <w:gridCol w:w="20"/>
            </w:tblGrid>
            <w:tr w:rsidR="008F3618" w:rsidRPr="000060FF" w:rsidTr="009B6FBF">
              <w:trPr>
                <w:tblCellSpacing w:w="0" w:type="dxa"/>
              </w:trPr>
              <w:tc>
                <w:tcPr>
                  <w:tcW w:w="10181" w:type="dxa"/>
                  <w:vAlign w:val="center"/>
                  <w:hideMark/>
                </w:tcPr>
                <w:p w:rsidR="008F3618" w:rsidRPr="000060FF" w:rsidRDefault="008F3618" w:rsidP="009B6FBF">
                  <w:pPr>
                    <w:spacing w:after="0" w:line="240" w:lineRule="auto"/>
                  </w:pPr>
                  <w:r w:rsidRPr="000060FF">
                    <w:t>Liczba połączeń EURO: min. 1</w:t>
                  </w:r>
                </w:p>
                <w:p w:rsidR="008F3618" w:rsidRPr="000060FF" w:rsidRDefault="008F3618" w:rsidP="009B6FBF">
                  <w:pPr>
                    <w:spacing w:after="0" w:line="240" w:lineRule="auto"/>
                  </w:pPr>
                  <w:r w:rsidRPr="000060FF">
                    <w:t xml:space="preserve">Cyfrowe wejście optyczne: min.1 </w:t>
                  </w:r>
                </w:p>
              </w:tc>
              <w:tc>
                <w:tcPr>
                  <w:tcW w:w="19" w:type="dxa"/>
                  <w:vAlign w:val="center"/>
                </w:tcPr>
                <w:p w:rsidR="008F3618" w:rsidRPr="000060FF" w:rsidRDefault="008F3618" w:rsidP="009B6FBF">
                  <w:pPr>
                    <w:spacing w:after="0" w:line="240" w:lineRule="auto"/>
                  </w:pPr>
                </w:p>
              </w:tc>
            </w:tr>
          </w:tbl>
          <w:p w:rsidR="008F3618" w:rsidRPr="000060FF" w:rsidRDefault="008F3618" w:rsidP="009B6FBF">
            <w:r w:rsidRPr="000060FF">
              <w:t>Zintegrowany tuner naziemnej telewizji cyfrowej DVB-T (MPEG-4)</w:t>
            </w:r>
          </w:p>
          <w:p w:rsidR="008F3618" w:rsidRPr="000060FF" w:rsidRDefault="008F3618" w:rsidP="009B6FBF">
            <w:pPr>
              <w:rPr>
                <w:rFonts w:ascii="Arial" w:hAnsi="Arial" w:cs="Arial"/>
              </w:rPr>
            </w:pPr>
            <w:r w:rsidRPr="000060FF">
              <w:rPr>
                <w:rStyle w:val="Tytu1"/>
              </w:rPr>
              <w:t xml:space="preserve">W zestawie: </w:t>
            </w:r>
            <w:r w:rsidRPr="000060FF">
              <w:t xml:space="preserve">Przewód zasilający, kabel HDMI, Pilot zdalnego sterowania (wraz z bateriami), obracana podstawa stołowa, instrukcja obsługi w j. polskim , </w:t>
            </w:r>
          </w:p>
        </w:tc>
        <w:tc>
          <w:tcPr>
            <w:tcW w:w="1134" w:type="dxa"/>
            <w:vAlign w:val="center"/>
          </w:tcPr>
          <w:p w:rsidR="008F3618" w:rsidRPr="000060FF" w:rsidRDefault="008F3618" w:rsidP="008F3618">
            <w:pPr>
              <w:jc w:val="center"/>
            </w:pPr>
            <w:r w:rsidRPr="000060FF">
              <w:t>Szt.</w:t>
            </w:r>
          </w:p>
        </w:tc>
        <w:tc>
          <w:tcPr>
            <w:tcW w:w="1134" w:type="dxa"/>
            <w:vAlign w:val="center"/>
          </w:tcPr>
          <w:p w:rsidR="008F3618" w:rsidRPr="000060FF" w:rsidRDefault="008F3618" w:rsidP="008F3618">
            <w:pPr>
              <w:jc w:val="center"/>
            </w:pPr>
            <w:r w:rsidRPr="000060FF">
              <w:t>1</w:t>
            </w:r>
          </w:p>
        </w:tc>
        <w:tc>
          <w:tcPr>
            <w:tcW w:w="4964" w:type="dxa"/>
          </w:tcPr>
          <w:p w:rsidR="008F3618" w:rsidRDefault="008F3618" w:rsidP="009B6FBF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0AAAAE0" wp14:editId="4E6A1037">
                  <wp:extent cx="2524125" cy="2524125"/>
                  <wp:effectExtent l="0" t="0" r="9525" b="9525"/>
                  <wp:docPr id="7904" name="Obraz 7904" descr="cid:image002.jpg@01CDCCAE.E78BB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cid:image002.jpg@01CDCCAE.E78BB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618" w:rsidTr="008F3618">
        <w:trPr>
          <w:trHeight w:val="566"/>
        </w:trPr>
        <w:tc>
          <w:tcPr>
            <w:tcW w:w="675" w:type="dxa"/>
            <w:vAlign w:val="center"/>
          </w:tcPr>
          <w:p w:rsidR="008F3618" w:rsidRDefault="008F3618" w:rsidP="00E9326D">
            <w:pPr>
              <w:jc w:val="center"/>
            </w:pPr>
            <w:r>
              <w:t>12</w:t>
            </w:r>
          </w:p>
        </w:tc>
        <w:tc>
          <w:tcPr>
            <w:tcW w:w="1701" w:type="dxa"/>
            <w:vAlign w:val="center"/>
          </w:tcPr>
          <w:p w:rsidR="008F3618" w:rsidRPr="000060FF" w:rsidRDefault="008F3618" w:rsidP="008F3618">
            <w:pPr>
              <w:jc w:val="center"/>
            </w:pPr>
            <w:r w:rsidRPr="000060FF">
              <w:t>Zestaw kina domowego</w:t>
            </w:r>
          </w:p>
        </w:tc>
        <w:tc>
          <w:tcPr>
            <w:tcW w:w="4536" w:type="dxa"/>
            <w:vAlign w:val="center"/>
          </w:tcPr>
          <w:p w:rsidR="008F3618" w:rsidRPr="000060FF" w:rsidRDefault="008F3618" w:rsidP="008F3618">
            <w:proofErr w:type="spellStart"/>
            <w:r w:rsidRPr="000060FF">
              <w:t>Amplituner</w:t>
            </w:r>
            <w:proofErr w:type="spellEnd"/>
            <w:r w:rsidRPr="000060FF">
              <w:t xml:space="preserve"> i odtwarzacz </w:t>
            </w:r>
            <w:proofErr w:type="spellStart"/>
            <w:r w:rsidRPr="000060FF">
              <w:t>Blu-ray</w:t>
            </w:r>
            <w:proofErr w:type="spellEnd"/>
            <w:r w:rsidRPr="000060FF">
              <w:t xml:space="preserve"> w jednej obudowie</w:t>
            </w:r>
            <w:r>
              <w:t xml:space="preserve">, </w:t>
            </w:r>
            <w:r w:rsidRPr="000060FF">
              <w:t>Maksymalna moc wyjściowa zestawu: min. 1000W</w:t>
            </w:r>
          </w:p>
          <w:p w:rsidR="008F3618" w:rsidRPr="000060FF" w:rsidRDefault="008F3618" w:rsidP="008F3618">
            <w:r w:rsidRPr="000060FF">
              <w:t xml:space="preserve">Liczba głośników: 5 głośników (2 kolumny przednie, 2 kolumny tylne oraz 1 głośnik centralny) + </w:t>
            </w:r>
            <w:proofErr w:type="spellStart"/>
            <w:r w:rsidRPr="000060FF">
              <w:t>subwoofer</w:t>
            </w:r>
            <w:proofErr w:type="spellEnd"/>
            <w:r w:rsidRPr="000060FF">
              <w:t>,</w:t>
            </w:r>
          </w:p>
          <w:p w:rsidR="008F3618" w:rsidRPr="000060FF" w:rsidRDefault="008F3618" w:rsidP="008F3618">
            <w:r w:rsidRPr="000060FF">
              <w:t>Kolektor dźwięku, regulacja tonów niskich/wysokich</w:t>
            </w:r>
          </w:p>
          <w:p w:rsidR="008F3618" w:rsidRPr="000060FF" w:rsidRDefault="008F3618" w:rsidP="008F3618">
            <w:r w:rsidRPr="000060FF">
              <w:t xml:space="preserve">Standardy odtwarzania obrazu: DVD Video, </w:t>
            </w:r>
            <w:proofErr w:type="spellStart"/>
            <w:r w:rsidRPr="000060FF">
              <w:t>DivX</w:t>
            </w:r>
            <w:proofErr w:type="spellEnd"/>
            <w:r w:rsidRPr="000060FF">
              <w:t>, MPEG-4, VCD, SVCD, WMV</w:t>
            </w:r>
          </w:p>
          <w:p w:rsidR="008F3618" w:rsidRPr="000060FF" w:rsidRDefault="008F3618" w:rsidP="008F3618">
            <w:r w:rsidRPr="000060FF">
              <w:t>Standardy odtwarzania dźwięku: CD Audio, CD-R/RW, MP3, WMA</w:t>
            </w:r>
          </w:p>
          <w:p w:rsidR="008F3618" w:rsidRPr="000060FF" w:rsidRDefault="008F3618" w:rsidP="008F3618">
            <w:r w:rsidRPr="000060FF">
              <w:t>Standardy odtwarzania zdjęć: JPEG</w:t>
            </w:r>
          </w:p>
          <w:p w:rsidR="008F3618" w:rsidRPr="000060FF" w:rsidRDefault="008F3618" w:rsidP="008F3618">
            <w:r w:rsidRPr="000060FF">
              <w:t>Liczba złączy HDMI: min. 1 wyjście,</w:t>
            </w:r>
          </w:p>
          <w:p w:rsidR="008F3618" w:rsidRPr="000060FF" w:rsidRDefault="008F3618" w:rsidP="008F3618">
            <w:r w:rsidRPr="000060FF">
              <w:t>Liczba złączy EURO: min. 1</w:t>
            </w:r>
          </w:p>
          <w:p w:rsidR="008F3618" w:rsidRPr="000060FF" w:rsidRDefault="008F3618" w:rsidP="008F3618">
            <w:pPr>
              <w:shd w:val="clear" w:color="auto" w:fill="FFFFFF"/>
            </w:pPr>
            <w:r w:rsidRPr="000060FF">
              <w:t>W zestawie: Instrukcja obsługi w języku polskim, pilot + baterie, przewody głośnikowe</w:t>
            </w:r>
          </w:p>
        </w:tc>
        <w:tc>
          <w:tcPr>
            <w:tcW w:w="1134" w:type="dxa"/>
            <w:vAlign w:val="center"/>
          </w:tcPr>
          <w:p w:rsidR="008F3618" w:rsidRPr="000060FF" w:rsidRDefault="008F3618" w:rsidP="008F3618">
            <w:pPr>
              <w:jc w:val="center"/>
            </w:pPr>
            <w:r w:rsidRPr="000060FF">
              <w:t>Szt.</w:t>
            </w:r>
          </w:p>
        </w:tc>
        <w:tc>
          <w:tcPr>
            <w:tcW w:w="1134" w:type="dxa"/>
            <w:vAlign w:val="center"/>
          </w:tcPr>
          <w:p w:rsidR="008F3618" w:rsidRPr="000060FF" w:rsidRDefault="008F3618" w:rsidP="008F3618">
            <w:pPr>
              <w:jc w:val="center"/>
            </w:pPr>
            <w:r w:rsidRPr="000060FF">
              <w:t>1</w:t>
            </w:r>
          </w:p>
        </w:tc>
        <w:tc>
          <w:tcPr>
            <w:tcW w:w="4964" w:type="dxa"/>
            <w:vAlign w:val="center"/>
          </w:tcPr>
          <w:p w:rsidR="008F3618" w:rsidRDefault="008F3618" w:rsidP="008F3618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5FCFAB3" wp14:editId="652A945E">
                  <wp:extent cx="2628900" cy="1863201"/>
                  <wp:effectExtent l="0" t="0" r="0" b="3810"/>
                  <wp:docPr id="1" name="Obraz 1" descr="cid:image004.jpg@01CDCCAE.E78BB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image004.jpg@01CDCCAE.E78BB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86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618" w:rsidTr="00FD64A5">
        <w:trPr>
          <w:trHeight w:val="2409"/>
        </w:trPr>
        <w:tc>
          <w:tcPr>
            <w:tcW w:w="675" w:type="dxa"/>
            <w:vAlign w:val="center"/>
          </w:tcPr>
          <w:p w:rsidR="008F3618" w:rsidRDefault="008F3618" w:rsidP="00E9326D">
            <w:pPr>
              <w:jc w:val="center"/>
            </w:pPr>
            <w:r>
              <w:lastRenderedPageBreak/>
              <w:t>13</w:t>
            </w:r>
          </w:p>
        </w:tc>
        <w:tc>
          <w:tcPr>
            <w:tcW w:w="1701" w:type="dxa"/>
            <w:vAlign w:val="center"/>
          </w:tcPr>
          <w:p w:rsidR="008F3618" w:rsidRDefault="008F3618" w:rsidP="00E9326D">
            <w:pPr>
              <w:jc w:val="center"/>
            </w:pPr>
            <w:r>
              <w:t>Antena RTV</w:t>
            </w:r>
          </w:p>
        </w:tc>
        <w:tc>
          <w:tcPr>
            <w:tcW w:w="4536" w:type="dxa"/>
            <w:vAlign w:val="center"/>
          </w:tcPr>
          <w:p w:rsidR="008F3618" w:rsidRPr="000060FF" w:rsidRDefault="008F3618" w:rsidP="008F3618">
            <w:r w:rsidRPr="000060FF">
              <w:t xml:space="preserve">- Antena przystosowana do odbioru naziemnej telewizji analogowej oraz CYFROWEJ </w:t>
            </w:r>
            <w:r>
              <w:t>N</w:t>
            </w:r>
            <w:r w:rsidRPr="000060FF">
              <w:t>AZIEMNEJ DVB-T,</w:t>
            </w:r>
          </w:p>
          <w:p w:rsidR="008F3618" w:rsidRDefault="008F3618" w:rsidP="008F3618"/>
          <w:p w:rsidR="008F3618" w:rsidRPr="000060FF" w:rsidRDefault="008F3618" w:rsidP="008F3618">
            <w:r w:rsidRPr="000060FF">
              <w:t xml:space="preserve">W </w:t>
            </w:r>
            <w:r>
              <w:t>zestawie</w:t>
            </w:r>
            <w:r w:rsidRPr="000060FF">
              <w:t>:</w:t>
            </w:r>
            <w:r w:rsidRPr="000060FF">
              <w:br/>
              <w:t>- antena</w:t>
            </w:r>
            <w:r w:rsidRPr="000060FF">
              <w:br/>
              <w:t>- zasilacz antenowy</w:t>
            </w:r>
            <w:r w:rsidRPr="000060FF">
              <w:br/>
              <w:t>- 2m kabla antenowego</w:t>
            </w:r>
            <w:r w:rsidRPr="000060FF">
              <w:br/>
              <w:t>- instrukcją obsługi</w:t>
            </w:r>
          </w:p>
        </w:tc>
        <w:tc>
          <w:tcPr>
            <w:tcW w:w="1134" w:type="dxa"/>
            <w:vAlign w:val="center"/>
          </w:tcPr>
          <w:p w:rsidR="008F3618" w:rsidRPr="000060FF" w:rsidRDefault="008F3618" w:rsidP="008F3618">
            <w:pPr>
              <w:jc w:val="center"/>
            </w:pPr>
            <w:r w:rsidRPr="000060FF">
              <w:t>Szt.</w:t>
            </w:r>
          </w:p>
        </w:tc>
        <w:tc>
          <w:tcPr>
            <w:tcW w:w="1134" w:type="dxa"/>
            <w:vAlign w:val="center"/>
          </w:tcPr>
          <w:p w:rsidR="008F3618" w:rsidRPr="000060FF" w:rsidRDefault="008F3618" w:rsidP="008F3618">
            <w:pPr>
              <w:jc w:val="center"/>
            </w:pPr>
            <w:r w:rsidRPr="000060FF">
              <w:t>1</w:t>
            </w:r>
          </w:p>
        </w:tc>
        <w:tc>
          <w:tcPr>
            <w:tcW w:w="4964" w:type="dxa"/>
            <w:vAlign w:val="center"/>
          </w:tcPr>
          <w:p w:rsidR="008F3618" w:rsidRDefault="008F3618" w:rsidP="008F3618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DFC43E9" wp14:editId="41C62081">
                  <wp:extent cx="1828800" cy="1445518"/>
                  <wp:effectExtent l="0" t="0" r="0" b="2540"/>
                  <wp:docPr id="7911" name="Obraz 7911" descr="http://img01.allegroimg.pl/photos/oryginal/27/99/00/02/2799000299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01.allegroimg.pl/photos/oryginal/27/99/00/02/2799000299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45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4A5" w:rsidTr="00FD64A5">
        <w:trPr>
          <w:trHeight w:val="1275"/>
        </w:trPr>
        <w:tc>
          <w:tcPr>
            <w:tcW w:w="675" w:type="dxa"/>
            <w:vAlign w:val="center"/>
          </w:tcPr>
          <w:p w:rsidR="00FD64A5" w:rsidRDefault="00FD64A5" w:rsidP="00E9326D">
            <w:pPr>
              <w:jc w:val="center"/>
            </w:pPr>
            <w:r>
              <w:t>14</w:t>
            </w:r>
          </w:p>
        </w:tc>
        <w:tc>
          <w:tcPr>
            <w:tcW w:w="1701" w:type="dxa"/>
            <w:vAlign w:val="center"/>
          </w:tcPr>
          <w:p w:rsidR="00FD64A5" w:rsidRPr="000060FF" w:rsidRDefault="00FD64A5" w:rsidP="00D229B6">
            <w:pPr>
              <w:jc w:val="center"/>
            </w:pPr>
            <w:r w:rsidRPr="000060FF">
              <w:t>Zestaw nagłaśniający</w:t>
            </w:r>
          </w:p>
        </w:tc>
        <w:tc>
          <w:tcPr>
            <w:tcW w:w="4536" w:type="dxa"/>
          </w:tcPr>
          <w:p w:rsidR="00FD64A5" w:rsidRPr="000060FF" w:rsidRDefault="00FD64A5" w:rsidP="00D229B6">
            <w:pPr>
              <w:rPr>
                <w:rStyle w:val="Pogrubienie"/>
                <w:rFonts w:cs="Arial"/>
              </w:rPr>
            </w:pPr>
            <w:r w:rsidRPr="000060FF">
              <w:rPr>
                <w:rStyle w:val="Pogrubienie"/>
                <w:rFonts w:cs="Arial"/>
              </w:rPr>
              <w:t>Zestaw zawiera:</w:t>
            </w:r>
          </w:p>
          <w:p w:rsidR="00FD64A5" w:rsidRPr="000060FF" w:rsidRDefault="00FD64A5" w:rsidP="00D229B6">
            <w:pPr>
              <w:pStyle w:val="Akapitzlist"/>
              <w:ind w:left="34"/>
              <w:rPr>
                <w:rStyle w:val="Pogrubienie"/>
                <w:rFonts w:cs="Arial"/>
              </w:rPr>
            </w:pPr>
            <w:r w:rsidRPr="000060FF">
              <w:rPr>
                <w:rStyle w:val="Pogrubienie"/>
                <w:rFonts w:cs="Arial"/>
              </w:rPr>
              <w:t>1)kolumna głośnikowa na statywie – 2 szt.</w:t>
            </w:r>
          </w:p>
          <w:p w:rsidR="00FD64A5" w:rsidRDefault="00FD64A5" w:rsidP="00D229B6">
            <w:pPr>
              <w:rPr>
                <w:rFonts w:cs="Arial"/>
              </w:rPr>
            </w:pPr>
            <w:r w:rsidRPr="000060FF">
              <w:rPr>
                <w:rStyle w:val="Pogrubienie"/>
                <w:rFonts w:cs="Arial"/>
              </w:rPr>
              <w:t>Parametry:</w:t>
            </w:r>
            <w:r w:rsidRPr="000060FF">
              <w:rPr>
                <w:rFonts w:cs="Arial"/>
              </w:rPr>
              <w:br/>
              <w:t>- obudowa głośnika - trapez</w:t>
            </w:r>
            <w:r w:rsidRPr="000060FF">
              <w:rPr>
                <w:rFonts w:cs="Arial"/>
              </w:rPr>
              <w:br/>
              <w:t xml:space="preserve">- 10" </w:t>
            </w:r>
            <w:proofErr w:type="spellStart"/>
            <w:r w:rsidRPr="000060FF">
              <w:rPr>
                <w:rFonts w:cs="Arial"/>
              </w:rPr>
              <w:t>woofer</w:t>
            </w:r>
            <w:proofErr w:type="spellEnd"/>
            <w:r w:rsidRPr="000060FF">
              <w:rPr>
                <w:rFonts w:cs="Arial"/>
              </w:rPr>
              <w:t xml:space="preserve"> oraz 1" podwójny głośnik wysokotonowy piezo</w:t>
            </w:r>
            <w:r w:rsidRPr="000060FF">
              <w:rPr>
                <w:rFonts w:cs="Arial"/>
              </w:rPr>
              <w:br/>
              <w:t xml:space="preserve">- estetyczne wykończenie w czarnym kocu z odpornym mechanicznie grillem </w:t>
            </w:r>
            <w:r w:rsidRPr="000060FF">
              <w:rPr>
                <w:rFonts w:cs="Arial"/>
              </w:rPr>
              <w:br/>
              <w:t xml:space="preserve">- 2 duże uchwyty, mocne narożniki </w:t>
            </w:r>
            <w:r w:rsidRPr="000060FF">
              <w:rPr>
                <w:rFonts w:cs="Arial"/>
              </w:rPr>
              <w:br/>
              <w:t xml:space="preserve">- możliwość podłączenia </w:t>
            </w:r>
            <w:r>
              <w:rPr>
                <w:rFonts w:cs="Arial"/>
              </w:rPr>
              <w:t>za pomocą zacisków głośnikowych</w:t>
            </w:r>
          </w:p>
          <w:p w:rsidR="00FD64A5" w:rsidRPr="00397C4C" w:rsidRDefault="00FD64A5" w:rsidP="00D229B6">
            <w:pPr>
              <w:rPr>
                <w:rFonts w:cs="Arial"/>
              </w:rPr>
            </w:pPr>
            <w:r>
              <w:rPr>
                <w:rFonts w:cs="Arial"/>
              </w:rPr>
              <w:t>- statyw</w:t>
            </w:r>
            <w:r w:rsidRPr="000060FF">
              <w:rPr>
                <w:rFonts w:cs="Arial"/>
              </w:rPr>
              <w:br/>
              <w:t xml:space="preserve">- Moc: </w:t>
            </w:r>
            <w:r>
              <w:rPr>
                <w:rFonts w:cs="Arial"/>
              </w:rPr>
              <w:t>2x300</w:t>
            </w:r>
            <w:r w:rsidRPr="000060FF">
              <w:rPr>
                <w:rFonts w:cs="Arial"/>
              </w:rPr>
              <w:t xml:space="preserve">W </w:t>
            </w:r>
            <w:r w:rsidRPr="000060FF">
              <w:rPr>
                <w:rFonts w:cs="Arial"/>
              </w:rPr>
              <w:br/>
              <w:t xml:space="preserve">- Pasmo przenoszenia: 50 - 18000 </w:t>
            </w:r>
            <w:proofErr w:type="spellStart"/>
            <w:r w:rsidRPr="000060FF">
              <w:rPr>
                <w:rFonts w:cs="Arial"/>
              </w:rPr>
              <w:t>Hz</w:t>
            </w:r>
            <w:proofErr w:type="spellEnd"/>
            <w:r w:rsidRPr="000060FF">
              <w:rPr>
                <w:rFonts w:cs="Arial"/>
              </w:rPr>
              <w:t xml:space="preserve"> </w:t>
            </w:r>
            <w:r w:rsidRPr="000060FF">
              <w:rPr>
                <w:rFonts w:cs="Arial"/>
              </w:rPr>
              <w:br/>
              <w:t xml:space="preserve">- </w:t>
            </w:r>
            <w:r>
              <w:rPr>
                <w:rFonts w:cs="Arial"/>
              </w:rPr>
              <w:t xml:space="preserve">Impedancja: 8Ω </w:t>
            </w:r>
            <w:r w:rsidRPr="007D286E">
              <w:rPr>
                <w:rFonts w:eastAsia="Times New Roman" w:cs="Tahoma"/>
                <w:lang w:eastAsia="pl-PL"/>
              </w:rPr>
              <w:br/>
            </w:r>
            <w:r w:rsidRPr="000060FF">
              <w:rPr>
                <w:rFonts w:eastAsia="Times New Roman" w:cs="Tahoma"/>
                <w:b/>
                <w:bCs/>
                <w:lang w:eastAsia="pl-PL"/>
              </w:rPr>
              <w:t>2) Mikser z wzmacniaczem – 1 szt.</w:t>
            </w:r>
            <w:r w:rsidRPr="000060FF">
              <w:rPr>
                <w:rFonts w:eastAsia="Times New Roman" w:cs="Tahoma"/>
                <w:lang w:eastAsia="pl-PL"/>
              </w:rPr>
              <w:br/>
              <w:t>Specyfikacja:</w:t>
            </w:r>
            <w:r w:rsidRPr="007D286E">
              <w:rPr>
                <w:rFonts w:eastAsia="Times New Roman" w:cs="Tahoma"/>
                <w:lang w:eastAsia="pl-PL"/>
              </w:rPr>
              <w:br/>
              <w:t>- Moc 100 W/4 Ohm</w:t>
            </w:r>
            <w:r w:rsidRPr="007D286E">
              <w:rPr>
                <w:rFonts w:eastAsia="Times New Roman" w:cs="Tahoma"/>
                <w:lang w:eastAsia="pl-PL"/>
              </w:rPr>
              <w:br/>
              <w:t xml:space="preserve">- 1 kanały </w:t>
            </w:r>
            <w:proofErr w:type="spellStart"/>
            <w:r w:rsidRPr="007D286E">
              <w:rPr>
                <w:rFonts w:eastAsia="Times New Roman" w:cs="Tahoma"/>
                <w:lang w:eastAsia="pl-PL"/>
              </w:rPr>
              <w:t>Mic</w:t>
            </w:r>
            <w:proofErr w:type="spellEnd"/>
            <w:r w:rsidRPr="007D286E">
              <w:rPr>
                <w:rFonts w:eastAsia="Times New Roman" w:cs="Tahoma"/>
                <w:lang w:eastAsia="pl-PL"/>
              </w:rPr>
              <w:t>/Line</w:t>
            </w:r>
            <w:r w:rsidRPr="007D286E">
              <w:rPr>
                <w:rFonts w:eastAsia="Times New Roman" w:cs="Tahoma"/>
                <w:lang w:eastAsia="pl-PL"/>
              </w:rPr>
              <w:br/>
              <w:t>- 1 zakresowy EQ</w:t>
            </w:r>
            <w:r w:rsidRPr="007D286E">
              <w:rPr>
                <w:rFonts w:eastAsia="Times New Roman" w:cs="Tahoma"/>
                <w:lang w:eastAsia="pl-PL"/>
              </w:rPr>
              <w:br/>
              <w:t xml:space="preserve">- 3 zakresowy </w:t>
            </w:r>
            <w:proofErr w:type="spellStart"/>
            <w:r w:rsidRPr="007D286E">
              <w:rPr>
                <w:rFonts w:eastAsia="Times New Roman" w:cs="Tahoma"/>
                <w:lang w:eastAsia="pl-PL"/>
              </w:rPr>
              <w:t>equalizer</w:t>
            </w:r>
            <w:proofErr w:type="spellEnd"/>
            <w:r w:rsidRPr="007D286E">
              <w:rPr>
                <w:rFonts w:eastAsia="Times New Roman" w:cs="Tahoma"/>
                <w:lang w:eastAsia="pl-PL"/>
              </w:rPr>
              <w:t xml:space="preserve"> graficzny na sumie</w:t>
            </w:r>
            <w:r w:rsidRPr="007D286E">
              <w:rPr>
                <w:rFonts w:eastAsia="Times New Roman" w:cs="Tahoma"/>
                <w:lang w:eastAsia="pl-PL"/>
              </w:rPr>
              <w:br/>
              <w:t xml:space="preserve">- </w:t>
            </w:r>
            <w:proofErr w:type="spellStart"/>
            <w:r w:rsidRPr="007D286E">
              <w:rPr>
                <w:rFonts w:eastAsia="Times New Roman" w:cs="Tahoma"/>
                <w:lang w:eastAsia="pl-PL"/>
              </w:rPr>
              <w:t>Reverb</w:t>
            </w:r>
            <w:proofErr w:type="spellEnd"/>
            <w:r w:rsidRPr="007D286E">
              <w:rPr>
                <w:rFonts w:eastAsia="Times New Roman" w:cs="Tahoma"/>
                <w:lang w:eastAsia="pl-PL"/>
              </w:rPr>
              <w:t xml:space="preserve"> na każdym kanale</w:t>
            </w:r>
          </w:p>
          <w:p w:rsidR="00FD64A5" w:rsidRPr="000060FF" w:rsidRDefault="00FD64A5" w:rsidP="00D229B6">
            <w:pPr>
              <w:rPr>
                <w:b/>
                <w:u w:val="single"/>
              </w:rPr>
            </w:pPr>
            <w:r w:rsidRPr="000060FF">
              <w:rPr>
                <w:b/>
                <w:u w:val="single"/>
              </w:rPr>
              <w:t>3)Mikrofon bezprzewodowy – 2 szt.</w:t>
            </w:r>
          </w:p>
          <w:p w:rsidR="00FD64A5" w:rsidRPr="00D006A0" w:rsidRDefault="00FD64A5" w:rsidP="00D229B6">
            <w:r w:rsidRPr="00D006A0">
              <w:t>- mikrofon dynamiczny</w:t>
            </w:r>
            <w:r w:rsidRPr="00D006A0">
              <w:br/>
            </w:r>
            <w:r w:rsidRPr="00D006A0">
              <w:lastRenderedPageBreak/>
              <w:t>- Przełącznik ON/OFF</w:t>
            </w:r>
            <w:r w:rsidRPr="00D006A0">
              <w:br/>
              <w:t xml:space="preserve">- </w:t>
            </w:r>
            <w:proofErr w:type="spellStart"/>
            <w:r w:rsidRPr="00D006A0">
              <w:t>Response</w:t>
            </w:r>
            <w:proofErr w:type="spellEnd"/>
            <w:r w:rsidRPr="00D006A0">
              <w:t xml:space="preserve">: 100 </w:t>
            </w:r>
            <w:proofErr w:type="spellStart"/>
            <w:r w:rsidRPr="00D006A0">
              <w:t>Hz</w:t>
            </w:r>
            <w:proofErr w:type="spellEnd"/>
            <w:r w:rsidRPr="00D006A0">
              <w:t xml:space="preserve"> - 12 kHz</w:t>
            </w:r>
            <w:r w:rsidRPr="00D006A0">
              <w:br/>
              <w:t xml:space="preserve">- </w:t>
            </w:r>
            <w:proofErr w:type="spellStart"/>
            <w:r w:rsidRPr="00D006A0">
              <w:t>Sensitivity</w:t>
            </w:r>
            <w:proofErr w:type="spellEnd"/>
            <w:r w:rsidRPr="00D006A0">
              <w:t xml:space="preserve">: -74 </w:t>
            </w:r>
            <w:proofErr w:type="spellStart"/>
            <w:r w:rsidRPr="00D006A0">
              <w:t>dB</w:t>
            </w:r>
            <w:proofErr w:type="spellEnd"/>
            <w:r w:rsidRPr="00D006A0">
              <w:br/>
              <w:t xml:space="preserve">- </w:t>
            </w:r>
            <w:proofErr w:type="spellStart"/>
            <w:r w:rsidRPr="00D006A0">
              <w:t>Impedance</w:t>
            </w:r>
            <w:proofErr w:type="spellEnd"/>
            <w:r w:rsidRPr="00D006A0">
              <w:t>: 600 Ohm</w:t>
            </w:r>
          </w:p>
          <w:p w:rsidR="00FD64A5" w:rsidRPr="00224CA5" w:rsidRDefault="00FD64A5" w:rsidP="00D229B6">
            <w:pPr>
              <w:rPr>
                <w:b/>
              </w:rPr>
            </w:pPr>
            <w:r w:rsidRPr="00224CA5">
              <w:rPr>
                <w:b/>
              </w:rPr>
              <w:t>4) pełne okablowanie do całego zestawu</w:t>
            </w:r>
          </w:p>
        </w:tc>
        <w:tc>
          <w:tcPr>
            <w:tcW w:w="1134" w:type="dxa"/>
            <w:vAlign w:val="center"/>
          </w:tcPr>
          <w:p w:rsidR="00FD64A5" w:rsidRPr="000060FF" w:rsidRDefault="00FD64A5" w:rsidP="00D229B6">
            <w:pPr>
              <w:jc w:val="center"/>
            </w:pPr>
            <w:proofErr w:type="spellStart"/>
            <w:r w:rsidRPr="000060FF">
              <w:lastRenderedPageBreak/>
              <w:t>kpl</w:t>
            </w:r>
            <w:proofErr w:type="spellEnd"/>
          </w:p>
        </w:tc>
        <w:tc>
          <w:tcPr>
            <w:tcW w:w="1134" w:type="dxa"/>
            <w:vAlign w:val="center"/>
          </w:tcPr>
          <w:p w:rsidR="00FD64A5" w:rsidRPr="000060FF" w:rsidRDefault="00FD64A5" w:rsidP="00D229B6">
            <w:pPr>
              <w:jc w:val="center"/>
            </w:pPr>
            <w:r w:rsidRPr="000060FF">
              <w:t>1</w:t>
            </w:r>
          </w:p>
        </w:tc>
        <w:tc>
          <w:tcPr>
            <w:tcW w:w="4964" w:type="dxa"/>
          </w:tcPr>
          <w:p w:rsidR="00FD64A5" w:rsidRDefault="00FD64A5" w:rsidP="00D229B6">
            <w:pPr>
              <w:jc w:val="center"/>
            </w:pPr>
          </w:p>
          <w:p w:rsidR="00FD64A5" w:rsidRDefault="00FD64A5" w:rsidP="00D229B6">
            <w:pPr>
              <w:jc w:val="center"/>
            </w:pPr>
          </w:p>
          <w:p w:rsidR="00FD64A5" w:rsidRDefault="00FD64A5" w:rsidP="00D229B6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object w:dxaOrig="7230" w:dyaOrig="6360" w14:anchorId="6B74E41D">
                <v:shape id="_x0000_i1026" type="#_x0000_t75" style="width:237pt;height:208.5pt" o:ole="">
                  <v:imagedata r:id="rId24" o:title=""/>
                </v:shape>
                <o:OLEObject Type="Embed" ProgID="PBrush" ShapeID="_x0000_i1026" DrawAspect="Content" ObjectID="_1416904492" r:id="rId25"/>
              </w:object>
            </w:r>
          </w:p>
        </w:tc>
      </w:tr>
      <w:tr w:rsidR="00FD64A5" w:rsidTr="00FD64A5">
        <w:trPr>
          <w:trHeight w:val="2457"/>
        </w:trPr>
        <w:tc>
          <w:tcPr>
            <w:tcW w:w="675" w:type="dxa"/>
            <w:vAlign w:val="center"/>
          </w:tcPr>
          <w:p w:rsidR="00FD64A5" w:rsidRDefault="00FD64A5" w:rsidP="00E9326D">
            <w:pPr>
              <w:jc w:val="center"/>
            </w:pPr>
            <w:r>
              <w:lastRenderedPageBreak/>
              <w:t>15</w:t>
            </w:r>
          </w:p>
        </w:tc>
        <w:tc>
          <w:tcPr>
            <w:tcW w:w="1701" w:type="dxa"/>
            <w:vAlign w:val="center"/>
          </w:tcPr>
          <w:p w:rsidR="00FD64A5" w:rsidRPr="000060FF" w:rsidRDefault="00FD64A5" w:rsidP="00D229B6">
            <w:pPr>
              <w:jc w:val="center"/>
            </w:pPr>
            <w:r w:rsidRPr="000060FF">
              <w:t>Oświetlenie dyskotekowe</w:t>
            </w:r>
          </w:p>
        </w:tc>
        <w:tc>
          <w:tcPr>
            <w:tcW w:w="4536" w:type="dxa"/>
          </w:tcPr>
          <w:p w:rsidR="00FD64A5" w:rsidRPr="000060FF" w:rsidRDefault="00FD64A5" w:rsidP="00D229B6">
            <w:pPr>
              <w:rPr>
                <w:rFonts w:eastAsia="Times New Roman" w:cs="Times New Roman"/>
                <w:lang w:eastAsia="pl-PL"/>
              </w:rPr>
            </w:pPr>
            <w:r w:rsidRPr="000060FF">
              <w:rPr>
                <w:rFonts w:eastAsia="Times New Roman" w:cs="Times New Roman"/>
                <w:lang w:eastAsia="pl-PL"/>
              </w:rPr>
              <w:t xml:space="preserve">- </w:t>
            </w:r>
            <w:r w:rsidRPr="00905C0B">
              <w:rPr>
                <w:rFonts w:eastAsia="Times New Roman" w:cs="Times New Roman"/>
                <w:lang w:eastAsia="pl-PL"/>
              </w:rPr>
              <w:t xml:space="preserve">Podwójna disco kula 2 x 34 soczewki. </w:t>
            </w:r>
          </w:p>
          <w:p w:rsidR="00FD64A5" w:rsidRPr="00905C0B" w:rsidRDefault="00FD64A5" w:rsidP="00D229B6">
            <w:pPr>
              <w:rPr>
                <w:rFonts w:eastAsia="Times New Roman" w:cs="Times New Roman"/>
                <w:lang w:eastAsia="pl-PL"/>
              </w:rPr>
            </w:pPr>
            <w:r w:rsidRPr="000060FF">
              <w:rPr>
                <w:rFonts w:eastAsia="Times New Roman" w:cs="Times New Roman"/>
                <w:lang w:eastAsia="pl-PL"/>
              </w:rPr>
              <w:t xml:space="preserve">- </w:t>
            </w:r>
            <w:r w:rsidRPr="00905C0B">
              <w:rPr>
                <w:rFonts w:eastAsia="Times New Roman" w:cs="Times New Roman"/>
                <w:lang w:eastAsia="pl-PL"/>
              </w:rPr>
              <w:t>Dwie kule z 6 kolor</w:t>
            </w:r>
            <w:r w:rsidRPr="000060FF">
              <w:rPr>
                <w:rFonts w:eastAsia="Times New Roman" w:cs="Times New Roman"/>
                <w:lang w:eastAsia="pl-PL"/>
              </w:rPr>
              <w:t>owymi światłami obracającymi się</w:t>
            </w:r>
            <w:r w:rsidRPr="00905C0B">
              <w:rPr>
                <w:rFonts w:eastAsia="Times New Roman" w:cs="Times New Roman"/>
                <w:lang w:eastAsia="pl-PL"/>
              </w:rPr>
              <w:t xml:space="preserve"> pionowo i poziomo</w:t>
            </w:r>
            <w:r w:rsidRPr="000060FF">
              <w:rPr>
                <w:rFonts w:eastAsia="Times New Roman" w:cs="Times New Roman"/>
                <w:lang w:eastAsia="pl-PL"/>
              </w:rPr>
              <w:t>,</w:t>
            </w:r>
          </w:p>
          <w:p w:rsidR="00FD64A5" w:rsidRPr="000060FF" w:rsidRDefault="00FD64A5" w:rsidP="00D229B6">
            <w:pPr>
              <w:rPr>
                <w:rFonts w:eastAsia="Times New Roman" w:cs="Times New Roman"/>
                <w:lang w:eastAsia="pl-PL"/>
              </w:rPr>
            </w:pPr>
            <w:r w:rsidRPr="000060FF">
              <w:rPr>
                <w:rFonts w:eastAsia="Times New Roman" w:cs="Times New Roman"/>
                <w:b/>
                <w:bCs/>
                <w:lang w:eastAsia="pl-PL"/>
              </w:rPr>
              <w:t xml:space="preserve">- </w:t>
            </w:r>
            <w:r w:rsidRPr="00905C0B">
              <w:rPr>
                <w:rFonts w:eastAsia="Times New Roman" w:cs="Times New Roman"/>
                <w:lang w:eastAsia="pl-PL"/>
              </w:rPr>
              <w:t>Lampy: 2 x LAMP150S (150W/230V, w zestawie)</w:t>
            </w:r>
          </w:p>
          <w:p w:rsidR="00FD64A5" w:rsidRPr="00905C0B" w:rsidRDefault="00FD64A5" w:rsidP="00D229B6">
            <w:pPr>
              <w:rPr>
                <w:rFonts w:eastAsia="Times New Roman" w:cs="Times New Roman"/>
                <w:lang w:eastAsia="pl-PL"/>
              </w:rPr>
            </w:pPr>
            <w:r w:rsidRPr="000060FF">
              <w:rPr>
                <w:rFonts w:eastAsia="Times New Roman" w:cs="Times New Roman"/>
                <w:lang w:eastAsia="pl-PL"/>
              </w:rPr>
              <w:t>- Źródło zasilania: 230V</w:t>
            </w:r>
          </w:p>
          <w:p w:rsidR="00FD64A5" w:rsidRPr="00905C0B" w:rsidRDefault="00FD64A5" w:rsidP="00D229B6">
            <w:pPr>
              <w:rPr>
                <w:rFonts w:eastAsia="Times New Roman" w:cs="Times New Roman"/>
                <w:lang w:eastAsia="pl-PL"/>
              </w:rPr>
            </w:pPr>
            <w:r w:rsidRPr="000060FF">
              <w:rPr>
                <w:rFonts w:eastAsia="Times New Roman" w:cs="Times New Roman"/>
                <w:lang w:eastAsia="pl-PL"/>
              </w:rPr>
              <w:t xml:space="preserve">- </w:t>
            </w:r>
            <w:r w:rsidRPr="00905C0B">
              <w:rPr>
                <w:rFonts w:eastAsia="Times New Roman" w:cs="Times New Roman"/>
                <w:lang w:eastAsia="pl-PL"/>
              </w:rPr>
              <w:t>Wymiary: 450 x 190 x 310mm</w:t>
            </w:r>
          </w:p>
          <w:p w:rsidR="00FD64A5" w:rsidRPr="000060FF" w:rsidRDefault="00FD64A5" w:rsidP="00D229B6">
            <w:r w:rsidRPr="000060FF">
              <w:t>- kule zamontować  na suficie w miejscu którym doprowadzono zasilanie,</w:t>
            </w:r>
          </w:p>
        </w:tc>
        <w:tc>
          <w:tcPr>
            <w:tcW w:w="1134" w:type="dxa"/>
            <w:vAlign w:val="center"/>
          </w:tcPr>
          <w:p w:rsidR="00FD64A5" w:rsidRPr="000060FF" w:rsidRDefault="00FD64A5" w:rsidP="00D229B6">
            <w:pPr>
              <w:jc w:val="center"/>
            </w:pPr>
            <w:r w:rsidRPr="000060FF">
              <w:t>Szt.</w:t>
            </w:r>
          </w:p>
        </w:tc>
        <w:tc>
          <w:tcPr>
            <w:tcW w:w="1134" w:type="dxa"/>
            <w:vAlign w:val="center"/>
          </w:tcPr>
          <w:p w:rsidR="00FD64A5" w:rsidRPr="000060FF" w:rsidRDefault="00FD64A5" w:rsidP="00D229B6">
            <w:pPr>
              <w:jc w:val="center"/>
            </w:pPr>
            <w:r w:rsidRPr="000060FF">
              <w:t>1</w:t>
            </w:r>
          </w:p>
        </w:tc>
        <w:tc>
          <w:tcPr>
            <w:tcW w:w="4964" w:type="dxa"/>
          </w:tcPr>
          <w:p w:rsidR="00FD64A5" w:rsidRDefault="00FD64A5" w:rsidP="00D229B6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84C5509" wp14:editId="6367172E">
                  <wp:extent cx="1924050" cy="1443038"/>
                  <wp:effectExtent l="0" t="0" r="0" b="5080"/>
                  <wp:docPr id="7940" name="il_fi" descr="http://www.rgm.com.pl/product/image/543/vdl1502r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rgm.com.pl/product/image/543/vdl1502r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43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4A5" w:rsidTr="001F1A9F">
        <w:trPr>
          <w:trHeight w:val="1498"/>
        </w:trPr>
        <w:tc>
          <w:tcPr>
            <w:tcW w:w="14144" w:type="dxa"/>
            <w:gridSpan w:val="6"/>
            <w:vAlign w:val="center"/>
          </w:tcPr>
          <w:p w:rsidR="00FD64A5" w:rsidRDefault="00FD64A5" w:rsidP="001F1A9F">
            <w:pPr>
              <w:rPr>
                <w:rFonts w:ascii="Calibri" w:hAnsi="Calibri"/>
                <w:color w:val="000000"/>
              </w:rPr>
            </w:pPr>
          </w:p>
          <w:p w:rsidR="00FD64A5" w:rsidRPr="00C6737C" w:rsidRDefault="00FD64A5" w:rsidP="001F1A9F">
            <w:pPr>
              <w:rPr>
                <w:b/>
              </w:rPr>
            </w:pPr>
            <w:r w:rsidRPr="00C6737C">
              <w:rPr>
                <w:rFonts w:ascii="Calibri" w:hAnsi="Calibri"/>
                <w:b/>
                <w:color w:val="000000"/>
              </w:rPr>
              <w:t>Załączone zdjęcia należy traktować jako przykłady określające jakość pożądaną przez Zamawiającego.</w:t>
            </w:r>
            <w:r>
              <w:rPr>
                <w:rFonts w:ascii="Calibri" w:hAnsi="Calibri"/>
                <w:b/>
                <w:color w:val="000000"/>
              </w:rPr>
              <w:t xml:space="preserve"> Zamawiający dopuszcza możliwość złożenia oferty równoważnej wskazanym jednakże oferowane produkty winny spełniać wymagania opisane w </w:t>
            </w:r>
            <w:r w:rsidRPr="00446152">
              <w:rPr>
                <w:rFonts w:ascii="Calibri" w:hAnsi="Calibri"/>
                <w:b/>
                <w:color w:val="000000"/>
              </w:rPr>
              <w:t>kolumnie „</w:t>
            </w:r>
            <w:r w:rsidRPr="00446152">
              <w:rPr>
                <w:b/>
              </w:rPr>
              <w:t>Opis produktu, parametry techniczne”</w:t>
            </w:r>
          </w:p>
        </w:tc>
      </w:tr>
    </w:tbl>
    <w:p w:rsidR="003E0779" w:rsidRDefault="003E0779" w:rsidP="00E9326D">
      <w:pPr>
        <w:jc w:val="center"/>
      </w:pPr>
    </w:p>
    <w:sectPr w:rsidR="003E0779" w:rsidSect="003E077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2587F"/>
    <w:multiLevelType w:val="hybridMultilevel"/>
    <w:tmpl w:val="85C6A648"/>
    <w:lvl w:ilvl="0" w:tplc="5D4A6E72">
      <w:start w:val="1"/>
      <w:numFmt w:val="bullet"/>
      <w:lvlText w:val=""/>
      <w:lvlJc w:val="left"/>
      <w:pPr>
        <w:tabs>
          <w:tab w:val="num" w:pos="-142"/>
        </w:tabs>
        <w:ind w:left="227" w:firstLine="0"/>
      </w:pPr>
      <w:rPr>
        <w:rFonts w:ascii="Symbol" w:hAnsi="Symbol" w:hint="default"/>
        <w:color w:va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0A45CA"/>
    <w:multiLevelType w:val="hybridMultilevel"/>
    <w:tmpl w:val="4DD69EB2"/>
    <w:lvl w:ilvl="0" w:tplc="5D4A6E72">
      <w:start w:val="1"/>
      <w:numFmt w:val="bullet"/>
      <w:lvlText w:val=""/>
      <w:lvlJc w:val="left"/>
      <w:pPr>
        <w:tabs>
          <w:tab w:val="num" w:pos="-82"/>
        </w:tabs>
        <w:ind w:left="287" w:firstLine="0"/>
      </w:pPr>
      <w:rPr>
        <w:rFonts w:ascii="Symbol" w:hAnsi="Symbol" w:hint="default"/>
        <w:color w:va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>
    <w:nsid w:val="091C2EDA"/>
    <w:multiLevelType w:val="hybridMultilevel"/>
    <w:tmpl w:val="1F9AB658"/>
    <w:lvl w:ilvl="0" w:tplc="5D4A6E72">
      <w:start w:val="1"/>
      <w:numFmt w:val="bullet"/>
      <w:lvlText w:val=""/>
      <w:lvlJc w:val="left"/>
      <w:pPr>
        <w:tabs>
          <w:tab w:val="num" w:pos="-142"/>
        </w:tabs>
        <w:ind w:left="227" w:firstLine="0"/>
      </w:pPr>
      <w:rPr>
        <w:rFonts w:ascii="Symbol" w:hAnsi="Symbol" w:hint="default"/>
        <w:color w:va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AF57A9"/>
    <w:multiLevelType w:val="hybridMultilevel"/>
    <w:tmpl w:val="7F2E9BAE"/>
    <w:lvl w:ilvl="0" w:tplc="5D4A6E72">
      <w:start w:val="1"/>
      <w:numFmt w:val="bullet"/>
      <w:lvlText w:val=""/>
      <w:lvlJc w:val="left"/>
      <w:pPr>
        <w:tabs>
          <w:tab w:val="num" w:pos="-142"/>
        </w:tabs>
        <w:ind w:left="227" w:firstLine="0"/>
      </w:pPr>
      <w:rPr>
        <w:rFonts w:ascii="Symbol" w:hAnsi="Symbol" w:hint="default"/>
        <w:color w:va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24135C"/>
    <w:multiLevelType w:val="multilevel"/>
    <w:tmpl w:val="CBA8A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8767A9"/>
    <w:multiLevelType w:val="hybridMultilevel"/>
    <w:tmpl w:val="0EA671E0"/>
    <w:lvl w:ilvl="0" w:tplc="5D4A6E72">
      <w:start w:val="1"/>
      <w:numFmt w:val="bullet"/>
      <w:lvlText w:val=""/>
      <w:lvlJc w:val="left"/>
      <w:pPr>
        <w:tabs>
          <w:tab w:val="num" w:pos="-142"/>
        </w:tabs>
        <w:ind w:left="227" w:firstLine="0"/>
      </w:pPr>
      <w:rPr>
        <w:rFonts w:ascii="Symbol" w:hAnsi="Symbol" w:hint="default"/>
        <w:color w:va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D1178BE"/>
    <w:multiLevelType w:val="hybridMultilevel"/>
    <w:tmpl w:val="D1E0128A"/>
    <w:lvl w:ilvl="0" w:tplc="5D4A6E72">
      <w:start w:val="1"/>
      <w:numFmt w:val="bullet"/>
      <w:lvlText w:val=""/>
      <w:lvlJc w:val="left"/>
      <w:pPr>
        <w:tabs>
          <w:tab w:val="num" w:pos="-142"/>
        </w:tabs>
        <w:ind w:left="227" w:firstLine="0"/>
      </w:pPr>
      <w:rPr>
        <w:rFonts w:ascii="Symbol" w:hAnsi="Symbol" w:hint="default"/>
        <w:color w:va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F5E2D3E"/>
    <w:multiLevelType w:val="hybridMultilevel"/>
    <w:tmpl w:val="DD76ACC4"/>
    <w:lvl w:ilvl="0" w:tplc="5D4A6E72">
      <w:start w:val="1"/>
      <w:numFmt w:val="bullet"/>
      <w:lvlText w:val=""/>
      <w:lvlJc w:val="left"/>
      <w:pPr>
        <w:tabs>
          <w:tab w:val="num" w:pos="-142"/>
        </w:tabs>
        <w:ind w:left="227" w:firstLine="0"/>
      </w:pPr>
      <w:rPr>
        <w:rFonts w:ascii="Symbol" w:hAnsi="Symbol" w:hint="default"/>
        <w:color w:va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13F55F3"/>
    <w:multiLevelType w:val="hybridMultilevel"/>
    <w:tmpl w:val="02E2F47A"/>
    <w:lvl w:ilvl="0" w:tplc="5D4A6E72">
      <w:start w:val="1"/>
      <w:numFmt w:val="bullet"/>
      <w:lvlText w:val=""/>
      <w:lvlJc w:val="left"/>
      <w:pPr>
        <w:tabs>
          <w:tab w:val="num" w:pos="-142"/>
        </w:tabs>
        <w:ind w:left="227" w:firstLine="0"/>
      </w:pPr>
      <w:rPr>
        <w:rFonts w:ascii="Symbol" w:hAnsi="Symbol" w:hint="default"/>
        <w:color w:va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9A218DD"/>
    <w:multiLevelType w:val="hybridMultilevel"/>
    <w:tmpl w:val="27984B66"/>
    <w:lvl w:ilvl="0" w:tplc="5D4A6E72">
      <w:start w:val="1"/>
      <w:numFmt w:val="bullet"/>
      <w:lvlText w:val=""/>
      <w:lvlJc w:val="left"/>
      <w:pPr>
        <w:tabs>
          <w:tab w:val="num" w:pos="-82"/>
        </w:tabs>
        <w:ind w:left="287" w:firstLine="0"/>
      </w:pPr>
      <w:rPr>
        <w:rFonts w:ascii="Symbol" w:hAnsi="Symbol" w:hint="default"/>
        <w:color w:va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>
    <w:nsid w:val="56177646"/>
    <w:multiLevelType w:val="multilevel"/>
    <w:tmpl w:val="4E685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8E468C9"/>
    <w:multiLevelType w:val="hybridMultilevel"/>
    <w:tmpl w:val="AE4871DE"/>
    <w:lvl w:ilvl="0" w:tplc="5D4A6E72">
      <w:start w:val="1"/>
      <w:numFmt w:val="bullet"/>
      <w:lvlText w:val=""/>
      <w:lvlJc w:val="left"/>
      <w:pPr>
        <w:tabs>
          <w:tab w:val="num" w:pos="-142"/>
        </w:tabs>
        <w:ind w:left="227" w:firstLine="0"/>
      </w:pPr>
      <w:rPr>
        <w:rFonts w:ascii="Symbol" w:hAnsi="Symbol" w:hint="default"/>
        <w:color w:va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B383305"/>
    <w:multiLevelType w:val="hybridMultilevel"/>
    <w:tmpl w:val="044412BC"/>
    <w:lvl w:ilvl="0" w:tplc="5D4A6E72">
      <w:start w:val="1"/>
      <w:numFmt w:val="bullet"/>
      <w:lvlText w:val=""/>
      <w:lvlJc w:val="left"/>
      <w:pPr>
        <w:tabs>
          <w:tab w:val="num" w:pos="-142"/>
        </w:tabs>
        <w:ind w:left="227" w:firstLine="0"/>
      </w:pPr>
      <w:rPr>
        <w:rFonts w:ascii="Symbol" w:hAnsi="Symbol" w:hint="default"/>
        <w:color w:va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CD82FBA"/>
    <w:multiLevelType w:val="hybridMultilevel"/>
    <w:tmpl w:val="587A9B5C"/>
    <w:lvl w:ilvl="0" w:tplc="5D4A6E72">
      <w:start w:val="1"/>
      <w:numFmt w:val="bullet"/>
      <w:lvlText w:val=""/>
      <w:lvlJc w:val="left"/>
      <w:pPr>
        <w:tabs>
          <w:tab w:val="num" w:pos="-142"/>
        </w:tabs>
        <w:ind w:left="227" w:firstLine="0"/>
      </w:pPr>
      <w:rPr>
        <w:rFonts w:ascii="Symbol" w:hAnsi="Symbol" w:hint="default"/>
        <w:color w:va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1"/>
  </w:num>
  <w:num w:numId="4">
    <w:abstractNumId w:val="11"/>
  </w:num>
  <w:num w:numId="5">
    <w:abstractNumId w:val="3"/>
  </w:num>
  <w:num w:numId="6">
    <w:abstractNumId w:val="2"/>
  </w:num>
  <w:num w:numId="7">
    <w:abstractNumId w:val="12"/>
  </w:num>
  <w:num w:numId="8">
    <w:abstractNumId w:val="7"/>
  </w:num>
  <w:num w:numId="9">
    <w:abstractNumId w:val="6"/>
  </w:num>
  <w:num w:numId="10">
    <w:abstractNumId w:val="8"/>
  </w:num>
  <w:num w:numId="11">
    <w:abstractNumId w:val="0"/>
  </w:num>
  <w:num w:numId="12">
    <w:abstractNumId w:val="9"/>
  </w:num>
  <w:num w:numId="13">
    <w:abstractNumId w:val="5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779"/>
    <w:rsid w:val="00030EC9"/>
    <w:rsid w:val="00046D8C"/>
    <w:rsid w:val="000B3E9F"/>
    <w:rsid w:val="000C3884"/>
    <w:rsid w:val="000D6CE6"/>
    <w:rsid w:val="000F046C"/>
    <w:rsid w:val="001034A2"/>
    <w:rsid w:val="00125AE6"/>
    <w:rsid w:val="00157657"/>
    <w:rsid w:val="001924B4"/>
    <w:rsid w:val="001F1A9F"/>
    <w:rsid w:val="0020797E"/>
    <w:rsid w:val="00252D73"/>
    <w:rsid w:val="00263B2A"/>
    <w:rsid w:val="002719C1"/>
    <w:rsid w:val="00305F96"/>
    <w:rsid w:val="0038790D"/>
    <w:rsid w:val="003E0779"/>
    <w:rsid w:val="003F39F5"/>
    <w:rsid w:val="00413857"/>
    <w:rsid w:val="00430B5B"/>
    <w:rsid w:val="00431DD6"/>
    <w:rsid w:val="0043677D"/>
    <w:rsid w:val="00441839"/>
    <w:rsid w:val="00466087"/>
    <w:rsid w:val="00472DAD"/>
    <w:rsid w:val="005A0360"/>
    <w:rsid w:val="005A6EE6"/>
    <w:rsid w:val="005D3CC1"/>
    <w:rsid w:val="006279AA"/>
    <w:rsid w:val="006A2521"/>
    <w:rsid w:val="006D16A1"/>
    <w:rsid w:val="00712B3B"/>
    <w:rsid w:val="007E124D"/>
    <w:rsid w:val="007F120A"/>
    <w:rsid w:val="00821320"/>
    <w:rsid w:val="008D306F"/>
    <w:rsid w:val="008E430B"/>
    <w:rsid w:val="008E6CAB"/>
    <w:rsid w:val="008F3618"/>
    <w:rsid w:val="00900AA8"/>
    <w:rsid w:val="00902067"/>
    <w:rsid w:val="009037F4"/>
    <w:rsid w:val="009B4B36"/>
    <w:rsid w:val="00A244C0"/>
    <w:rsid w:val="00A53EA5"/>
    <w:rsid w:val="00AC5BB9"/>
    <w:rsid w:val="00B34B6C"/>
    <w:rsid w:val="00B3763E"/>
    <w:rsid w:val="00BD272D"/>
    <w:rsid w:val="00BF2774"/>
    <w:rsid w:val="00C6737C"/>
    <w:rsid w:val="00D10AB1"/>
    <w:rsid w:val="00D3239A"/>
    <w:rsid w:val="00DA75E8"/>
    <w:rsid w:val="00DF1260"/>
    <w:rsid w:val="00E45289"/>
    <w:rsid w:val="00E73187"/>
    <w:rsid w:val="00E9326D"/>
    <w:rsid w:val="00F45DDF"/>
    <w:rsid w:val="00F53CC6"/>
    <w:rsid w:val="00FA71A4"/>
    <w:rsid w:val="00FA779E"/>
    <w:rsid w:val="00FB2B59"/>
    <w:rsid w:val="00FD6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E07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E0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0779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A244C0"/>
    <w:rPr>
      <w:i/>
      <w:iCs/>
    </w:rPr>
  </w:style>
  <w:style w:type="character" w:customStyle="1" w:styleId="opis">
    <w:name w:val="opis"/>
    <w:basedOn w:val="Domylnaczcionkaakapitu"/>
    <w:rsid w:val="000B3E9F"/>
  </w:style>
  <w:style w:type="paragraph" w:styleId="NormalnyWeb">
    <w:name w:val="Normal (Web)"/>
    <w:basedOn w:val="Normalny"/>
    <w:unhideWhenUsed/>
    <w:rsid w:val="002719C1"/>
    <w:rPr>
      <w:rFonts w:ascii="Times New Roman" w:hAnsi="Times New Roman" w:cs="Times New Roman"/>
      <w:sz w:val="24"/>
      <w:szCs w:val="24"/>
    </w:rPr>
  </w:style>
  <w:style w:type="character" w:customStyle="1" w:styleId="text1">
    <w:name w:val="text1"/>
    <w:basedOn w:val="Domylnaczcionkaakapitu"/>
    <w:rsid w:val="00D3239A"/>
  </w:style>
  <w:style w:type="character" w:styleId="Hipercze">
    <w:name w:val="Hyperlink"/>
    <w:basedOn w:val="Domylnaczcionkaakapitu"/>
    <w:uiPriority w:val="99"/>
    <w:semiHidden/>
    <w:unhideWhenUsed/>
    <w:rsid w:val="000C3884"/>
    <w:rPr>
      <w:color w:val="0000FF"/>
      <w:u w:val="single"/>
    </w:rPr>
  </w:style>
  <w:style w:type="character" w:customStyle="1" w:styleId="Tytu1">
    <w:name w:val="Tytuł1"/>
    <w:basedOn w:val="Domylnaczcionkaakapitu"/>
    <w:rsid w:val="008F3618"/>
  </w:style>
  <w:style w:type="character" w:styleId="Pogrubienie">
    <w:name w:val="Strong"/>
    <w:basedOn w:val="Domylnaczcionkaakapitu"/>
    <w:uiPriority w:val="22"/>
    <w:qFormat/>
    <w:rsid w:val="00FD64A5"/>
    <w:rPr>
      <w:b/>
      <w:bCs/>
    </w:rPr>
  </w:style>
  <w:style w:type="paragraph" w:styleId="Akapitzlist">
    <w:name w:val="List Paragraph"/>
    <w:basedOn w:val="Normalny"/>
    <w:uiPriority w:val="34"/>
    <w:qFormat/>
    <w:rsid w:val="00FD64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E07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E0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0779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A244C0"/>
    <w:rPr>
      <w:i/>
      <w:iCs/>
    </w:rPr>
  </w:style>
  <w:style w:type="character" w:customStyle="1" w:styleId="opis">
    <w:name w:val="opis"/>
    <w:basedOn w:val="Domylnaczcionkaakapitu"/>
    <w:rsid w:val="000B3E9F"/>
  </w:style>
  <w:style w:type="paragraph" w:styleId="NormalnyWeb">
    <w:name w:val="Normal (Web)"/>
    <w:basedOn w:val="Normalny"/>
    <w:unhideWhenUsed/>
    <w:rsid w:val="002719C1"/>
    <w:rPr>
      <w:rFonts w:ascii="Times New Roman" w:hAnsi="Times New Roman" w:cs="Times New Roman"/>
      <w:sz w:val="24"/>
      <w:szCs w:val="24"/>
    </w:rPr>
  </w:style>
  <w:style w:type="character" w:customStyle="1" w:styleId="text1">
    <w:name w:val="text1"/>
    <w:basedOn w:val="Domylnaczcionkaakapitu"/>
    <w:rsid w:val="00D3239A"/>
  </w:style>
  <w:style w:type="character" w:styleId="Hipercze">
    <w:name w:val="Hyperlink"/>
    <w:basedOn w:val="Domylnaczcionkaakapitu"/>
    <w:uiPriority w:val="99"/>
    <w:semiHidden/>
    <w:unhideWhenUsed/>
    <w:rsid w:val="000C3884"/>
    <w:rPr>
      <w:color w:val="0000FF"/>
      <w:u w:val="single"/>
    </w:rPr>
  </w:style>
  <w:style w:type="character" w:customStyle="1" w:styleId="Tytu1">
    <w:name w:val="Tytuł1"/>
    <w:basedOn w:val="Domylnaczcionkaakapitu"/>
    <w:rsid w:val="008F3618"/>
  </w:style>
  <w:style w:type="character" w:styleId="Pogrubienie">
    <w:name w:val="Strong"/>
    <w:basedOn w:val="Domylnaczcionkaakapitu"/>
    <w:uiPriority w:val="22"/>
    <w:qFormat/>
    <w:rsid w:val="00FD64A5"/>
    <w:rPr>
      <w:b/>
      <w:bCs/>
    </w:rPr>
  </w:style>
  <w:style w:type="paragraph" w:styleId="Akapitzlist">
    <w:name w:val="List Paragraph"/>
    <w:basedOn w:val="Normalny"/>
    <w:uiPriority w:val="34"/>
    <w:qFormat/>
    <w:rsid w:val="00FD64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3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65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5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26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5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1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5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41249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07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56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0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89980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8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925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1312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1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88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24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21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58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264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640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7558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26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1190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2057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0956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5561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405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3884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5756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50511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66403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91755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35052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52280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9232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3029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967281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67507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77756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148408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119936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409429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2354567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649895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015958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209767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6819349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455937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79198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52566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830106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862216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363770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4263202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80155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457163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103448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416056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7388079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463843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3212962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8770879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0828036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168828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5744701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99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1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0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57270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1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2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50649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8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81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19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232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52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16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7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649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7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129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73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5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27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5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2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2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64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6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31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1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7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0455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22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5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0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10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94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410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27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6660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8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68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1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064512">
                                  <w:marLeft w:val="4200"/>
                                  <w:marRight w:val="0"/>
                                  <w:marTop w:val="16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9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7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8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05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oleObject" Target="embeddings/oleObject1.bin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cid:image002.jpg@01CDCCAE.E78BB14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hyperlink" Target="http://www.maszyny-czyszczace.com.pl/katalogi/scrubtec_E.htm" TargetMode="External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cid:image004.jpg@01CDCCAE.E78BB140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7AB163-3796-4BCD-AF89-F7701541A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823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ja</cp:lastModifiedBy>
  <cp:revision>10</cp:revision>
  <dcterms:created xsi:type="dcterms:W3CDTF">2012-12-11T09:22:00Z</dcterms:created>
  <dcterms:modified xsi:type="dcterms:W3CDTF">2012-12-13T10:48:00Z</dcterms:modified>
</cp:coreProperties>
</file>