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6C80A1B" w14:textId="77777777" w:rsidR="00A361FA" w:rsidRPr="00CC606B" w:rsidRDefault="00A361FA" w:rsidP="00A361FA">
      <w:pPr>
        <w:rPr>
          <w:rFonts w:asciiTheme="minorHAnsi" w:hAnsiTheme="minorHAnsi" w:cstheme="minorHAnsi"/>
          <w:b/>
          <w:sz w:val="28"/>
          <w:szCs w:val="28"/>
        </w:rPr>
      </w:pPr>
    </w:p>
    <w:p w14:paraId="433860E9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4EA9FD6" w14:textId="77777777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</w:p>
    <w:p w14:paraId="1802C2BD" w14:textId="3BE1A749" w:rsidR="00A361FA" w:rsidRPr="00CC606B" w:rsidRDefault="006B1EC7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Pierwszy</w:t>
      </w:r>
      <w:r w:rsidR="00A361FA" w:rsidRPr="00CC606B">
        <w:rPr>
          <w:rFonts w:asciiTheme="minorHAnsi" w:hAnsiTheme="minorHAnsi" w:cstheme="minorHAnsi"/>
        </w:rPr>
        <w:t xml:space="preserve"> przetarg ustny </w:t>
      </w:r>
      <w:r w:rsidRPr="00CC606B">
        <w:rPr>
          <w:rFonts w:asciiTheme="minorHAnsi" w:hAnsiTheme="minorHAnsi" w:cstheme="minorHAnsi"/>
        </w:rPr>
        <w:t>nie</w:t>
      </w:r>
      <w:r w:rsidR="00A361FA" w:rsidRPr="00CC606B">
        <w:rPr>
          <w:rFonts w:asciiTheme="minorHAnsi" w:hAnsiTheme="minorHAnsi" w:cstheme="minorHAnsi"/>
        </w:rPr>
        <w:t xml:space="preserve">ograniczony na sprzedaż nieruchomości gruntowej niezabudowanej, oznaczonej w ewidencji gruntów i budynków jako działka </w:t>
      </w:r>
      <w:r w:rsidRPr="00CC606B">
        <w:rPr>
          <w:rFonts w:asciiTheme="minorHAnsi" w:hAnsiTheme="minorHAnsi" w:cstheme="minorHAnsi"/>
          <w:b/>
        </w:rPr>
        <w:t xml:space="preserve">nr </w:t>
      </w:r>
      <w:r w:rsidR="00CC606B">
        <w:rPr>
          <w:rFonts w:asciiTheme="minorHAnsi" w:hAnsiTheme="minorHAnsi" w:cstheme="minorHAnsi"/>
          <w:b/>
        </w:rPr>
        <w:t>380</w:t>
      </w:r>
      <w:r w:rsidRPr="00CC606B">
        <w:rPr>
          <w:rFonts w:asciiTheme="minorHAnsi" w:hAnsiTheme="minorHAnsi" w:cstheme="minorHAnsi"/>
          <w:b/>
        </w:rPr>
        <w:t xml:space="preserve"> </w:t>
      </w:r>
      <w:r w:rsidRPr="00CC606B">
        <w:rPr>
          <w:rFonts w:asciiTheme="minorHAnsi" w:hAnsiTheme="minorHAnsi" w:cstheme="minorHAnsi"/>
          <w:b/>
        </w:rPr>
        <w:br/>
        <w:t>o pow. 0,</w:t>
      </w:r>
      <w:r w:rsidR="00CC606B">
        <w:rPr>
          <w:rFonts w:asciiTheme="minorHAnsi" w:hAnsiTheme="minorHAnsi" w:cstheme="minorHAnsi"/>
          <w:b/>
        </w:rPr>
        <w:t>3400</w:t>
      </w:r>
      <w:r w:rsidR="00A46490" w:rsidRPr="00CC606B">
        <w:rPr>
          <w:rFonts w:asciiTheme="minorHAnsi" w:hAnsiTheme="minorHAnsi" w:cstheme="minorHAnsi"/>
          <w:b/>
        </w:rPr>
        <w:t xml:space="preserve"> ha </w:t>
      </w:r>
      <w:r w:rsidR="00A361FA" w:rsidRPr="00CC606B">
        <w:rPr>
          <w:rFonts w:asciiTheme="minorHAnsi" w:hAnsiTheme="minorHAnsi" w:cstheme="minorHAnsi"/>
          <w:b/>
        </w:rPr>
        <w:t>położonej</w:t>
      </w:r>
      <w:r w:rsidRPr="00CC606B">
        <w:rPr>
          <w:rFonts w:asciiTheme="minorHAnsi" w:hAnsiTheme="minorHAnsi" w:cstheme="minorHAnsi"/>
          <w:b/>
        </w:rPr>
        <w:t xml:space="preserve"> </w:t>
      </w:r>
      <w:r w:rsidR="00A361FA" w:rsidRPr="00CC606B">
        <w:rPr>
          <w:rFonts w:asciiTheme="minorHAnsi" w:hAnsiTheme="minorHAnsi" w:cstheme="minorHAnsi"/>
          <w:b/>
        </w:rPr>
        <w:t xml:space="preserve">w obrębie </w:t>
      </w:r>
      <w:r w:rsidR="00CC606B">
        <w:rPr>
          <w:rFonts w:asciiTheme="minorHAnsi" w:hAnsiTheme="minorHAnsi" w:cstheme="minorHAnsi"/>
          <w:b/>
        </w:rPr>
        <w:t>Daszewo</w:t>
      </w:r>
      <w:r w:rsidR="00A361FA" w:rsidRPr="00CC606B">
        <w:rPr>
          <w:rFonts w:asciiTheme="minorHAnsi" w:hAnsiTheme="minorHAnsi" w:cstheme="minorHAnsi"/>
          <w:b/>
        </w:rPr>
        <w:t xml:space="preserve"> gmina Karlino</w:t>
      </w:r>
      <w:r w:rsidR="00CC606B">
        <w:rPr>
          <w:rFonts w:asciiTheme="minorHAnsi" w:hAnsiTheme="minorHAnsi" w:cstheme="minorHAnsi"/>
          <w:b/>
        </w:rPr>
        <w:t xml:space="preserve"> w miejscowości Witolub</w:t>
      </w:r>
      <w:r w:rsidR="002552EE" w:rsidRPr="00CC606B">
        <w:rPr>
          <w:rFonts w:asciiTheme="minorHAnsi" w:hAnsiTheme="minorHAnsi" w:cstheme="minorHAnsi"/>
        </w:rPr>
        <w:t>. Nieruchomość ma założon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i urządzon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>księgę</w:t>
      </w:r>
      <w:r w:rsidR="002552EE" w:rsidRPr="00CC606B">
        <w:rPr>
          <w:rFonts w:asciiTheme="minorHAnsi" w:hAnsiTheme="minorHAnsi" w:cstheme="minorHAnsi"/>
        </w:rPr>
        <w:t xml:space="preserve"> wieczyst</w:t>
      </w:r>
      <w:r w:rsidR="000D6B4B" w:rsidRPr="00CC606B">
        <w:rPr>
          <w:rFonts w:asciiTheme="minorHAnsi" w:hAnsiTheme="minorHAnsi" w:cstheme="minorHAnsi"/>
        </w:rPr>
        <w:t>ą nr KO1B</w:t>
      </w:r>
      <w:r w:rsidR="005C706A" w:rsidRPr="00CC606B">
        <w:rPr>
          <w:rFonts w:asciiTheme="minorHAnsi" w:hAnsiTheme="minorHAnsi" w:cstheme="minorHAnsi"/>
        </w:rPr>
        <w:t>/</w:t>
      </w:r>
      <w:r w:rsidR="00CC606B">
        <w:rPr>
          <w:rFonts w:asciiTheme="minorHAnsi" w:hAnsiTheme="minorHAnsi" w:cstheme="minorHAnsi"/>
        </w:rPr>
        <w:t>00052751/3</w:t>
      </w:r>
      <w:r w:rsidRPr="00CC606B">
        <w:rPr>
          <w:rFonts w:asciiTheme="minorHAnsi" w:hAnsiTheme="minorHAnsi" w:cstheme="minorHAnsi"/>
        </w:rPr>
        <w:t>.</w:t>
      </w:r>
      <w:r w:rsidR="00A361FA" w:rsidRPr="00CC606B">
        <w:rPr>
          <w:rFonts w:asciiTheme="minorHAnsi" w:hAnsiTheme="minorHAnsi" w:cstheme="minorHAnsi"/>
        </w:rPr>
        <w:t xml:space="preserve"> </w:t>
      </w:r>
      <w:r w:rsidR="00716900" w:rsidRPr="00CC606B">
        <w:rPr>
          <w:rFonts w:asciiTheme="minorHAnsi" w:hAnsiTheme="minorHAnsi" w:cstheme="minorHAnsi"/>
        </w:rPr>
        <w:t xml:space="preserve">Działka nie posiada opracowanego miejscowego planu zagospodarowania przestrzennego i gmina nie przystąpiła do opracowania w/w planu. Nie posiada również wydanej decyzji o warunkach zabudowy i zagospodarowania terenu. </w:t>
      </w:r>
      <w:r w:rsidR="0067602A" w:rsidRPr="00CC606B">
        <w:rPr>
          <w:rFonts w:asciiTheme="minorHAnsi" w:hAnsiTheme="minorHAnsi" w:cstheme="minorHAnsi"/>
        </w:rPr>
        <w:t xml:space="preserve">Teren, na którym zlokalizowana jest w/w działka </w:t>
      </w:r>
      <w:r w:rsidR="00CC606B">
        <w:rPr>
          <w:rFonts w:asciiTheme="minorHAnsi" w:hAnsiTheme="minorHAnsi" w:cstheme="minorHAnsi"/>
        </w:rPr>
        <w:br/>
      </w:r>
      <w:r w:rsidR="0067602A" w:rsidRPr="00CC606B">
        <w:rPr>
          <w:rFonts w:asciiTheme="minorHAnsi" w:hAnsiTheme="minorHAnsi" w:cstheme="minorHAnsi"/>
        </w:rPr>
        <w:t>w</w:t>
      </w:r>
      <w:r w:rsidR="00A361FA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 xml:space="preserve">studium uwarunkowań i kierunków zagospodarowania </w:t>
      </w:r>
      <w:r w:rsidR="008722E3" w:rsidRPr="00CC606B">
        <w:rPr>
          <w:rFonts w:asciiTheme="minorHAnsi" w:hAnsiTheme="minorHAnsi" w:cstheme="minorHAnsi"/>
        </w:rPr>
        <w:t xml:space="preserve">przestrzennego Gminy Karlino </w:t>
      </w:r>
      <w:r w:rsidR="00576525" w:rsidRPr="00CC606B">
        <w:rPr>
          <w:rFonts w:asciiTheme="minorHAnsi" w:hAnsiTheme="minorHAnsi" w:cstheme="minorHAnsi"/>
        </w:rPr>
        <w:t>oznaczon</w:t>
      </w:r>
      <w:r w:rsidR="000D6B4B" w:rsidRPr="00CC606B">
        <w:rPr>
          <w:rFonts w:asciiTheme="minorHAnsi" w:hAnsiTheme="minorHAnsi" w:cstheme="minorHAnsi"/>
        </w:rPr>
        <w:t>y</w:t>
      </w:r>
      <w:r w:rsidR="00576525" w:rsidRPr="00CC606B">
        <w:rPr>
          <w:rFonts w:asciiTheme="minorHAnsi" w:hAnsiTheme="minorHAnsi" w:cstheme="minorHAnsi"/>
        </w:rPr>
        <w:t xml:space="preserve"> jest jako </w:t>
      </w:r>
      <w:r w:rsidR="00CC606B">
        <w:rPr>
          <w:rFonts w:asciiTheme="minorHAnsi" w:hAnsiTheme="minorHAnsi" w:cstheme="minorHAnsi"/>
        </w:rPr>
        <w:t>wody powierzchniowe</w:t>
      </w:r>
      <w:r w:rsidR="00B5414C" w:rsidRPr="00CC606B">
        <w:rPr>
          <w:rFonts w:asciiTheme="minorHAnsi" w:hAnsiTheme="minorHAnsi" w:cstheme="minorHAnsi"/>
        </w:rPr>
        <w:t>.</w:t>
      </w:r>
    </w:p>
    <w:p w14:paraId="3CF59903" w14:textId="65516D3E" w:rsidR="00A361FA" w:rsidRPr="00CC606B" w:rsidRDefault="00A361FA" w:rsidP="00CF08F0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Zgodnie z ewidencją gruntów działka stanowi </w:t>
      </w:r>
      <w:r w:rsidR="00CC606B">
        <w:rPr>
          <w:rFonts w:asciiTheme="minorHAnsi" w:hAnsiTheme="minorHAnsi" w:cstheme="minorHAnsi"/>
        </w:rPr>
        <w:t>drog</w:t>
      </w:r>
      <w:r w:rsidR="00390EE1">
        <w:rPr>
          <w:rFonts w:asciiTheme="minorHAnsi" w:hAnsiTheme="minorHAnsi" w:cstheme="minorHAnsi"/>
        </w:rPr>
        <w:t>ę</w:t>
      </w:r>
      <w:r w:rsidR="00CC38AC" w:rsidRPr="00CC606B">
        <w:rPr>
          <w:rFonts w:asciiTheme="minorHAnsi" w:hAnsiTheme="minorHAnsi" w:cstheme="minorHAnsi"/>
        </w:rPr>
        <w:t xml:space="preserve"> – </w:t>
      </w:r>
      <w:r w:rsidR="00CC606B">
        <w:rPr>
          <w:rFonts w:asciiTheme="minorHAnsi" w:hAnsiTheme="minorHAnsi" w:cstheme="minorHAnsi"/>
        </w:rPr>
        <w:t>dr</w:t>
      </w:r>
      <w:r w:rsidR="001C1D72" w:rsidRPr="00CC606B">
        <w:rPr>
          <w:rFonts w:asciiTheme="minorHAnsi" w:hAnsiTheme="minorHAnsi" w:cstheme="minorHAnsi"/>
        </w:rPr>
        <w:t>.</w:t>
      </w:r>
    </w:p>
    <w:p w14:paraId="34FBE574" w14:textId="241E0DDB" w:rsidR="00A361FA" w:rsidRPr="00CC606B" w:rsidRDefault="00A361FA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Wyżej opisana  nieruchomość wolna </w:t>
      </w:r>
      <w:r w:rsidR="000B0FA3" w:rsidRPr="00CC606B">
        <w:rPr>
          <w:rFonts w:asciiTheme="minorHAnsi" w:hAnsiTheme="minorHAnsi" w:cstheme="minorHAnsi"/>
        </w:rPr>
        <w:t xml:space="preserve">jest </w:t>
      </w:r>
      <w:r w:rsidRPr="00CC606B">
        <w:rPr>
          <w:rFonts w:asciiTheme="minorHAnsi" w:hAnsiTheme="minorHAnsi" w:cstheme="minorHAnsi"/>
        </w:rPr>
        <w:t>od ograniczonych praw rzeczowych, praw</w:t>
      </w:r>
      <w:r w:rsidR="00CF08F0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i roszczeń osobistych i innych obciążeń.</w:t>
      </w:r>
    </w:p>
    <w:p w14:paraId="3E9E530E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5AE5179A" w14:textId="3D8F9884" w:rsidR="00A361FA" w:rsidRPr="00CC606B" w:rsidRDefault="00706046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Cena wywoławcza</w:t>
      </w:r>
      <w:r w:rsidR="003C42B1">
        <w:rPr>
          <w:rFonts w:asciiTheme="minorHAnsi" w:hAnsiTheme="minorHAnsi" w:cstheme="minorHAnsi"/>
          <w:b/>
        </w:rPr>
        <w:tab/>
      </w:r>
      <w:r w:rsidRPr="00CC606B">
        <w:rPr>
          <w:rFonts w:asciiTheme="minorHAnsi" w:hAnsiTheme="minorHAnsi" w:cstheme="minorHAnsi"/>
          <w:b/>
        </w:rPr>
        <w:tab/>
      </w:r>
      <w:r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="001C1D72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 xml:space="preserve">   </w:t>
      </w:r>
      <w:r w:rsidR="0026549E">
        <w:rPr>
          <w:rFonts w:asciiTheme="minorHAnsi" w:hAnsiTheme="minorHAnsi" w:cstheme="minorHAnsi"/>
          <w:b/>
        </w:rPr>
        <w:t>16</w:t>
      </w:r>
      <w:r w:rsidR="000B0FA3" w:rsidRPr="00CC606B">
        <w:rPr>
          <w:rFonts w:asciiTheme="minorHAnsi" w:hAnsiTheme="minorHAnsi" w:cstheme="minorHAnsi"/>
          <w:b/>
        </w:rPr>
        <w:t>.</w:t>
      </w:r>
      <w:r w:rsidR="0034264D" w:rsidRPr="00CC606B">
        <w:rPr>
          <w:rFonts w:asciiTheme="minorHAnsi" w:hAnsiTheme="minorHAnsi" w:cstheme="minorHAnsi"/>
          <w:b/>
        </w:rPr>
        <w:t>0</w:t>
      </w:r>
      <w:r w:rsidR="001C1D72" w:rsidRPr="00CC606B">
        <w:rPr>
          <w:rFonts w:asciiTheme="minorHAnsi" w:hAnsiTheme="minorHAnsi" w:cstheme="minorHAnsi"/>
          <w:b/>
        </w:rPr>
        <w:t>0</w:t>
      </w:r>
      <w:r w:rsidR="000B0FA3" w:rsidRPr="00CC606B">
        <w:rPr>
          <w:rFonts w:asciiTheme="minorHAnsi" w:hAnsiTheme="minorHAnsi" w:cstheme="minorHAnsi"/>
          <w:b/>
        </w:rPr>
        <w:t>0,00</w:t>
      </w:r>
      <w:r w:rsidR="00A361FA" w:rsidRPr="00CC606B">
        <w:rPr>
          <w:rFonts w:asciiTheme="minorHAnsi" w:hAnsiTheme="minorHAnsi" w:cstheme="minorHAnsi"/>
          <w:b/>
        </w:rPr>
        <w:t xml:space="preserve"> zł </w:t>
      </w:r>
    </w:p>
    <w:p w14:paraId="21C74EC8" w14:textId="48DACB2E" w:rsidR="00A361FA" w:rsidRPr="00CC606B" w:rsidRDefault="00A361FA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Wadium</w:t>
      </w:r>
      <w:r w:rsidR="00706046" w:rsidRPr="00CC606B">
        <w:rPr>
          <w:rFonts w:asciiTheme="minorHAnsi" w:hAnsiTheme="minorHAnsi" w:cstheme="minorHAnsi"/>
          <w:b/>
        </w:rPr>
        <w:tab/>
      </w:r>
      <w:r w:rsidR="00706046" w:rsidRPr="00CC606B">
        <w:rPr>
          <w:rFonts w:asciiTheme="minorHAnsi" w:hAnsiTheme="minorHAnsi" w:cstheme="minorHAnsi"/>
          <w:b/>
        </w:rPr>
        <w:tab/>
      </w:r>
      <w:r w:rsidR="003C42B1">
        <w:rPr>
          <w:rFonts w:asciiTheme="minorHAnsi" w:hAnsiTheme="minorHAnsi" w:cstheme="minorHAnsi"/>
          <w:b/>
        </w:rPr>
        <w:tab/>
      </w:r>
      <w:r w:rsidR="00706046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Pr="00CC606B">
        <w:rPr>
          <w:rFonts w:asciiTheme="minorHAnsi" w:hAnsiTheme="minorHAnsi" w:cstheme="minorHAnsi"/>
          <w:b/>
        </w:rPr>
        <w:t xml:space="preserve"> </w:t>
      </w:r>
      <w:r w:rsidR="00706046" w:rsidRPr="00CC606B">
        <w:rPr>
          <w:rFonts w:asciiTheme="minorHAnsi" w:hAnsiTheme="minorHAnsi" w:cstheme="minorHAnsi"/>
          <w:b/>
        </w:rPr>
        <w:t xml:space="preserve">  </w:t>
      </w:r>
      <w:r w:rsidR="0054515F" w:rsidRPr="00CC606B">
        <w:rPr>
          <w:rFonts w:asciiTheme="minorHAnsi" w:hAnsiTheme="minorHAnsi" w:cstheme="minorHAnsi"/>
          <w:b/>
        </w:rPr>
        <w:t xml:space="preserve">  </w:t>
      </w:r>
      <w:r w:rsidR="0026549E">
        <w:rPr>
          <w:rFonts w:asciiTheme="minorHAnsi" w:hAnsiTheme="minorHAnsi" w:cstheme="minorHAnsi"/>
          <w:b/>
        </w:rPr>
        <w:t>3.2</w:t>
      </w:r>
      <w:r w:rsidR="007D7BF3" w:rsidRPr="00CC606B">
        <w:rPr>
          <w:rFonts w:asciiTheme="minorHAnsi" w:hAnsiTheme="minorHAnsi" w:cstheme="minorHAnsi"/>
          <w:b/>
        </w:rPr>
        <w:t>00</w:t>
      </w:r>
      <w:r w:rsidR="0064530F" w:rsidRPr="00CC606B">
        <w:rPr>
          <w:rFonts w:asciiTheme="minorHAnsi" w:hAnsiTheme="minorHAnsi" w:cstheme="minorHAnsi"/>
          <w:b/>
        </w:rPr>
        <w:t>,00</w:t>
      </w:r>
      <w:r w:rsidRPr="00CC606B">
        <w:rPr>
          <w:rFonts w:asciiTheme="minorHAnsi" w:hAnsiTheme="minorHAnsi" w:cstheme="minorHAnsi"/>
          <w:b/>
        </w:rPr>
        <w:t xml:space="preserve"> zł</w:t>
      </w:r>
    </w:p>
    <w:p w14:paraId="76260E58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2D012EF2" w14:textId="32729090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  <w:b/>
        </w:rPr>
        <w:t xml:space="preserve">Przetarg odbędzie się w dniu </w:t>
      </w:r>
      <w:r w:rsidR="0026549E">
        <w:rPr>
          <w:rFonts w:asciiTheme="minorHAnsi" w:hAnsiTheme="minorHAnsi" w:cstheme="minorHAnsi"/>
          <w:b/>
        </w:rPr>
        <w:t>19 lutego</w:t>
      </w:r>
      <w:r w:rsidR="0054515F" w:rsidRPr="00CC606B">
        <w:rPr>
          <w:rFonts w:asciiTheme="minorHAnsi" w:hAnsiTheme="minorHAnsi" w:cstheme="minorHAnsi"/>
          <w:b/>
        </w:rPr>
        <w:t xml:space="preserve"> </w:t>
      </w:r>
      <w:r w:rsidR="0064530F" w:rsidRPr="00CC606B">
        <w:rPr>
          <w:rFonts w:asciiTheme="minorHAnsi" w:hAnsiTheme="minorHAnsi" w:cstheme="minorHAnsi"/>
          <w:b/>
        </w:rPr>
        <w:t>202</w:t>
      </w:r>
      <w:r w:rsidR="0026549E">
        <w:rPr>
          <w:rFonts w:asciiTheme="minorHAnsi" w:hAnsiTheme="minorHAnsi" w:cstheme="minorHAnsi"/>
          <w:b/>
        </w:rPr>
        <w:t>5</w:t>
      </w:r>
      <w:r w:rsidRPr="00CC606B">
        <w:rPr>
          <w:rFonts w:asciiTheme="minorHAnsi" w:hAnsiTheme="minorHAnsi" w:cstheme="minorHAnsi"/>
          <w:b/>
        </w:rPr>
        <w:t xml:space="preserve"> r. </w:t>
      </w:r>
      <w:r w:rsidRPr="00CC606B">
        <w:rPr>
          <w:rFonts w:asciiTheme="minorHAnsi" w:hAnsiTheme="minorHAnsi" w:cstheme="minorHAnsi"/>
        </w:rPr>
        <w:t>w siedzibie</w:t>
      </w:r>
      <w:r w:rsidR="00234961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Urzędu Miejskiego</w:t>
      </w:r>
      <w:r w:rsidR="0034264D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 xml:space="preserve">w Karlinie, ulica Plac Jana Pawła II 6, pokój nr 9, o godz. </w:t>
      </w:r>
      <w:r w:rsidR="0054515F" w:rsidRPr="00CC606B">
        <w:rPr>
          <w:rFonts w:asciiTheme="minorHAnsi" w:hAnsiTheme="minorHAnsi" w:cstheme="minorHAnsi"/>
        </w:rPr>
        <w:t>1</w:t>
      </w:r>
      <w:r w:rsidR="00B5414C" w:rsidRPr="00CC606B">
        <w:rPr>
          <w:rFonts w:asciiTheme="minorHAnsi" w:hAnsiTheme="minorHAnsi" w:cstheme="minorHAnsi"/>
        </w:rPr>
        <w:t>1</w:t>
      </w:r>
      <w:r w:rsidR="003B5C00" w:rsidRPr="00CC606B">
        <w:rPr>
          <w:rFonts w:asciiTheme="minorHAnsi" w:hAnsiTheme="minorHAnsi" w:cstheme="minorHAnsi"/>
          <w:vertAlign w:val="superscript"/>
        </w:rPr>
        <w:t>00</w:t>
      </w:r>
      <w:r w:rsidRPr="00CC606B">
        <w:rPr>
          <w:rFonts w:asciiTheme="minorHAnsi" w:hAnsiTheme="minorHAnsi" w:cstheme="minorHAnsi"/>
        </w:rPr>
        <w:t>.</w:t>
      </w:r>
    </w:p>
    <w:p w14:paraId="2172BFD3" w14:textId="49F90B03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Warunkiem przystąpienia do przetargu jest wpłata wadium w podanej wyżej wysokości.</w:t>
      </w:r>
    </w:p>
    <w:p w14:paraId="4A35C72F" w14:textId="078CB546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Wadium należy wpłacić najpóźniej do dnia </w:t>
      </w:r>
      <w:r w:rsidR="0026549E">
        <w:rPr>
          <w:rFonts w:asciiTheme="minorHAnsi" w:hAnsiTheme="minorHAnsi" w:cstheme="minorHAnsi"/>
          <w:b/>
        </w:rPr>
        <w:t>13 lutego 2025</w:t>
      </w:r>
      <w:r w:rsidRPr="00CC606B">
        <w:rPr>
          <w:rFonts w:asciiTheme="minorHAnsi" w:hAnsiTheme="minorHAnsi" w:cstheme="minorHAnsi"/>
          <w:b/>
        </w:rPr>
        <w:t xml:space="preserve"> r.</w:t>
      </w:r>
      <w:r w:rsidR="00AB6072" w:rsidRPr="00CC606B">
        <w:rPr>
          <w:rFonts w:asciiTheme="minorHAnsi" w:hAnsiTheme="minorHAnsi" w:cstheme="minorHAnsi"/>
        </w:rPr>
        <w:t xml:space="preserve"> </w:t>
      </w:r>
      <w:r w:rsidR="00AB7CB9" w:rsidRPr="00CC606B">
        <w:rPr>
          <w:rFonts w:asciiTheme="minorHAnsi" w:hAnsiTheme="minorHAnsi" w:cstheme="minorHAnsi"/>
        </w:rPr>
        <w:t>na konto</w:t>
      </w:r>
      <w:r w:rsidRPr="00CC606B">
        <w:rPr>
          <w:rFonts w:asciiTheme="minorHAnsi" w:hAnsiTheme="minorHAnsi" w:cstheme="minorHAnsi"/>
        </w:rPr>
        <w:t>:</w:t>
      </w:r>
      <w:r w:rsidR="00234961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  <w:b/>
        </w:rPr>
        <w:t>Bank</w:t>
      </w:r>
      <w:r w:rsidR="00893FCA" w:rsidRPr="00CC606B">
        <w:rPr>
          <w:rFonts w:asciiTheme="minorHAnsi" w:hAnsiTheme="minorHAnsi" w:cstheme="minorHAnsi"/>
          <w:b/>
        </w:rPr>
        <w:t xml:space="preserve"> Spółdzielczy</w:t>
      </w:r>
      <w:r w:rsidRPr="00CC606B">
        <w:rPr>
          <w:rFonts w:asciiTheme="minorHAnsi" w:hAnsiTheme="minorHAnsi" w:cstheme="minorHAnsi"/>
          <w:b/>
        </w:rPr>
        <w:t xml:space="preserve"> </w:t>
      </w:r>
      <w:r w:rsidR="00893FCA" w:rsidRPr="00CC606B">
        <w:rPr>
          <w:rFonts w:asciiTheme="minorHAnsi" w:hAnsiTheme="minorHAnsi" w:cstheme="minorHAnsi"/>
          <w:b/>
        </w:rPr>
        <w:t>w Białogardzie</w:t>
      </w:r>
    </w:p>
    <w:p w14:paraId="0C27457F" w14:textId="2A9B3359" w:rsidR="00A361FA" w:rsidRPr="00CC606B" w:rsidRDefault="00A361FA" w:rsidP="00D54137">
      <w:pPr>
        <w:ind w:firstLine="708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Nr </w:t>
      </w:r>
      <w:r w:rsidR="0054515F" w:rsidRPr="00CC606B">
        <w:rPr>
          <w:rFonts w:asciiTheme="minorHAnsi" w:hAnsiTheme="minorHAnsi" w:cstheme="minorHAnsi"/>
          <w:b/>
        </w:rPr>
        <w:t>39 8562 0007 0020 0064 2000 0790</w:t>
      </w:r>
      <w:r w:rsidR="00A31AE2" w:rsidRPr="00CC606B">
        <w:rPr>
          <w:rFonts w:asciiTheme="minorHAnsi" w:hAnsiTheme="minorHAnsi" w:cstheme="minorHAnsi"/>
          <w:b/>
        </w:rPr>
        <w:t xml:space="preserve"> lub w kasie Tut. Urzędu</w:t>
      </w:r>
      <w:r w:rsidRPr="00CC606B">
        <w:rPr>
          <w:rFonts w:asciiTheme="minorHAnsi" w:hAnsiTheme="minorHAnsi" w:cstheme="minorHAnsi"/>
          <w:b/>
        </w:rPr>
        <w:t>.</w:t>
      </w:r>
    </w:p>
    <w:p w14:paraId="59A1D06F" w14:textId="77777777" w:rsidR="00A361FA" w:rsidRPr="00CC606B" w:rsidRDefault="00A361FA" w:rsidP="00A361FA">
      <w:pPr>
        <w:ind w:left="1416"/>
        <w:rPr>
          <w:rFonts w:asciiTheme="minorHAnsi" w:hAnsiTheme="minorHAnsi" w:cstheme="minorHAnsi"/>
          <w:b/>
        </w:rPr>
      </w:pPr>
    </w:p>
    <w:p w14:paraId="2FC60E1D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6D0A5991" w:rsidR="00E86E15" w:rsidRPr="00CC606B" w:rsidRDefault="00E86E15" w:rsidP="00E86E15">
      <w:pPr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</w:rPr>
        <w:t xml:space="preserve">Pierwsze postąpienie wyniesie  nie mniej niż </w:t>
      </w:r>
      <w:r w:rsidRPr="00CC606B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CC606B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w formie aktu notarialnego.</w:t>
      </w:r>
    </w:p>
    <w:p w14:paraId="5DE53195" w14:textId="2BD8CDE4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 nabywaniu nieruchomości przez cudzoziemców mają zastosowanie przepisy ustawy</w:t>
      </w:r>
      <w:r w:rsidR="00FC709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dnia 24</w:t>
      </w:r>
      <w:r w:rsidR="00FA3145" w:rsidRPr="00CC606B">
        <w:rPr>
          <w:rFonts w:asciiTheme="minorHAnsi" w:hAnsiTheme="minorHAnsi" w:cstheme="minorHAnsi"/>
        </w:rPr>
        <w:t xml:space="preserve"> marca </w:t>
      </w:r>
      <w:r w:rsidRPr="00CC606B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(Dz. U</w:t>
      </w:r>
      <w:r w:rsidR="000F5EB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2017</w:t>
      </w:r>
      <w:r w:rsidR="00C756D8" w:rsidRPr="00CC606B">
        <w:rPr>
          <w:rFonts w:asciiTheme="minorHAnsi" w:hAnsiTheme="minorHAnsi" w:cstheme="minorHAnsi"/>
        </w:rPr>
        <w:t xml:space="preserve"> r.</w:t>
      </w:r>
      <w:r w:rsidRPr="00CC606B">
        <w:rPr>
          <w:rFonts w:asciiTheme="minorHAnsi" w:hAnsiTheme="minorHAnsi" w:cstheme="minorHAnsi"/>
        </w:rPr>
        <w:t xml:space="preserve"> poz. 2278 z</w:t>
      </w:r>
      <w:r w:rsidR="00FC709A" w:rsidRPr="00CC606B">
        <w:rPr>
          <w:rFonts w:asciiTheme="minorHAnsi" w:hAnsiTheme="minorHAnsi" w:cstheme="minorHAnsi"/>
        </w:rPr>
        <w:t>e</w:t>
      </w:r>
      <w:r w:rsidRPr="00CC606B">
        <w:rPr>
          <w:rFonts w:asciiTheme="minorHAnsi" w:hAnsiTheme="minorHAnsi" w:cstheme="minorHAnsi"/>
        </w:rPr>
        <w:t xml:space="preserve"> zm.).</w:t>
      </w:r>
    </w:p>
    <w:p w14:paraId="3CABF98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Nabycie nieruchomości przez cudzoziemców wymaga zezwolenia. Zezwolenie jest wydawane  przez Ministra Spraw Wewnętrznych i Administracji. Nie jest wymagane uzyskanie </w:t>
      </w:r>
      <w:r w:rsidRPr="00CC606B">
        <w:rPr>
          <w:rFonts w:asciiTheme="minorHAnsi" w:hAnsiTheme="minorHAnsi" w:cstheme="minorHAnsi"/>
        </w:rPr>
        <w:lastRenderedPageBreak/>
        <w:t xml:space="preserve">zezwolenia przez cudzoziemców, będących obywatelami lub przedsiębiorcami państw członkowskich Europejskiego Obszaru Gospodarczego. </w:t>
      </w:r>
    </w:p>
    <w:p w14:paraId="2C913039" w14:textId="28BABC46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Sprzedaż działki zwolniona będzie z podatku od towarów i usług VAT na podstawie art. 43 ust. 1 pkt 9 w związku z art. 2 pkt 33 ustawy z dnia 11 marca 2004 r. o podatku od to</w:t>
      </w:r>
      <w:r w:rsidR="003679DC" w:rsidRPr="00CC606B">
        <w:rPr>
          <w:rFonts w:asciiTheme="minorHAnsi" w:hAnsiTheme="minorHAnsi" w:cstheme="minorHAnsi"/>
        </w:rPr>
        <w:t>warów</w:t>
      </w:r>
      <w:r w:rsidR="00FC709A" w:rsidRPr="00CC606B">
        <w:rPr>
          <w:rFonts w:asciiTheme="minorHAnsi" w:hAnsiTheme="minorHAnsi" w:cstheme="minorHAnsi"/>
        </w:rPr>
        <w:t xml:space="preserve"> </w:t>
      </w:r>
      <w:r w:rsidR="003679DC" w:rsidRPr="00CC606B">
        <w:rPr>
          <w:rFonts w:asciiTheme="minorHAnsi" w:hAnsiTheme="minorHAnsi" w:cstheme="minorHAnsi"/>
        </w:rPr>
        <w:t>i usług (Dz.U. z 202</w:t>
      </w:r>
      <w:r w:rsidR="00B5414C" w:rsidRPr="00CC606B">
        <w:rPr>
          <w:rFonts w:asciiTheme="minorHAnsi" w:hAnsiTheme="minorHAnsi" w:cstheme="minorHAnsi"/>
        </w:rPr>
        <w:t>4</w:t>
      </w:r>
      <w:r w:rsidR="003679DC" w:rsidRPr="00CC606B">
        <w:rPr>
          <w:rFonts w:asciiTheme="minorHAnsi" w:hAnsiTheme="minorHAnsi" w:cstheme="minorHAnsi"/>
        </w:rPr>
        <w:t xml:space="preserve"> r.  poz. </w:t>
      </w:r>
      <w:r w:rsidR="00B5414C" w:rsidRPr="00CC606B">
        <w:rPr>
          <w:rFonts w:asciiTheme="minorHAnsi" w:hAnsiTheme="minorHAnsi" w:cstheme="minorHAnsi"/>
        </w:rPr>
        <w:t>361</w:t>
      </w:r>
      <w:r w:rsidRPr="00CC606B">
        <w:rPr>
          <w:rFonts w:asciiTheme="minorHAnsi" w:hAnsiTheme="minorHAnsi" w:cstheme="minorHAnsi"/>
        </w:rPr>
        <w:t>.).</w:t>
      </w:r>
    </w:p>
    <w:p w14:paraId="58F3D5A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1D58EE98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</w:p>
    <w:p w14:paraId="77C5FF27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Burmistrz Karlina zastrzega sobie prawo odwołania pr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zetargu z uzasadnionych przyczyn, </w:t>
      </w:r>
      <w:r w:rsidRPr="00CC606B">
        <w:rPr>
          <w:rFonts w:asciiTheme="minorHAnsi" w:hAnsiTheme="minorHAnsi" w:cstheme="minorHAnsi"/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530 279 180 </w:t>
      </w:r>
      <w:r w:rsidRPr="00CC606B">
        <w:rPr>
          <w:rFonts w:asciiTheme="minorHAnsi" w:hAnsiTheme="minorHAnsi" w:cstheme="minorHAnsi"/>
          <w:sz w:val="20"/>
          <w:szCs w:val="20"/>
        </w:rPr>
        <w:t>lub bezpośrednio w pokoju nr 16 w siedzibi</w:t>
      </w:r>
      <w:r w:rsidR="005D5844" w:rsidRPr="00CC606B">
        <w:rPr>
          <w:rFonts w:asciiTheme="minorHAnsi" w:hAnsiTheme="minorHAnsi" w:cstheme="minorHAnsi"/>
          <w:sz w:val="20"/>
          <w:szCs w:val="20"/>
        </w:rPr>
        <w:t>e Urzędu Miejskiego w Karlinie</w:t>
      </w:r>
      <w:r w:rsidRPr="00CC606B">
        <w:rPr>
          <w:rFonts w:asciiTheme="minorHAnsi" w:hAnsiTheme="minorHAnsi" w:cstheme="minorHAnsi"/>
          <w:sz w:val="20"/>
          <w:szCs w:val="20"/>
        </w:rPr>
        <w:t xml:space="preserve"> przy </w:t>
      </w:r>
      <w:r w:rsidR="005D5844" w:rsidRPr="00CC606B">
        <w:rPr>
          <w:rFonts w:asciiTheme="minorHAnsi" w:hAnsiTheme="minorHAnsi" w:cstheme="minorHAnsi"/>
          <w:sz w:val="20"/>
          <w:szCs w:val="20"/>
        </w:rPr>
        <w:br/>
        <w:t xml:space="preserve">ul. Plac </w:t>
      </w:r>
      <w:r w:rsidRPr="00CC606B">
        <w:rPr>
          <w:rFonts w:asciiTheme="minorHAnsi" w:hAnsiTheme="minorHAnsi" w:cstheme="minorHAnsi"/>
          <w:sz w:val="20"/>
          <w:szCs w:val="20"/>
        </w:rPr>
        <w:t>Jana Pawła II 6.</w:t>
      </w:r>
    </w:p>
    <w:p w14:paraId="0331BB3E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893DED" w14:textId="77777777" w:rsidR="003D613E" w:rsidRPr="00CC606B" w:rsidRDefault="003D613E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AEF0A9" w14:textId="2F3BC18B" w:rsidR="004E5549" w:rsidRDefault="003260D2" w:rsidP="003260D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 Karlina</w:t>
      </w:r>
    </w:p>
    <w:p w14:paraId="3599A80C" w14:textId="7E5FDC60" w:rsidR="004E5549" w:rsidRDefault="003260D2" w:rsidP="003260D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Woś</w:t>
      </w:r>
    </w:p>
    <w:p w14:paraId="76F4B785" w14:textId="77777777" w:rsidR="004E5549" w:rsidRDefault="004E5549" w:rsidP="00234961">
      <w:pPr>
        <w:rPr>
          <w:rFonts w:asciiTheme="minorHAnsi" w:hAnsiTheme="minorHAnsi" w:cstheme="minorHAnsi"/>
        </w:rPr>
      </w:pPr>
    </w:p>
    <w:p w14:paraId="712FA952" w14:textId="62D09518" w:rsidR="00E12177" w:rsidRPr="00CC606B" w:rsidRDefault="00A361FA" w:rsidP="00234961">
      <w:pPr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Karlino, dnia </w:t>
      </w:r>
      <w:r w:rsidR="0026549E">
        <w:rPr>
          <w:rFonts w:asciiTheme="minorHAnsi" w:hAnsiTheme="minorHAnsi" w:cstheme="minorHAnsi"/>
        </w:rPr>
        <w:t>20 stycznia 2025</w:t>
      </w:r>
      <w:r w:rsidRPr="00CC606B">
        <w:rPr>
          <w:rFonts w:asciiTheme="minorHAnsi" w:hAnsiTheme="minorHAnsi" w:cstheme="minorHAnsi"/>
        </w:rPr>
        <w:t xml:space="preserve"> r.</w:t>
      </w:r>
    </w:p>
    <w:p w14:paraId="355FE728" w14:textId="77777777" w:rsidR="003D613E" w:rsidRPr="00CC606B" w:rsidRDefault="003D613E" w:rsidP="003D613E">
      <w:pPr>
        <w:jc w:val="right"/>
        <w:rPr>
          <w:rFonts w:asciiTheme="minorHAnsi" w:hAnsiTheme="minorHAnsi" w:cstheme="minorHAnsi"/>
        </w:rPr>
      </w:pPr>
    </w:p>
    <w:p w14:paraId="472A43FA" w14:textId="77777777" w:rsidR="00211A0F" w:rsidRPr="00CC606B" w:rsidRDefault="00211A0F" w:rsidP="00A361FA">
      <w:pPr>
        <w:rPr>
          <w:rFonts w:asciiTheme="minorHAnsi" w:hAnsiTheme="minorHAnsi" w:cstheme="minorHAnsi"/>
        </w:rPr>
      </w:pPr>
    </w:p>
    <w:p w14:paraId="6E590B5F" w14:textId="77777777" w:rsidR="00234961" w:rsidRPr="00CC606B" w:rsidRDefault="00234961" w:rsidP="00A361FA">
      <w:pPr>
        <w:rPr>
          <w:rFonts w:asciiTheme="minorHAnsi" w:hAnsiTheme="minorHAnsi" w:cstheme="minorHAnsi"/>
        </w:rPr>
      </w:pPr>
    </w:p>
    <w:p w14:paraId="762A0551" w14:textId="77777777" w:rsidR="00A361FA" w:rsidRPr="00CC606B" w:rsidRDefault="00A361FA" w:rsidP="00AB7CB9">
      <w:p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</w:rPr>
        <w:tab/>
      </w:r>
      <w:r w:rsidRPr="00CC606B">
        <w:rPr>
          <w:rFonts w:asciiTheme="minorHAnsi" w:hAnsiTheme="minorHAnsi" w:cstheme="minorHAnsi"/>
          <w:sz w:val="20"/>
          <w:szCs w:val="20"/>
        </w:rPr>
        <w:t>Burmistrz Karlina z siedzibą Urząd Miejski w Karlinie 78-230</w:t>
      </w:r>
      <w:r w:rsidR="00AB7CB9" w:rsidRPr="00CC606B">
        <w:rPr>
          <w:rFonts w:asciiTheme="minorHAnsi" w:hAnsiTheme="minorHAnsi" w:cstheme="minorHAnsi"/>
          <w:sz w:val="20"/>
          <w:szCs w:val="20"/>
        </w:rPr>
        <w:t xml:space="preserve"> Karlino Plac Jana Pawła II 6 </w:t>
      </w:r>
      <w:r w:rsidRPr="00CC606B">
        <w:rPr>
          <w:rFonts w:asciiTheme="minorHAnsi" w:hAnsiTheme="minorHAnsi" w:cstheme="minorHAnsi"/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1E3B9D26" w:rsidR="00A361FA" w:rsidRPr="00CC606B" w:rsidRDefault="00A361FA" w:rsidP="00AB7CB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 xml:space="preserve">z ustawą z dnia </w:t>
      </w:r>
      <w:r w:rsidR="00234961" w:rsidRPr="00CC606B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21 sierpnia 1997 r. o gospodarce nieruchomościami oraz rozporządzeniem Rady Ministrów</w:t>
      </w:r>
      <w:r w:rsidR="0023496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>z dnia 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W związku z powyższym:</w:t>
      </w:r>
    </w:p>
    <w:p w14:paraId="38F6E08D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2115A3C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Podanie danych w celu przeprowadzenia procedury przetargowej oraz zawarcia umowy sprzedaży</w:t>
      </w:r>
      <w:r w:rsidR="00AB7CB9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>jest obowiązkowe.</w:t>
      </w:r>
    </w:p>
    <w:p w14:paraId="4993F08D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Przysługuje Pani/Panu prawo dostępu do tych danych i ich sprostowan</w:t>
      </w:r>
      <w:r w:rsidR="00AB7CB9" w:rsidRPr="00CC606B">
        <w:rPr>
          <w:rFonts w:asciiTheme="minorHAnsi" w:hAnsiTheme="minorHAnsi" w:cstheme="minorHAnsi"/>
          <w:sz w:val="20"/>
          <w:szCs w:val="20"/>
        </w:rPr>
        <w:t>ia, ograniczenia przetwarzania,</w:t>
      </w:r>
      <w:r w:rsidR="00AB7CB9" w:rsidRPr="00CC606B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Pani/Pana dane nie będą podlegały automatyzacji podejmowania dec</w:t>
      </w:r>
      <w:r w:rsidR="00AB7CB9" w:rsidRPr="00CC606B">
        <w:rPr>
          <w:rFonts w:asciiTheme="minorHAnsi" w:hAnsiTheme="minorHAnsi" w:cstheme="minorHAnsi"/>
          <w:sz w:val="20"/>
          <w:szCs w:val="20"/>
        </w:rPr>
        <w:t>yzji oraz nie będą profilowane,</w:t>
      </w:r>
      <w:r w:rsidR="00AB7CB9" w:rsidRPr="00CC606B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a także nie są przekazywane do państw trzecich.</w:t>
      </w:r>
    </w:p>
    <w:sectPr w:rsidR="00A361FA" w:rsidRPr="00CC606B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A3AA0"/>
    <w:rsid w:val="000B0FA3"/>
    <w:rsid w:val="000D6B4B"/>
    <w:rsid w:val="000F5EBA"/>
    <w:rsid w:val="0016239A"/>
    <w:rsid w:val="001C1D72"/>
    <w:rsid w:val="001D3A2E"/>
    <w:rsid w:val="001D4840"/>
    <w:rsid w:val="001E1BD8"/>
    <w:rsid w:val="001E5AC9"/>
    <w:rsid w:val="00211A0F"/>
    <w:rsid w:val="00234961"/>
    <w:rsid w:val="002552EE"/>
    <w:rsid w:val="0026549E"/>
    <w:rsid w:val="002A1122"/>
    <w:rsid w:val="002C347C"/>
    <w:rsid w:val="002C5695"/>
    <w:rsid w:val="002D2E56"/>
    <w:rsid w:val="002E55AF"/>
    <w:rsid w:val="00322880"/>
    <w:rsid w:val="003260D2"/>
    <w:rsid w:val="0034264D"/>
    <w:rsid w:val="003679DC"/>
    <w:rsid w:val="003827D6"/>
    <w:rsid w:val="00385387"/>
    <w:rsid w:val="00387ECA"/>
    <w:rsid w:val="00390EE1"/>
    <w:rsid w:val="003B5C00"/>
    <w:rsid w:val="003C42B1"/>
    <w:rsid w:val="003D613E"/>
    <w:rsid w:val="00487F4D"/>
    <w:rsid w:val="004E1931"/>
    <w:rsid w:val="004E5549"/>
    <w:rsid w:val="0051103B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225E4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6900"/>
    <w:rsid w:val="0075428F"/>
    <w:rsid w:val="007A59FF"/>
    <w:rsid w:val="007C28B1"/>
    <w:rsid w:val="007D7BF3"/>
    <w:rsid w:val="00846CAA"/>
    <w:rsid w:val="00866A20"/>
    <w:rsid w:val="00870C16"/>
    <w:rsid w:val="008722E3"/>
    <w:rsid w:val="00893FCA"/>
    <w:rsid w:val="0089604B"/>
    <w:rsid w:val="008A5C36"/>
    <w:rsid w:val="008D0929"/>
    <w:rsid w:val="00924854"/>
    <w:rsid w:val="00925D49"/>
    <w:rsid w:val="009A069F"/>
    <w:rsid w:val="009D3C39"/>
    <w:rsid w:val="00A31AE2"/>
    <w:rsid w:val="00A361FA"/>
    <w:rsid w:val="00A41D99"/>
    <w:rsid w:val="00A46490"/>
    <w:rsid w:val="00AB6072"/>
    <w:rsid w:val="00AB7CB9"/>
    <w:rsid w:val="00B3423D"/>
    <w:rsid w:val="00B529F8"/>
    <w:rsid w:val="00B5414C"/>
    <w:rsid w:val="00BB23AC"/>
    <w:rsid w:val="00C11114"/>
    <w:rsid w:val="00C35011"/>
    <w:rsid w:val="00C459F1"/>
    <w:rsid w:val="00C756D8"/>
    <w:rsid w:val="00CC38AC"/>
    <w:rsid w:val="00CC606B"/>
    <w:rsid w:val="00CD2A83"/>
    <w:rsid w:val="00CF08F0"/>
    <w:rsid w:val="00CF0DB6"/>
    <w:rsid w:val="00D11F8C"/>
    <w:rsid w:val="00D33F02"/>
    <w:rsid w:val="00D54137"/>
    <w:rsid w:val="00E12177"/>
    <w:rsid w:val="00E86E15"/>
    <w:rsid w:val="00ED4AA8"/>
    <w:rsid w:val="00F13931"/>
    <w:rsid w:val="00F13D98"/>
    <w:rsid w:val="00F32631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Gienia_B</dc:creator>
  <cp:lastModifiedBy>Magdalena Klepuszewska</cp:lastModifiedBy>
  <cp:revision>8</cp:revision>
  <cp:lastPrinted>2022-09-08T12:47:00Z</cp:lastPrinted>
  <dcterms:created xsi:type="dcterms:W3CDTF">2025-01-17T12:08:00Z</dcterms:created>
  <dcterms:modified xsi:type="dcterms:W3CDTF">2025-01-21T11:54:00Z</dcterms:modified>
</cp:coreProperties>
</file>