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93" w:rsidRPr="0050352C" w:rsidRDefault="00700428" w:rsidP="007F6849">
      <w:pPr>
        <w:spacing w:after="0" w:line="360" w:lineRule="auto"/>
        <w:ind w:left="10" w:right="25" w:hanging="10"/>
        <w:jc w:val="center"/>
        <w:rPr>
          <w:color w:val="auto"/>
          <w:sz w:val="26"/>
          <w:szCs w:val="26"/>
        </w:rPr>
      </w:pPr>
      <w:bookmarkStart w:id="0" w:name="_GoBack"/>
      <w:bookmarkEnd w:id="0"/>
      <w:r w:rsidRPr="0050352C">
        <w:rPr>
          <w:color w:val="auto"/>
          <w:sz w:val="26"/>
          <w:szCs w:val="26"/>
        </w:rPr>
        <w:t xml:space="preserve">UCHWAŁA NR </w:t>
      </w:r>
      <w:r w:rsidR="00AE1863">
        <w:rPr>
          <w:color w:val="auto"/>
          <w:sz w:val="26"/>
          <w:szCs w:val="26"/>
        </w:rPr>
        <w:t>267</w:t>
      </w:r>
      <w:r w:rsidRPr="0050352C">
        <w:rPr>
          <w:color w:val="auto"/>
          <w:sz w:val="26"/>
          <w:szCs w:val="26"/>
        </w:rPr>
        <w:t>/20</w:t>
      </w:r>
      <w:r w:rsidR="003B0C36" w:rsidRPr="0050352C">
        <w:rPr>
          <w:color w:val="auto"/>
          <w:sz w:val="26"/>
          <w:szCs w:val="26"/>
        </w:rPr>
        <w:t>24</w:t>
      </w:r>
      <w:r w:rsidRPr="0050352C">
        <w:rPr>
          <w:color w:val="auto"/>
          <w:sz w:val="26"/>
          <w:szCs w:val="26"/>
        </w:rPr>
        <w:t xml:space="preserve"> </w:t>
      </w:r>
    </w:p>
    <w:p w:rsidR="006B6993" w:rsidRPr="0050352C" w:rsidRDefault="00700428" w:rsidP="007F6849">
      <w:pPr>
        <w:spacing w:after="0" w:line="360" w:lineRule="auto"/>
        <w:ind w:left="10" w:right="25" w:hanging="10"/>
        <w:jc w:val="center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PAŃSTWOWEJ KOMISJI WYBORCZEJ </w:t>
      </w:r>
    </w:p>
    <w:p w:rsidR="006B6993" w:rsidRPr="0050352C" w:rsidRDefault="00700428" w:rsidP="007F6849">
      <w:pPr>
        <w:spacing w:after="0" w:line="360" w:lineRule="auto"/>
        <w:ind w:left="10" w:hanging="10"/>
        <w:jc w:val="center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z dnia </w:t>
      </w:r>
      <w:r w:rsidR="009C7235" w:rsidRPr="0050352C">
        <w:rPr>
          <w:color w:val="auto"/>
          <w:sz w:val="26"/>
          <w:szCs w:val="26"/>
        </w:rPr>
        <w:t>16</w:t>
      </w:r>
      <w:r w:rsidRPr="0050352C">
        <w:rPr>
          <w:color w:val="auto"/>
          <w:sz w:val="26"/>
          <w:szCs w:val="26"/>
        </w:rPr>
        <w:t xml:space="preserve"> </w:t>
      </w:r>
      <w:r w:rsidR="00E6597A" w:rsidRPr="0050352C">
        <w:rPr>
          <w:color w:val="auto"/>
          <w:sz w:val="26"/>
          <w:szCs w:val="26"/>
        </w:rPr>
        <w:t>maja</w:t>
      </w:r>
      <w:r w:rsidRPr="0050352C">
        <w:rPr>
          <w:color w:val="auto"/>
          <w:sz w:val="26"/>
          <w:szCs w:val="26"/>
        </w:rPr>
        <w:t xml:space="preserve"> 20</w:t>
      </w:r>
      <w:r w:rsidR="003B0C36" w:rsidRPr="0050352C">
        <w:rPr>
          <w:color w:val="auto"/>
          <w:sz w:val="26"/>
          <w:szCs w:val="26"/>
        </w:rPr>
        <w:t>24</w:t>
      </w:r>
      <w:r w:rsidRPr="0050352C">
        <w:rPr>
          <w:color w:val="auto"/>
          <w:sz w:val="26"/>
          <w:szCs w:val="26"/>
        </w:rPr>
        <w:t xml:space="preserve"> r. </w:t>
      </w:r>
    </w:p>
    <w:p w:rsidR="006B6993" w:rsidRPr="0050352C" w:rsidRDefault="00700428" w:rsidP="007F6849">
      <w:pPr>
        <w:spacing w:after="0" w:line="360" w:lineRule="auto"/>
        <w:ind w:left="1104" w:right="831" w:hanging="125"/>
        <w:jc w:val="center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sprawie wytycznych dla rejonowych i okręgowych komisji wyborczych, dotyczących trybu i sposobu wykonywania zadań związanych z ustalaniem wyników głosowania w wyborach </w:t>
      </w:r>
      <w:r w:rsidR="003B0C36" w:rsidRPr="0050352C">
        <w:rPr>
          <w:color w:val="auto"/>
          <w:sz w:val="26"/>
          <w:szCs w:val="26"/>
        </w:rPr>
        <w:t xml:space="preserve">posłów </w:t>
      </w:r>
      <w:r w:rsidRPr="0050352C">
        <w:rPr>
          <w:color w:val="auto"/>
          <w:sz w:val="26"/>
          <w:szCs w:val="26"/>
        </w:rPr>
        <w:t xml:space="preserve">do Parlamentu Europejskiego zarządzonych na dzień </w:t>
      </w:r>
      <w:r w:rsidR="003B0C36" w:rsidRPr="0050352C">
        <w:rPr>
          <w:color w:val="auto"/>
          <w:sz w:val="26"/>
          <w:szCs w:val="26"/>
        </w:rPr>
        <w:t>9</w:t>
      </w:r>
      <w:r w:rsidRPr="0050352C">
        <w:rPr>
          <w:color w:val="auto"/>
          <w:sz w:val="26"/>
          <w:szCs w:val="26"/>
        </w:rPr>
        <w:t xml:space="preserve"> </w:t>
      </w:r>
      <w:r w:rsidR="003B0C36" w:rsidRPr="0050352C">
        <w:rPr>
          <w:color w:val="auto"/>
          <w:sz w:val="26"/>
          <w:szCs w:val="26"/>
        </w:rPr>
        <w:t>czerwca</w:t>
      </w:r>
      <w:r w:rsidRPr="0050352C">
        <w:rPr>
          <w:color w:val="auto"/>
          <w:sz w:val="26"/>
          <w:szCs w:val="26"/>
        </w:rPr>
        <w:t xml:space="preserve"> 20</w:t>
      </w:r>
      <w:r w:rsidR="003B0C36" w:rsidRPr="0050352C">
        <w:rPr>
          <w:color w:val="auto"/>
          <w:sz w:val="26"/>
          <w:szCs w:val="26"/>
        </w:rPr>
        <w:t>24</w:t>
      </w:r>
      <w:r w:rsidRPr="0050352C">
        <w:rPr>
          <w:color w:val="auto"/>
          <w:sz w:val="26"/>
          <w:szCs w:val="26"/>
        </w:rPr>
        <w:t xml:space="preserve"> r.</w:t>
      </w:r>
    </w:p>
    <w:p w:rsidR="006B6993" w:rsidRPr="0050352C" w:rsidRDefault="00700428" w:rsidP="00E6597A">
      <w:pPr>
        <w:spacing w:before="480"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Na podstawie art. 161 § 1 i 3 </w:t>
      </w:r>
      <w:r w:rsidR="009771E8" w:rsidRPr="0050352C">
        <w:rPr>
          <w:color w:val="auto"/>
          <w:sz w:val="26"/>
          <w:szCs w:val="26"/>
        </w:rPr>
        <w:t>ustawy z dnia 5 stycznia 2011 r. – Kodeks wyborczy (Dz. U. z 2023 r. poz. 2408 oraz z 2024 r. poz. 721)</w:t>
      </w:r>
      <w:r w:rsidRPr="0050352C">
        <w:rPr>
          <w:color w:val="auto"/>
          <w:sz w:val="26"/>
          <w:szCs w:val="26"/>
        </w:rPr>
        <w:t xml:space="preserve"> Państwowa Komisja Wyborcza uchwala, co</w:t>
      </w:r>
      <w:r w:rsidR="009771E8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następuje: </w:t>
      </w:r>
    </w:p>
    <w:p w:rsidR="006B6993" w:rsidRPr="0050352C" w:rsidRDefault="00700428" w:rsidP="00E6597A">
      <w:pPr>
        <w:spacing w:before="360"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§ 1. Ustala się wytyczne dla rejonowych i okręgowych komisji wyborczych, dotyczące trybu i</w:t>
      </w:r>
      <w:r w:rsidR="007F6849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sposobu wykonywania zadań związanych z ustalaniem wyników głosowania w wyborach </w:t>
      </w:r>
      <w:r w:rsidR="007F6849" w:rsidRPr="0050352C">
        <w:rPr>
          <w:color w:val="auto"/>
          <w:sz w:val="26"/>
          <w:szCs w:val="26"/>
        </w:rPr>
        <w:t xml:space="preserve">posłów </w:t>
      </w:r>
      <w:r w:rsidRPr="0050352C">
        <w:rPr>
          <w:color w:val="auto"/>
          <w:sz w:val="26"/>
          <w:szCs w:val="26"/>
        </w:rPr>
        <w:t xml:space="preserve">do Parlamentu Europejskiego zarządzonych na dzień </w:t>
      </w:r>
      <w:r w:rsidR="007F6849" w:rsidRPr="0050352C">
        <w:rPr>
          <w:color w:val="auto"/>
          <w:sz w:val="26"/>
          <w:szCs w:val="26"/>
        </w:rPr>
        <w:t>9</w:t>
      </w:r>
      <w:r w:rsidRPr="0050352C">
        <w:rPr>
          <w:color w:val="auto"/>
          <w:sz w:val="26"/>
          <w:szCs w:val="26"/>
        </w:rPr>
        <w:t xml:space="preserve"> </w:t>
      </w:r>
      <w:r w:rsidR="007F6849" w:rsidRPr="0050352C">
        <w:rPr>
          <w:color w:val="auto"/>
          <w:sz w:val="26"/>
          <w:szCs w:val="26"/>
        </w:rPr>
        <w:t>czerwca</w:t>
      </w:r>
      <w:r w:rsidRPr="0050352C">
        <w:rPr>
          <w:color w:val="auto"/>
          <w:sz w:val="26"/>
          <w:szCs w:val="26"/>
        </w:rPr>
        <w:t xml:space="preserve"> 20</w:t>
      </w:r>
      <w:r w:rsidR="007F6849" w:rsidRPr="0050352C">
        <w:rPr>
          <w:color w:val="auto"/>
          <w:sz w:val="26"/>
          <w:szCs w:val="26"/>
        </w:rPr>
        <w:t>24</w:t>
      </w:r>
      <w:r w:rsidRPr="0050352C">
        <w:rPr>
          <w:color w:val="auto"/>
          <w:sz w:val="26"/>
          <w:szCs w:val="26"/>
        </w:rPr>
        <w:t xml:space="preserve"> r., stanowiące załącznik do uchwały. </w:t>
      </w:r>
    </w:p>
    <w:p w:rsidR="006B6993" w:rsidRPr="0050352C" w:rsidRDefault="00700428" w:rsidP="00E6597A">
      <w:pPr>
        <w:spacing w:before="360"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§ </w:t>
      </w:r>
      <w:r w:rsidR="00E6597A" w:rsidRPr="0050352C">
        <w:rPr>
          <w:color w:val="auto"/>
          <w:sz w:val="26"/>
          <w:szCs w:val="26"/>
        </w:rPr>
        <w:t>2</w:t>
      </w:r>
      <w:r w:rsidRPr="0050352C">
        <w:rPr>
          <w:color w:val="auto"/>
          <w:sz w:val="26"/>
          <w:szCs w:val="26"/>
        </w:rPr>
        <w:t xml:space="preserve">. Uchwała wchodzi w życie z dniem podjęcia i podlega ogłoszeniu. </w:t>
      </w:r>
    </w:p>
    <w:p w:rsidR="007F6849" w:rsidRPr="0050352C" w:rsidRDefault="007F6849" w:rsidP="007F6849">
      <w:pPr>
        <w:autoSpaceDE w:val="0"/>
        <w:autoSpaceDN w:val="0"/>
        <w:adjustRightInd w:val="0"/>
        <w:spacing w:before="840" w:after="0" w:line="360" w:lineRule="auto"/>
        <w:ind w:firstLine="3686"/>
        <w:jc w:val="center"/>
        <w:textAlignment w:val="center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Przewodniczący</w:t>
      </w:r>
    </w:p>
    <w:p w:rsidR="007F6849" w:rsidRPr="0050352C" w:rsidRDefault="007F6849" w:rsidP="007F6849">
      <w:pPr>
        <w:autoSpaceDE w:val="0"/>
        <w:autoSpaceDN w:val="0"/>
        <w:adjustRightInd w:val="0"/>
        <w:spacing w:after="0" w:line="360" w:lineRule="auto"/>
        <w:ind w:firstLine="3686"/>
        <w:jc w:val="center"/>
        <w:textAlignment w:val="center"/>
        <w:rPr>
          <w:i/>
          <w:iCs/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Państwowej Komisji Wyborczej</w:t>
      </w:r>
    </w:p>
    <w:p w:rsidR="006B6993" w:rsidRDefault="007F6849" w:rsidP="007F6849">
      <w:pPr>
        <w:autoSpaceDE w:val="0"/>
        <w:autoSpaceDN w:val="0"/>
        <w:adjustRightInd w:val="0"/>
        <w:spacing w:before="600" w:after="0" w:line="360" w:lineRule="auto"/>
        <w:ind w:firstLine="3686"/>
        <w:jc w:val="center"/>
        <w:textAlignment w:val="center"/>
        <w:rPr>
          <w:iCs/>
          <w:color w:val="auto"/>
          <w:sz w:val="26"/>
          <w:szCs w:val="26"/>
        </w:rPr>
      </w:pPr>
      <w:r w:rsidRPr="0050352C">
        <w:rPr>
          <w:iCs/>
          <w:color w:val="auto"/>
          <w:sz w:val="26"/>
          <w:szCs w:val="26"/>
        </w:rPr>
        <w:t xml:space="preserve">Sylwester Marciniak </w:t>
      </w:r>
    </w:p>
    <w:p w:rsidR="00AE1863" w:rsidRPr="00AE1863" w:rsidRDefault="00AE1863" w:rsidP="00AE1863">
      <w:pPr>
        <w:autoSpaceDE w:val="0"/>
        <w:autoSpaceDN w:val="0"/>
        <w:adjustRightInd w:val="0"/>
        <w:spacing w:after="0" w:line="360" w:lineRule="auto"/>
        <w:ind w:right="6" w:firstLine="3686"/>
        <w:jc w:val="center"/>
        <w:textAlignment w:val="center"/>
        <w:rPr>
          <w:iCs/>
          <w:color w:val="auto"/>
          <w:sz w:val="26"/>
          <w:szCs w:val="26"/>
          <w:vertAlign w:val="superscript"/>
        </w:rPr>
      </w:pPr>
      <w:r>
        <w:rPr>
          <w:iCs/>
          <w:color w:val="auto"/>
          <w:sz w:val="26"/>
          <w:szCs w:val="26"/>
          <w:vertAlign w:val="superscript"/>
        </w:rPr>
        <w:t>(dokument podpisany elektronicznie)</w:t>
      </w:r>
    </w:p>
    <w:p w:rsidR="007F6849" w:rsidRPr="0050352C" w:rsidRDefault="007F6849" w:rsidP="007F6849">
      <w:pPr>
        <w:autoSpaceDE w:val="0"/>
        <w:autoSpaceDN w:val="0"/>
        <w:adjustRightInd w:val="0"/>
        <w:spacing w:after="0" w:line="360" w:lineRule="auto"/>
        <w:ind w:firstLine="3686"/>
        <w:jc w:val="center"/>
        <w:textAlignment w:val="center"/>
        <w:rPr>
          <w:iCs/>
          <w:color w:val="auto"/>
          <w:sz w:val="26"/>
          <w:szCs w:val="26"/>
        </w:rPr>
        <w:sectPr w:rsidR="007F6849" w:rsidRPr="0050352C" w:rsidSect="00C472E2">
          <w:headerReference w:type="even" r:id="rId8"/>
          <w:footerReference w:type="default" r:id="rId9"/>
          <w:headerReference w:type="first" r:id="rId10"/>
          <w:pgSz w:w="11900" w:h="16840"/>
          <w:pgMar w:top="537" w:right="1011" w:bottom="1036" w:left="1020" w:header="708" w:footer="708" w:gutter="0"/>
          <w:pgNumType w:start="1"/>
          <w:cols w:space="708"/>
          <w:titlePg/>
        </w:sectPr>
      </w:pPr>
    </w:p>
    <w:p w:rsidR="006B6993" w:rsidRPr="0050352C" w:rsidRDefault="00700428" w:rsidP="007F6849">
      <w:pPr>
        <w:suppressAutoHyphens/>
        <w:autoSpaceDE w:val="0"/>
        <w:autoSpaceDN w:val="0"/>
        <w:adjustRightInd w:val="0"/>
        <w:spacing w:after="0" w:line="240" w:lineRule="auto"/>
        <w:ind w:left="5954" w:right="0" w:firstLine="0"/>
        <w:textAlignment w:val="center"/>
        <w:rPr>
          <w:rFonts w:eastAsiaTheme="minorHAnsi"/>
          <w:color w:val="auto"/>
          <w:sz w:val="24"/>
          <w:szCs w:val="24"/>
          <w:lang w:eastAsia="en-US"/>
        </w:rPr>
      </w:pPr>
      <w:r w:rsidRPr="0050352C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Załącznik do uchwały nr </w:t>
      </w:r>
      <w:r w:rsidR="00AE1863">
        <w:rPr>
          <w:rFonts w:eastAsiaTheme="minorHAnsi"/>
          <w:color w:val="auto"/>
          <w:sz w:val="24"/>
          <w:szCs w:val="24"/>
          <w:lang w:eastAsia="en-US"/>
        </w:rPr>
        <w:t>267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>/20</w:t>
      </w:r>
      <w:r w:rsidR="007F6849" w:rsidRPr="0050352C">
        <w:rPr>
          <w:rFonts w:eastAsiaTheme="minorHAnsi"/>
          <w:color w:val="auto"/>
          <w:sz w:val="24"/>
          <w:szCs w:val="24"/>
          <w:lang w:eastAsia="en-US"/>
        </w:rPr>
        <w:t>24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 Państwowej Komisji Wyborczej </w:t>
      </w:r>
      <w:r w:rsidR="007F6849" w:rsidRPr="0050352C">
        <w:rPr>
          <w:rFonts w:eastAsiaTheme="minorHAnsi"/>
          <w:color w:val="auto"/>
          <w:sz w:val="24"/>
          <w:szCs w:val="24"/>
          <w:lang w:eastAsia="en-US"/>
        </w:rPr>
        <w:br/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z dnia </w:t>
      </w:r>
      <w:r w:rsidR="009C7235" w:rsidRPr="0050352C">
        <w:rPr>
          <w:rFonts w:eastAsiaTheme="minorHAnsi"/>
          <w:color w:val="auto"/>
          <w:sz w:val="24"/>
          <w:szCs w:val="24"/>
          <w:lang w:eastAsia="en-US"/>
        </w:rPr>
        <w:t>16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7209AB" w:rsidRPr="0050352C">
        <w:rPr>
          <w:rFonts w:eastAsiaTheme="minorHAnsi"/>
          <w:color w:val="auto"/>
          <w:sz w:val="24"/>
          <w:szCs w:val="24"/>
          <w:lang w:eastAsia="en-US"/>
        </w:rPr>
        <w:t>maja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 20</w:t>
      </w:r>
      <w:r w:rsidR="007F6849" w:rsidRPr="0050352C">
        <w:rPr>
          <w:rFonts w:eastAsiaTheme="minorHAnsi"/>
          <w:color w:val="auto"/>
          <w:sz w:val="24"/>
          <w:szCs w:val="24"/>
          <w:lang w:eastAsia="en-US"/>
        </w:rPr>
        <w:t>24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 r. (</w:t>
      </w:r>
      <w:r w:rsidR="007F6849" w:rsidRPr="0050352C">
        <w:rPr>
          <w:rFonts w:eastAsiaTheme="minorHAnsi"/>
          <w:color w:val="auto"/>
          <w:sz w:val="24"/>
          <w:szCs w:val="24"/>
          <w:lang w:eastAsia="en-US"/>
        </w:rPr>
        <w:t xml:space="preserve">M.P. 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poz. </w:t>
      </w:r>
      <w:r w:rsidR="007F6849" w:rsidRPr="0050352C">
        <w:rPr>
          <w:rFonts w:eastAsiaTheme="minorHAnsi"/>
          <w:color w:val="auto"/>
          <w:sz w:val="24"/>
          <w:szCs w:val="24"/>
          <w:lang w:eastAsia="en-US"/>
        </w:rPr>
        <w:t>…</w:t>
      </w:r>
      <w:r w:rsidRPr="0050352C">
        <w:rPr>
          <w:rFonts w:eastAsiaTheme="minorHAnsi"/>
          <w:color w:val="auto"/>
          <w:sz w:val="24"/>
          <w:szCs w:val="24"/>
          <w:lang w:eastAsia="en-US"/>
        </w:rPr>
        <w:t xml:space="preserve">) </w:t>
      </w:r>
    </w:p>
    <w:p w:rsidR="006B6993" w:rsidRPr="0050352C" w:rsidRDefault="00700428" w:rsidP="007F6849">
      <w:pPr>
        <w:spacing w:before="600" w:after="600" w:line="360" w:lineRule="auto"/>
        <w:ind w:left="10" w:right="5" w:hanging="10"/>
        <w:jc w:val="center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WYTYCZNE DLA REJONOWYCH I OKRĘGOWYCH KOMISJI WYBORCZYCH, DOTYCZĄCE TRYBU I SPOSOBU WYKONYWANIA ZADAŃ ZWIĄZANYCH Z</w:t>
      </w:r>
      <w:r w:rsidR="007F6849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USTALANIEM WYNIKÓW GŁOSOWANIA W WYBORACH </w:t>
      </w:r>
      <w:r w:rsidR="007F6849" w:rsidRPr="0050352C">
        <w:rPr>
          <w:color w:val="auto"/>
          <w:sz w:val="26"/>
          <w:szCs w:val="26"/>
        </w:rPr>
        <w:t xml:space="preserve">POSŁÓW </w:t>
      </w:r>
      <w:r w:rsidRPr="0050352C">
        <w:rPr>
          <w:color w:val="auto"/>
          <w:sz w:val="26"/>
          <w:szCs w:val="26"/>
        </w:rPr>
        <w:t>DO</w:t>
      </w:r>
      <w:r w:rsidR="007F6849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PARLAMENTU EUROPEJSKIEGO</w:t>
      </w:r>
      <w:r w:rsidR="007F6849" w:rsidRPr="0050352C">
        <w:rPr>
          <w:color w:val="auto"/>
          <w:sz w:val="26"/>
          <w:szCs w:val="26"/>
        </w:rPr>
        <w:br/>
      </w:r>
      <w:r w:rsidRPr="0050352C">
        <w:rPr>
          <w:color w:val="auto"/>
          <w:sz w:val="26"/>
          <w:szCs w:val="26"/>
        </w:rPr>
        <w:t xml:space="preserve">ZARZĄDZONYCH NA DZIEŃ </w:t>
      </w:r>
      <w:r w:rsidR="007F6849" w:rsidRPr="0050352C">
        <w:rPr>
          <w:color w:val="auto"/>
          <w:sz w:val="26"/>
          <w:szCs w:val="26"/>
        </w:rPr>
        <w:t>9</w:t>
      </w:r>
      <w:r w:rsidRPr="0050352C">
        <w:rPr>
          <w:color w:val="auto"/>
          <w:sz w:val="26"/>
          <w:szCs w:val="26"/>
        </w:rPr>
        <w:t xml:space="preserve"> </w:t>
      </w:r>
      <w:r w:rsidR="007F6849" w:rsidRPr="0050352C">
        <w:rPr>
          <w:color w:val="auto"/>
          <w:sz w:val="26"/>
          <w:szCs w:val="26"/>
        </w:rPr>
        <w:t>CZERWCA</w:t>
      </w:r>
      <w:r w:rsidRPr="0050352C">
        <w:rPr>
          <w:color w:val="auto"/>
          <w:sz w:val="26"/>
          <w:szCs w:val="26"/>
        </w:rPr>
        <w:t xml:space="preserve"> 20</w:t>
      </w:r>
      <w:r w:rsidR="007F6849" w:rsidRPr="0050352C">
        <w:rPr>
          <w:color w:val="auto"/>
          <w:sz w:val="26"/>
          <w:szCs w:val="26"/>
        </w:rPr>
        <w:t>24</w:t>
      </w:r>
      <w:r w:rsidRPr="0050352C">
        <w:rPr>
          <w:color w:val="auto"/>
          <w:sz w:val="26"/>
          <w:szCs w:val="26"/>
        </w:rPr>
        <w:t xml:space="preserve"> R. </w:t>
      </w:r>
    </w:p>
    <w:p w:rsidR="00D222D4" w:rsidRPr="0050352C" w:rsidRDefault="007F6849" w:rsidP="00D222D4">
      <w:pPr>
        <w:pStyle w:val="Akapitzlist"/>
        <w:numPr>
          <w:ilvl w:val="0"/>
          <w:numId w:val="9"/>
        </w:numPr>
        <w:spacing w:after="0" w:line="360" w:lineRule="auto"/>
        <w:ind w:left="426" w:right="0" w:hanging="437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Ilekroć w niniejszych wytycznych jest mowa o: </w:t>
      </w:r>
    </w:p>
    <w:p w:rsidR="007F6849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Kodeksie wyborczym – należy przez to rozumieć ustawę z dnia 5 stycznia 2011 r. </w:t>
      </w:r>
      <w:r w:rsidR="00C472E2" w:rsidRPr="0050352C">
        <w:rPr>
          <w:color w:val="auto"/>
          <w:sz w:val="26"/>
          <w:szCs w:val="26"/>
        </w:rPr>
        <w:br/>
      </w:r>
      <w:r w:rsidRPr="0050352C">
        <w:rPr>
          <w:color w:val="auto"/>
          <w:sz w:val="26"/>
          <w:szCs w:val="26"/>
        </w:rPr>
        <w:t>– Kodeks wyborczy (Dz. U. z 2023 r. poz. 2408</w:t>
      </w:r>
      <w:r w:rsidR="009771E8" w:rsidRPr="0050352C">
        <w:rPr>
          <w:color w:val="auto"/>
          <w:sz w:val="26"/>
          <w:szCs w:val="26"/>
        </w:rPr>
        <w:t xml:space="preserve"> oraz z 2024 r. poz. 721</w:t>
      </w:r>
      <w:r w:rsidRPr="0050352C">
        <w:rPr>
          <w:color w:val="auto"/>
          <w:sz w:val="26"/>
          <w:szCs w:val="26"/>
        </w:rPr>
        <w:t>);</w:t>
      </w:r>
    </w:p>
    <w:p w:rsidR="007F6849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komisj</w:t>
      </w:r>
      <w:r w:rsidR="00D222D4" w:rsidRPr="0050352C">
        <w:rPr>
          <w:color w:val="auto"/>
          <w:sz w:val="26"/>
          <w:szCs w:val="26"/>
        </w:rPr>
        <w:t>ach</w:t>
      </w:r>
      <w:r w:rsidRPr="0050352C">
        <w:rPr>
          <w:color w:val="auto"/>
          <w:sz w:val="26"/>
          <w:szCs w:val="26"/>
        </w:rPr>
        <w:t xml:space="preserve"> </w:t>
      </w:r>
      <w:r w:rsidR="00D222D4" w:rsidRPr="0050352C">
        <w:rPr>
          <w:color w:val="auto"/>
          <w:sz w:val="26"/>
          <w:szCs w:val="26"/>
        </w:rPr>
        <w:t xml:space="preserve">obwodowych </w:t>
      </w:r>
      <w:r w:rsidRPr="0050352C">
        <w:rPr>
          <w:color w:val="auto"/>
          <w:sz w:val="26"/>
          <w:szCs w:val="26"/>
        </w:rPr>
        <w:t>– należy przez to rozumieć obwodow</w:t>
      </w:r>
      <w:r w:rsidR="00D222D4" w:rsidRPr="0050352C">
        <w:rPr>
          <w:color w:val="auto"/>
          <w:sz w:val="26"/>
          <w:szCs w:val="26"/>
        </w:rPr>
        <w:t>e</w:t>
      </w:r>
      <w:r w:rsidRPr="0050352C">
        <w:rPr>
          <w:color w:val="auto"/>
          <w:sz w:val="26"/>
          <w:szCs w:val="26"/>
        </w:rPr>
        <w:t xml:space="preserve"> komisj</w:t>
      </w:r>
      <w:r w:rsidR="00D222D4" w:rsidRPr="0050352C">
        <w:rPr>
          <w:color w:val="auto"/>
          <w:sz w:val="26"/>
          <w:szCs w:val="26"/>
        </w:rPr>
        <w:t>e</w:t>
      </w:r>
      <w:r w:rsidRPr="0050352C">
        <w:rPr>
          <w:color w:val="auto"/>
          <w:sz w:val="26"/>
          <w:szCs w:val="26"/>
        </w:rPr>
        <w:t xml:space="preserve"> wyborcz</w:t>
      </w:r>
      <w:r w:rsidR="00D222D4" w:rsidRPr="0050352C">
        <w:rPr>
          <w:color w:val="auto"/>
          <w:sz w:val="26"/>
          <w:szCs w:val="26"/>
        </w:rPr>
        <w:t>e</w:t>
      </w:r>
      <w:r w:rsidRPr="0050352C">
        <w:rPr>
          <w:color w:val="auto"/>
          <w:sz w:val="26"/>
          <w:szCs w:val="26"/>
        </w:rPr>
        <w:t>;</w:t>
      </w:r>
    </w:p>
    <w:p w:rsidR="00D222D4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wójcie – należy przez to rozumieć odpowiednio wójta, burmistrza lub prezydenta miasta;</w:t>
      </w:r>
    </w:p>
    <w:p w:rsidR="0097511E" w:rsidRPr="0050352C" w:rsidRDefault="0097511E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pełnomocniku – należy przez to rozumieć pełnomocnika rejonowej komisji wyborczej </w:t>
      </w:r>
      <w:r w:rsidR="00FB3E9F" w:rsidRPr="0050352C">
        <w:rPr>
          <w:color w:val="auto"/>
          <w:sz w:val="26"/>
          <w:szCs w:val="26"/>
        </w:rPr>
        <w:t xml:space="preserve">wykonującego zadania związane z przyjmowaniem protokołów głosowania od komisji obwodowych oraz sprawdzeniem zgodności arytmetycznej wyników głosowania w obwodzie na listy kandydatów, </w:t>
      </w:r>
      <w:r w:rsidRPr="0050352C">
        <w:rPr>
          <w:color w:val="auto"/>
          <w:sz w:val="26"/>
          <w:szCs w:val="26"/>
        </w:rPr>
        <w:t>o którym mowa w art. 176 Kodeksu wyborczego;</w:t>
      </w:r>
    </w:p>
    <w:p w:rsidR="007F6849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liście kandydatów – należy przez to rozumieć listę kandydatów na posłów do Parlamentu Europejskiego;</w:t>
      </w:r>
    </w:p>
    <w:p w:rsidR="007F6849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protokole głosowania – należy przez to rozumieć protokół głosowania w obwodzie na</w:t>
      </w:r>
      <w:r w:rsidR="00B1548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listy kandydatów na posłów do Parlamentu Europejskiego, o którym mowa w</w:t>
      </w:r>
      <w:r w:rsidR="00B1548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§</w:t>
      </w:r>
      <w:r w:rsidR="00B1548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1</w:t>
      </w:r>
      <w:r w:rsidR="00B1548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pkt</w:t>
      </w:r>
      <w:r w:rsidR="00B1548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1 uchwały nr 219/2024 Państwowej Komisji Wyborczej z dnia 21 kwietnia 2024 r. w sprawie wzorów protokołów głosowania stosowanych w wyborach do</w:t>
      </w:r>
      <w:r w:rsidR="00B1548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Parlamentu Europejskiego (M.P. poz. …);</w:t>
      </w:r>
    </w:p>
    <w:p w:rsidR="007F6849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systemie teleinformatycznym – należy przez to rozumieć zaakceptowany i zapewniony przez Państwową Komisję Wyborczą i Krajowe Biuro Wyborcze system teleinformatyczny Wsparcie Organów Wyborczych (WOW), pomocniczo wykorzystywany przez organy wyborcze, o czym mowa w art. 162 § 3 Kodeksu wyborczego;</w:t>
      </w:r>
    </w:p>
    <w:p w:rsidR="007F6849" w:rsidRPr="0050352C" w:rsidRDefault="007F6849" w:rsidP="00D222D4">
      <w:pPr>
        <w:pStyle w:val="Akapitzlist"/>
        <w:numPr>
          <w:ilvl w:val="0"/>
          <w:numId w:val="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wykonywaniu zadań przez rejonową komisję wyborczą – należy przez to rozumieć także wykonywanie tych zadań przez okręgową komisję wyborczą na obszarze okręgu </w:t>
      </w:r>
      <w:r w:rsidRPr="0050352C">
        <w:rPr>
          <w:color w:val="auto"/>
          <w:sz w:val="26"/>
          <w:szCs w:val="26"/>
        </w:rPr>
        <w:lastRenderedPageBreak/>
        <w:t>wyborczego, na którym okręgowa komisja wyborcza wykonuje zadania rejonowej komisji wyborczej</w:t>
      </w:r>
      <w:r w:rsidR="00EC2E1C" w:rsidRPr="0050352C">
        <w:rPr>
          <w:color w:val="auto"/>
          <w:sz w:val="26"/>
          <w:szCs w:val="26"/>
        </w:rPr>
        <w:t>.</w:t>
      </w:r>
    </w:p>
    <w:p w:rsidR="00D222D4" w:rsidRPr="0050352C" w:rsidRDefault="00700428" w:rsidP="00D222D4">
      <w:pPr>
        <w:pStyle w:val="Akapitzlist"/>
        <w:numPr>
          <w:ilvl w:val="0"/>
          <w:numId w:val="9"/>
        </w:numPr>
        <w:spacing w:after="0" w:line="360" w:lineRule="auto"/>
        <w:ind w:left="426" w:right="0" w:hanging="437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Niniejsze wytyczne dotyczą trybu i sposobu wykonywania przez rejonowe i okręgowe komisje wyborcze zadań związanych z ustaleniem wyników głosowania w wyborach </w:t>
      </w:r>
      <w:r w:rsidR="00150B9C" w:rsidRPr="0050352C">
        <w:rPr>
          <w:color w:val="auto"/>
          <w:sz w:val="26"/>
          <w:szCs w:val="26"/>
        </w:rPr>
        <w:t xml:space="preserve">posłów </w:t>
      </w:r>
      <w:r w:rsidRPr="0050352C">
        <w:rPr>
          <w:color w:val="auto"/>
          <w:sz w:val="26"/>
          <w:szCs w:val="26"/>
        </w:rPr>
        <w:t>do</w:t>
      </w:r>
      <w:r w:rsidR="00150B9C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Parlamentu Europejskiego oraz określają: </w:t>
      </w:r>
    </w:p>
    <w:p w:rsidR="00D222D4" w:rsidRPr="0050352C" w:rsidRDefault="00700428" w:rsidP="00D222D4">
      <w:pPr>
        <w:pStyle w:val="Akapitzlist"/>
        <w:numPr>
          <w:ilvl w:val="0"/>
          <w:numId w:val="10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na podstawie art. 176 </w:t>
      </w:r>
      <w:r w:rsidR="00D222D4" w:rsidRPr="0050352C">
        <w:rPr>
          <w:color w:val="auto"/>
          <w:sz w:val="26"/>
          <w:szCs w:val="26"/>
        </w:rPr>
        <w:t xml:space="preserve">Kodeksu wyborczego </w:t>
      </w:r>
      <w:r w:rsidRPr="0050352C">
        <w:rPr>
          <w:color w:val="auto"/>
          <w:sz w:val="26"/>
          <w:szCs w:val="26"/>
        </w:rPr>
        <w:t>– tryb i zasady powoływania przez rejonowe komisje wyborcze pełnomocników</w:t>
      </w:r>
      <w:r w:rsidR="00D222D4" w:rsidRPr="0050352C">
        <w:rPr>
          <w:color w:val="auto"/>
          <w:sz w:val="26"/>
          <w:szCs w:val="26"/>
        </w:rPr>
        <w:t>;</w:t>
      </w:r>
    </w:p>
    <w:p w:rsidR="006B6993" w:rsidRPr="0050352C" w:rsidRDefault="00700428" w:rsidP="00D222D4">
      <w:pPr>
        <w:pStyle w:val="Akapitzlist"/>
        <w:numPr>
          <w:ilvl w:val="0"/>
          <w:numId w:val="10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na podstawie art. 351 § 5 i 6 Kodeksu wyborczego – sposób przekazywania okręgowej komisji wyborczej danych o wynikach głosowania i protokołu wyników głosowania w</w:t>
      </w:r>
      <w:r w:rsidR="00D222D4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rejonie; </w:t>
      </w:r>
    </w:p>
    <w:p w:rsidR="00D222D4" w:rsidRPr="0050352C" w:rsidRDefault="00700428" w:rsidP="00D222D4">
      <w:pPr>
        <w:pStyle w:val="Akapitzlist"/>
        <w:numPr>
          <w:ilvl w:val="0"/>
          <w:numId w:val="10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na podstawie art. 353 § 6 Kodeksu wyborczego – sposób przekazywania Państwowej Komisji Wyborczej protokołu wyników głosowania w okręgu wyborczym. </w:t>
      </w:r>
    </w:p>
    <w:p w:rsidR="00D222D4" w:rsidRPr="0050352C" w:rsidRDefault="00700428" w:rsidP="00F90784">
      <w:pPr>
        <w:pStyle w:val="Akapitzlist"/>
        <w:numPr>
          <w:ilvl w:val="0"/>
          <w:numId w:val="11"/>
        </w:numPr>
        <w:spacing w:before="240" w:after="240" w:line="360" w:lineRule="auto"/>
        <w:ind w:left="425" w:right="0" w:hanging="425"/>
        <w:contextualSpacing w:val="0"/>
        <w:jc w:val="center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Zadania rejonowych i okręgowych komisji wyborczych</w:t>
      </w:r>
      <w:r w:rsidR="008C403F" w:rsidRPr="0050352C">
        <w:rPr>
          <w:b/>
          <w:color w:val="auto"/>
          <w:sz w:val="26"/>
          <w:szCs w:val="26"/>
        </w:rPr>
        <w:br/>
      </w:r>
      <w:r w:rsidRPr="0050352C">
        <w:rPr>
          <w:b/>
          <w:color w:val="auto"/>
          <w:sz w:val="26"/>
          <w:szCs w:val="26"/>
        </w:rPr>
        <w:t>przed dniem głosowania i w czasie głosowania</w:t>
      </w:r>
    </w:p>
    <w:p w:rsidR="006B6993" w:rsidRPr="0050352C" w:rsidRDefault="00700428" w:rsidP="00050913">
      <w:pPr>
        <w:pStyle w:val="Akapitzlist"/>
        <w:numPr>
          <w:ilvl w:val="0"/>
          <w:numId w:val="13"/>
        </w:numPr>
        <w:spacing w:before="120" w:after="120" w:line="360" w:lineRule="auto"/>
        <w:ind w:left="426" w:right="0" w:hanging="426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Zagadnienia ogólne </w:t>
      </w:r>
    </w:p>
    <w:p w:rsidR="006B6993" w:rsidRPr="0050352C" w:rsidRDefault="00700428" w:rsidP="00D222D4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Rejonowe i okręgowe komisje wyborcze </w:t>
      </w:r>
      <w:r w:rsidR="00050913" w:rsidRPr="0050352C">
        <w:rPr>
          <w:color w:val="auto"/>
          <w:sz w:val="26"/>
          <w:szCs w:val="26"/>
        </w:rPr>
        <w:t>ustalają szczegółowy plan działań wykonywanych w dniu poprzedzającym dzień głosowania i w dniu głosowania oraz zasady współdziałania z komisjami obwodowymi, urzędnikami wyborczymi, wójtami na obszarze swojej właściwości oraz z wojewodą i służbami odpowiedzialnymi za bezpieczeństwo i ład publiczny. Współdziałanie z organami jednostek samorządu terytorialnego powinno dotyczyć w</w:t>
      </w:r>
      <w:r w:rsidR="00CA6922" w:rsidRPr="0050352C">
        <w:rPr>
          <w:color w:val="auto"/>
          <w:sz w:val="26"/>
          <w:szCs w:val="26"/>
        </w:rPr>
        <w:t> </w:t>
      </w:r>
      <w:r w:rsidR="00050913" w:rsidRPr="0050352C">
        <w:rPr>
          <w:color w:val="auto"/>
          <w:sz w:val="26"/>
          <w:szCs w:val="26"/>
        </w:rPr>
        <w:t>szczególności:</w:t>
      </w:r>
      <w:r w:rsidRPr="0050352C">
        <w:rPr>
          <w:color w:val="auto"/>
          <w:sz w:val="26"/>
          <w:szCs w:val="26"/>
        </w:rPr>
        <w:t xml:space="preserve"> </w:t>
      </w:r>
    </w:p>
    <w:p w:rsidR="00050913" w:rsidRPr="0050352C" w:rsidRDefault="00050913" w:rsidP="00050913">
      <w:pPr>
        <w:pStyle w:val="Akapitzlist"/>
        <w:numPr>
          <w:ilvl w:val="0"/>
          <w:numId w:val="14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ustanowienia w urzędach gmin dyżurów pracowników </w:t>
      </w:r>
      <w:r w:rsidR="00CA6922" w:rsidRPr="0050352C">
        <w:rPr>
          <w:color w:val="auto"/>
          <w:sz w:val="26"/>
          <w:szCs w:val="26"/>
        </w:rPr>
        <w:t xml:space="preserve">w dniu poprzedzającym dzień głosowania i </w:t>
      </w:r>
      <w:r w:rsidRPr="0050352C">
        <w:rPr>
          <w:color w:val="auto"/>
          <w:sz w:val="26"/>
          <w:szCs w:val="26"/>
        </w:rPr>
        <w:t>w dniu głosowania w celu udzielania komisjom obwodowym informacji i</w:t>
      </w:r>
      <w:r w:rsidR="00CA6922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pomocy technicznej;</w:t>
      </w:r>
    </w:p>
    <w:p w:rsidR="00050913" w:rsidRPr="0050352C" w:rsidRDefault="00050913" w:rsidP="00050913">
      <w:pPr>
        <w:pStyle w:val="Akapitzlist"/>
        <w:numPr>
          <w:ilvl w:val="0"/>
          <w:numId w:val="14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zapewnienia:</w:t>
      </w:r>
    </w:p>
    <w:p w:rsidR="00050913" w:rsidRPr="0050352C" w:rsidRDefault="00050913" w:rsidP="00050913">
      <w:pPr>
        <w:pStyle w:val="Akapitzlist"/>
        <w:numPr>
          <w:ilvl w:val="0"/>
          <w:numId w:val="15"/>
        </w:numPr>
        <w:spacing w:after="0" w:line="360" w:lineRule="auto"/>
        <w:ind w:left="709" w:right="0" w:hanging="425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stałej łączności (odbiór telefonów i e-maili),</w:t>
      </w:r>
    </w:p>
    <w:p w:rsidR="00050913" w:rsidRPr="0050352C" w:rsidRDefault="00050913" w:rsidP="00F10447">
      <w:pPr>
        <w:pStyle w:val="Akapitzlist"/>
        <w:numPr>
          <w:ilvl w:val="0"/>
          <w:numId w:val="15"/>
        </w:numPr>
        <w:spacing w:after="0" w:line="360" w:lineRule="auto"/>
        <w:ind w:left="709" w:right="0" w:hanging="425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stałej gotowości środków transportu w dniu poprzedzającym wybory, w dniu głosowania i w dniach następnych aż do zakończenia ustalania wyników głosowania w okręgu wyborczym,</w:t>
      </w:r>
    </w:p>
    <w:p w:rsidR="00050913" w:rsidRPr="0050352C" w:rsidRDefault="00050913" w:rsidP="00F10447">
      <w:pPr>
        <w:pStyle w:val="Akapitzlist"/>
        <w:numPr>
          <w:ilvl w:val="0"/>
          <w:numId w:val="15"/>
        </w:numPr>
        <w:spacing w:after="0" w:line="360" w:lineRule="auto"/>
        <w:ind w:left="709" w:right="0" w:hanging="425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obsługi urzędników wyborczych,</w:t>
      </w:r>
    </w:p>
    <w:p w:rsidR="00050913" w:rsidRPr="0050352C" w:rsidRDefault="00050913" w:rsidP="00F10447">
      <w:pPr>
        <w:pStyle w:val="Akapitzlist"/>
        <w:numPr>
          <w:ilvl w:val="0"/>
          <w:numId w:val="15"/>
        </w:numPr>
        <w:spacing w:after="0" w:line="360" w:lineRule="auto"/>
        <w:ind w:left="709" w:right="0" w:hanging="425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zastępczego źródła </w:t>
      </w:r>
      <w:r w:rsidR="00672438" w:rsidRPr="0050352C">
        <w:rPr>
          <w:color w:val="auto"/>
          <w:sz w:val="26"/>
          <w:szCs w:val="26"/>
        </w:rPr>
        <w:t>zasilania</w:t>
      </w:r>
      <w:r w:rsidR="00EC2E1C" w:rsidRPr="0050352C">
        <w:rPr>
          <w:color w:val="auto"/>
          <w:sz w:val="26"/>
          <w:szCs w:val="26"/>
        </w:rPr>
        <w:t xml:space="preserve">, w tym oświetlenia, </w:t>
      </w:r>
      <w:r w:rsidRPr="0050352C">
        <w:rPr>
          <w:color w:val="auto"/>
          <w:sz w:val="26"/>
          <w:szCs w:val="26"/>
        </w:rPr>
        <w:t>siedzib komisji obwodowych,</w:t>
      </w:r>
    </w:p>
    <w:p w:rsidR="006B6993" w:rsidRPr="0050352C" w:rsidRDefault="00050913" w:rsidP="00F10447">
      <w:pPr>
        <w:pStyle w:val="Akapitzlist"/>
        <w:numPr>
          <w:ilvl w:val="0"/>
          <w:numId w:val="15"/>
        </w:numPr>
        <w:spacing w:after="0" w:line="360" w:lineRule="auto"/>
        <w:ind w:left="709" w:right="0" w:hanging="425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>potrzeby pilnego wydrukowania i dostarczenia do obwodów głosowania obwieszczeń informujących o zmianach na liście kandydatów.</w:t>
      </w:r>
    </w:p>
    <w:p w:rsidR="006B6993" w:rsidRPr="0050352C" w:rsidRDefault="00700428" w:rsidP="00F10447">
      <w:pPr>
        <w:pStyle w:val="Akapitzlist"/>
        <w:numPr>
          <w:ilvl w:val="0"/>
          <w:numId w:val="13"/>
        </w:numPr>
        <w:spacing w:before="120" w:after="120" w:line="360" w:lineRule="auto"/>
        <w:ind w:left="425" w:right="0" w:hanging="425"/>
        <w:contextualSpacing w:val="0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Zadania rejonowych komisji wyborczych </w:t>
      </w:r>
    </w:p>
    <w:p w:rsidR="006B6993" w:rsidRPr="0050352C" w:rsidRDefault="00700428" w:rsidP="00F10447">
      <w:pPr>
        <w:spacing w:after="0" w:line="360" w:lineRule="auto"/>
        <w:ind w:left="39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Zadaniem rejonowych komisji wyborczych przed dniem wyborów jest zapewnienie dostarczenia kart do głosowania komisjom</w:t>
      </w:r>
      <w:r w:rsidR="000D7CA2" w:rsidRPr="0050352C">
        <w:rPr>
          <w:color w:val="auto"/>
          <w:sz w:val="26"/>
          <w:szCs w:val="26"/>
        </w:rPr>
        <w:t xml:space="preserve"> obwodowym</w:t>
      </w:r>
      <w:r w:rsidRPr="0050352C">
        <w:rPr>
          <w:color w:val="auto"/>
          <w:sz w:val="26"/>
          <w:szCs w:val="26"/>
        </w:rPr>
        <w:t>. Ponadto członkowie komisji rejonowych powinni pełnić dyżury w przeddzień i w dniu głosowania w celu rozpatrywania skarg</w:t>
      </w:r>
      <w:r w:rsidR="00C630CC" w:rsidRPr="0050352C">
        <w:rPr>
          <w:color w:val="auto"/>
          <w:sz w:val="26"/>
          <w:szCs w:val="26"/>
        </w:rPr>
        <w:t xml:space="preserve"> na działalność komisji obwodowych</w:t>
      </w:r>
      <w:r w:rsidRPr="0050352C">
        <w:rPr>
          <w:color w:val="auto"/>
          <w:sz w:val="26"/>
          <w:szCs w:val="26"/>
        </w:rPr>
        <w:t xml:space="preserve">, udzielania wyjaśnień </w:t>
      </w:r>
      <w:r w:rsidR="00C630CC" w:rsidRPr="0050352C">
        <w:rPr>
          <w:color w:val="auto"/>
          <w:sz w:val="26"/>
          <w:szCs w:val="26"/>
        </w:rPr>
        <w:t>i</w:t>
      </w:r>
      <w:r w:rsidRPr="0050352C">
        <w:rPr>
          <w:color w:val="auto"/>
          <w:sz w:val="26"/>
          <w:szCs w:val="26"/>
        </w:rPr>
        <w:t xml:space="preserve"> pomocy komisjom obwodowym </w:t>
      </w:r>
      <w:r w:rsidR="00C630CC" w:rsidRPr="0050352C">
        <w:rPr>
          <w:color w:val="auto"/>
          <w:sz w:val="26"/>
          <w:szCs w:val="26"/>
        </w:rPr>
        <w:t>oraz urzędnikom wyborczym, a także</w:t>
      </w:r>
      <w:r w:rsidRPr="0050352C">
        <w:rPr>
          <w:color w:val="auto"/>
          <w:sz w:val="26"/>
          <w:szCs w:val="26"/>
        </w:rPr>
        <w:t xml:space="preserve"> podejmowania niezbędnych działań w</w:t>
      </w:r>
      <w:r w:rsidR="00C630CC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razie zaistnienia nieprzewidzianych sytuacji. </w:t>
      </w:r>
      <w:r w:rsidR="00C630CC" w:rsidRPr="0050352C">
        <w:rPr>
          <w:color w:val="auto"/>
          <w:sz w:val="26"/>
          <w:szCs w:val="26"/>
        </w:rPr>
        <w:t>Rejonowe k</w:t>
      </w:r>
      <w:r w:rsidRPr="0050352C">
        <w:rPr>
          <w:color w:val="auto"/>
          <w:sz w:val="26"/>
          <w:szCs w:val="26"/>
        </w:rPr>
        <w:t xml:space="preserve">omisje </w:t>
      </w:r>
      <w:r w:rsidR="00C630CC" w:rsidRPr="0050352C">
        <w:rPr>
          <w:color w:val="auto"/>
          <w:sz w:val="26"/>
          <w:szCs w:val="26"/>
        </w:rPr>
        <w:t xml:space="preserve">wyborcze </w:t>
      </w:r>
      <w:r w:rsidRPr="0050352C">
        <w:rPr>
          <w:color w:val="auto"/>
          <w:sz w:val="26"/>
          <w:szCs w:val="26"/>
        </w:rPr>
        <w:t>rozpatrują te</w:t>
      </w:r>
      <w:r w:rsidR="00C630CC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sprawy niezwłocznie. </w:t>
      </w:r>
    </w:p>
    <w:p w:rsidR="006B6993" w:rsidRPr="0050352C" w:rsidRDefault="00700428" w:rsidP="00C630CC">
      <w:pPr>
        <w:pStyle w:val="Akapitzlist"/>
        <w:numPr>
          <w:ilvl w:val="0"/>
          <w:numId w:val="13"/>
        </w:numPr>
        <w:spacing w:before="120" w:after="120" w:line="360" w:lineRule="auto"/>
        <w:ind w:left="425" w:right="0" w:hanging="425"/>
        <w:contextualSpacing w:val="0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Zadania okręgowych komisji wyborczych </w:t>
      </w:r>
    </w:p>
    <w:p w:rsidR="00C630CC" w:rsidRPr="0050352C" w:rsidRDefault="00250DFB" w:rsidP="00250DFB">
      <w:pPr>
        <w:spacing w:after="0" w:line="360" w:lineRule="auto"/>
        <w:ind w:left="326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Członkowie okręgowych komisji wyborczych powinni pełnić dyżury w składzie umożliwiającym podjęcie ewentualnych uchwał w sprawie zmian na listach kandydatów lub</w:t>
      </w:r>
      <w:r w:rsidR="00EC2E1C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unieważnienia rejestracji listy kandydatów, a także wydrukowania i dostarczenia do obwodów głosowania obwieszczeń informujących o tych zmianach</w:t>
      </w:r>
      <w:r w:rsidR="00700428" w:rsidRPr="0050352C">
        <w:rPr>
          <w:color w:val="auto"/>
          <w:sz w:val="26"/>
          <w:szCs w:val="26"/>
        </w:rPr>
        <w:t xml:space="preserve">. </w:t>
      </w:r>
    </w:p>
    <w:p w:rsidR="008C403F" w:rsidRPr="0050352C" w:rsidRDefault="00700428" w:rsidP="00C630CC">
      <w:pPr>
        <w:spacing w:after="0" w:line="360" w:lineRule="auto"/>
        <w:ind w:left="326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Okręgowa komisja wyborcza, dokonując w dniu głosowania skreślenia nazwiska kandydata na posła do Parlamentu Europejskiego z zarejestrowanej listy </w:t>
      </w:r>
      <w:r w:rsidR="00C630CC" w:rsidRPr="0050352C">
        <w:rPr>
          <w:color w:val="auto"/>
          <w:sz w:val="26"/>
          <w:szCs w:val="26"/>
        </w:rPr>
        <w:t xml:space="preserve">kandydatów </w:t>
      </w:r>
      <w:r w:rsidRPr="0050352C">
        <w:rPr>
          <w:color w:val="auto"/>
          <w:sz w:val="26"/>
          <w:szCs w:val="26"/>
        </w:rPr>
        <w:t xml:space="preserve">z przyczyn wskazanych w art. 346 § 1 Kodeksu wyborczego lub unieważniając rejestrację listy kandydatów z przyczyny wskazanej w art. 222 § 4 w związku z art. 338 lub art. 346 § 3 Kodeksu wyborczego, sporządza obwieszczenie o dokonanych skreśleniach bądź unieważnieniu rejestracji listy i podaje je do publicznej wiadomości na obszarze właściwego okręgu wyborczego. Treść obwieszczenia okręgowa </w:t>
      </w:r>
      <w:r w:rsidR="00C630CC" w:rsidRPr="0050352C">
        <w:rPr>
          <w:color w:val="auto"/>
          <w:sz w:val="26"/>
          <w:szCs w:val="26"/>
        </w:rPr>
        <w:t xml:space="preserve">komisja wyborcza </w:t>
      </w:r>
      <w:r w:rsidRPr="0050352C">
        <w:rPr>
          <w:color w:val="auto"/>
          <w:sz w:val="26"/>
          <w:szCs w:val="26"/>
        </w:rPr>
        <w:t xml:space="preserve">przekazuje niezwłocznie – za pośrednictwem rejonowych komisji wyborczych – komisjom obwodowym, w celu wywieszenia w lokalu wyborczym. </w:t>
      </w:r>
    </w:p>
    <w:p w:rsidR="008C403F" w:rsidRPr="0050352C" w:rsidRDefault="00700428" w:rsidP="008C403F">
      <w:pPr>
        <w:spacing w:after="0" w:line="360" w:lineRule="auto"/>
        <w:ind w:left="326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Wraz z obwieszczeniem należy przekazać komisjom obwodowym informację o sposobie sporządzenia protokoł</w:t>
      </w:r>
      <w:r w:rsidR="008C403F" w:rsidRPr="0050352C">
        <w:rPr>
          <w:color w:val="auto"/>
          <w:sz w:val="26"/>
          <w:szCs w:val="26"/>
        </w:rPr>
        <w:t>u</w:t>
      </w:r>
      <w:r w:rsidRPr="0050352C">
        <w:rPr>
          <w:color w:val="auto"/>
          <w:sz w:val="26"/>
          <w:szCs w:val="26"/>
        </w:rPr>
        <w:t xml:space="preserve"> głosowania. W takiej sytuacji unieważnioną listę </w:t>
      </w:r>
      <w:r w:rsidR="00150B9C" w:rsidRPr="0050352C">
        <w:rPr>
          <w:color w:val="auto"/>
          <w:sz w:val="26"/>
          <w:szCs w:val="26"/>
        </w:rPr>
        <w:t xml:space="preserve">kandydatów </w:t>
      </w:r>
      <w:r w:rsidRPr="0050352C">
        <w:rPr>
          <w:color w:val="auto"/>
          <w:sz w:val="26"/>
          <w:szCs w:val="26"/>
        </w:rPr>
        <w:t>lub</w:t>
      </w:r>
      <w:r w:rsidR="00EC2E1C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skreślone nazwisko kandydata pozostawia się w odpowiedniej części protokołu głosowania, czyniąc w miejscu przeznaczonym na wpisanie liczby głosów stosowną adnotację: „</w:t>
      </w:r>
      <w:r w:rsidR="008C403F" w:rsidRPr="0050352C">
        <w:rPr>
          <w:color w:val="auto"/>
          <w:sz w:val="26"/>
          <w:szCs w:val="26"/>
        </w:rPr>
        <w:t>X</w:t>
      </w:r>
      <w:r w:rsidRPr="0050352C">
        <w:rPr>
          <w:color w:val="auto"/>
          <w:sz w:val="26"/>
          <w:szCs w:val="26"/>
        </w:rPr>
        <w:t>XXXX”. Należy także przypomnieć komisj</w:t>
      </w:r>
      <w:r w:rsidR="00250DFB" w:rsidRPr="0050352C">
        <w:rPr>
          <w:color w:val="auto"/>
          <w:sz w:val="26"/>
          <w:szCs w:val="26"/>
        </w:rPr>
        <w:t>om</w:t>
      </w:r>
      <w:r w:rsidRPr="0050352C">
        <w:rPr>
          <w:color w:val="auto"/>
          <w:sz w:val="26"/>
          <w:szCs w:val="26"/>
        </w:rPr>
        <w:t xml:space="preserve"> obwodow</w:t>
      </w:r>
      <w:r w:rsidR="00250DFB" w:rsidRPr="0050352C">
        <w:rPr>
          <w:color w:val="auto"/>
          <w:sz w:val="26"/>
          <w:szCs w:val="26"/>
        </w:rPr>
        <w:t>ym</w:t>
      </w:r>
      <w:r w:rsidRPr="0050352C">
        <w:rPr>
          <w:color w:val="auto"/>
          <w:sz w:val="26"/>
          <w:szCs w:val="26"/>
        </w:rPr>
        <w:t xml:space="preserve"> o zasadach ustalania ważności głosu w takiej sytuacji, wskazanych w </w:t>
      </w:r>
      <w:r w:rsidR="008C403F" w:rsidRPr="0050352C">
        <w:rPr>
          <w:color w:val="auto"/>
          <w:sz w:val="26"/>
          <w:szCs w:val="26"/>
        </w:rPr>
        <w:t xml:space="preserve">wytycznych </w:t>
      </w:r>
      <w:r w:rsidR="00A21A55" w:rsidRPr="0050352C">
        <w:rPr>
          <w:color w:val="auto"/>
          <w:sz w:val="26"/>
          <w:szCs w:val="26"/>
        </w:rPr>
        <w:t xml:space="preserve">Państwowej Komisji Wyborczej </w:t>
      </w:r>
      <w:r w:rsidR="008C403F" w:rsidRPr="0050352C">
        <w:rPr>
          <w:color w:val="auto"/>
          <w:sz w:val="26"/>
          <w:szCs w:val="26"/>
        </w:rPr>
        <w:t>dla obwodowych komisji wyborczych.</w:t>
      </w:r>
    </w:p>
    <w:p w:rsidR="006B6993" w:rsidRPr="0050352C" w:rsidRDefault="00700428" w:rsidP="008C403F">
      <w:pPr>
        <w:spacing w:after="0" w:line="360" w:lineRule="auto"/>
        <w:ind w:left="326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W dniu wyborów nie jest dopuszczalne unieważnienie rejestracji listy kandydatów z powodu rozwiązania komitetu wyborczego, o którym mowa w art. 101 § 1 i 3 Kodeksu wyborczego. </w:t>
      </w:r>
    </w:p>
    <w:p w:rsidR="006B6993" w:rsidRPr="0050352C" w:rsidRDefault="00700428" w:rsidP="00F90784">
      <w:pPr>
        <w:pStyle w:val="Akapitzlist"/>
        <w:numPr>
          <w:ilvl w:val="0"/>
          <w:numId w:val="11"/>
        </w:numPr>
        <w:spacing w:before="240" w:after="240" w:line="360" w:lineRule="auto"/>
        <w:ind w:left="425" w:right="0" w:hanging="425"/>
        <w:contextualSpacing w:val="0"/>
        <w:jc w:val="center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Zasady powoływania pełnomocników rejonowych komisji wyborczych </w:t>
      </w:r>
      <w:r w:rsidR="008C403F" w:rsidRPr="0050352C">
        <w:rPr>
          <w:b/>
          <w:color w:val="auto"/>
          <w:sz w:val="26"/>
          <w:szCs w:val="26"/>
        </w:rPr>
        <w:br/>
      </w:r>
      <w:r w:rsidRPr="0050352C">
        <w:rPr>
          <w:b/>
          <w:color w:val="auto"/>
          <w:sz w:val="26"/>
          <w:szCs w:val="26"/>
        </w:rPr>
        <w:t>i wykonania przez nich zadań</w:t>
      </w:r>
    </w:p>
    <w:p w:rsidR="005E1727" w:rsidRPr="0050352C" w:rsidRDefault="00700428" w:rsidP="008C403F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Rejonowa komisja wyborcza, zgodnie z art. 176 Kodeksu wyborczego, powołuje w gminach swoich pełnomocników. Do zadań pełnomocnika należy </w:t>
      </w:r>
      <w:r w:rsidR="005E1727" w:rsidRPr="0050352C">
        <w:rPr>
          <w:color w:val="auto"/>
          <w:sz w:val="26"/>
          <w:szCs w:val="26"/>
        </w:rPr>
        <w:t>w szczególności:</w:t>
      </w:r>
    </w:p>
    <w:p w:rsidR="004F5903" w:rsidRPr="0050352C" w:rsidRDefault="00700428" w:rsidP="005E1727">
      <w:pPr>
        <w:pStyle w:val="Akapitzlist"/>
        <w:numPr>
          <w:ilvl w:val="0"/>
          <w:numId w:val="16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przyjmowanie protokołów głosowania od komisji </w:t>
      </w:r>
      <w:r w:rsidR="004F5903" w:rsidRPr="0050352C">
        <w:rPr>
          <w:color w:val="auto"/>
          <w:sz w:val="26"/>
          <w:szCs w:val="26"/>
        </w:rPr>
        <w:t>obwodowych;</w:t>
      </w:r>
    </w:p>
    <w:p w:rsidR="006B6993" w:rsidRPr="0050352C" w:rsidRDefault="00700428" w:rsidP="00D0741F">
      <w:pPr>
        <w:pStyle w:val="Akapitzlist"/>
        <w:numPr>
          <w:ilvl w:val="0"/>
          <w:numId w:val="16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sprawdzenie zgodności arytmetycznej wyników głosowania w obwodzie</w:t>
      </w:r>
      <w:r w:rsidR="004F5903" w:rsidRPr="0050352C">
        <w:rPr>
          <w:color w:val="auto"/>
          <w:sz w:val="26"/>
          <w:szCs w:val="26"/>
        </w:rPr>
        <w:t>.</w:t>
      </w:r>
      <w:r w:rsidR="00A21A55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Sprawdzenia dokonuje się w sposób określony uchwałą nr </w:t>
      </w:r>
      <w:r w:rsidR="00D0741F" w:rsidRPr="0050352C">
        <w:rPr>
          <w:color w:val="auto"/>
          <w:sz w:val="26"/>
          <w:szCs w:val="26"/>
        </w:rPr>
        <w:t>266</w:t>
      </w:r>
      <w:r w:rsidRPr="0050352C">
        <w:rPr>
          <w:color w:val="auto"/>
          <w:sz w:val="26"/>
          <w:szCs w:val="26"/>
        </w:rPr>
        <w:t>/20</w:t>
      </w:r>
      <w:r w:rsidR="004F5903" w:rsidRPr="0050352C">
        <w:rPr>
          <w:color w:val="auto"/>
          <w:sz w:val="26"/>
          <w:szCs w:val="26"/>
        </w:rPr>
        <w:t>24</w:t>
      </w:r>
      <w:r w:rsidRPr="0050352C">
        <w:rPr>
          <w:color w:val="auto"/>
          <w:sz w:val="26"/>
          <w:szCs w:val="26"/>
        </w:rPr>
        <w:t xml:space="preserve"> Państwowej Komisji Wyborczej </w:t>
      </w:r>
      <w:r w:rsidR="00D0741F" w:rsidRPr="0050352C">
        <w:rPr>
          <w:color w:val="auto"/>
          <w:sz w:val="26"/>
          <w:szCs w:val="26"/>
        </w:rPr>
        <w:t xml:space="preserve">z dnia 16 maja 2024 r. w sprawie wytycznych dla obwodowych komisji wyborczych dotyczących sprawdzenia w systemie teleinformatycznym zgodności arytmetycznej danych zawartych w projektach protokołów głosowania i w protokołach głosowania w wyborach do Parlamentu Europejskiego zarządzonych na dzień 9 czerwca 2024 r. </w:t>
      </w:r>
      <w:r w:rsidRPr="0050352C">
        <w:rPr>
          <w:color w:val="auto"/>
          <w:sz w:val="26"/>
          <w:szCs w:val="26"/>
        </w:rPr>
        <w:t xml:space="preserve">(M.P. poz. </w:t>
      </w:r>
      <w:r w:rsidR="004F5903" w:rsidRPr="0050352C">
        <w:rPr>
          <w:color w:val="auto"/>
          <w:sz w:val="26"/>
          <w:szCs w:val="26"/>
        </w:rPr>
        <w:t>…</w:t>
      </w:r>
      <w:r w:rsidRPr="0050352C">
        <w:rPr>
          <w:color w:val="auto"/>
          <w:sz w:val="26"/>
          <w:szCs w:val="26"/>
        </w:rPr>
        <w:t>)</w:t>
      </w:r>
      <w:r w:rsidR="00A21A55" w:rsidRPr="0050352C">
        <w:rPr>
          <w:color w:val="auto"/>
          <w:sz w:val="26"/>
          <w:szCs w:val="26"/>
        </w:rPr>
        <w:t>;</w:t>
      </w:r>
    </w:p>
    <w:p w:rsidR="00A21A55" w:rsidRPr="0050352C" w:rsidRDefault="00A21A55" w:rsidP="005E1727">
      <w:pPr>
        <w:pStyle w:val="Akapitzlist"/>
        <w:numPr>
          <w:ilvl w:val="0"/>
          <w:numId w:val="16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przekazanie do rejonowej komisji wyborczej protokołów głosowania.</w:t>
      </w:r>
    </w:p>
    <w:p w:rsidR="006B6993" w:rsidRPr="0050352C" w:rsidRDefault="00700428" w:rsidP="00F90784">
      <w:pPr>
        <w:spacing w:before="120"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uzasadnionych przypadkach rejonowa komisja wyborcza może powołać więcej niż jednego pełnomocnika w danej gminie. </w:t>
      </w:r>
    </w:p>
    <w:p w:rsidR="006B6993" w:rsidRPr="0050352C" w:rsidRDefault="00700428" w:rsidP="004F5903">
      <w:pPr>
        <w:spacing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Powołanie pełnomocników następuje w drodze uchwały. </w:t>
      </w:r>
    </w:p>
    <w:p w:rsidR="006B6993" w:rsidRPr="0050352C" w:rsidRDefault="00700428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Miejsce wykonywania zadań przez pełnomocników ustala się w porozumieniu z wójtem</w:t>
      </w:r>
      <w:r w:rsidR="004F5903" w:rsidRPr="0050352C">
        <w:rPr>
          <w:color w:val="auto"/>
          <w:sz w:val="26"/>
          <w:szCs w:val="26"/>
        </w:rPr>
        <w:t>. N</w:t>
      </w:r>
      <w:r w:rsidRPr="0050352C">
        <w:rPr>
          <w:color w:val="auto"/>
          <w:sz w:val="26"/>
          <w:szCs w:val="26"/>
        </w:rPr>
        <w:t>ależy je lokalizować w urzędach miast i gmin, urzędach dzielnic, a w szczególnych wypadkach w innych budynkach administracji samorządowej</w:t>
      </w:r>
      <w:r w:rsidR="004F5903" w:rsidRPr="0050352C">
        <w:rPr>
          <w:color w:val="auto"/>
          <w:sz w:val="26"/>
          <w:szCs w:val="26"/>
        </w:rPr>
        <w:t>. W uzasadnionych przypadkach miejscem wykonywania zadań pełnomocnika może</w:t>
      </w:r>
      <w:r w:rsidRPr="0050352C">
        <w:rPr>
          <w:color w:val="auto"/>
          <w:sz w:val="26"/>
          <w:szCs w:val="26"/>
        </w:rPr>
        <w:t xml:space="preserve"> być</w:t>
      </w:r>
      <w:r w:rsidR="004F5903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>siedzib</w:t>
      </w:r>
      <w:r w:rsidR="004F5903" w:rsidRPr="0050352C">
        <w:rPr>
          <w:color w:val="auto"/>
          <w:sz w:val="26"/>
          <w:szCs w:val="26"/>
        </w:rPr>
        <w:t>a</w:t>
      </w:r>
      <w:r w:rsidRPr="0050352C">
        <w:rPr>
          <w:color w:val="auto"/>
          <w:sz w:val="26"/>
          <w:szCs w:val="26"/>
        </w:rPr>
        <w:t xml:space="preserve"> rejonowej komisji wyborczej. </w:t>
      </w:r>
    </w:p>
    <w:p w:rsidR="006B6993" w:rsidRPr="0050352C" w:rsidRDefault="00700428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Warunki </w:t>
      </w:r>
      <w:r w:rsidR="00D0741F" w:rsidRPr="0050352C">
        <w:rPr>
          <w:color w:val="auto"/>
          <w:sz w:val="26"/>
          <w:szCs w:val="26"/>
        </w:rPr>
        <w:t>materialno-</w:t>
      </w:r>
      <w:r w:rsidRPr="0050352C">
        <w:rPr>
          <w:color w:val="auto"/>
          <w:sz w:val="26"/>
          <w:szCs w:val="26"/>
        </w:rPr>
        <w:t>techniczn</w:t>
      </w:r>
      <w:r w:rsidR="00D0741F" w:rsidRPr="0050352C">
        <w:rPr>
          <w:color w:val="auto"/>
          <w:sz w:val="26"/>
          <w:szCs w:val="26"/>
        </w:rPr>
        <w:t>e</w:t>
      </w:r>
      <w:r w:rsidRPr="0050352C">
        <w:rPr>
          <w:color w:val="auto"/>
          <w:sz w:val="26"/>
          <w:szCs w:val="26"/>
        </w:rPr>
        <w:t xml:space="preserve"> wykonania zadań pełnomocnika zapewnia wójt jako zadanie zlecone gminie (art. 156 § 1 Kodeksu wyborczego). Wydatki z tym związane pokrywane są</w:t>
      </w:r>
      <w:r w:rsidR="00F90784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ze</w:t>
      </w:r>
      <w:r w:rsidR="004F5903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środków przeznaczonych na przeprowadzenie wyborów. </w:t>
      </w:r>
    </w:p>
    <w:p w:rsidR="004F5903" w:rsidRPr="0050352C" w:rsidRDefault="004F5903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Pełnomocnik powinien być wyposażony w komputer z dostępem do Internetu, zapewniony przez urząd gminy, umożliwiający sprawdzenie zgodności arytmetycznej ustalonych wyników głosowania w obwodzie. Służy do tego wyłącznie system teleinformatyczny.</w:t>
      </w:r>
    </w:p>
    <w:p w:rsidR="004F5903" w:rsidRPr="0050352C" w:rsidRDefault="004F5903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Pełnomocnik musi mieć dostęp do telefonu umożliwiający kontakt z komisjami obwodowymi, urzędnikiem wyborczym i rejonową komisją wyborczą oraz wykaz wszystkich objętych właściwością pełnomocnika komisji obwodowych z ich numerami, adresami i numerami </w:t>
      </w:r>
      <w:r w:rsidRPr="0050352C">
        <w:rPr>
          <w:color w:val="auto"/>
          <w:sz w:val="26"/>
          <w:szCs w:val="26"/>
        </w:rPr>
        <w:lastRenderedPageBreak/>
        <w:t>telefonów. W wykazie odnotowuje się godziny dostarczenia pełnomocnikowi protokołów głosowania.</w:t>
      </w:r>
    </w:p>
    <w:p w:rsidR="004F5903" w:rsidRPr="0050352C" w:rsidRDefault="004F5903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Pełnomocnik powinien posiadać także komplet obwieszczeń o skreślonych kandydatach i unieważnionych listach kandydatów oraz wykaz liczby osób uprawnionych do głosowania według obwodów głosowania.</w:t>
      </w:r>
    </w:p>
    <w:p w:rsidR="004F5903" w:rsidRPr="0050352C" w:rsidRDefault="00700428" w:rsidP="00F90784">
      <w:pPr>
        <w:pStyle w:val="Akapitzlist"/>
        <w:numPr>
          <w:ilvl w:val="0"/>
          <w:numId w:val="11"/>
        </w:numPr>
        <w:spacing w:before="240" w:after="240" w:line="360" w:lineRule="auto"/>
        <w:ind w:left="425" w:right="0" w:hanging="425"/>
        <w:contextualSpacing w:val="0"/>
        <w:jc w:val="center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Zadania rejonowych komisji wyborczych związane z przyjmowaniem protokołów głosowania od komisji obwodowych, ustalaniem wyników głosowania w rejonie, sporządzeniem protokołu wyników głosowania w rejonie i przekazaniem go okręgowej komisji wyborczej </w:t>
      </w:r>
    </w:p>
    <w:p w:rsidR="006B6993" w:rsidRPr="0050352C" w:rsidRDefault="00700428" w:rsidP="004F5903">
      <w:pPr>
        <w:pStyle w:val="Akapitzlist"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Przekazywanie protokołów głosowania przez komisje obwodowe </w:t>
      </w:r>
    </w:p>
    <w:p w:rsidR="006B6993" w:rsidRPr="0050352C" w:rsidRDefault="00700428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Rejonowa komisja wyborcza ustala sposób przyjmowania protokołów głosowania z obwodów i informuje o tych ustaleniach przewodniczących komisji obwodowych oraz pełnomocników. </w:t>
      </w:r>
    </w:p>
    <w:p w:rsidR="00D02742" w:rsidRPr="0050352C" w:rsidRDefault="00D02742" w:rsidP="004F590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Protokoły głosowania są dostarczane pełnomocnikom przez przewodniczących komisji obwodowych lub ich zastępców.</w:t>
      </w:r>
    </w:p>
    <w:p w:rsidR="005A6541" w:rsidRPr="0050352C" w:rsidRDefault="00700428" w:rsidP="00D02742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Odebrane </w:t>
      </w:r>
      <w:r w:rsidR="00D02742" w:rsidRPr="0050352C">
        <w:rPr>
          <w:color w:val="auto"/>
          <w:sz w:val="26"/>
          <w:szCs w:val="26"/>
        </w:rPr>
        <w:t xml:space="preserve">przez pełnomocników </w:t>
      </w:r>
      <w:r w:rsidRPr="0050352C">
        <w:rPr>
          <w:color w:val="auto"/>
          <w:sz w:val="26"/>
          <w:szCs w:val="26"/>
        </w:rPr>
        <w:t>protokoły</w:t>
      </w:r>
      <w:r w:rsidR="00D02742" w:rsidRPr="0050352C">
        <w:rPr>
          <w:color w:val="auto"/>
          <w:sz w:val="26"/>
          <w:szCs w:val="26"/>
        </w:rPr>
        <w:t xml:space="preserve"> głosowania </w:t>
      </w:r>
      <w:r w:rsidRPr="0050352C">
        <w:rPr>
          <w:color w:val="auto"/>
          <w:sz w:val="26"/>
          <w:szCs w:val="26"/>
        </w:rPr>
        <w:t>są niezwłocznie</w:t>
      </w:r>
      <w:r w:rsidR="00D02742" w:rsidRPr="0050352C">
        <w:rPr>
          <w:color w:val="auto"/>
          <w:sz w:val="26"/>
          <w:szCs w:val="26"/>
        </w:rPr>
        <w:t xml:space="preserve">, </w:t>
      </w:r>
      <w:r w:rsidR="00D02742" w:rsidRPr="0050352C">
        <w:rPr>
          <w:b/>
          <w:color w:val="auto"/>
          <w:sz w:val="26"/>
          <w:szCs w:val="26"/>
        </w:rPr>
        <w:t>bez otwierania kopert</w:t>
      </w:r>
      <w:r w:rsidR="00D02742" w:rsidRPr="0050352C">
        <w:rPr>
          <w:color w:val="auto"/>
          <w:sz w:val="26"/>
          <w:szCs w:val="26"/>
        </w:rPr>
        <w:t>,</w:t>
      </w:r>
      <w:r w:rsidRPr="0050352C">
        <w:rPr>
          <w:color w:val="auto"/>
          <w:sz w:val="26"/>
          <w:szCs w:val="26"/>
        </w:rPr>
        <w:t xml:space="preserve"> dostarczane rejonowej komisji wyborczej. </w:t>
      </w:r>
    </w:p>
    <w:p w:rsidR="006E64BA" w:rsidRPr="0050352C" w:rsidRDefault="006E64BA" w:rsidP="00D02742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bookmarkStart w:id="1" w:name="_Hlk165380162"/>
      <w:r w:rsidRPr="0050352C">
        <w:rPr>
          <w:color w:val="auto"/>
          <w:sz w:val="26"/>
          <w:szCs w:val="26"/>
        </w:rPr>
        <w:t>Przy czynnościach przekazywania kopert z protokołami głosowania pełnomocnikom</w:t>
      </w:r>
      <w:r w:rsidR="007B1A52" w:rsidRPr="0050352C">
        <w:rPr>
          <w:color w:val="auto"/>
          <w:sz w:val="26"/>
          <w:szCs w:val="26"/>
        </w:rPr>
        <w:t>, a</w:t>
      </w:r>
      <w:r w:rsidR="00D06C64" w:rsidRPr="0050352C">
        <w:rPr>
          <w:color w:val="auto"/>
          <w:sz w:val="26"/>
          <w:szCs w:val="26"/>
        </w:rPr>
        <w:t> </w:t>
      </w:r>
      <w:r w:rsidR="007B1A52" w:rsidRPr="0050352C">
        <w:rPr>
          <w:color w:val="auto"/>
          <w:sz w:val="26"/>
          <w:szCs w:val="26"/>
        </w:rPr>
        <w:t xml:space="preserve">następnie rejonowym komisjom wyborczym </w:t>
      </w:r>
      <w:r w:rsidRPr="0050352C">
        <w:rPr>
          <w:color w:val="auto"/>
          <w:sz w:val="26"/>
          <w:szCs w:val="26"/>
        </w:rPr>
        <w:t>oraz w czasie ich transportu mogą być obecni mężowie zaufania wyznaczeni do komisji obwodowych oraz</w:t>
      </w:r>
      <w:r w:rsidR="00DB16A5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obserwatorzy międzynarodowi</w:t>
      </w:r>
      <w:bookmarkEnd w:id="1"/>
      <w:r w:rsidRPr="0050352C">
        <w:rPr>
          <w:color w:val="auto"/>
          <w:sz w:val="26"/>
          <w:szCs w:val="26"/>
        </w:rPr>
        <w:t>.</w:t>
      </w:r>
    </w:p>
    <w:p w:rsidR="006B6993" w:rsidRPr="0050352C" w:rsidRDefault="00700428" w:rsidP="00F90784">
      <w:pPr>
        <w:spacing w:after="0" w:line="360" w:lineRule="auto"/>
        <w:ind w:left="-17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Konieczne jest zapewnienie dyżuru i łączności z członkami komisji obwodowych do czasu stwierdzenia przez rejonową komisję wyborczą, że protokół głosowania został sporządzony prawidłowo, i powiadomienia o tym </w:t>
      </w:r>
      <w:r w:rsidR="006E64BA" w:rsidRPr="0050352C">
        <w:rPr>
          <w:color w:val="auto"/>
          <w:sz w:val="26"/>
          <w:szCs w:val="26"/>
        </w:rPr>
        <w:t>wyznaczonego do kontaktu członka komisji obwodowej</w:t>
      </w:r>
      <w:r w:rsidRPr="0050352C">
        <w:rPr>
          <w:color w:val="auto"/>
          <w:sz w:val="26"/>
          <w:szCs w:val="26"/>
        </w:rPr>
        <w:t xml:space="preserve">. </w:t>
      </w:r>
    </w:p>
    <w:p w:rsidR="00002EE4" w:rsidRPr="0050352C" w:rsidRDefault="00700428" w:rsidP="00F90784">
      <w:pPr>
        <w:spacing w:after="0" w:line="360" w:lineRule="auto"/>
        <w:ind w:left="-17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Pełnomocnik lub osoba przez niego upoważniona odbiera za</w:t>
      </w:r>
      <w:r w:rsidR="00A33CBF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>pokwitowaniem</w:t>
      </w:r>
      <w:r w:rsidR="00DB2E46" w:rsidRPr="0050352C">
        <w:rPr>
          <w:color w:val="auto"/>
          <w:sz w:val="26"/>
          <w:szCs w:val="26"/>
        </w:rPr>
        <w:t xml:space="preserve"> doręczone mu</w:t>
      </w:r>
      <w:r w:rsidR="0020622F" w:rsidRPr="0050352C">
        <w:rPr>
          <w:color w:val="auto"/>
          <w:sz w:val="26"/>
          <w:szCs w:val="26"/>
        </w:rPr>
        <w:t> </w:t>
      </w:r>
      <w:r w:rsidR="00DB2E46" w:rsidRPr="0050352C">
        <w:rPr>
          <w:color w:val="auto"/>
          <w:sz w:val="26"/>
          <w:szCs w:val="26"/>
        </w:rPr>
        <w:t>przez komisję obwodową zaklejone</w:t>
      </w:r>
      <w:r w:rsidR="003B7476" w:rsidRPr="0050352C">
        <w:rPr>
          <w:color w:val="auto"/>
          <w:sz w:val="26"/>
          <w:szCs w:val="26"/>
        </w:rPr>
        <w:t xml:space="preserve"> koperty</w:t>
      </w:r>
      <w:r w:rsidR="00002EE4" w:rsidRPr="0050352C">
        <w:rPr>
          <w:color w:val="auto"/>
          <w:sz w:val="26"/>
          <w:szCs w:val="26"/>
        </w:rPr>
        <w:t>:</w:t>
      </w:r>
    </w:p>
    <w:p w:rsidR="00DB2E46" w:rsidRPr="0050352C" w:rsidRDefault="00DB2E46" w:rsidP="00DB2E46">
      <w:pPr>
        <w:pStyle w:val="Akapitzlist"/>
        <w:numPr>
          <w:ilvl w:val="0"/>
          <w:numId w:val="26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pierwszą </w:t>
      </w:r>
      <w:r w:rsidR="0020622F" w:rsidRPr="0050352C">
        <w:rPr>
          <w:color w:val="auto"/>
          <w:sz w:val="26"/>
          <w:szCs w:val="26"/>
        </w:rPr>
        <w:t xml:space="preserve">– </w:t>
      </w:r>
      <w:r w:rsidR="00700428" w:rsidRPr="0050352C">
        <w:rPr>
          <w:color w:val="auto"/>
          <w:sz w:val="26"/>
          <w:szCs w:val="26"/>
        </w:rPr>
        <w:t>zawierającą</w:t>
      </w:r>
      <w:r w:rsidRPr="0050352C">
        <w:rPr>
          <w:color w:val="auto"/>
          <w:sz w:val="26"/>
          <w:szCs w:val="26"/>
        </w:rPr>
        <w:t xml:space="preserve"> jeden egzemplarz (oryginał) protokołu głosowania na listy kandydatów</w:t>
      </w:r>
      <w:r w:rsidR="0020622F" w:rsidRPr="0050352C">
        <w:rPr>
          <w:color w:val="auto"/>
          <w:sz w:val="26"/>
          <w:szCs w:val="26"/>
        </w:rPr>
        <w:t>. J</w:t>
      </w:r>
      <w:r w:rsidRPr="0050352C">
        <w:rPr>
          <w:color w:val="auto"/>
          <w:sz w:val="26"/>
          <w:szCs w:val="26"/>
        </w:rPr>
        <w:t xml:space="preserve">eżeli koperta nie jest zaklejona pełnomocnik </w:t>
      </w:r>
      <w:r w:rsidR="00D0741F" w:rsidRPr="0050352C">
        <w:rPr>
          <w:color w:val="auto"/>
          <w:sz w:val="26"/>
          <w:szCs w:val="26"/>
        </w:rPr>
        <w:t xml:space="preserve">zawiadamia o tym niezwłocznie Policję i </w:t>
      </w:r>
      <w:r w:rsidRPr="0050352C">
        <w:rPr>
          <w:color w:val="auto"/>
          <w:sz w:val="26"/>
          <w:szCs w:val="26"/>
        </w:rPr>
        <w:t>zwraca protokół komisji obwodowej;</w:t>
      </w:r>
    </w:p>
    <w:p w:rsidR="00DB2E46" w:rsidRPr="0050352C" w:rsidRDefault="00DB2E46" w:rsidP="00DB2E46">
      <w:pPr>
        <w:pStyle w:val="Akapitzlist"/>
        <w:numPr>
          <w:ilvl w:val="0"/>
          <w:numId w:val="26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drugą </w:t>
      </w:r>
      <w:r w:rsidR="0020622F" w:rsidRPr="0050352C">
        <w:rPr>
          <w:color w:val="auto"/>
          <w:sz w:val="26"/>
          <w:szCs w:val="26"/>
        </w:rPr>
        <w:t xml:space="preserve">– </w:t>
      </w:r>
      <w:r w:rsidRPr="0050352C">
        <w:rPr>
          <w:color w:val="auto"/>
          <w:sz w:val="26"/>
          <w:szCs w:val="26"/>
        </w:rPr>
        <w:t xml:space="preserve">zawierającą </w:t>
      </w:r>
      <w:r w:rsidR="00DF50C9" w:rsidRPr="0050352C">
        <w:rPr>
          <w:color w:val="auto"/>
          <w:sz w:val="26"/>
          <w:szCs w:val="26"/>
        </w:rPr>
        <w:t xml:space="preserve">kopię protokołu głosowania </w:t>
      </w:r>
      <w:r w:rsidR="0020622F" w:rsidRPr="0050352C">
        <w:rPr>
          <w:color w:val="auto"/>
          <w:sz w:val="26"/>
          <w:szCs w:val="26"/>
        </w:rPr>
        <w:t>podpisaną przez wszystkich członków komisji obwodowej uczestniczących przy ustalaniu wyników głosowania, która następnie przekazywana jest wójtowi przez pełnomocnika</w:t>
      </w:r>
      <w:r w:rsidRPr="0050352C">
        <w:rPr>
          <w:color w:val="auto"/>
          <w:sz w:val="26"/>
          <w:szCs w:val="26"/>
        </w:rPr>
        <w:t>;</w:t>
      </w:r>
    </w:p>
    <w:p w:rsidR="00DB2E46" w:rsidRPr="0050352C" w:rsidRDefault="00DB2E46" w:rsidP="00DB2E46">
      <w:pPr>
        <w:pStyle w:val="Akapitzlist"/>
        <w:numPr>
          <w:ilvl w:val="0"/>
          <w:numId w:val="26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trzecią </w:t>
      </w:r>
      <w:r w:rsidR="00D74E6B" w:rsidRPr="0050352C">
        <w:rPr>
          <w:color w:val="auto"/>
          <w:sz w:val="26"/>
          <w:szCs w:val="26"/>
        </w:rPr>
        <w:t xml:space="preserve">– </w:t>
      </w:r>
      <w:r w:rsidRPr="0050352C">
        <w:rPr>
          <w:color w:val="auto"/>
          <w:sz w:val="26"/>
          <w:szCs w:val="26"/>
        </w:rPr>
        <w:t xml:space="preserve">zawierającą </w:t>
      </w:r>
      <w:bookmarkStart w:id="2" w:name="_Hlk165888616"/>
      <w:r w:rsidRPr="0050352C">
        <w:rPr>
          <w:color w:val="auto"/>
          <w:sz w:val="26"/>
          <w:szCs w:val="26"/>
        </w:rPr>
        <w:t>raport ostrzeżeń, jeżeli został sporządzony, oraz informatyczny nośnik danych, jeżeli komisja miała obsługę informatyczną, a dane z protokołu nie zostały wcześniej przesłane za pomocą sieci elektronicznego przekazywania danych. Jeżeli raport ostrzeżeń nie był sporządzony oraz nie ma konieczności przekazania nośnika danych, wówczas koperta ta nie jest przekazywana.</w:t>
      </w:r>
    </w:p>
    <w:bookmarkEnd w:id="2"/>
    <w:p w:rsidR="00F41E15" w:rsidRPr="0050352C" w:rsidRDefault="00700428" w:rsidP="00431A5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Na podstawie kopii protokołu głosowania pełnomocnik sprawdza </w:t>
      </w:r>
      <w:r w:rsidR="00F41E15" w:rsidRPr="0050352C">
        <w:rPr>
          <w:color w:val="auto"/>
          <w:sz w:val="26"/>
          <w:szCs w:val="26"/>
        </w:rPr>
        <w:t xml:space="preserve">poprawność sporządzenia protokołu głosowania, jak też </w:t>
      </w:r>
      <w:r w:rsidRPr="0050352C">
        <w:rPr>
          <w:color w:val="auto"/>
          <w:sz w:val="26"/>
          <w:szCs w:val="26"/>
        </w:rPr>
        <w:t>zgodnoś</w:t>
      </w:r>
      <w:r w:rsidR="00F41E15" w:rsidRPr="0050352C">
        <w:rPr>
          <w:color w:val="auto"/>
          <w:sz w:val="26"/>
          <w:szCs w:val="26"/>
        </w:rPr>
        <w:t>ć</w:t>
      </w:r>
      <w:r w:rsidRPr="0050352C">
        <w:rPr>
          <w:color w:val="auto"/>
          <w:sz w:val="26"/>
          <w:szCs w:val="26"/>
        </w:rPr>
        <w:t xml:space="preserve"> arytmetyczn</w:t>
      </w:r>
      <w:r w:rsidR="00F41E15" w:rsidRPr="0050352C">
        <w:rPr>
          <w:color w:val="auto"/>
          <w:sz w:val="26"/>
          <w:szCs w:val="26"/>
        </w:rPr>
        <w:t>ą</w:t>
      </w:r>
      <w:r w:rsidRPr="0050352C">
        <w:rPr>
          <w:color w:val="auto"/>
          <w:sz w:val="26"/>
          <w:szCs w:val="26"/>
        </w:rPr>
        <w:t xml:space="preserve"> ustal</w:t>
      </w:r>
      <w:r w:rsidR="00F41E15" w:rsidRPr="0050352C">
        <w:rPr>
          <w:color w:val="auto"/>
          <w:sz w:val="26"/>
          <w:szCs w:val="26"/>
        </w:rPr>
        <w:t>onych</w:t>
      </w:r>
      <w:r w:rsidRPr="0050352C">
        <w:rPr>
          <w:color w:val="auto"/>
          <w:sz w:val="26"/>
          <w:szCs w:val="26"/>
        </w:rPr>
        <w:t xml:space="preserve"> wyników głosowania w</w:t>
      </w:r>
      <w:r w:rsidR="0020622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obwodzie</w:t>
      </w:r>
      <w:r w:rsidR="002E66E4" w:rsidRPr="0050352C">
        <w:rPr>
          <w:color w:val="auto"/>
          <w:sz w:val="26"/>
          <w:szCs w:val="26"/>
        </w:rPr>
        <w:t xml:space="preserve"> w</w:t>
      </w:r>
      <w:r w:rsidR="00F41E15" w:rsidRPr="0050352C">
        <w:rPr>
          <w:color w:val="auto"/>
          <w:sz w:val="26"/>
          <w:szCs w:val="26"/>
        </w:rPr>
        <w:t xml:space="preserve"> zakresie określonym w uchwale Państwowej Komisji Wyborczej, o której mowa w pkt II, a także czy komisja obwodowa odniosła się do zarzutów mężów zaufania lub</w:t>
      </w:r>
      <w:r w:rsidR="0020622F" w:rsidRPr="0050352C">
        <w:rPr>
          <w:color w:val="auto"/>
          <w:sz w:val="26"/>
          <w:szCs w:val="26"/>
        </w:rPr>
        <w:t> </w:t>
      </w:r>
      <w:r w:rsidR="00F41E15" w:rsidRPr="0050352C">
        <w:rPr>
          <w:color w:val="auto"/>
          <w:sz w:val="26"/>
          <w:szCs w:val="26"/>
        </w:rPr>
        <w:t>jej</w:t>
      </w:r>
      <w:r w:rsidR="0020622F" w:rsidRPr="0050352C">
        <w:rPr>
          <w:color w:val="auto"/>
          <w:sz w:val="26"/>
          <w:szCs w:val="26"/>
        </w:rPr>
        <w:t> </w:t>
      </w:r>
      <w:r w:rsidR="00F41E15" w:rsidRPr="0050352C">
        <w:rPr>
          <w:color w:val="auto"/>
          <w:sz w:val="26"/>
          <w:szCs w:val="26"/>
        </w:rPr>
        <w:t>członków, o ile zostały wniesione.</w:t>
      </w:r>
    </w:p>
    <w:p w:rsidR="006B6993" w:rsidRPr="0050352C" w:rsidRDefault="00700428" w:rsidP="00431A5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Pełnomocnik sprawdza </w:t>
      </w:r>
      <w:r w:rsidR="00F41E15" w:rsidRPr="0050352C">
        <w:rPr>
          <w:color w:val="auto"/>
          <w:sz w:val="26"/>
          <w:szCs w:val="26"/>
        </w:rPr>
        <w:t xml:space="preserve">również </w:t>
      </w:r>
      <w:r w:rsidRPr="0050352C">
        <w:rPr>
          <w:color w:val="auto"/>
          <w:sz w:val="26"/>
          <w:szCs w:val="26"/>
        </w:rPr>
        <w:t>w kopii protokołu, czy kandydaci skreśleni z listy kandydatów nie uzyskali żadnych głosów bądź czy</w:t>
      </w:r>
      <w:r w:rsidR="00F41E15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unieważniona lista </w:t>
      </w:r>
      <w:r w:rsidR="002E66E4" w:rsidRPr="0050352C">
        <w:rPr>
          <w:color w:val="auto"/>
          <w:sz w:val="26"/>
          <w:szCs w:val="26"/>
        </w:rPr>
        <w:t xml:space="preserve">kandydatów </w:t>
      </w:r>
      <w:r w:rsidRPr="0050352C">
        <w:rPr>
          <w:color w:val="auto"/>
          <w:sz w:val="26"/>
          <w:szCs w:val="26"/>
        </w:rPr>
        <w:t xml:space="preserve">została odpowiednio oznaczona. </w:t>
      </w:r>
    </w:p>
    <w:p w:rsidR="00331C76" w:rsidRPr="0050352C" w:rsidRDefault="00613A44" w:rsidP="00DE7AF3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Pełnomocnik po stwierdzeniu, że dane liczbowe podane w kopii protokołu głosowania pod względem ich arytmetycznej zgodności zostały ustalone prawidłowo, a system teleinformatyczny nie wskazał błędów, niezwłocznie ustnie przekazuje tę informację komisji obwodowej i koordynatorowi gminnemu ds. informatyki, który następnie potwierdza to w systemie teleinformatycznym.</w:t>
      </w:r>
    </w:p>
    <w:p w:rsidR="003B7476" w:rsidRPr="0050352C" w:rsidRDefault="003B7476" w:rsidP="003B7476">
      <w:pPr>
        <w:spacing w:after="0" w:line="360" w:lineRule="auto"/>
        <w:ind w:left="-15" w:right="1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Rejonowej komisji wyborczej </w:t>
      </w:r>
      <w:r w:rsidR="00D0741F" w:rsidRPr="0050352C">
        <w:rPr>
          <w:color w:val="auto"/>
          <w:sz w:val="26"/>
          <w:szCs w:val="26"/>
        </w:rPr>
        <w:t xml:space="preserve">pełnomocnik </w:t>
      </w:r>
      <w:r w:rsidRPr="0050352C">
        <w:rPr>
          <w:color w:val="auto"/>
          <w:sz w:val="26"/>
          <w:szCs w:val="26"/>
        </w:rPr>
        <w:t xml:space="preserve">przekazuje </w:t>
      </w:r>
      <w:r w:rsidR="00DE7AF3" w:rsidRPr="0050352C">
        <w:rPr>
          <w:color w:val="auto"/>
          <w:sz w:val="26"/>
          <w:szCs w:val="26"/>
        </w:rPr>
        <w:t xml:space="preserve">dwie </w:t>
      </w:r>
      <w:r w:rsidR="0020622F" w:rsidRPr="0050352C">
        <w:rPr>
          <w:color w:val="auto"/>
          <w:sz w:val="26"/>
          <w:szCs w:val="26"/>
        </w:rPr>
        <w:t>zaklejon</w:t>
      </w:r>
      <w:r w:rsidR="00DE7AF3" w:rsidRPr="0050352C">
        <w:rPr>
          <w:color w:val="auto"/>
          <w:sz w:val="26"/>
          <w:szCs w:val="26"/>
        </w:rPr>
        <w:t>e</w:t>
      </w:r>
      <w:r w:rsidR="0020622F" w:rsidRPr="0050352C">
        <w:rPr>
          <w:color w:val="auto"/>
          <w:sz w:val="26"/>
          <w:szCs w:val="26"/>
        </w:rPr>
        <w:t xml:space="preserve"> kopert</w:t>
      </w:r>
      <w:r w:rsidR="00DE7AF3" w:rsidRPr="0050352C">
        <w:rPr>
          <w:color w:val="auto"/>
          <w:sz w:val="26"/>
          <w:szCs w:val="26"/>
        </w:rPr>
        <w:t>y</w:t>
      </w:r>
      <w:r w:rsidR="008157A1" w:rsidRPr="0050352C">
        <w:rPr>
          <w:color w:val="auto"/>
          <w:sz w:val="26"/>
          <w:szCs w:val="26"/>
        </w:rPr>
        <w:t xml:space="preserve"> zawierając</w:t>
      </w:r>
      <w:r w:rsidR="00DE7AF3" w:rsidRPr="0050352C">
        <w:rPr>
          <w:color w:val="auto"/>
          <w:sz w:val="26"/>
          <w:szCs w:val="26"/>
        </w:rPr>
        <w:t>e</w:t>
      </w:r>
      <w:r w:rsidRPr="0050352C">
        <w:rPr>
          <w:color w:val="auto"/>
          <w:sz w:val="26"/>
          <w:szCs w:val="26"/>
        </w:rPr>
        <w:t>:</w:t>
      </w:r>
    </w:p>
    <w:p w:rsidR="003B7476" w:rsidRPr="0050352C" w:rsidRDefault="00331C76" w:rsidP="003B7476">
      <w:pPr>
        <w:pStyle w:val="Akapitzlist"/>
        <w:numPr>
          <w:ilvl w:val="0"/>
          <w:numId w:val="27"/>
        </w:numPr>
        <w:spacing w:after="0" w:line="360" w:lineRule="auto"/>
        <w:ind w:right="1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protokół głosowania</w:t>
      </w:r>
      <w:r w:rsidR="003B7476" w:rsidRPr="0050352C">
        <w:rPr>
          <w:color w:val="auto"/>
          <w:sz w:val="26"/>
          <w:szCs w:val="26"/>
        </w:rPr>
        <w:t>;</w:t>
      </w:r>
    </w:p>
    <w:p w:rsidR="00331C76" w:rsidRPr="0050352C" w:rsidRDefault="00331C76" w:rsidP="003B7476">
      <w:pPr>
        <w:pStyle w:val="Akapitzlist"/>
        <w:numPr>
          <w:ilvl w:val="0"/>
          <w:numId w:val="27"/>
        </w:numPr>
        <w:spacing w:after="0" w:line="360" w:lineRule="auto"/>
        <w:ind w:right="1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raport ostrzeżeń</w:t>
      </w:r>
      <w:r w:rsidR="003B7476" w:rsidRPr="0050352C">
        <w:rPr>
          <w:color w:val="auto"/>
          <w:sz w:val="26"/>
          <w:szCs w:val="26"/>
        </w:rPr>
        <w:t>, jeżeli został sporządzony, oraz informatyczny nośnik danych, jeżeli komisja miała obsługę informatyczną, a dane z protokołu nie zostały wcześniej przesłane za</w:t>
      </w:r>
      <w:r w:rsidR="00AE4B71" w:rsidRPr="0050352C">
        <w:rPr>
          <w:color w:val="auto"/>
          <w:sz w:val="26"/>
          <w:szCs w:val="26"/>
        </w:rPr>
        <w:t> </w:t>
      </w:r>
      <w:r w:rsidR="003B7476" w:rsidRPr="0050352C">
        <w:rPr>
          <w:color w:val="auto"/>
          <w:sz w:val="26"/>
          <w:szCs w:val="26"/>
        </w:rPr>
        <w:t xml:space="preserve">pomocą sieci elektronicznego przekazywania danych. </w:t>
      </w:r>
    </w:p>
    <w:p w:rsidR="006B6993" w:rsidRPr="0050352C" w:rsidRDefault="00700428" w:rsidP="00331C76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Po zakończeniu prac wszystkie kopie prawidłowo sporządzonych protokołów </w:t>
      </w:r>
      <w:r w:rsidR="00331C76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>otrzymane od komisji obwodowych pełnomocnik przekazuje za potwierdzeniem wójtowi.</w:t>
      </w:r>
      <w:r w:rsidR="00331C76" w:rsidRPr="0050352C">
        <w:rPr>
          <w:color w:val="auto"/>
          <w:sz w:val="26"/>
          <w:szCs w:val="26"/>
        </w:rPr>
        <w:t xml:space="preserve"> Kopie te są udostępniane wyborcom do wglądu w siedzibie gminy, do której przekazano kopi</w:t>
      </w:r>
      <w:r w:rsidR="00287567" w:rsidRPr="0050352C">
        <w:rPr>
          <w:color w:val="auto"/>
          <w:sz w:val="26"/>
          <w:szCs w:val="26"/>
        </w:rPr>
        <w:t>e</w:t>
      </w:r>
      <w:r w:rsidR="00331C76" w:rsidRPr="0050352C">
        <w:rPr>
          <w:color w:val="auto"/>
          <w:sz w:val="26"/>
          <w:szCs w:val="26"/>
        </w:rPr>
        <w:t xml:space="preserve"> protokoł</w:t>
      </w:r>
      <w:r w:rsidR="00287567" w:rsidRPr="0050352C">
        <w:rPr>
          <w:color w:val="auto"/>
          <w:sz w:val="26"/>
          <w:szCs w:val="26"/>
        </w:rPr>
        <w:t>ów</w:t>
      </w:r>
      <w:r w:rsidR="00331C76" w:rsidRPr="0050352C">
        <w:rPr>
          <w:color w:val="auto"/>
          <w:sz w:val="26"/>
          <w:szCs w:val="26"/>
        </w:rPr>
        <w:t xml:space="preserve"> głosowania, w ciągu 30 dni od dnia ich przekazania.</w:t>
      </w:r>
      <w:r w:rsidRPr="0050352C">
        <w:rPr>
          <w:color w:val="auto"/>
          <w:sz w:val="26"/>
          <w:szCs w:val="26"/>
        </w:rPr>
        <w:t xml:space="preserve"> </w:t>
      </w:r>
    </w:p>
    <w:p w:rsidR="006B6993" w:rsidRPr="0050352C" w:rsidRDefault="00700428" w:rsidP="00331C76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 przypadku komisji obwodowych, które korzystały ze wspomagania informatycznego, lecz</w:t>
      </w:r>
      <w:r w:rsidR="00A33CB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nie miały możliwości transmisji danych liczbowych z protokołów do rejonowej komisji wyborczej, transmisji tej dokonuje koordynator gminny ds. informatyki, przesyłając dane zawarte na </w:t>
      </w:r>
      <w:r w:rsidR="00331C76" w:rsidRPr="0050352C">
        <w:rPr>
          <w:color w:val="auto"/>
          <w:sz w:val="26"/>
          <w:szCs w:val="26"/>
        </w:rPr>
        <w:t xml:space="preserve">informatycznym </w:t>
      </w:r>
      <w:r w:rsidRPr="0050352C">
        <w:rPr>
          <w:color w:val="auto"/>
          <w:sz w:val="26"/>
          <w:szCs w:val="26"/>
        </w:rPr>
        <w:t xml:space="preserve">nośniku </w:t>
      </w:r>
      <w:r w:rsidR="00331C76" w:rsidRPr="0050352C">
        <w:rPr>
          <w:color w:val="auto"/>
          <w:sz w:val="26"/>
          <w:szCs w:val="26"/>
        </w:rPr>
        <w:t xml:space="preserve">danych </w:t>
      </w:r>
      <w:r w:rsidRPr="0050352C">
        <w:rPr>
          <w:color w:val="auto"/>
          <w:sz w:val="26"/>
          <w:szCs w:val="26"/>
        </w:rPr>
        <w:t xml:space="preserve">dostarczonym przez komisję obwodową. </w:t>
      </w:r>
      <w:r w:rsidR="00331C76" w:rsidRPr="0050352C">
        <w:rPr>
          <w:color w:val="auto"/>
          <w:sz w:val="26"/>
          <w:szCs w:val="26"/>
        </w:rPr>
        <w:t xml:space="preserve">Nośniki </w:t>
      </w:r>
      <w:r w:rsidR="00331C76" w:rsidRPr="0050352C">
        <w:rPr>
          <w:color w:val="auto"/>
          <w:sz w:val="26"/>
          <w:szCs w:val="26"/>
        </w:rPr>
        <w:lastRenderedPageBreak/>
        <w:t xml:space="preserve">sporządzone w komisjach obwodowych pozostają u koordynatora gminnego ds. informatyki, nie są przekazywane do </w:t>
      </w:r>
      <w:r w:rsidR="003668AA" w:rsidRPr="0050352C">
        <w:rPr>
          <w:color w:val="auto"/>
          <w:sz w:val="26"/>
          <w:szCs w:val="26"/>
        </w:rPr>
        <w:t>rejonowej</w:t>
      </w:r>
      <w:r w:rsidR="00331C76" w:rsidRPr="0050352C">
        <w:rPr>
          <w:color w:val="auto"/>
          <w:sz w:val="26"/>
          <w:szCs w:val="26"/>
        </w:rPr>
        <w:t xml:space="preserve"> komisji wyborczej.</w:t>
      </w:r>
    </w:p>
    <w:p w:rsidR="00CA6922" w:rsidRPr="0050352C" w:rsidRDefault="00CA6922" w:rsidP="00331C76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Koordynator gminny ds. informatyki potwierdza również wprowadzone do systemu teleinformatycznego dane o wynikach głosowania w obwodach poprzez wprowadzenie do tego systemu symboli kontrolnych lub kodów kreskowych umieszczonych na protokołach głosowania.</w:t>
      </w:r>
    </w:p>
    <w:p w:rsidR="006B6993" w:rsidRPr="0050352C" w:rsidRDefault="00700428" w:rsidP="00331C76">
      <w:pPr>
        <w:pStyle w:val="Akapitzlist"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Odbiór protokołów głosowania przez rejonową komisję wyborczą </w:t>
      </w:r>
    </w:p>
    <w:p w:rsidR="006B6993" w:rsidRPr="0050352C" w:rsidRDefault="00700428" w:rsidP="00331C76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Rejonowa komisja wyborcza z chwilą zakończenia głosowania powinna być gotowa do</w:t>
      </w:r>
      <w:r w:rsidR="00FB3E9F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przyjmowania protokołów </w:t>
      </w:r>
      <w:r w:rsidR="00331C76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 xml:space="preserve">od komisji obwodowych, przekazywanych jej przez pełnomocników. </w:t>
      </w:r>
    </w:p>
    <w:p w:rsidR="006B6993" w:rsidRPr="0050352C" w:rsidRDefault="00700428" w:rsidP="00331C76">
      <w:pPr>
        <w:spacing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Przy przekazywaniu rejonowej komisji protokołów głosowania mogą być obecni: </w:t>
      </w:r>
    </w:p>
    <w:p w:rsidR="006B6993" w:rsidRPr="0050352C" w:rsidRDefault="00700428" w:rsidP="0010456F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mężowie zaufania wyznaczeni do komisji obwodowej, jeżeli przybyli do siedziby rejonowej komisji wyborczej; </w:t>
      </w:r>
    </w:p>
    <w:p w:rsidR="0010456F" w:rsidRPr="0050352C" w:rsidRDefault="00700428" w:rsidP="0010456F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mężowie zaufania wyznaczeni do rejonowej komisji wyborczej; </w:t>
      </w:r>
    </w:p>
    <w:p w:rsidR="0010456F" w:rsidRPr="0050352C" w:rsidRDefault="00700428" w:rsidP="0010456F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obserwatorzy społeczni wyznaczeni do rejonowej komisji wyborczej; </w:t>
      </w:r>
    </w:p>
    <w:p w:rsidR="006B6993" w:rsidRPr="0050352C" w:rsidRDefault="00700428" w:rsidP="0010456F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obserwatorzy międzynarodowi. </w:t>
      </w:r>
    </w:p>
    <w:p w:rsidR="006B6993" w:rsidRPr="0050352C" w:rsidRDefault="00700428" w:rsidP="0010456F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Przy dalszych czynnościach w rejonowej komisji wyborczej mogą uczestniczyć mężowie zaufania i obserwatorzy społeczni wyznaczeni do rejonowej komisji wyborczej, a</w:t>
      </w:r>
      <w:r w:rsidR="00A42B08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także</w:t>
      </w:r>
      <w:r w:rsidR="00A42B08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obserwatorzy międzynarodowi. </w:t>
      </w:r>
    </w:p>
    <w:p w:rsidR="006B6993" w:rsidRPr="0050352C" w:rsidRDefault="00700428" w:rsidP="00A33CBF">
      <w:pPr>
        <w:pStyle w:val="Akapitzlist"/>
        <w:keepNext/>
        <w:keepLines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Sprawdzenie protokołów głosowania w obwodach. Postępowanie w przypadku stwierdzenia nieprawidłowości w sporządzeniu protokołu </w:t>
      </w:r>
    </w:p>
    <w:p w:rsidR="0010456F" w:rsidRPr="0050352C" w:rsidRDefault="00700428" w:rsidP="00A33CBF">
      <w:pPr>
        <w:keepNext/>
        <w:keepLines/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Przyjmując protokół głosowania, rejonowa komisja wyborcza sprawdza, czy znajduje się on</w:t>
      </w:r>
      <w:r w:rsidR="00305C89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w</w:t>
      </w:r>
      <w:r w:rsidR="00305C89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zapieczętowanej kopercie</w:t>
      </w:r>
      <w:r w:rsidR="0010456F" w:rsidRPr="0050352C">
        <w:rPr>
          <w:color w:val="auto"/>
          <w:sz w:val="26"/>
          <w:szCs w:val="26"/>
        </w:rPr>
        <w:t>.</w:t>
      </w:r>
      <w:r w:rsidRPr="0050352C">
        <w:rPr>
          <w:color w:val="auto"/>
          <w:sz w:val="26"/>
          <w:szCs w:val="26"/>
        </w:rPr>
        <w:t xml:space="preserve"> </w:t>
      </w:r>
      <w:r w:rsidR="0010456F" w:rsidRPr="0050352C">
        <w:rPr>
          <w:color w:val="auto"/>
          <w:sz w:val="26"/>
          <w:szCs w:val="26"/>
        </w:rPr>
        <w:t>O</w:t>
      </w:r>
      <w:r w:rsidRPr="0050352C">
        <w:rPr>
          <w:color w:val="auto"/>
          <w:sz w:val="26"/>
          <w:szCs w:val="26"/>
        </w:rPr>
        <w:t>dbiór każdego protokołu odnotowuje się w przygotowanym wcześniej wykazie obwodów głosowania. Następnie protokół sprawdza się pod względem poprawności jego sporządzenia, zwracając uwagę, czy</w:t>
      </w:r>
      <w:r w:rsidR="0010456F" w:rsidRPr="0050352C">
        <w:rPr>
          <w:color w:val="auto"/>
          <w:sz w:val="26"/>
          <w:szCs w:val="26"/>
        </w:rPr>
        <w:t>:</w:t>
      </w:r>
    </w:p>
    <w:p w:rsidR="0010456F" w:rsidRPr="0050352C" w:rsidRDefault="0010456F" w:rsidP="0010456F">
      <w:pPr>
        <w:pStyle w:val="Akapitzlist"/>
        <w:numPr>
          <w:ilvl w:val="0"/>
          <w:numId w:val="20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protokole głosowania </w:t>
      </w:r>
      <w:r w:rsidR="00700428" w:rsidRPr="0050352C">
        <w:rPr>
          <w:color w:val="auto"/>
          <w:sz w:val="26"/>
          <w:szCs w:val="26"/>
        </w:rPr>
        <w:t xml:space="preserve">prawidłowo wpisano numer okręgu </w:t>
      </w:r>
      <w:r w:rsidRPr="0050352C">
        <w:rPr>
          <w:color w:val="auto"/>
          <w:sz w:val="26"/>
          <w:szCs w:val="26"/>
        </w:rPr>
        <w:t xml:space="preserve">wyborczego </w:t>
      </w:r>
      <w:r w:rsidR="00700428" w:rsidRPr="0050352C">
        <w:rPr>
          <w:color w:val="auto"/>
          <w:sz w:val="26"/>
          <w:szCs w:val="26"/>
        </w:rPr>
        <w:t>i numer obwodu, a także kod terytorialny gminy</w:t>
      </w:r>
      <w:r w:rsidRPr="0050352C">
        <w:rPr>
          <w:color w:val="auto"/>
          <w:sz w:val="26"/>
          <w:szCs w:val="26"/>
        </w:rPr>
        <w:t>;</w:t>
      </w:r>
    </w:p>
    <w:p w:rsidR="0010456F" w:rsidRPr="0050352C" w:rsidRDefault="00700428" w:rsidP="0010456F">
      <w:pPr>
        <w:pStyle w:val="Akapitzlist"/>
        <w:numPr>
          <w:ilvl w:val="0"/>
          <w:numId w:val="20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protokół </w:t>
      </w:r>
      <w:r w:rsidR="0010456F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>jest podpisany przez wymaganą liczbę członków komisji</w:t>
      </w:r>
      <w:r w:rsidR="0010456F" w:rsidRPr="0050352C">
        <w:rPr>
          <w:color w:val="auto"/>
          <w:sz w:val="26"/>
          <w:szCs w:val="26"/>
        </w:rPr>
        <w:t xml:space="preserve"> obwodowej</w:t>
      </w:r>
      <w:r w:rsidRPr="0050352C">
        <w:rPr>
          <w:color w:val="auto"/>
          <w:sz w:val="26"/>
          <w:szCs w:val="26"/>
        </w:rPr>
        <w:t xml:space="preserve"> (co najmniej przez 2/3 składu komisji, w tym jej przewodniczącego lub zastępcę)</w:t>
      </w:r>
      <w:r w:rsidR="0010456F" w:rsidRPr="0050352C">
        <w:rPr>
          <w:color w:val="auto"/>
          <w:sz w:val="26"/>
          <w:szCs w:val="26"/>
        </w:rPr>
        <w:t>;</w:t>
      </w:r>
    </w:p>
    <w:p w:rsidR="0010456F" w:rsidRPr="0050352C" w:rsidRDefault="00287567" w:rsidP="0010456F">
      <w:pPr>
        <w:pStyle w:val="Akapitzlist"/>
        <w:numPr>
          <w:ilvl w:val="0"/>
          <w:numId w:val="20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protokół głosowania </w:t>
      </w:r>
      <w:r w:rsidR="00700428" w:rsidRPr="0050352C">
        <w:rPr>
          <w:color w:val="auto"/>
          <w:sz w:val="26"/>
          <w:szCs w:val="26"/>
        </w:rPr>
        <w:t>jest opatrzony właściwą pieczęcią</w:t>
      </w:r>
      <w:r w:rsidR="0010456F" w:rsidRPr="0050352C">
        <w:rPr>
          <w:color w:val="auto"/>
          <w:sz w:val="26"/>
          <w:szCs w:val="26"/>
        </w:rPr>
        <w:t>;</w:t>
      </w:r>
    </w:p>
    <w:p w:rsidR="0010456F" w:rsidRPr="0050352C" w:rsidRDefault="0010456F" w:rsidP="00D0741F">
      <w:pPr>
        <w:pStyle w:val="Akapitzlist"/>
        <w:keepNext/>
        <w:numPr>
          <w:ilvl w:val="0"/>
          <w:numId w:val="20"/>
        </w:numPr>
        <w:spacing w:after="0" w:line="360" w:lineRule="auto"/>
        <w:ind w:left="340" w:right="0" w:hanging="357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protokół </w:t>
      </w:r>
      <w:r w:rsidR="00287567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>jest kompletny, tj.:</w:t>
      </w:r>
    </w:p>
    <w:p w:rsidR="0010456F" w:rsidRPr="0050352C" w:rsidRDefault="0010456F" w:rsidP="0010456F">
      <w:pPr>
        <w:pStyle w:val="Akapitzlist"/>
        <w:numPr>
          <w:ilvl w:val="0"/>
          <w:numId w:val="21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zawiera wszystkie listy kandydatów,</w:t>
      </w:r>
    </w:p>
    <w:p w:rsidR="0010456F" w:rsidRPr="0050352C" w:rsidRDefault="005718D5" w:rsidP="0010456F">
      <w:pPr>
        <w:pStyle w:val="Akapitzlist"/>
        <w:numPr>
          <w:ilvl w:val="0"/>
          <w:numId w:val="21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zawiera </w:t>
      </w:r>
      <w:r w:rsidR="0010456F" w:rsidRPr="0050352C">
        <w:rPr>
          <w:color w:val="auto"/>
          <w:sz w:val="26"/>
          <w:szCs w:val="26"/>
        </w:rPr>
        <w:t>wszystkie karty protokołu głosowania oznaczone tym</w:t>
      </w:r>
      <w:r w:rsidRPr="0050352C">
        <w:rPr>
          <w:color w:val="auto"/>
          <w:sz w:val="26"/>
          <w:szCs w:val="26"/>
        </w:rPr>
        <w:t xml:space="preserve"> </w:t>
      </w:r>
      <w:r w:rsidR="0010456F" w:rsidRPr="0050352C">
        <w:rPr>
          <w:color w:val="auto"/>
          <w:sz w:val="26"/>
          <w:szCs w:val="26"/>
        </w:rPr>
        <w:t>samym symbolem kontrolnym systemu teleinformatycznego</w:t>
      </w:r>
      <w:r w:rsidR="00805706" w:rsidRPr="0050352C">
        <w:rPr>
          <w:color w:val="auto"/>
          <w:sz w:val="26"/>
          <w:szCs w:val="26"/>
        </w:rPr>
        <w:t xml:space="preserve"> w przypadku protokołu głosowania sporządzonego przy pomocy systemu teleinformatycznego, </w:t>
      </w:r>
    </w:p>
    <w:p w:rsidR="0010456F" w:rsidRPr="0050352C" w:rsidRDefault="009B77FF" w:rsidP="0010456F">
      <w:pPr>
        <w:pStyle w:val="Akapitzlist"/>
        <w:numPr>
          <w:ilvl w:val="0"/>
          <w:numId w:val="21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zawiera stanowisko </w:t>
      </w:r>
      <w:r w:rsidR="0010456F" w:rsidRPr="0050352C">
        <w:rPr>
          <w:color w:val="auto"/>
          <w:sz w:val="26"/>
          <w:szCs w:val="26"/>
        </w:rPr>
        <w:t>komisj</w:t>
      </w:r>
      <w:r w:rsidRPr="0050352C">
        <w:rPr>
          <w:color w:val="auto"/>
          <w:sz w:val="26"/>
          <w:szCs w:val="26"/>
        </w:rPr>
        <w:t>i</w:t>
      </w:r>
      <w:r w:rsidR="0010456F" w:rsidRPr="0050352C">
        <w:rPr>
          <w:color w:val="auto"/>
          <w:sz w:val="26"/>
          <w:szCs w:val="26"/>
        </w:rPr>
        <w:t xml:space="preserve"> obwodow</w:t>
      </w:r>
      <w:r w:rsidRPr="0050352C">
        <w:rPr>
          <w:color w:val="auto"/>
          <w:sz w:val="26"/>
          <w:szCs w:val="26"/>
        </w:rPr>
        <w:t>ej</w:t>
      </w:r>
      <w:r w:rsidR="0010456F" w:rsidRPr="0050352C">
        <w:rPr>
          <w:color w:val="auto"/>
          <w:sz w:val="26"/>
          <w:szCs w:val="26"/>
        </w:rPr>
        <w:t xml:space="preserve"> do zarzutów wniesionych do protokołu głosowania przez mężów zaufania lub członków komisji obwodowej, o ile takie zarzuty zostały wniesione.</w:t>
      </w:r>
    </w:p>
    <w:p w:rsidR="0010456F" w:rsidRPr="0050352C" w:rsidRDefault="0010456F" w:rsidP="0010456F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Rejonowa komisja wyborcza dla sprawdzenia poprawności ustalenia wyników głosowania w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obwodach korzysta z systemu teleinformatycznego, na zasadach określonych w </w:t>
      </w:r>
      <w:r w:rsidR="00BE47C6" w:rsidRPr="0050352C">
        <w:rPr>
          <w:color w:val="auto"/>
          <w:sz w:val="26"/>
          <w:szCs w:val="26"/>
        </w:rPr>
        <w:t>uchwale</w:t>
      </w:r>
      <w:r w:rsidRPr="0050352C">
        <w:rPr>
          <w:color w:val="auto"/>
          <w:sz w:val="26"/>
          <w:szCs w:val="26"/>
        </w:rPr>
        <w:t xml:space="preserve"> Państwowej Komisji Wyborczej, o któr</w:t>
      </w:r>
      <w:r w:rsidR="00BE47C6" w:rsidRPr="0050352C">
        <w:rPr>
          <w:color w:val="auto"/>
          <w:sz w:val="26"/>
          <w:szCs w:val="26"/>
        </w:rPr>
        <w:t>ej</w:t>
      </w:r>
      <w:r w:rsidRPr="0050352C">
        <w:rPr>
          <w:color w:val="auto"/>
          <w:sz w:val="26"/>
          <w:szCs w:val="26"/>
        </w:rPr>
        <w:t xml:space="preserve"> mowa w pkt </w:t>
      </w:r>
      <w:r w:rsidR="00BE47C6" w:rsidRPr="0050352C">
        <w:rPr>
          <w:color w:val="auto"/>
          <w:sz w:val="26"/>
          <w:szCs w:val="26"/>
        </w:rPr>
        <w:t>II</w:t>
      </w:r>
      <w:r w:rsidRPr="0050352C">
        <w:rPr>
          <w:color w:val="auto"/>
          <w:sz w:val="26"/>
          <w:szCs w:val="26"/>
        </w:rPr>
        <w:t>.</w:t>
      </w:r>
    </w:p>
    <w:p w:rsidR="00BE47C6" w:rsidRPr="0050352C" w:rsidRDefault="00BE47C6" w:rsidP="00BE47C6">
      <w:pPr>
        <w:pStyle w:val="Akapitzlist"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Zadania związane z obsługą informatyczną rejonowej komisji wyborczej</w:t>
      </w:r>
    </w:p>
    <w:p w:rsidR="006B6993" w:rsidRPr="0050352C" w:rsidRDefault="00700428" w:rsidP="00BE47C6">
      <w:pPr>
        <w:spacing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Zespół informatyczny delegatury Krajowego Biura Wyborczego obsługującej rejonową komisję wyborczą: </w:t>
      </w:r>
    </w:p>
    <w:p w:rsidR="006B6993" w:rsidRPr="0050352C" w:rsidRDefault="00700428" w:rsidP="00BE47C6">
      <w:pPr>
        <w:pStyle w:val="Akapitzlist"/>
        <w:numPr>
          <w:ilvl w:val="0"/>
          <w:numId w:val="22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weryfikuje zgodność danych elektronicznych otrzymanych z komisji </w:t>
      </w:r>
      <w:r w:rsidR="00BE47C6" w:rsidRPr="0050352C">
        <w:rPr>
          <w:color w:val="auto"/>
          <w:sz w:val="26"/>
          <w:szCs w:val="26"/>
        </w:rPr>
        <w:t>obwodowych</w:t>
      </w:r>
      <w:r w:rsidRPr="0050352C">
        <w:rPr>
          <w:color w:val="auto"/>
          <w:sz w:val="26"/>
          <w:szCs w:val="26"/>
        </w:rPr>
        <w:t xml:space="preserve"> z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dostarczonymi protokołami głosowania – przez sprawdzenie symbolu kontrolnego z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protokołu głosowania – </w:t>
      </w:r>
      <w:r w:rsidR="00BE47C6" w:rsidRPr="0050352C">
        <w:rPr>
          <w:color w:val="auto"/>
          <w:sz w:val="26"/>
          <w:szCs w:val="26"/>
        </w:rPr>
        <w:t>w przypadku komisji obwodowych, z których dane z protokołów zostały przesłane za pośrednictwem publicznej sieci elektronicznego przekazywania danych</w:t>
      </w:r>
      <w:r w:rsidRPr="0050352C">
        <w:rPr>
          <w:color w:val="auto"/>
          <w:sz w:val="26"/>
          <w:szCs w:val="26"/>
        </w:rPr>
        <w:t>;</w:t>
      </w:r>
    </w:p>
    <w:p w:rsidR="006B6993" w:rsidRPr="0050352C" w:rsidRDefault="00CA6922" w:rsidP="00CA6922">
      <w:pPr>
        <w:pStyle w:val="Akapitzlist"/>
        <w:numPr>
          <w:ilvl w:val="0"/>
          <w:numId w:val="22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wczytuje dane z protokołu na podstawie dostarczonego wraz z protokołem kodu QR, a</w:t>
      </w:r>
      <w:r w:rsidR="00805706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następnie </w:t>
      </w:r>
      <w:r w:rsidR="00700428" w:rsidRPr="0050352C">
        <w:rPr>
          <w:color w:val="auto"/>
          <w:sz w:val="26"/>
          <w:szCs w:val="26"/>
        </w:rPr>
        <w:t>sprawdza zgodność tych danych z dostarczonym protokołem głosowania przy</w:t>
      </w:r>
      <w:r w:rsidR="00805706" w:rsidRPr="0050352C">
        <w:rPr>
          <w:color w:val="auto"/>
          <w:sz w:val="26"/>
          <w:szCs w:val="26"/>
        </w:rPr>
        <w:t> </w:t>
      </w:r>
      <w:r w:rsidR="00700428" w:rsidRPr="0050352C">
        <w:rPr>
          <w:color w:val="auto"/>
          <w:sz w:val="26"/>
          <w:szCs w:val="26"/>
        </w:rPr>
        <w:t>pomocy symbolu kontrolnego z protokołu głosowania – w przypadku komisji obwodowych objętych obsługą informatyczną, które nie posiadały dostępu do sieci elektronicznego przesyłania danych bądź gdy niemożliwe było przesłanie danych przez</w:t>
      </w:r>
      <w:r w:rsidR="0079795B" w:rsidRPr="0050352C">
        <w:rPr>
          <w:color w:val="auto"/>
          <w:sz w:val="26"/>
          <w:szCs w:val="26"/>
        </w:rPr>
        <w:t> </w:t>
      </w:r>
      <w:r w:rsidR="00700428" w:rsidRPr="0050352C">
        <w:rPr>
          <w:color w:val="auto"/>
          <w:sz w:val="26"/>
          <w:szCs w:val="26"/>
        </w:rPr>
        <w:t>komisję</w:t>
      </w:r>
      <w:r w:rsidR="00BE47C6" w:rsidRPr="0050352C">
        <w:rPr>
          <w:color w:val="auto"/>
          <w:sz w:val="26"/>
          <w:szCs w:val="26"/>
        </w:rPr>
        <w:t xml:space="preserve"> obwodową</w:t>
      </w:r>
      <w:r w:rsidR="00700428" w:rsidRPr="0050352C">
        <w:rPr>
          <w:color w:val="auto"/>
          <w:sz w:val="26"/>
          <w:szCs w:val="26"/>
        </w:rPr>
        <w:t xml:space="preserve"> lub koordynatora gminnego ds. informatyki</w:t>
      </w:r>
      <w:r w:rsidR="003E1198" w:rsidRPr="0050352C">
        <w:rPr>
          <w:color w:val="auto"/>
          <w:sz w:val="26"/>
          <w:szCs w:val="26"/>
        </w:rPr>
        <w:t>;</w:t>
      </w:r>
    </w:p>
    <w:p w:rsidR="003E1198" w:rsidRPr="0050352C" w:rsidRDefault="003E1198" w:rsidP="00BE47C6">
      <w:pPr>
        <w:pStyle w:val="Akapitzlist"/>
        <w:numPr>
          <w:ilvl w:val="0"/>
          <w:numId w:val="22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wprowadza do systemu teleinformatycznego dane z protokołu głosowania i sprawdza zgodność arytmetyczną wyników głosowania w obwodzie – w przypadku komisji obwodowych</w:t>
      </w:r>
      <w:r w:rsidR="00DE7AF3" w:rsidRPr="0050352C">
        <w:rPr>
          <w:color w:val="auto"/>
          <w:sz w:val="26"/>
          <w:szCs w:val="26"/>
        </w:rPr>
        <w:t>, które nie miały zapewnionej obsługi informatycznej</w:t>
      </w:r>
      <w:r w:rsidRPr="0050352C">
        <w:rPr>
          <w:color w:val="auto"/>
          <w:sz w:val="26"/>
          <w:szCs w:val="26"/>
        </w:rPr>
        <w:t xml:space="preserve"> i gdy niemożliwe było wprowadzenie i</w:t>
      </w:r>
      <w:r w:rsidR="00DE7AF3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przesłanie danych </w:t>
      </w:r>
      <w:r w:rsidR="00CA6922" w:rsidRPr="0050352C">
        <w:rPr>
          <w:color w:val="auto"/>
          <w:sz w:val="26"/>
          <w:szCs w:val="26"/>
        </w:rPr>
        <w:t>ani przez obwodową komisję wyborczą</w:t>
      </w:r>
      <w:r w:rsidR="00805706" w:rsidRPr="0050352C">
        <w:rPr>
          <w:color w:val="auto"/>
          <w:sz w:val="26"/>
          <w:szCs w:val="26"/>
        </w:rPr>
        <w:t>,</w:t>
      </w:r>
      <w:r w:rsidR="00CA6922" w:rsidRPr="0050352C">
        <w:rPr>
          <w:color w:val="auto"/>
          <w:sz w:val="26"/>
          <w:szCs w:val="26"/>
        </w:rPr>
        <w:t xml:space="preserve"> ani</w:t>
      </w:r>
      <w:r w:rsidR="00AE4B71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przez</w:t>
      </w:r>
      <w:r w:rsidR="00AE4B71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koordynatora gminnego ds. informatyki.</w:t>
      </w:r>
    </w:p>
    <w:p w:rsidR="00BE47C6" w:rsidRPr="0050352C" w:rsidRDefault="00BE47C6" w:rsidP="0079795B">
      <w:pPr>
        <w:spacing w:before="120"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W sytuacji, o której mowa w </w:t>
      </w:r>
      <w:proofErr w:type="spellStart"/>
      <w:r w:rsidRPr="0050352C">
        <w:rPr>
          <w:color w:val="auto"/>
          <w:sz w:val="26"/>
          <w:szCs w:val="26"/>
        </w:rPr>
        <w:t>ppkt</w:t>
      </w:r>
      <w:proofErr w:type="spellEnd"/>
      <w:r w:rsidRPr="0050352C">
        <w:rPr>
          <w:color w:val="auto"/>
          <w:sz w:val="26"/>
          <w:szCs w:val="26"/>
        </w:rPr>
        <w:t xml:space="preserve"> 3, w przypadku </w:t>
      </w:r>
      <w:r w:rsidRPr="0050352C">
        <w:rPr>
          <w:b/>
          <w:color w:val="auto"/>
          <w:sz w:val="26"/>
          <w:szCs w:val="26"/>
        </w:rPr>
        <w:t>wystąpienia błędów</w:t>
      </w:r>
      <w:r w:rsidRPr="0050352C">
        <w:rPr>
          <w:color w:val="auto"/>
          <w:sz w:val="26"/>
          <w:szCs w:val="26"/>
        </w:rPr>
        <w:t xml:space="preserve"> nie jest możliwe zapisanie danych w systemie – protokół głosowania przekazuje się pełnomocnikowi </w:t>
      </w:r>
      <w:r w:rsidR="00D746C7" w:rsidRPr="0050352C">
        <w:rPr>
          <w:color w:val="auto"/>
          <w:sz w:val="26"/>
          <w:szCs w:val="26"/>
        </w:rPr>
        <w:t xml:space="preserve">rejonowej komisji wyborczej </w:t>
      </w:r>
      <w:r w:rsidRPr="0050352C">
        <w:rPr>
          <w:color w:val="auto"/>
          <w:sz w:val="26"/>
          <w:szCs w:val="26"/>
        </w:rPr>
        <w:t xml:space="preserve">w celu usunięcia błędów przez komisję obwodową. W przypadku </w:t>
      </w:r>
      <w:r w:rsidRPr="0050352C">
        <w:rPr>
          <w:b/>
          <w:color w:val="auto"/>
          <w:sz w:val="26"/>
          <w:szCs w:val="26"/>
        </w:rPr>
        <w:t>wystąpienia ostrzeżeń</w:t>
      </w:r>
      <w:r w:rsidRPr="0050352C">
        <w:rPr>
          <w:color w:val="auto"/>
          <w:sz w:val="26"/>
          <w:szCs w:val="26"/>
        </w:rPr>
        <w:t xml:space="preserve"> rejonowa komisja wyborcza podejmuje decyzję o zatwierdzeniu protokołu głosowania lub wycofaniu go w celu ustalenia poprawnych wyników głosowania przez komisję obwodową. W przypadku </w:t>
      </w:r>
      <w:r w:rsidRPr="0050352C">
        <w:rPr>
          <w:b/>
          <w:color w:val="auto"/>
          <w:sz w:val="26"/>
          <w:szCs w:val="26"/>
        </w:rPr>
        <w:t>niestwierdzenia błędów i ostrzeżeń</w:t>
      </w:r>
      <w:r w:rsidRPr="0050352C">
        <w:rPr>
          <w:color w:val="auto"/>
          <w:sz w:val="26"/>
          <w:szCs w:val="26"/>
        </w:rPr>
        <w:t xml:space="preserve"> bądź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po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ich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skorygowaniu przez komisję obwodową dane są zapisywane w systemie. Następnie drukuje się wtórnik protokołu głosowania zawierający kod kreskowy i symbol kontrolny, który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będzie podstawą weryfikacji. Dodatkowo potwierdza się podpisem zgodność wydrukowanego wtórnika protokołu głosowania z protokołem głosowania komisji obwodowej. </w:t>
      </w:r>
      <w:r w:rsidRPr="0050352C">
        <w:rPr>
          <w:b/>
          <w:color w:val="auto"/>
          <w:sz w:val="26"/>
          <w:szCs w:val="26"/>
        </w:rPr>
        <w:t>Wtórnik podpisuje osoba upoważniona przez rejonową komisję wyborczą</w:t>
      </w:r>
      <w:r w:rsidRPr="0050352C">
        <w:rPr>
          <w:color w:val="auto"/>
          <w:sz w:val="26"/>
          <w:szCs w:val="26"/>
        </w:rPr>
        <w:t>. Po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zatwierdzeniu danych elektronicznych do protokołu głosowania dołącza się raport ostrzeżeń (jeśli wystąpiły) i podpisany wydruk wtórnika protokołu głosowania.</w:t>
      </w:r>
    </w:p>
    <w:p w:rsidR="006B6993" w:rsidRPr="0050352C" w:rsidRDefault="00700428" w:rsidP="00BE47C6">
      <w:pPr>
        <w:spacing w:after="0" w:line="360" w:lineRule="auto"/>
        <w:ind w:left="10" w:right="120" w:hanging="1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Jeżeli protokół nie ma wad, rejonowa komisja wyborcza zawiadamia</w:t>
      </w:r>
      <w:r w:rsidR="00BE47C6" w:rsidRPr="0050352C">
        <w:rPr>
          <w:color w:val="auto"/>
          <w:sz w:val="26"/>
          <w:szCs w:val="26"/>
        </w:rPr>
        <w:t xml:space="preserve">, za pośrednictwem pełnomocnika, </w:t>
      </w:r>
      <w:r w:rsidRPr="0050352C">
        <w:rPr>
          <w:color w:val="auto"/>
          <w:sz w:val="26"/>
          <w:szCs w:val="26"/>
        </w:rPr>
        <w:t>komisję obwodową o przyjęciu protokołu</w:t>
      </w:r>
      <w:r w:rsidR="00BE47C6" w:rsidRPr="0050352C">
        <w:rPr>
          <w:color w:val="auto"/>
          <w:sz w:val="26"/>
          <w:szCs w:val="26"/>
        </w:rPr>
        <w:t xml:space="preserve"> głosowania</w:t>
      </w:r>
      <w:r w:rsidRPr="0050352C">
        <w:rPr>
          <w:color w:val="auto"/>
          <w:sz w:val="26"/>
          <w:szCs w:val="26"/>
        </w:rPr>
        <w:t xml:space="preserve">. </w:t>
      </w:r>
    </w:p>
    <w:p w:rsidR="006B6993" w:rsidRPr="0050352C" w:rsidRDefault="00700428" w:rsidP="00BE47C6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przypadku stwierdzenia nieprawidłowości w protokole </w:t>
      </w:r>
      <w:r w:rsidR="002B055E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 xml:space="preserve">rejonowa komisja wskazuje je na piśmie i ustala sposób ich usunięcia, informując o tym niezwłocznie właściwą komisję obwodową, za pośrednictwem pełnomocnika. </w:t>
      </w:r>
    </w:p>
    <w:p w:rsidR="006B6993" w:rsidRPr="0050352C" w:rsidRDefault="00700428" w:rsidP="002B055E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Na żądanie męża zaufania, obserwatora społecznego oraz obserwatora międzynarodowego rejonowa komisja wyborcza może zlecić wykonanie wydruków protokołów </w:t>
      </w:r>
      <w:r w:rsidR="002B055E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>z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systemu </w:t>
      </w:r>
      <w:r w:rsidR="002B055E" w:rsidRPr="0050352C">
        <w:rPr>
          <w:color w:val="auto"/>
          <w:sz w:val="26"/>
          <w:szCs w:val="26"/>
        </w:rPr>
        <w:t>tele</w:t>
      </w:r>
      <w:r w:rsidRPr="0050352C">
        <w:rPr>
          <w:color w:val="auto"/>
          <w:sz w:val="26"/>
          <w:szCs w:val="26"/>
        </w:rPr>
        <w:t>informatycznego z kilku wskazanych przez nich obwodów głosowania w celu porównania danych z dostarczonymi przez pełnomocników protokołami papierowymi. Mogą oni otrzymać kopie wydruków sprawdzonych w ten sposób protokołów</w:t>
      </w:r>
      <w:r w:rsidR="002B055E" w:rsidRPr="0050352C">
        <w:rPr>
          <w:color w:val="auto"/>
          <w:sz w:val="26"/>
          <w:szCs w:val="26"/>
        </w:rPr>
        <w:t xml:space="preserve"> głosowania</w:t>
      </w:r>
      <w:r w:rsidRPr="0050352C">
        <w:rPr>
          <w:color w:val="auto"/>
          <w:sz w:val="26"/>
          <w:szCs w:val="26"/>
        </w:rPr>
        <w:t xml:space="preserve">. Ograniczenie liczby protokołów </w:t>
      </w:r>
      <w:r w:rsidR="002B055E" w:rsidRPr="0050352C">
        <w:rPr>
          <w:color w:val="auto"/>
          <w:sz w:val="26"/>
          <w:szCs w:val="26"/>
        </w:rPr>
        <w:t xml:space="preserve">głosowania </w:t>
      </w:r>
      <w:r w:rsidRPr="0050352C">
        <w:rPr>
          <w:color w:val="auto"/>
          <w:sz w:val="26"/>
          <w:szCs w:val="26"/>
        </w:rPr>
        <w:t>porównywanych z wydrukami winno być</w:t>
      </w:r>
      <w:r w:rsidR="0079795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podyktowane wyłącznie względami organizacyjnymi</w:t>
      </w:r>
      <w:r w:rsidR="002B055E" w:rsidRPr="0050352C">
        <w:rPr>
          <w:color w:val="auto"/>
          <w:sz w:val="26"/>
          <w:szCs w:val="26"/>
        </w:rPr>
        <w:t>.</w:t>
      </w:r>
      <w:r w:rsidRPr="0050352C">
        <w:rPr>
          <w:color w:val="auto"/>
          <w:sz w:val="26"/>
          <w:szCs w:val="26"/>
        </w:rPr>
        <w:t xml:space="preserve"> </w:t>
      </w:r>
      <w:r w:rsidR="002B055E" w:rsidRPr="0050352C">
        <w:rPr>
          <w:color w:val="auto"/>
          <w:sz w:val="26"/>
          <w:szCs w:val="26"/>
        </w:rPr>
        <w:t>O</w:t>
      </w:r>
      <w:r w:rsidRPr="0050352C">
        <w:rPr>
          <w:color w:val="auto"/>
          <w:sz w:val="26"/>
          <w:szCs w:val="26"/>
        </w:rPr>
        <w:t xml:space="preserve"> wprowadzeniu określonych ograniczeń decyduje rejonowa</w:t>
      </w:r>
      <w:r w:rsidR="002B055E" w:rsidRPr="0050352C">
        <w:rPr>
          <w:color w:val="auto"/>
          <w:sz w:val="26"/>
          <w:szCs w:val="26"/>
        </w:rPr>
        <w:t xml:space="preserve"> komisja wyborcza</w:t>
      </w:r>
      <w:r w:rsidRPr="0050352C">
        <w:rPr>
          <w:color w:val="auto"/>
          <w:sz w:val="26"/>
          <w:szCs w:val="26"/>
        </w:rPr>
        <w:t xml:space="preserve">. </w:t>
      </w:r>
    </w:p>
    <w:p w:rsidR="006B6993" w:rsidRPr="0050352C" w:rsidRDefault="00700428" w:rsidP="002B055E">
      <w:pPr>
        <w:pStyle w:val="Akapitzlist"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Ustalenie wyników głosowania w rejonie </w:t>
      </w:r>
    </w:p>
    <w:p w:rsidR="006B6993" w:rsidRPr="0050352C" w:rsidRDefault="00700428" w:rsidP="002B055E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Po przyjęciu protokołów głosowania ze wszystkich obwodów rejonowa komisja wyborcza ustala wyniki głosowania w rejonie. </w:t>
      </w:r>
    </w:p>
    <w:p w:rsidR="006B6993" w:rsidRPr="0050352C" w:rsidRDefault="00700428" w:rsidP="002B055E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Po </w:t>
      </w:r>
      <w:r w:rsidRPr="0050352C">
        <w:rPr>
          <w:b/>
          <w:color w:val="auto"/>
          <w:sz w:val="26"/>
          <w:szCs w:val="26"/>
        </w:rPr>
        <w:t xml:space="preserve">zatwierdzeniu </w:t>
      </w:r>
      <w:r w:rsidRPr="0050352C">
        <w:rPr>
          <w:color w:val="auto"/>
          <w:sz w:val="26"/>
          <w:szCs w:val="26"/>
        </w:rPr>
        <w:t xml:space="preserve">w systemie </w:t>
      </w:r>
      <w:r w:rsidR="002B055E" w:rsidRPr="0050352C">
        <w:rPr>
          <w:color w:val="auto"/>
          <w:sz w:val="26"/>
          <w:szCs w:val="26"/>
        </w:rPr>
        <w:t>tele</w:t>
      </w:r>
      <w:r w:rsidRPr="0050352C">
        <w:rPr>
          <w:color w:val="auto"/>
          <w:sz w:val="26"/>
          <w:szCs w:val="26"/>
        </w:rPr>
        <w:t xml:space="preserve">informatycznym danych ze wszystkich protokołów głosowania </w:t>
      </w:r>
      <w:r w:rsidR="002B055E" w:rsidRPr="0050352C">
        <w:rPr>
          <w:color w:val="auto"/>
          <w:sz w:val="26"/>
          <w:szCs w:val="26"/>
        </w:rPr>
        <w:t xml:space="preserve">z obszaru właściwości rejonowej komisji wyborczej </w:t>
      </w:r>
      <w:r w:rsidRPr="0050352C">
        <w:rPr>
          <w:color w:val="auto"/>
          <w:sz w:val="26"/>
          <w:szCs w:val="26"/>
        </w:rPr>
        <w:t>sporządza</w:t>
      </w:r>
      <w:r w:rsidR="002B055E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się wydruk wyników </w:t>
      </w:r>
      <w:r w:rsidRPr="0050352C">
        <w:rPr>
          <w:color w:val="auto"/>
          <w:sz w:val="26"/>
          <w:szCs w:val="26"/>
        </w:rPr>
        <w:lastRenderedPageBreak/>
        <w:t>głosowania w rejonie. W wydruku zawarte są wszystkie dane liczbowe potrzebne do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sporządzenia protokołu wyników głosowania w rejonie. </w:t>
      </w:r>
    </w:p>
    <w:p w:rsidR="006B6993" w:rsidRPr="0050352C" w:rsidRDefault="00700428" w:rsidP="002B055E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Wskazane jest, aby rejonowa komisja wyborcza sprawdziła dane zawarte w wydruku z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>wyliczeniami dokonanymi inną metodą</w:t>
      </w:r>
      <w:r w:rsidR="002B055E" w:rsidRPr="0050352C">
        <w:rPr>
          <w:color w:val="auto"/>
          <w:sz w:val="26"/>
          <w:szCs w:val="26"/>
        </w:rPr>
        <w:t>. J</w:t>
      </w:r>
      <w:r w:rsidRPr="0050352C">
        <w:rPr>
          <w:color w:val="auto"/>
          <w:sz w:val="26"/>
          <w:szCs w:val="26"/>
        </w:rPr>
        <w:t xml:space="preserve">eżeli dane z wyliczeń dokonanych w różny sposób nie są identyczne, należy wyjaśnić i usunąć przyczynę rozbieżności. </w:t>
      </w:r>
    </w:p>
    <w:p w:rsidR="006B6993" w:rsidRPr="0050352C" w:rsidRDefault="00700428" w:rsidP="002B055E">
      <w:pPr>
        <w:pStyle w:val="Akapitzlist"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Sporządzenie protokołu wyników głosowania w rejonie i przekazanie go okręgowej komisji wyborczej </w:t>
      </w:r>
    </w:p>
    <w:p w:rsidR="006B6993" w:rsidRPr="0050352C" w:rsidRDefault="00BA3754" w:rsidP="002B055E">
      <w:pPr>
        <w:spacing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</w:t>
      </w:r>
      <w:r w:rsidR="00700428" w:rsidRPr="0050352C">
        <w:rPr>
          <w:color w:val="auto"/>
          <w:sz w:val="26"/>
          <w:szCs w:val="26"/>
        </w:rPr>
        <w:t>rotokół wyników głosowania w rejonie</w:t>
      </w:r>
      <w:r w:rsidRPr="0050352C">
        <w:rPr>
          <w:color w:val="auto"/>
          <w:sz w:val="26"/>
          <w:szCs w:val="26"/>
        </w:rPr>
        <w:t xml:space="preserve"> rejonowa komisja wyborcza sporządza w dwóch egzemplarzach</w:t>
      </w:r>
      <w:r w:rsidR="00700428" w:rsidRPr="0050352C">
        <w:rPr>
          <w:color w:val="auto"/>
          <w:sz w:val="26"/>
          <w:szCs w:val="26"/>
        </w:rPr>
        <w:t xml:space="preserve">. </w:t>
      </w:r>
    </w:p>
    <w:p w:rsidR="00BA3754" w:rsidRPr="0050352C" w:rsidRDefault="00BA3754" w:rsidP="00BA3754">
      <w:pPr>
        <w:spacing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Mężowie zaufania</w:t>
      </w:r>
      <w:r w:rsidRPr="0050352C">
        <w:rPr>
          <w:color w:val="auto"/>
          <w:sz w:val="26"/>
          <w:szCs w:val="26"/>
        </w:rPr>
        <w:t xml:space="preserve"> mogą wnieść uwagi do protokołu wyników głosowania w rejonie.</w:t>
      </w:r>
    </w:p>
    <w:p w:rsidR="00BA3754" w:rsidRPr="0050352C" w:rsidRDefault="00E63DFA" w:rsidP="00BA3754">
      <w:pPr>
        <w:spacing w:after="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Rejonowa</w:t>
      </w:r>
      <w:r w:rsidR="00BA3754" w:rsidRPr="0050352C">
        <w:rPr>
          <w:color w:val="auto"/>
          <w:sz w:val="26"/>
          <w:szCs w:val="26"/>
        </w:rPr>
        <w:t xml:space="preserve"> komisja wyborcza ustosunkowuje się do nich w odpowiedniej rubryce </w:t>
      </w:r>
      <w:r w:rsidRPr="0050352C">
        <w:rPr>
          <w:color w:val="auto"/>
          <w:sz w:val="26"/>
          <w:szCs w:val="26"/>
        </w:rPr>
        <w:t>protokołu wyników głosowania w rejonie</w:t>
      </w:r>
      <w:r w:rsidR="00BA3754" w:rsidRPr="0050352C">
        <w:rPr>
          <w:color w:val="auto"/>
          <w:sz w:val="26"/>
          <w:szCs w:val="26"/>
        </w:rPr>
        <w:t xml:space="preserve">. Jeżeli treść uwag mężów zaufania nie mieści się na formularzu protokołu, </w:t>
      </w:r>
      <w:bookmarkStart w:id="3" w:name="_Hlk164947108"/>
      <w:r w:rsidR="00BA3754" w:rsidRPr="0050352C">
        <w:rPr>
          <w:color w:val="auto"/>
          <w:sz w:val="26"/>
          <w:szCs w:val="26"/>
        </w:rPr>
        <w:t>należy napisać je na odrębnych kartkach i dołączyć do protokołu.</w:t>
      </w:r>
    </w:p>
    <w:bookmarkEnd w:id="3"/>
    <w:p w:rsidR="006B6993" w:rsidRPr="0050352C" w:rsidRDefault="00700428" w:rsidP="00E63DFA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Rejonowa komisja wyborcza niezwłocznie po sporządzeniu protokołu podaje do publicznej wiadomości wyniki głosowania w rejonie przez wywieszenie kopii protokołu w siedzibie komisji, w miejscu dostępnym dla wyborców. </w:t>
      </w:r>
      <w:r w:rsidRPr="0050352C">
        <w:rPr>
          <w:b/>
          <w:color w:val="auto"/>
          <w:sz w:val="26"/>
          <w:szCs w:val="26"/>
        </w:rPr>
        <w:t xml:space="preserve">Kopię protokołu </w:t>
      </w:r>
      <w:r w:rsidR="00E63DFA" w:rsidRPr="0050352C">
        <w:rPr>
          <w:color w:val="auto"/>
          <w:sz w:val="26"/>
          <w:szCs w:val="26"/>
        </w:rPr>
        <w:t>wyników głosowania w rejonie</w:t>
      </w:r>
      <w:r w:rsidR="00E63DFA" w:rsidRPr="0050352C">
        <w:rPr>
          <w:b/>
          <w:color w:val="auto"/>
          <w:sz w:val="26"/>
          <w:szCs w:val="26"/>
        </w:rPr>
        <w:t xml:space="preserve"> </w:t>
      </w:r>
      <w:r w:rsidRPr="0050352C">
        <w:rPr>
          <w:b/>
          <w:color w:val="auto"/>
          <w:sz w:val="26"/>
          <w:szCs w:val="26"/>
        </w:rPr>
        <w:t>podpisują wszyscy członkowie komisji obecni przy jej sporządzeniu</w:t>
      </w:r>
      <w:r w:rsidR="00E63DFA" w:rsidRPr="0050352C">
        <w:rPr>
          <w:b/>
          <w:color w:val="auto"/>
          <w:sz w:val="26"/>
          <w:szCs w:val="26"/>
        </w:rPr>
        <w:t xml:space="preserve"> oraz </w:t>
      </w:r>
      <w:r w:rsidRPr="0050352C">
        <w:rPr>
          <w:b/>
          <w:color w:val="auto"/>
          <w:sz w:val="26"/>
          <w:szCs w:val="26"/>
        </w:rPr>
        <w:t>opatruje się ją</w:t>
      </w:r>
      <w:r w:rsidR="004058EB" w:rsidRPr="0050352C">
        <w:rPr>
          <w:b/>
          <w:color w:val="auto"/>
          <w:sz w:val="26"/>
          <w:szCs w:val="26"/>
        </w:rPr>
        <w:t> </w:t>
      </w:r>
      <w:r w:rsidRPr="0050352C">
        <w:rPr>
          <w:b/>
          <w:color w:val="auto"/>
          <w:sz w:val="26"/>
          <w:szCs w:val="26"/>
        </w:rPr>
        <w:t>pieczęcią komisji</w:t>
      </w:r>
      <w:r w:rsidRPr="0050352C">
        <w:rPr>
          <w:color w:val="auto"/>
          <w:sz w:val="26"/>
          <w:szCs w:val="26"/>
        </w:rPr>
        <w:t xml:space="preserve">. Kopia protokołu powinna być wywieszona w taki sposób, żeby możliwe było jej odczytanie także z wózka inwalidzkiego. </w:t>
      </w:r>
    </w:p>
    <w:p w:rsidR="006B6993" w:rsidRPr="0050352C" w:rsidRDefault="00700428" w:rsidP="00E63DFA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Rejonowa komisja wyborcza niezwłocznie po sporządzeniu protokołu wyników głosowania w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rejonie przekazuje do okręgowej komisji wyborczej za pośrednictwem sieci elektronicznego przesyłania danych: </w:t>
      </w:r>
    </w:p>
    <w:p w:rsidR="006B6993" w:rsidRPr="0050352C" w:rsidRDefault="00700428" w:rsidP="00352569">
      <w:pPr>
        <w:pStyle w:val="Akapitzlist"/>
        <w:numPr>
          <w:ilvl w:val="0"/>
          <w:numId w:val="23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dokument elektroniczny zawierający obraz protokołu podpisanego przez wszystkich członków komisji rejonowej uczestniczących przy jego sporządzaniu</w:t>
      </w:r>
      <w:r w:rsidR="00352569" w:rsidRPr="0050352C">
        <w:rPr>
          <w:color w:val="auto"/>
          <w:sz w:val="26"/>
          <w:szCs w:val="26"/>
        </w:rPr>
        <w:t>,</w:t>
      </w:r>
    </w:p>
    <w:p w:rsidR="00352569" w:rsidRPr="0050352C" w:rsidRDefault="00352569" w:rsidP="00352569">
      <w:pPr>
        <w:pStyle w:val="Akapitzlist"/>
        <w:numPr>
          <w:ilvl w:val="0"/>
          <w:numId w:val="23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arkusz kalkulacyjny (</w:t>
      </w:r>
      <w:proofErr w:type="spellStart"/>
      <w:r w:rsidRPr="0050352C">
        <w:rPr>
          <w:color w:val="auto"/>
          <w:sz w:val="26"/>
          <w:szCs w:val="26"/>
        </w:rPr>
        <w:t>csv</w:t>
      </w:r>
      <w:proofErr w:type="spellEnd"/>
      <w:r w:rsidRPr="0050352C">
        <w:rPr>
          <w:color w:val="auto"/>
          <w:sz w:val="26"/>
          <w:szCs w:val="26"/>
        </w:rPr>
        <w:t>) zawierający dane z wynikami głosowania z obwodów znajdujących się na obszarze właściwości rejonowej komisji wyborczej</w:t>
      </w:r>
    </w:p>
    <w:p w:rsidR="006B6993" w:rsidRPr="0050352C" w:rsidRDefault="00700428" w:rsidP="007F6849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– podpisane kwalifikowanym podpisem elektronicznym przez przewodniczącego rejonowej </w:t>
      </w:r>
      <w:r w:rsidR="00E63DFA" w:rsidRPr="0050352C">
        <w:rPr>
          <w:color w:val="auto"/>
          <w:sz w:val="26"/>
          <w:szCs w:val="26"/>
        </w:rPr>
        <w:t xml:space="preserve">komisji wyborczej </w:t>
      </w:r>
      <w:r w:rsidRPr="0050352C">
        <w:rPr>
          <w:color w:val="auto"/>
          <w:sz w:val="26"/>
          <w:szCs w:val="26"/>
        </w:rPr>
        <w:t xml:space="preserve">w obecności wszystkich członków uczestniczących przy jego sporządzaniu. </w:t>
      </w:r>
    </w:p>
    <w:p w:rsidR="006B6993" w:rsidRPr="0050352C" w:rsidRDefault="00700428" w:rsidP="00E63DFA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razie stwierdzenia przez okręgową </w:t>
      </w:r>
      <w:r w:rsidR="009B77FF" w:rsidRPr="0050352C">
        <w:rPr>
          <w:color w:val="auto"/>
          <w:sz w:val="26"/>
          <w:szCs w:val="26"/>
        </w:rPr>
        <w:t xml:space="preserve">komisję wyborczą </w:t>
      </w:r>
      <w:r w:rsidRPr="0050352C">
        <w:rPr>
          <w:color w:val="auto"/>
          <w:sz w:val="26"/>
          <w:szCs w:val="26"/>
        </w:rPr>
        <w:t xml:space="preserve">nieprawidłowości w ustaleniu wyników głosowania w rejonie, rejonowa komisja wyborcza usuwa je i ponownie przekazuje obraz protokołu </w:t>
      </w:r>
      <w:r w:rsidR="00352569" w:rsidRPr="0050352C">
        <w:rPr>
          <w:color w:val="auto"/>
          <w:sz w:val="26"/>
          <w:szCs w:val="26"/>
        </w:rPr>
        <w:t xml:space="preserve">i arkusz kalkulacyjny </w:t>
      </w:r>
      <w:r w:rsidRPr="0050352C">
        <w:rPr>
          <w:color w:val="auto"/>
          <w:sz w:val="26"/>
          <w:szCs w:val="26"/>
        </w:rPr>
        <w:t>w sposób wyżej określony. Skorygowane wyniki głosowania w</w:t>
      </w:r>
      <w:r w:rsidR="004058EB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rejonie podawane są do publicznej wiadomości. </w:t>
      </w:r>
    </w:p>
    <w:p w:rsidR="00CB7CDD" w:rsidRPr="0050352C" w:rsidRDefault="00700428" w:rsidP="007F4511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Następnie </w:t>
      </w:r>
      <w:r w:rsidR="00D26760" w:rsidRPr="0050352C">
        <w:rPr>
          <w:color w:val="auto"/>
          <w:sz w:val="26"/>
          <w:szCs w:val="26"/>
        </w:rPr>
        <w:t xml:space="preserve">w terminie uzgodnionym z sekretarzem właściwej okręgowej komisji wyborczej </w:t>
      </w:r>
      <w:r w:rsidR="0050352C" w:rsidRPr="0050352C">
        <w:rPr>
          <w:color w:val="auto"/>
          <w:sz w:val="26"/>
          <w:szCs w:val="26"/>
        </w:rPr>
        <w:t xml:space="preserve">przewodniczący </w:t>
      </w:r>
      <w:r w:rsidRPr="0050352C">
        <w:rPr>
          <w:color w:val="auto"/>
          <w:sz w:val="26"/>
          <w:szCs w:val="26"/>
        </w:rPr>
        <w:t>rejonow</w:t>
      </w:r>
      <w:r w:rsidR="0050352C" w:rsidRPr="0050352C">
        <w:rPr>
          <w:color w:val="auto"/>
          <w:sz w:val="26"/>
          <w:szCs w:val="26"/>
        </w:rPr>
        <w:t>ej</w:t>
      </w:r>
      <w:r w:rsidRPr="0050352C">
        <w:rPr>
          <w:color w:val="auto"/>
          <w:sz w:val="26"/>
          <w:szCs w:val="26"/>
        </w:rPr>
        <w:t xml:space="preserve"> komisj</w:t>
      </w:r>
      <w:r w:rsidR="0050352C" w:rsidRPr="0050352C">
        <w:rPr>
          <w:color w:val="auto"/>
          <w:sz w:val="26"/>
          <w:szCs w:val="26"/>
        </w:rPr>
        <w:t>i</w:t>
      </w:r>
      <w:r w:rsidRPr="0050352C">
        <w:rPr>
          <w:color w:val="auto"/>
          <w:sz w:val="26"/>
          <w:szCs w:val="26"/>
        </w:rPr>
        <w:t xml:space="preserve"> wyborcz</w:t>
      </w:r>
      <w:r w:rsidR="0050352C" w:rsidRPr="0050352C">
        <w:rPr>
          <w:color w:val="auto"/>
          <w:sz w:val="26"/>
          <w:szCs w:val="26"/>
        </w:rPr>
        <w:t>ej</w:t>
      </w:r>
      <w:r w:rsidRPr="0050352C">
        <w:rPr>
          <w:color w:val="auto"/>
          <w:sz w:val="26"/>
          <w:szCs w:val="26"/>
        </w:rPr>
        <w:t xml:space="preserve"> przekazuje okręgowej komisji wyborczej</w:t>
      </w:r>
      <w:r w:rsidR="00CB7CDD" w:rsidRPr="0050352C">
        <w:rPr>
          <w:color w:val="auto"/>
          <w:sz w:val="26"/>
          <w:szCs w:val="26"/>
        </w:rPr>
        <w:t>:</w:t>
      </w:r>
    </w:p>
    <w:p w:rsidR="00CB7CDD" w:rsidRPr="0050352C" w:rsidRDefault="00700428" w:rsidP="00CB7CDD">
      <w:pPr>
        <w:pStyle w:val="Akapitzlist"/>
        <w:numPr>
          <w:ilvl w:val="0"/>
          <w:numId w:val="2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egzemplarz papierowy protokołu wyników głosowania w rejonie</w:t>
      </w:r>
      <w:r w:rsidR="00CB7CDD" w:rsidRPr="0050352C">
        <w:rPr>
          <w:color w:val="auto"/>
          <w:sz w:val="26"/>
          <w:szCs w:val="26"/>
        </w:rPr>
        <w:t>;</w:t>
      </w:r>
    </w:p>
    <w:p w:rsidR="007F4511" w:rsidRPr="0050352C" w:rsidRDefault="007F4511" w:rsidP="00CB7CDD">
      <w:pPr>
        <w:pStyle w:val="Akapitzlist"/>
        <w:numPr>
          <w:ilvl w:val="0"/>
          <w:numId w:val="28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informatyczny nośnik danych z dokumentami przekazanymi uprzednio za pośrednictwem sieci elektronicznego przesyłania danych oraz</w:t>
      </w:r>
      <w:r w:rsidR="00CB7CDD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>arkuszem kalkulacyjnym zawierającym dane z wynikami głosowania z obwodów znajdujących się na obszarze właściwości komisji rejonowej</w:t>
      </w:r>
      <w:r w:rsidR="00CB7CDD" w:rsidRPr="0050352C">
        <w:rPr>
          <w:color w:val="auto"/>
          <w:sz w:val="26"/>
          <w:szCs w:val="26"/>
        </w:rPr>
        <w:t>.</w:t>
      </w:r>
    </w:p>
    <w:p w:rsidR="007F4511" w:rsidRPr="0050352C" w:rsidRDefault="007F4511" w:rsidP="007F4511">
      <w:pPr>
        <w:spacing w:after="0" w:line="360" w:lineRule="auto"/>
        <w:ind w:left="-15" w:right="0" w:firstLine="0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Przekazywane dokumenty są dostarczane w kopertach zaklejonych i opieczętowanych na</w:t>
      </w:r>
      <w:r w:rsidR="004058EB" w:rsidRPr="0050352C">
        <w:rPr>
          <w:b/>
          <w:color w:val="auto"/>
          <w:sz w:val="26"/>
          <w:szCs w:val="26"/>
        </w:rPr>
        <w:t> </w:t>
      </w:r>
      <w:r w:rsidRPr="0050352C">
        <w:rPr>
          <w:b/>
          <w:color w:val="auto"/>
          <w:sz w:val="26"/>
          <w:szCs w:val="26"/>
        </w:rPr>
        <w:t>wszystkich złączach. Doręcza je przewodniczący rejonowej komisji wyborczej bądź</w:t>
      </w:r>
      <w:r w:rsidR="007D6F3C" w:rsidRPr="0050352C">
        <w:rPr>
          <w:b/>
          <w:color w:val="auto"/>
          <w:sz w:val="26"/>
          <w:szCs w:val="26"/>
        </w:rPr>
        <w:t> </w:t>
      </w:r>
      <w:r w:rsidRPr="0050352C">
        <w:rPr>
          <w:b/>
          <w:color w:val="auto"/>
          <w:sz w:val="26"/>
          <w:szCs w:val="26"/>
        </w:rPr>
        <w:t>osoba pisemnie przez niego upoważniona.</w:t>
      </w:r>
    </w:p>
    <w:p w:rsidR="007F4511" w:rsidRPr="0050352C" w:rsidRDefault="007F4511" w:rsidP="007F4511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Pozostałe dokumenty z wyborów rejonowa komisja wyborcza przekazuje dyrektorowi delegatury Krajowego Biura Wyborczego właściwej dla siedziby komisji.</w:t>
      </w:r>
    </w:p>
    <w:p w:rsidR="007F4511" w:rsidRPr="0050352C" w:rsidRDefault="007F4511" w:rsidP="00F90784">
      <w:pPr>
        <w:pStyle w:val="Akapitzlist"/>
        <w:keepNext/>
        <w:keepLines/>
        <w:numPr>
          <w:ilvl w:val="0"/>
          <w:numId w:val="18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Tryb postępowania w przypadku nieuzyskania wyników głosowania z obwodów utworzonych za granicą lub na polskich statkach morskich</w:t>
      </w:r>
    </w:p>
    <w:p w:rsidR="007F4511" w:rsidRPr="0050352C" w:rsidRDefault="007F4511" w:rsidP="00F90784">
      <w:pPr>
        <w:keepNext/>
        <w:keepLines/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razie nieuzyskania danych z obwodu głosowania utworzonego za granicą lub na polskim statku morskim w ciągu 24 godzin od zakończenia głosowania w tym obwodzie, </w:t>
      </w:r>
      <w:r w:rsidR="00D746C7" w:rsidRPr="0050352C">
        <w:rPr>
          <w:color w:val="auto"/>
          <w:sz w:val="26"/>
          <w:szCs w:val="26"/>
        </w:rPr>
        <w:t>O</w:t>
      </w:r>
      <w:r w:rsidRPr="0050352C">
        <w:rPr>
          <w:color w:val="auto"/>
          <w:sz w:val="26"/>
          <w:szCs w:val="26"/>
        </w:rPr>
        <w:t xml:space="preserve">kręgowa </w:t>
      </w:r>
      <w:r w:rsidR="00D746C7" w:rsidRPr="0050352C">
        <w:rPr>
          <w:color w:val="auto"/>
          <w:sz w:val="26"/>
          <w:szCs w:val="26"/>
        </w:rPr>
        <w:t>K</w:t>
      </w:r>
      <w:r w:rsidRPr="0050352C">
        <w:rPr>
          <w:color w:val="auto"/>
          <w:sz w:val="26"/>
          <w:szCs w:val="26"/>
        </w:rPr>
        <w:t xml:space="preserve">omisja </w:t>
      </w:r>
      <w:r w:rsidR="00D746C7" w:rsidRPr="0050352C">
        <w:rPr>
          <w:color w:val="auto"/>
          <w:sz w:val="26"/>
          <w:szCs w:val="26"/>
        </w:rPr>
        <w:t>W</w:t>
      </w:r>
      <w:r w:rsidRPr="0050352C">
        <w:rPr>
          <w:color w:val="auto"/>
          <w:sz w:val="26"/>
          <w:szCs w:val="26"/>
        </w:rPr>
        <w:t xml:space="preserve">yborcza </w:t>
      </w:r>
      <w:r w:rsidR="00D746C7" w:rsidRPr="0050352C">
        <w:rPr>
          <w:color w:val="auto"/>
          <w:sz w:val="26"/>
          <w:szCs w:val="26"/>
        </w:rPr>
        <w:t xml:space="preserve">w Warszawie I </w:t>
      </w:r>
      <w:r w:rsidRPr="0050352C">
        <w:rPr>
          <w:color w:val="auto"/>
          <w:sz w:val="26"/>
          <w:szCs w:val="26"/>
        </w:rPr>
        <w:t>wykonująca zadania rejonowej komisji wyborczej zamieszcza informację o tym w protokole wyników głosowania w rejonie.</w:t>
      </w:r>
    </w:p>
    <w:p w:rsidR="007F4511" w:rsidRPr="0050352C" w:rsidRDefault="00700428" w:rsidP="004058EB">
      <w:pPr>
        <w:pStyle w:val="Akapitzlist"/>
        <w:numPr>
          <w:ilvl w:val="0"/>
          <w:numId w:val="11"/>
        </w:numPr>
        <w:spacing w:before="120" w:after="120" w:line="360" w:lineRule="auto"/>
        <w:ind w:left="425" w:right="0" w:hanging="425"/>
        <w:contextualSpacing w:val="0"/>
        <w:jc w:val="center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Zadania okręgowych komisji wyborczych związane z ustaleniem wyników głosowania</w:t>
      </w:r>
      <w:r w:rsidR="007F4511" w:rsidRPr="0050352C">
        <w:rPr>
          <w:b/>
          <w:color w:val="auto"/>
          <w:sz w:val="26"/>
          <w:szCs w:val="26"/>
        </w:rPr>
        <w:t xml:space="preserve"> </w:t>
      </w:r>
      <w:r w:rsidRPr="0050352C">
        <w:rPr>
          <w:b/>
          <w:color w:val="auto"/>
          <w:sz w:val="26"/>
          <w:szCs w:val="26"/>
        </w:rPr>
        <w:t>w</w:t>
      </w:r>
      <w:r w:rsidR="00F90784" w:rsidRPr="0050352C">
        <w:rPr>
          <w:b/>
          <w:color w:val="auto"/>
          <w:sz w:val="26"/>
          <w:szCs w:val="26"/>
        </w:rPr>
        <w:t xml:space="preserve"> </w:t>
      </w:r>
      <w:r w:rsidRPr="0050352C">
        <w:rPr>
          <w:b/>
          <w:color w:val="auto"/>
          <w:sz w:val="26"/>
          <w:szCs w:val="26"/>
        </w:rPr>
        <w:t>okręgu, sporządzeniem protokołu wyników głosowania w okręgu</w:t>
      </w:r>
      <w:r w:rsidR="004058EB" w:rsidRPr="0050352C">
        <w:rPr>
          <w:b/>
          <w:color w:val="auto"/>
          <w:sz w:val="26"/>
          <w:szCs w:val="26"/>
        </w:rPr>
        <w:t xml:space="preserve"> </w:t>
      </w:r>
      <w:r w:rsidRPr="0050352C">
        <w:rPr>
          <w:b/>
          <w:color w:val="auto"/>
          <w:sz w:val="26"/>
          <w:szCs w:val="26"/>
        </w:rPr>
        <w:t>i</w:t>
      </w:r>
      <w:r w:rsidR="004058EB" w:rsidRPr="0050352C">
        <w:rPr>
          <w:b/>
          <w:color w:val="auto"/>
          <w:sz w:val="26"/>
          <w:szCs w:val="26"/>
        </w:rPr>
        <w:t> </w:t>
      </w:r>
      <w:r w:rsidRPr="0050352C">
        <w:rPr>
          <w:b/>
          <w:color w:val="auto"/>
          <w:sz w:val="26"/>
          <w:szCs w:val="26"/>
        </w:rPr>
        <w:t xml:space="preserve">przekazaniem go Państwowej Komisji Wyborczej </w:t>
      </w:r>
    </w:p>
    <w:p w:rsidR="005258DB" w:rsidRPr="0050352C" w:rsidRDefault="00700428" w:rsidP="005258DB">
      <w:pPr>
        <w:pStyle w:val="Akapitzlist"/>
        <w:numPr>
          <w:ilvl w:val="0"/>
          <w:numId w:val="24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Zagadnienia ogólne </w:t>
      </w:r>
    </w:p>
    <w:p w:rsidR="006B6993" w:rsidRPr="0050352C" w:rsidRDefault="00700428" w:rsidP="005258DB">
      <w:pPr>
        <w:spacing w:before="120" w:after="120" w:line="360" w:lineRule="auto"/>
        <w:ind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Okręgowa komisja wyborcza tak organizuje swoją pracę, aby z chwilą sporządzenia protokołów wyników głosowania w rejonie przez rejonowe komisje wyborcze była gotowa do</w:t>
      </w:r>
      <w:r w:rsidR="00F90784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przyjmowania danych o wynikach głosowania i protokołów. </w:t>
      </w:r>
    </w:p>
    <w:p w:rsidR="006B6993" w:rsidRPr="0050352C" w:rsidRDefault="00700428" w:rsidP="005258DB">
      <w:pPr>
        <w:pStyle w:val="Akapitzlist"/>
        <w:numPr>
          <w:ilvl w:val="0"/>
          <w:numId w:val="24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Sprawdzenie protokołów wyników głosowania w rejonie. Postępowanie w przypadku stwierdzenia nieprawidłowości w sporządzeniu protokołu </w:t>
      </w:r>
    </w:p>
    <w:p w:rsidR="003805F7" w:rsidRPr="0050352C" w:rsidRDefault="00700428" w:rsidP="005258DB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Niezwłocznie po otrzymaniu za pośrednictwem sieci elektronicznego przesyłania danych dokumentów, o których mowa w pkt III.</w:t>
      </w:r>
      <w:r w:rsidR="004B0E79" w:rsidRPr="0050352C">
        <w:rPr>
          <w:color w:val="auto"/>
          <w:sz w:val="26"/>
          <w:szCs w:val="26"/>
        </w:rPr>
        <w:t>6</w:t>
      </w:r>
      <w:r w:rsidRPr="0050352C">
        <w:rPr>
          <w:color w:val="auto"/>
          <w:sz w:val="26"/>
          <w:szCs w:val="26"/>
        </w:rPr>
        <w:t xml:space="preserve">, okręgowa komisja wyborcza sprawdza protokół głosowania w rejonie pod względem poprawności jego sporządzenia, zwracając uwagę, czy: </w:t>
      </w:r>
    </w:p>
    <w:p w:rsidR="003805F7" w:rsidRPr="0050352C" w:rsidRDefault="00805706" w:rsidP="003805F7">
      <w:pPr>
        <w:pStyle w:val="Akapitzlist"/>
        <w:numPr>
          <w:ilvl w:val="0"/>
          <w:numId w:val="25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w protokole </w:t>
      </w:r>
      <w:r w:rsidR="00700428" w:rsidRPr="0050352C">
        <w:rPr>
          <w:color w:val="auto"/>
          <w:sz w:val="26"/>
          <w:szCs w:val="26"/>
        </w:rPr>
        <w:t>prawidłowo wpisano numer okręgu</w:t>
      </w:r>
      <w:r w:rsidR="003805F7" w:rsidRPr="0050352C">
        <w:rPr>
          <w:color w:val="auto"/>
          <w:sz w:val="26"/>
          <w:szCs w:val="26"/>
        </w:rPr>
        <w:t xml:space="preserve"> wyborczego;</w:t>
      </w:r>
    </w:p>
    <w:p w:rsidR="003805F7" w:rsidRPr="0050352C" w:rsidRDefault="003805F7" w:rsidP="003805F7">
      <w:pPr>
        <w:pStyle w:val="Akapitzlist"/>
        <w:numPr>
          <w:ilvl w:val="0"/>
          <w:numId w:val="25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p</w:t>
      </w:r>
      <w:r w:rsidR="00700428" w:rsidRPr="0050352C">
        <w:rPr>
          <w:color w:val="auto"/>
          <w:sz w:val="26"/>
          <w:szCs w:val="26"/>
        </w:rPr>
        <w:t>rotokół jest podpisany przez wymaganą liczbę członków rejonowej komisji wyborczej (co</w:t>
      </w:r>
      <w:r w:rsidR="00F90784" w:rsidRPr="0050352C">
        <w:rPr>
          <w:color w:val="auto"/>
          <w:sz w:val="26"/>
          <w:szCs w:val="26"/>
        </w:rPr>
        <w:t> </w:t>
      </w:r>
      <w:r w:rsidR="00700428" w:rsidRPr="0050352C">
        <w:rPr>
          <w:color w:val="auto"/>
          <w:sz w:val="26"/>
          <w:szCs w:val="26"/>
        </w:rPr>
        <w:t>najmniej przez połowę składu komisji);</w:t>
      </w:r>
    </w:p>
    <w:p w:rsidR="003805F7" w:rsidRPr="0050352C" w:rsidRDefault="003805F7" w:rsidP="003805F7">
      <w:pPr>
        <w:pStyle w:val="Akapitzlist"/>
        <w:numPr>
          <w:ilvl w:val="0"/>
          <w:numId w:val="25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protokół </w:t>
      </w:r>
      <w:r w:rsidR="00700428" w:rsidRPr="0050352C">
        <w:rPr>
          <w:color w:val="auto"/>
          <w:sz w:val="26"/>
          <w:szCs w:val="26"/>
        </w:rPr>
        <w:t>jest opatrzony właściwą pieczęcią</w:t>
      </w:r>
      <w:r w:rsidRPr="0050352C">
        <w:rPr>
          <w:color w:val="auto"/>
          <w:sz w:val="26"/>
          <w:szCs w:val="26"/>
        </w:rPr>
        <w:t>;</w:t>
      </w:r>
    </w:p>
    <w:p w:rsidR="006B6993" w:rsidRPr="0050352C" w:rsidRDefault="009B77FF" w:rsidP="003805F7">
      <w:pPr>
        <w:pStyle w:val="Akapitzlist"/>
        <w:numPr>
          <w:ilvl w:val="0"/>
          <w:numId w:val="25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zachowana jest</w:t>
      </w:r>
      <w:r w:rsidR="00700428" w:rsidRPr="0050352C">
        <w:rPr>
          <w:color w:val="auto"/>
          <w:sz w:val="26"/>
          <w:szCs w:val="26"/>
        </w:rPr>
        <w:t xml:space="preserve"> poprawność arytmetyczn</w:t>
      </w:r>
      <w:r w:rsidRPr="0050352C">
        <w:rPr>
          <w:color w:val="auto"/>
          <w:sz w:val="26"/>
          <w:szCs w:val="26"/>
        </w:rPr>
        <w:t>a</w:t>
      </w:r>
      <w:r w:rsidR="00700428" w:rsidRPr="0050352C">
        <w:rPr>
          <w:color w:val="auto"/>
          <w:sz w:val="26"/>
          <w:szCs w:val="26"/>
        </w:rPr>
        <w:t xml:space="preserve"> danych liczbowych zawartych w protokole. Warunki arytmetyczne, które muszą spełniać dane liczbowe, są określone w uchwale, o</w:t>
      </w:r>
      <w:r w:rsidR="0033006E" w:rsidRPr="0050352C">
        <w:rPr>
          <w:color w:val="auto"/>
          <w:sz w:val="26"/>
          <w:szCs w:val="26"/>
        </w:rPr>
        <w:t> </w:t>
      </w:r>
      <w:r w:rsidR="00700428" w:rsidRPr="0050352C">
        <w:rPr>
          <w:color w:val="auto"/>
          <w:sz w:val="26"/>
          <w:szCs w:val="26"/>
        </w:rPr>
        <w:t xml:space="preserve">której mowa w pkt II.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W przypadku stwierdzenia nieprawidłowości w protokole, okręgowa komisja wyborcza wskazuje je na piśmie, informując o tym niezwłocznie rejonową komisję wyborczą. Usunięcie nieprawidłowości polega na sporządzeniu nowego protokołu wyników głosowania w rejonie lub uzupełnieniu danych w protokole (np. podpisów członków komisji rejonowej). W</w:t>
      </w:r>
      <w:r w:rsidR="00F90784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przypadku niestwierdzenia nieprawidłowości lub po ich usunięciu przez komisję rejonową, okręgowa komisja wyborcza przyjmuje protokół i powiadamia o tym rejonową komisję wyborczą. </w:t>
      </w:r>
    </w:p>
    <w:p w:rsidR="006B6993" w:rsidRPr="0050352C" w:rsidRDefault="00700428" w:rsidP="003805F7">
      <w:pPr>
        <w:pStyle w:val="Akapitzlist"/>
        <w:numPr>
          <w:ilvl w:val="0"/>
          <w:numId w:val="24"/>
        </w:numPr>
        <w:spacing w:before="120" w:after="120" w:line="360" w:lineRule="auto"/>
        <w:ind w:left="425" w:right="0" w:hanging="425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Ustalenie wyników głosowania w okręgu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Po otrzymaniu </w:t>
      </w:r>
      <w:r w:rsidR="00D746C7" w:rsidRPr="0050352C">
        <w:rPr>
          <w:color w:val="auto"/>
          <w:sz w:val="26"/>
          <w:szCs w:val="26"/>
        </w:rPr>
        <w:t xml:space="preserve">za pośrednictwem sieci elektronicznego przesyłania danych </w:t>
      </w:r>
      <w:r w:rsidRPr="0050352C">
        <w:rPr>
          <w:color w:val="auto"/>
          <w:sz w:val="26"/>
          <w:szCs w:val="26"/>
        </w:rPr>
        <w:t>protokołów</w:t>
      </w:r>
      <w:r w:rsidR="004058EB" w:rsidRPr="0050352C">
        <w:rPr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wyników głosowania </w:t>
      </w:r>
      <w:r w:rsidR="00057B12" w:rsidRPr="0050352C">
        <w:rPr>
          <w:color w:val="auto"/>
          <w:sz w:val="26"/>
          <w:szCs w:val="26"/>
        </w:rPr>
        <w:t xml:space="preserve">w rejonie </w:t>
      </w:r>
      <w:r w:rsidRPr="0050352C">
        <w:rPr>
          <w:color w:val="auto"/>
          <w:sz w:val="26"/>
          <w:szCs w:val="26"/>
        </w:rPr>
        <w:t>i zatwierdzeniu</w:t>
      </w:r>
      <w:r w:rsidRPr="0050352C">
        <w:rPr>
          <w:b/>
          <w:color w:val="auto"/>
          <w:sz w:val="26"/>
          <w:szCs w:val="26"/>
        </w:rPr>
        <w:t xml:space="preserve"> </w:t>
      </w:r>
      <w:r w:rsidRPr="0050352C">
        <w:rPr>
          <w:color w:val="auto"/>
          <w:sz w:val="26"/>
          <w:szCs w:val="26"/>
        </w:rPr>
        <w:t xml:space="preserve">w systemie </w:t>
      </w:r>
      <w:r w:rsidR="003805F7" w:rsidRPr="0050352C">
        <w:rPr>
          <w:color w:val="auto"/>
          <w:sz w:val="26"/>
          <w:szCs w:val="26"/>
        </w:rPr>
        <w:t>tele</w:t>
      </w:r>
      <w:r w:rsidRPr="0050352C">
        <w:rPr>
          <w:color w:val="auto"/>
          <w:sz w:val="26"/>
          <w:szCs w:val="26"/>
        </w:rPr>
        <w:t>informatycznym danych z tych protokołów, sporządza się wydruk wyników głosowania w okręgu wyborczym. W wydruku zawarte są wszystkie dane liczbowe potrzebne do sporządzenia protokołu wyników głosowania w okręgu wyborczym. Wskazane jest, aby okręgowa komisja wyborcza sprawdziła dane zawarte w wydruku z wyliczeniami dokonanymi inną metodą</w:t>
      </w:r>
      <w:r w:rsidR="003805F7" w:rsidRPr="0050352C">
        <w:rPr>
          <w:color w:val="auto"/>
          <w:sz w:val="26"/>
          <w:szCs w:val="26"/>
        </w:rPr>
        <w:t>. J</w:t>
      </w:r>
      <w:r w:rsidRPr="0050352C">
        <w:rPr>
          <w:color w:val="auto"/>
          <w:sz w:val="26"/>
          <w:szCs w:val="26"/>
        </w:rPr>
        <w:t xml:space="preserve">eżeli dane z wyliczeń dokonanych w różny sposób nie są identyczne, należy wyjaśnić i usunąć przyczynę rozbieżności. </w:t>
      </w:r>
    </w:p>
    <w:p w:rsidR="006B6993" w:rsidRPr="0050352C" w:rsidRDefault="00700428" w:rsidP="003805F7">
      <w:pPr>
        <w:spacing w:before="120" w:after="120" w:line="360" w:lineRule="auto"/>
        <w:ind w:right="0" w:firstLine="0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 xml:space="preserve">4. Sporządzenie protokołu wyników głosowania w okręgu i przekazanie go Państwowej Komisji Wyborczej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Okręgowa komisja wyborcza sporządza w dwóch egzemplarzach protokół wyników głosowania w okręgu wyborczym. W przypadku nieuzyskania wyników głosowania z obwodu głosowania utworzonego za granicą lub na polskim statku morskim w ciągu 24 godzin od zakończenia głosowania w tym obwodzie, </w:t>
      </w:r>
      <w:r w:rsidR="00D746C7" w:rsidRPr="0050352C">
        <w:rPr>
          <w:color w:val="auto"/>
          <w:sz w:val="26"/>
          <w:szCs w:val="26"/>
        </w:rPr>
        <w:t>O</w:t>
      </w:r>
      <w:r w:rsidRPr="0050352C">
        <w:rPr>
          <w:color w:val="auto"/>
          <w:sz w:val="26"/>
          <w:szCs w:val="26"/>
        </w:rPr>
        <w:t xml:space="preserve">kręgowa </w:t>
      </w:r>
      <w:r w:rsidR="00D746C7" w:rsidRPr="0050352C">
        <w:rPr>
          <w:color w:val="auto"/>
          <w:sz w:val="26"/>
          <w:szCs w:val="26"/>
        </w:rPr>
        <w:t>K</w:t>
      </w:r>
      <w:r w:rsidRPr="0050352C">
        <w:rPr>
          <w:color w:val="auto"/>
          <w:sz w:val="26"/>
          <w:szCs w:val="26"/>
        </w:rPr>
        <w:t xml:space="preserve">omisja </w:t>
      </w:r>
      <w:r w:rsidR="00D746C7" w:rsidRPr="0050352C">
        <w:rPr>
          <w:color w:val="auto"/>
          <w:sz w:val="26"/>
          <w:szCs w:val="26"/>
        </w:rPr>
        <w:t>W</w:t>
      </w:r>
      <w:r w:rsidRPr="0050352C">
        <w:rPr>
          <w:color w:val="auto"/>
          <w:sz w:val="26"/>
          <w:szCs w:val="26"/>
        </w:rPr>
        <w:t xml:space="preserve">yborcza </w:t>
      </w:r>
      <w:r w:rsidR="00D746C7" w:rsidRPr="0050352C">
        <w:rPr>
          <w:color w:val="auto"/>
          <w:sz w:val="26"/>
          <w:szCs w:val="26"/>
        </w:rPr>
        <w:t xml:space="preserve">w Warszawie I </w:t>
      </w:r>
      <w:r w:rsidRPr="0050352C">
        <w:rPr>
          <w:color w:val="auto"/>
          <w:sz w:val="26"/>
          <w:szCs w:val="26"/>
        </w:rPr>
        <w:t xml:space="preserve">uznaje </w:t>
      </w:r>
      <w:r w:rsidR="00F90784" w:rsidRPr="0050352C">
        <w:rPr>
          <w:color w:val="auto"/>
          <w:sz w:val="26"/>
          <w:szCs w:val="26"/>
        </w:rPr>
        <w:br/>
      </w:r>
      <w:r w:rsidRPr="0050352C">
        <w:rPr>
          <w:color w:val="auto"/>
          <w:sz w:val="26"/>
          <w:szCs w:val="26"/>
        </w:rPr>
        <w:t xml:space="preserve">– podejmując stosowną uchwałę – głosowanie w tym obwodzie za niebyłe, a informację o tym </w:t>
      </w:r>
      <w:r w:rsidRPr="0050352C">
        <w:rPr>
          <w:color w:val="auto"/>
          <w:sz w:val="26"/>
          <w:szCs w:val="26"/>
        </w:rPr>
        <w:lastRenderedPageBreak/>
        <w:t xml:space="preserve">zamieszcza w protokole wyników głosowania w okręgu wyborczym (art. 353 § 2 Kodeksu wyborczego).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W przypadku wniesienia przez mężów zaufania zarzutów do protokołu okręgowa komisja </w:t>
      </w:r>
      <w:r w:rsidR="003805F7" w:rsidRPr="0050352C">
        <w:rPr>
          <w:color w:val="auto"/>
          <w:sz w:val="26"/>
          <w:szCs w:val="26"/>
        </w:rPr>
        <w:t xml:space="preserve">wyborcza </w:t>
      </w:r>
      <w:r w:rsidRPr="0050352C">
        <w:rPr>
          <w:color w:val="auto"/>
          <w:sz w:val="26"/>
          <w:szCs w:val="26"/>
        </w:rPr>
        <w:t xml:space="preserve">ustosunkowuje się do nich w odpowiedniej rubryce protokołu albo </w:t>
      </w:r>
      <w:r w:rsidR="003805F7" w:rsidRPr="0050352C">
        <w:rPr>
          <w:color w:val="auto"/>
          <w:sz w:val="26"/>
          <w:szCs w:val="26"/>
        </w:rPr>
        <w:t>na odrębnych kartkach, które należy dołączyć do protokołu.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Okręgowa komisja wyborcza niezwłocznie po sporządzeniu protokołu podaje do publicznej wiadomości wyniki głosowania w okręgu przez wywieszenie kopii protokołu w siedzibie komisji, w miejscu dostępnym dla wyborców. </w:t>
      </w:r>
      <w:r w:rsidRPr="0050352C">
        <w:rPr>
          <w:b/>
          <w:color w:val="auto"/>
          <w:sz w:val="26"/>
          <w:szCs w:val="26"/>
        </w:rPr>
        <w:t>Kopię protokołu podpisują wszyscy członkowie komisji obecni przy jej sporządzeniu</w:t>
      </w:r>
      <w:r w:rsidR="003805F7" w:rsidRPr="0050352C">
        <w:rPr>
          <w:b/>
          <w:color w:val="auto"/>
          <w:sz w:val="26"/>
          <w:szCs w:val="26"/>
        </w:rPr>
        <w:t xml:space="preserve"> oraz </w:t>
      </w:r>
      <w:r w:rsidRPr="0050352C">
        <w:rPr>
          <w:b/>
          <w:color w:val="auto"/>
          <w:sz w:val="26"/>
          <w:szCs w:val="26"/>
        </w:rPr>
        <w:t>opatruje się ją pieczęcią komisji</w:t>
      </w:r>
      <w:r w:rsidRPr="0050352C">
        <w:rPr>
          <w:color w:val="auto"/>
          <w:sz w:val="26"/>
          <w:szCs w:val="26"/>
        </w:rPr>
        <w:t xml:space="preserve">. Kopia protokołu powinna być wywieszona w taki sposób, żeby możliwe było jej odczytanie także z wózka inwalidzkiego.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Okręgowa komisja wyborcza niezwłocznie po sporządzeniu protokołu wyników głosowania w</w:t>
      </w:r>
      <w:r w:rsidR="00F90784" w:rsidRPr="0050352C">
        <w:rPr>
          <w:color w:val="auto"/>
          <w:sz w:val="26"/>
          <w:szCs w:val="26"/>
        </w:rPr>
        <w:t> </w:t>
      </w:r>
      <w:r w:rsidRPr="0050352C">
        <w:rPr>
          <w:color w:val="auto"/>
          <w:sz w:val="26"/>
          <w:szCs w:val="26"/>
        </w:rPr>
        <w:t xml:space="preserve">okręgu wyborczym przekazuje do Państwowej Komisji Wyborczej za pośrednictwem sieci elektronicznego przesyłania danych: </w:t>
      </w:r>
    </w:p>
    <w:p w:rsidR="006B6993" w:rsidRPr="0050352C" w:rsidRDefault="00700428" w:rsidP="003805F7">
      <w:pPr>
        <w:numPr>
          <w:ilvl w:val="0"/>
          <w:numId w:val="6"/>
        </w:numPr>
        <w:spacing w:after="0" w:line="360" w:lineRule="auto"/>
        <w:ind w:right="0" w:hanging="42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dokument elektroniczny zawierający obraz protokołu podpisanego przez wszystkich członków komisji okręgowej uczestniczących przy jego sporządzaniu, </w:t>
      </w:r>
    </w:p>
    <w:p w:rsidR="006B6993" w:rsidRPr="0050352C" w:rsidRDefault="003805F7" w:rsidP="003805F7">
      <w:pPr>
        <w:numPr>
          <w:ilvl w:val="0"/>
          <w:numId w:val="6"/>
        </w:numPr>
        <w:spacing w:after="0" w:line="360" w:lineRule="auto"/>
        <w:ind w:right="0" w:hanging="42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arkusz kalkulacyjny (</w:t>
      </w:r>
      <w:proofErr w:type="spellStart"/>
      <w:r w:rsidRPr="0050352C">
        <w:rPr>
          <w:color w:val="auto"/>
          <w:sz w:val="26"/>
          <w:szCs w:val="26"/>
        </w:rPr>
        <w:t>csv</w:t>
      </w:r>
      <w:proofErr w:type="spellEnd"/>
      <w:r w:rsidRPr="0050352C">
        <w:rPr>
          <w:color w:val="auto"/>
          <w:sz w:val="26"/>
          <w:szCs w:val="26"/>
        </w:rPr>
        <w:t>) zawierający dane z wynikami głosowania z obwodów znajdujących się na obszarze właściwości okręgowej komisji wyborczej</w:t>
      </w:r>
    </w:p>
    <w:p w:rsidR="006B6993" w:rsidRPr="0050352C" w:rsidRDefault="00700428" w:rsidP="007F6849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– podpisane kwalifikowanym podpisem elektronicznym przez przewodniczącego komisji okręgowej lub jego zastępcę w obecności wszystkich członków uczestniczących przy jego sporządzaniu. </w:t>
      </w:r>
    </w:p>
    <w:p w:rsidR="00CB7CDD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Okręgowa komisja wyborcza, w terminie uzgodnionym z Sekretarzem Państwowej Komisji Wyborczej, przekazuje Państwowej Komisji Wyborczej</w:t>
      </w:r>
      <w:r w:rsidR="00CB7CDD" w:rsidRPr="0050352C">
        <w:rPr>
          <w:color w:val="auto"/>
          <w:sz w:val="26"/>
          <w:szCs w:val="26"/>
        </w:rPr>
        <w:t>:</w:t>
      </w:r>
    </w:p>
    <w:p w:rsidR="006B6993" w:rsidRPr="0050352C" w:rsidRDefault="00700428" w:rsidP="00CB7CDD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>egzemplarz papierowy protokołu wyników głosowania w okręgu</w:t>
      </w:r>
      <w:r w:rsidR="00DE7AF3" w:rsidRPr="0050352C">
        <w:rPr>
          <w:color w:val="auto"/>
          <w:sz w:val="26"/>
          <w:szCs w:val="26"/>
        </w:rPr>
        <w:t>;</w:t>
      </w:r>
    </w:p>
    <w:p w:rsidR="006B6993" w:rsidRPr="0050352C" w:rsidRDefault="00700428" w:rsidP="00CB7CDD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t xml:space="preserve">informatyczny </w:t>
      </w:r>
      <w:r w:rsidR="003805F7" w:rsidRPr="0050352C">
        <w:rPr>
          <w:color w:val="auto"/>
          <w:sz w:val="26"/>
          <w:szCs w:val="26"/>
        </w:rPr>
        <w:t xml:space="preserve">nośnik danych </w:t>
      </w:r>
      <w:r w:rsidRPr="0050352C">
        <w:rPr>
          <w:color w:val="auto"/>
          <w:sz w:val="26"/>
          <w:szCs w:val="26"/>
        </w:rPr>
        <w:t>z dokumentami przekazanymi uprzednio za pośrednictwem sieci elektronicznego przesyłania danych</w:t>
      </w:r>
      <w:r w:rsidR="00656E83" w:rsidRPr="0050352C">
        <w:rPr>
          <w:color w:val="auto"/>
          <w:sz w:val="26"/>
          <w:szCs w:val="26"/>
        </w:rPr>
        <w:t xml:space="preserve"> z wyjątkiem </w:t>
      </w:r>
      <w:r w:rsidRPr="0050352C">
        <w:rPr>
          <w:color w:val="auto"/>
          <w:sz w:val="26"/>
          <w:szCs w:val="26"/>
        </w:rPr>
        <w:t>arkusz</w:t>
      </w:r>
      <w:r w:rsidR="00656E83" w:rsidRPr="0050352C">
        <w:rPr>
          <w:color w:val="auto"/>
          <w:sz w:val="26"/>
          <w:szCs w:val="26"/>
        </w:rPr>
        <w:t>a</w:t>
      </w:r>
      <w:r w:rsidRPr="0050352C">
        <w:rPr>
          <w:color w:val="auto"/>
          <w:sz w:val="26"/>
          <w:szCs w:val="26"/>
        </w:rPr>
        <w:t xml:space="preserve"> kalkulacyjn</w:t>
      </w:r>
      <w:r w:rsidR="00656E83" w:rsidRPr="0050352C">
        <w:rPr>
          <w:color w:val="auto"/>
          <w:sz w:val="26"/>
          <w:szCs w:val="26"/>
        </w:rPr>
        <w:t>ego</w:t>
      </w:r>
      <w:r w:rsidRPr="0050352C">
        <w:rPr>
          <w:color w:val="auto"/>
          <w:sz w:val="26"/>
          <w:szCs w:val="26"/>
        </w:rPr>
        <w:t xml:space="preserve"> zawierając</w:t>
      </w:r>
      <w:r w:rsidR="00656E83" w:rsidRPr="0050352C">
        <w:rPr>
          <w:color w:val="auto"/>
          <w:sz w:val="26"/>
          <w:szCs w:val="26"/>
        </w:rPr>
        <w:t>ego</w:t>
      </w:r>
      <w:r w:rsidRPr="0050352C">
        <w:rPr>
          <w:color w:val="auto"/>
          <w:sz w:val="26"/>
          <w:szCs w:val="26"/>
        </w:rPr>
        <w:t xml:space="preserve"> dane z wynikami głosowania z rejonów znajdujących się na obszarze właściwości komisji okręgowej.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b/>
          <w:color w:val="auto"/>
          <w:sz w:val="26"/>
          <w:szCs w:val="26"/>
        </w:rPr>
      </w:pPr>
      <w:r w:rsidRPr="0050352C">
        <w:rPr>
          <w:b/>
          <w:color w:val="auto"/>
          <w:sz w:val="26"/>
          <w:szCs w:val="26"/>
        </w:rPr>
        <w:t>Przekazywane dokumenty są dostarczane w kopertach zaklejonych i opieczętowanych na</w:t>
      </w:r>
      <w:r w:rsidR="00F90784" w:rsidRPr="0050352C">
        <w:rPr>
          <w:b/>
          <w:color w:val="auto"/>
          <w:sz w:val="26"/>
          <w:szCs w:val="26"/>
        </w:rPr>
        <w:t> </w:t>
      </w:r>
      <w:r w:rsidRPr="0050352C">
        <w:rPr>
          <w:b/>
          <w:color w:val="auto"/>
          <w:sz w:val="26"/>
          <w:szCs w:val="26"/>
        </w:rPr>
        <w:t>wszystkich złączach</w:t>
      </w:r>
      <w:r w:rsidR="003805F7" w:rsidRPr="0050352C">
        <w:rPr>
          <w:b/>
          <w:color w:val="auto"/>
          <w:sz w:val="26"/>
          <w:szCs w:val="26"/>
        </w:rPr>
        <w:t>. D</w:t>
      </w:r>
      <w:r w:rsidRPr="0050352C">
        <w:rPr>
          <w:b/>
          <w:color w:val="auto"/>
          <w:sz w:val="26"/>
          <w:szCs w:val="26"/>
        </w:rPr>
        <w:t xml:space="preserve">oręcza je przewodniczący okręgowej komisji wyborczej bądź osoba pisemnie przez niego upoważniona. </w:t>
      </w:r>
    </w:p>
    <w:p w:rsidR="006B6993" w:rsidRPr="0050352C" w:rsidRDefault="00700428" w:rsidP="003805F7">
      <w:pPr>
        <w:spacing w:after="0" w:line="360" w:lineRule="auto"/>
        <w:ind w:left="-15" w:right="0" w:firstLine="0"/>
        <w:rPr>
          <w:color w:val="auto"/>
          <w:sz w:val="26"/>
          <w:szCs w:val="26"/>
        </w:rPr>
      </w:pPr>
      <w:r w:rsidRPr="0050352C">
        <w:rPr>
          <w:color w:val="auto"/>
          <w:sz w:val="26"/>
          <w:szCs w:val="26"/>
        </w:rPr>
        <w:lastRenderedPageBreak/>
        <w:t xml:space="preserve">Pozostałe dokumenty z wyborów okręgowa komisja wyborcza przekazuje dyrektorowi delegatury Krajowego Biura Wyborczego właściwej dla siedziby komisji. </w:t>
      </w:r>
    </w:p>
    <w:sectPr w:rsidR="006B6993" w:rsidRPr="0050352C" w:rsidSect="00C472E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009" w:bottom="1134" w:left="1021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AF" w:rsidRDefault="008903AF">
      <w:pPr>
        <w:spacing w:after="0" w:line="240" w:lineRule="auto"/>
      </w:pPr>
      <w:r>
        <w:separator/>
      </w:r>
    </w:p>
  </w:endnote>
  <w:endnote w:type="continuationSeparator" w:id="0">
    <w:p w:rsidR="008903AF" w:rsidRDefault="0089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799690"/>
      <w:docPartObj>
        <w:docPartGallery w:val="Page Numbers (Bottom of Page)"/>
        <w:docPartUnique/>
      </w:docPartObj>
    </w:sdtPr>
    <w:sdtEndPr/>
    <w:sdtContent>
      <w:p w:rsidR="00C472E2" w:rsidRDefault="00C472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72E2" w:rsidRDefault="00C472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898674"/>
      <w:docPartObj>
        <w:docPartGallery w:val="Page Numbers (Bottom of Page)"/>
        <w:docPartUnique/>
      </w:docPartObj>
    </w:sdtPr>
    <w:sdtEndPr/>
    <w:sdtContent>
      <w:p w:rsidR="00C472E2" w:rsidRDefault="00C472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5F">
          <w:rPr>
            <w:noProof/>
          </w:rPr>
          <w:t>14</w:t>
        </w:r>
        <w:r>
          <w:fldChar w:fldCharType="end"/>
        </w:r>
      </w:p>
    </w:sdtContent>
  </w:sdt>
  <w:p w:rsidR="00C472E2" w:rsidRDefault="00C472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E2" w:rsidRDefault="00C47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AF" w:rsidRDefault="008903AF">
      <w:pPr>
        <w:spacing w:after="0" w:line="240" w:lineRule="auto"/>
      </w:pPr>
      <w:r>
        <w:separator/>
      </w:r>
    </w:p>
  </w:footnote>
  <w:footnote w:type="continuationSeparator" w:id="0">
    <w:p w:rsidR="008903AF" w:rsidRDefault="0089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93" w:rsidRDefault="00700428">
    <w:pPr>
      <w:spacing w:after="105" w:line="259" w:lineRule="auto"/>
      <w:ind w:right="0" w:firstLine="0"/>
      <w:jc w:val="left"/>
    </w:pPr>
    <w:r>
      <w:rPr>
        <w:sz w:val="24"/>
      </w:rPr>
      <w:t xml:space="preserve">     </w:t>
    </w:r>
  </w:p>
  <w:p w:rsidR="006B6993" w:rsidRDefault="00700428">
    <w:pPr>
      <w:tabs>
        <w:tab w:val="center" w:pos="4963"/>
        <w:tab w:val="right" w:pos="9869"/>
      </w:tabs>
      <w:spacing w:after="39" w:line="259" w:lineRule="auto"/>
      <w:ind w:right="0" w:firstLine="0"/>
      <w:jc w:val="left"/>
    </w:pPr>
    <w:r>
      <w:rPr>
        <w:u w:val="single" w:color="000000"/>
      </w:rPr>
      <w:t xml:space="preserve">Monitor Polski </w:t>
    </w:r>
    <w:r>
      <w:rPr>
        <w:u w:val="single" w:color="00000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000000"/>
      </w:rPr>
      <w:t>2</w:t>
    </w:r>
    <w:r>
      <w:rPr>
        <w:u w:val="single" w:color="000000"/>
      </w:rPr>
      <w:fldChar w:fldCharType="end"/>
    </w:r>
    <w:r>
      <w:rPr>
        <w:u w:val="single" w:color="000000"/>
      </w:rPr>
      <w:t xml:space="preserve"> – </w:t>
    </w:r>
    <w:r>
      <w:rPr>
        <w:u w:val="single" w:color="000000"/>
      </w:rPr>
      <w:tab/>
      <w:t xml:space="preserve">Poz. 428 </w:t>
    </w:r>
  </w:p>
  <w:p w:rsidR="006B6993" w:rsidRDefault="00700428">
    <w:pPr>
      <w:spacing w:after="0" w:line="259" w:lineRule="auto"/>
      <w:ind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93" w:rsidRDefault="006B699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E2" w:rsidRDefault="00C472E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E2" w:rsidRDefault="00C472E2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B6D"/>
    <w:multiLevelType w:val="hybridMultilevel"/>
    <w:tmpl w:val="F524E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C2F"/>
    <w:multiLevelType w:val="hybridMultilevel"/>
    <w:tmpl w:val="3F96DAA8"/>
    <w:lvl w:ilvl="0" w:tplc="842AD21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085F6385"/>
    <w:multiLevelType w:val="hybridMultilevel"/>
    <w:tmpl w:val="8488F53A"/>
    <w:lvl w:ilvl="0" w:tplc="B748D61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BEB5B6C"/>
    <w:multiLevelType w:val="hybridMultilevel"/>
    <w:tmpl w:val="2232360E"/>
    <w:lvl w:ilvl="0" w:tplc="057E31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DFE7582"/>
    <w:multiLevelType w:val="hybridMultilevel"/>
    <w:tmpl w:val="05B0ACDC"/>
    <w:lvl w:ilvl="0" w:tplc="EA06842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E42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400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25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4A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21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E2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4C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AE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255F26"/>
    <w:multiLevelType w:val="hybridMultilevel"/>
    <w:tmpl w:val="09B8480E"/>
    <w:lvl w:ilvl="0" w:tplc="640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143C"/>
    <w:multiLevelType w:val="hybridMultilevel"/>
    <w:tmpl w:val="C622B760"/>
    <w:lvl w:ilvl="0" w:tplc="B62A1C5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D946301"/>
    <w:multiLevelType w:val="hybridMultilevel"/>
    <w:tmpl w:val="A5CE44FA"/>
    <w:lvl w:ilvl="0" w:tplc="ED1277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DA32C3D"/>
    <w:multiLevelType w:val="hybridMultilevel"/>
    <w:tmpl w:val="E11206A4"/>
    <w:lvl w:ilvl="0" w:tplc="1408E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52"/>
    <w:multiLevelType w:val="hybridMultilevel"/>
    <w:tmpl w:val="4C689254"/>
    <w:lvl w:ilvl="0" w:tplc="EA08D04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19C1E2A"/>
    <w:multiLevelType w:val="hybridMultilevel"/>
    <w:tmpl w:val="E7927E38"/>
    <w:lvl w:ilvl="0" w:tplc="F11A386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22D56BD"/>
    <w:multiLevelType w:val="hybridMultilevel"/>
    <w:tmpl w:val="8488F53A"/>
    <w:lvl w:ilvl="0" w:tplc="B748D61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AC57590"/>
    <w:multiLevelType w:val="hybridMultilevel"/>
    <w:tmpl w:val="EAC6464C"/>
    <w:lvl w:ilvl="0" w:tplc="2384052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EF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0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63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41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CB7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0B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87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C7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A06DA1"/>
    <w:multiLevelType w:val="hybridMultilevel"/>
    <w:tmpl w:val="32600CF8"/>
    <w:lvl w:ilvl="0" w:tplc="0486C53C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07C39A1"/>
    <w:multiLevelType w:val="hybridMultilevel"/>
    <w:tmpl w:val="4EE29D02"/>
    <w:lvl w:ilvl="0" w:tplc="F3D4B53E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8F6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867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28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E4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A3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E7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A6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68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1D119D"/>
    <w:multiLevelType w:val="hybridMultilevel"/>
    <w:tmpl w:val="8A427F4A"/>
    <w:lvl w:ilvl="0" w:tplc="D300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05012"/>
    <w:multiLevelType w:val="hybridMultilevel"/>
    <w:tmpl w:val="8488F53A"/>
    <w:lvl w:ilvl="0" w:tplc="B748D61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A3C05CA"/>
    <w:multiLevelType w:val="hybridMultilevel"/>
    <w:tmpl w:val="6BD668EC"/>
    <w:lvl w:ilvl="0" w:tplc="9EA24DB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6E4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CD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36F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FE1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00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C9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E3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CE4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1F6FC8"/>
    <w:multiLevelType w:val="hybridMultilevel"/>
    <w:tmpl w:val="4C3C15DA"/>
    <w:lvl w:ilvl="0" w:tplc="B89241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C6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43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03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9A9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E04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C3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41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4D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3E21E2"/>
    <w:multiLevelType w:val="hybridMultilevel"/>
    <w:tmpl w:val="8A427F4A"/>
    <w:lvl w:ilvl="0" w:tplc="D300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382A"/>
    <w:multiLevelType w:val="hybridMultilevel"/>
    <w:tmpl w:val="B16634C6"/>
    <w:lvl w:ilvl="0" w:tplc="65DC3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B76E37"/>
    <w:multiLevelType w:val="hybridMultilevel"/>
    <w:tmpl w:val="D974E374"/>
    <w:lvl w:ilvl="0" w:tplc="D300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064"/>
    <w:multiLevelType w:val="hybridMultilevel"/>
    <w:tmpl w:val="8ABE27AC"/>
    <w:lvl w:ilvl="0" w:tplc="B748D61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9DE4A65"/>
    <w:multiLevelType w:val="hybridMultilevel"/>
    <w:tmpl w:val="7C427884"/>
    <w:lvl w:ilvl="0" w:tplc="E79AADEE">
      <w:start w:val="1"/>
      <w:numFmt w:val="decimal"/>
      <w:lvlText w:val="%1)"/>
      <w:lvlJc w:val="left"/>
      <w:pPr>
        <w:ind w:left="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CC45D03"/>
    <w:multiLevelType w:val="hybridMultilevel"/>
    <w:tmpl w:val="D7C4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C5F44"/>
    <w:multiLevelType w:val="hybridMultilevel"/>
    <w:tmpl w:val="105CF54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F31671"/>
    <w:multiLevelType w:val="hybridMultilevel"/>
    <w:tmpl w:val="37587698"/>
    <w:lvl w:ilvl="0" w:tplc="F220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A07B0"/>
    <w:multiLevelType w:val="hybridMultilevel"/>
    <w:tmpl w:val="E11206A4"/>
    <w:lvl w:ilvl="0" w:tplc="1408E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A19E2"/>
    <w:multiLevelType w:val="hybridMultilevel"/>
    <w:tmpl w:val="DB10A458"/>
    <w:lvl w:ilvl="0" w:tplc="A354627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7E81665D"/>
    <w:multiLevelType w:val="hybridMultilevel"/>
    <w:tmpl w:val="93BAAD92"/>
    <w:lvl w:ilvl="0" w:tplc="2D2C7C4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0E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2D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1E2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C5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6A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88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ED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2C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24"/>
  </w:num>
  <w:num w:numId="9">
    <w:abstractNumId w:val="15"/>
  </w:num>
  <w:num w:numId="10">
    <w:abstractNumId w:val="20"/>
  </w:num>
  <w:num w:numId="11">
    <w:abstractNumId w:val="26"/>
  </w:num>
  <w:num w:numId="12">
    <w:abstractNumId w:val="5"/>
  </w:num>
  <w:num w:numId="13">
    <w:abstractNumId w:val="19"/>
  </w:num>
  <w:num w:numId="14">
    <w:abstractNumId w:val="10"/>
  </w:num>
  <w:num w:numId="15">
    <w:abstractNumId w:val="25"/>
  </w:num>
  <w:num w:numId="16">
    <w:abstractNumId w:val="23"/>
  </w:num>
  <w:num w:numId="17">
    <w:abstractNumId w:val="21"/>
  </w:num>
  <w:num w:numId="18">
    <w:abstractNumId w:val="8"/>
  </w:num>
  <w:num w:numId="19">
    <w:abstractNumId w:val="22"/>
  </w:num>
  <w:num w:numId="20">
    <w:abstractNumId w:val="11"/>
  </w:num>
  <w:num w:numId="21">
    <w:abstractNumId w:val="9"/>
  </w:num>
  <w:num w:numId="22">
    <w:abstractNumId w:val="2"/>
  </w:num>
  <w:num w:numId="23">
    <w:abstractNumId w:val="16"/>
  </w:num>
  <w:num w:numId="24">
    <w:abstractNumId w:val="27"/>
  </w:num>
  <w:num w:numId="25">
    <w:abstractNumId w:val="6"/>
  </w:num>
  <w:num w:numId="26">
    <w:abstractNumId w:val="1"/>
  </w:num>
  <w:num w:numId="27">
    <w:abstractNumId w:val="13"/>
  </w:num>
  <w:num w:numId="28">
    <w:abstractNumId w:val="3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3"/>
    <w:rsid w:val="00002EE4"/>
    <w:rsid w:val="00050913"/>
    <w:rsid w:val="00057B12"/>
    <w:rsid w:val="000C3031"/>
    <w:rsid w:val="000D7CA2"/>
    <w:rsid w:val="000E32AB"/>
    <w:rsid w:val="0010456F"/>
    <w:rsid w:val="001119F6"/>
    <w:rsid w:val="001175F5"/>
    <w:rsid w:val="00150B9C"/>
    <w:rsid w:val="00157C70"/>
    <w:rsid w:val="00186086"/>
    <w:rsid w:val="001870DE"/>
    <w:rsid w:val="001C1145"/>
    <w:rsid w:val="001D75E3"/>
    <w:rsid w:val="0020622F"/>
    <w:rsid w:val="00250DFB"/>
    <w:rsid w:val="00251FD8"/>
    <w:rsid w:val="00287567"/>
    <w:rsid w:val="002B055E"/>
    <w:rsid w:val="002D7E51"/>
    <w:rsid w:val="002E66E4"/>
    <w:rsid w:val="002F3E69"/>
    <w:rsid w:val="00305C89"/>
    <w:rsid w:val="0033006E"/>
    <w:rsid w:val="00331C76"/>
    <w:rsid w:val="00352569"/>
    <w:rsid w:val="003668AA"/>
    <w:rsid w:val="003805F7"/>
    <w:rsid w:val="003B0C36"/>
    <w:rsid w:val="003B7476"/>
    <w:rsid w:val="003E1198"/>
    <w:rsid w:val="004058EB"/>
    <w:rsid w:val="00431A53"/>
    <w:rsid w:val="004B0E79"/>
    <w:rsid w:val="004F5903"/>
    <w:rsid w:val="0050352C"/>
    <w:rsid w:val="005258DB"/>
    <w:rsid w:val="00546DAF"/>
    <w:rsid w:val="00567E96"/>
    <w:rsid w:val="005718D5"/>
    <w:rsid w:val="005A6541"/>
    <w:rsid w:val="005B6277"/>
    <w:rsid w:val="005E1727"/>
    <w:rsid w:val="00603BB1"/>
    <w:rsid w:val="00613A44"/>
    <w:rsid w:val="00656E83"/>
    <w:rsid w:val="0066360B"/>
    <w:rsid w:val="00672438"/>
    <w:rsid w:val="006B6993"/>
    <w:rsid w:val="006E64BA"/>
    <w:rsid w:val="00700428"/>
    <w:rsid w:val="00700A14"/>
    <w:rsid w:val="007209AB"/>
    <w:rsid w:val="00740B61"/>
    <w:rsid w:val="00775C81"/>
    <w:rsid w:val="0079795B"/>
    <w:rsid w:val="007B1A52"/>
    <w:rsid w:val="007D6F3C"/>
    <w:rsid w:val="007F4511"/>
    <w:rsid w:val="007F6849"/>
    <w:rsid w:val="00805706"/>
    <w:rsid w:val="00813F01"/>
    <w:rsid w:val="008157A1"/>
    <w:rsid w:val="008903AF"/>
    <w:rsid w:val="008B0613"/>
    <w:rsid w:val="008C403F"/>
    <w:rsid w:val="008D5FBD"/>
    <w:rsid w:val="008E1F5F"/>
    <w:rsid w:val="008F5F4A"/>
    <w:rsid w:val="00954E58"/>
    <w:rsid w:val="0097511E"/>
    <w:rsid w:val="009771E8"/>
    <w:rsid w:val="009B77FF"/>
    <w:rsid w:val="009C1F78"/>
    <w:rsid w:val="009C7235"/>
    <w:rsid w:val="00A21A55"/>
    <w:rsid w:val="00A33CBF"/>
    <w:rsid w:val="00A36A25"/>
    <w:rsid w:val="00A42B08"/>
    <w:rsid w:val="00A965B7"/>
    <w:rsid w:val="00AA7BAD"/>
    <w:rsid w:val="00AE1863"/>
    <w:rsid w:val="00AE4B71"/>
    <w:rsid w:val="00B1548F"/>
    <w:rsid w:val="00B459F1"/>
    <w:rsid w:val="00B85D3D"/>
    <w:rsid w:val="00B86BD2"/>
    <w:rsid w:val="00BA3754"/>
    <w:rsid w:val="00BE3FAF"/>
    <w:rsid w:val="00BE47C6"/>
    <w:rsid w:val="00C472E2"/>
    <w:rsid w:val="00C630CC"/>
    <w:rsid w:val="00CA297F"/>
    <w:rsid w:val="00CA6922"/>
    <w:rsid w:val="00CB7CDD"/>
    <w:rsid w:val="00D02742"/>
    <w:rsid w:val="00D06C64"/>
    <w:rsid w:val="00D0741F"/>
    <w:rsid w:val="00D222D4"/>
    <w:rsid w:val="00D26760"/>
    <w:rsid w:val="00D746C7"/>
    <w:rsid w:val="00D74E6B"/>
    <w:rsid w:val="00DB16A5"/>
    <w:rsid w:val="00DB2E46"/>
    <w:rsid w:val="00DE4F22"/>
    <w:rsid w:val="00DE7AF3"/>
    <w:rsid w:val="00DF50C9"/>
    <w:rsid w:val="00E27829"/>
    <w:rsid w:val="00E57FD9"/>
    <w:rsid w:val="00E63DFA"/>
    <w:rsid w:val="00E653C5"/>
    <w:rsid w:val="00E6597A"/>
    <w:rsid w:val="00EC2E1C"/>
    <w:rsid w:val="00F10447"/>
    <w:rsid w:val="00F41E15"/>
    <w:rsid w:val="00F90784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84A2-647C-4A8B-A3E8-B7270C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9" w:line="260" w:lineRule="auto"/>
      <w:ind w:right="7" w:firstLine="4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0"/>
      <w:ind w:right="174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1" w:line="254" w:lineRule="auto"/>
      <w:ind w:left="10" w:right="2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F68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D4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D2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D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2901-1B05-4CF6-86FD-59813522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4101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Pozycja 428 DPPTK.66.75.2019 (word) JS korekta 2</vt:lpstr>
    </vt:vector>
  </TitlesOfParts>
  <Company/>
  <LinksUpToDate>false</LinksUpToDate>
  <CharactersWithSpaces>28652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428 DPPTK.66.75.2019 (word) JS korekta 2</dc:title>
  <dc:subject/>
  <dc:creator>jswiderska</dc:creator>
  <cp:keywords/>
  <cp:lastModifiedBy>Jarosław Stepczyński</cp:lastModifiedBy>
  <cp:revision>2</cp:revision>
  <cp:lastPrinted>2024-05-06T11:50:00Z</cp:lastPrinted>
  <dcterms:created xsi:type="dcterms:W3CDTF">2024-05-17T11:54:00Z</dcterms:created>
  <dcterms:modified xsi:type="dcterms:W3CDTF">2024-05-17T11:54:00Z</dcterms:modified>
</cp:coreProperties>
</file>