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E649B" w14:textId="77777777" w:rsidR="003E4F37" w:rsidRPr="005F4D1D" w:rsidRDefault="003E4F37" w:rsidP="003E4F37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5F4D1D">
        <w:rPr>
          <w:rFonts w:ascii="Arial" w:hAnsi="Arial" w:cs="Arial"/>
          <w:color w:val="000000"/>
          <w:sz w:val="22"/>
          <w:szCs w:val="22"/>
          <w:u w:val="single"/>
        </w:rPr>
        <w:t>UZASADNIENIE</w:t>
      </w:r>
    </w:p>
    <w:p w14:paraId="13F635F3" w14:textId="77777777" w:rsidR="00E23B23" w:rsidRPr="005F4D1D" w:rsidRDefault="00E23B23" w:rsidP="003E4F37">
      <w:pPr>
        <w:tabs>
          <w:tab w:val="left" w:pos="9072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780621F" w14:textId="58B1EC4A" w:rsidR="003E4F37" w:rsidRPr="005F4D1D" w:rsidRDefault="00E23B23" w:rsidP="003E4F37">
      <w:pPr>
        <w:tabs>
          <w:tab w:val="left" w:pos="90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 xml:space="preserve">1. </w:t>
      </w:r>
      <w:r w:rsidR="003E4F37" w:rsidRPr="005F4D1D">
        <w:rPr>
          <w:rFonts w:ascii="Arial" w:hAnsi="Arial" w:cs="Arial"/>
          <w:color w:val="000000"/>
          <w:sz w:val="22"/>
          <w:szCs w:val="22"/>
        </w:rPr>
        <w:t xml:space="preserve">Niniejszą uchwałę podejmuje się na </w:t>
      </w:r>
      <w:r w:rsidR="00A05F41">
        <w:rPr>
          <w:rFonts w:ascii="Arial" w:hAnsi="Arial" w:cs="Arial"/>
          <w:color w:val="000000"/>
          <w:sz w:val="22"/>
          <w:szCs w:val="22"/>
        </w:rPr>
        <w:t>podstawie art. 18 ust. 2 pkt 5 i 15 ustawy z dnia 8 marca 1990 r. o samorządzie gminnym (</w:t>
      </w:r>
      <w:proofErr w:type="spellStart"/>
      <w:r w:rsidR="00A05F41">
        <w:rPr>
          <w:rFonts w:ascii="Arial" w:hAnsi="Arial" w:cs="Arial"/>
          <w:color w:val="000000"/>
          <w:sz w:val="22"/>
          <w:szCs w:val="22"/>
        </w:rPr>
        <w:t>j.t</w:t>
      </w:r>
      <w:proofErr w:type="spellEnd"/>
      <w:r w:rsidR="00A05F41">
        <w:rPr>
          <w:rFonts w:ascii="Arial" w:hAnsi="Arial" w:cs="Arial"/>
          <w:color w:val="000000"/>
          <w:sz w:val="22"/>
          <w:szCs w:val="22"/>
        </w:rPr>
        <w:t xml:space="preserve">. Dz. U. z </w:t>
      </w:r>
      <w:r w:rsidR="00A05F41" w:rsidRPr="001A1F95">
        <w:rPr>
          <w:rFonts w:ascii="Arial" w:hAnsi="Arial" w:cs="Arial"/>
          <w:color w:val="000000"/>
          <w:sz w:val="22"/>
          <w:szCs w:val="22"/>
        </w:rPr>
        <w:t xml:space="preserve">2024 r. poz. 609 </w:t>
      </w:r>
      <w:r w:rsidR="00A05F41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A05F41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A05F41">
        <w:rPr>
          <w:rFonts w:ascii="Arial" w:hAnsi="Arial" w:cs="Arial"/>
          <w:color w:val="000000"/>
          <w:sz w:val="22"/>
          <w:szCs w:val="22"/>
        </w:rPr>
        <w:t xml:space="preserve">. zm.) oraz art. 20 ust. 1 ustawy z dnia 27 marca </w:t>
      </w:r>
      <w:proofErr w:type="spellStart"/>
      <w:r w:rsidR="00A05F41">
        <w:rPr>
          <w:rFonts w:ascii="Arial" w:hAnsi="Arial" w:cs="Arial"/>
          <w:color w:val="000000"/>
          <w:sz w:val="22"/>
          <w:szCs w:val="22"/>
        </w:rPr>
        <w:t>2003r</w:t>
      </w:r>
      <w:proofErr w:type="spellEnd"/>
      <w:r w:rsidR="00A05F41">
        <w:rPr>
          <w:rFonts w:ascii="Arial" w:hAnsi="Arial" w:cs="Arial"/>
          <w:color w:val="000000"/>
          <w:sz w:val="22"/>
          <w:szCs w:val="22"/>
        </w:rPr>
        <w:t>. o planowaniu i zagospodarowaniu przestrzennym (</w:t>
      </w:r>
      <w:proofErr w:type="spellStart"/>
      <w:r w:rsidR="00A05F41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A05F41">
        <w:rPr>
          <w:rFonts w:ascii="Arial" w:hAnsi="Arial" w:cs="Arial"/>
          <w:color w:val="000000"/>
          <w:sz w:val="22"/>
          <w:szCs w:val="22"/>
        </w:rPr>
        <w:t xml:space="preserve">. Dz. U. z 2023 r. poz. 977 z </w:t>
      </w:r>
      <w:proofErr w:type="spellStart"/>
      <w:r w:rsidR="00A05F41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A05F41">
        <w:rPr>
          <w:rFonts w:ascii="Arial" w:hAnsi="Arial" w:cs="Arial"/>
          <w:color w:val="000000"/>
          <w:sz w:val="22"/>
          <w:szCs w:val="22"/>
        </w:rPr>
        <w:t>. zm.)</w:t>
      </w:r>
      <w:r w:rsidR="00A05F41" w:rsidRPr="001A1F95">
        <w:rPr>
          <w:rFonts w:ascii="Arial" w:hAnsi="Arial" w:cs="Arial"/>
          <w:color w:val="000000"/>
          <w:sz w:val="22"/>
          <w:szCs w:val="22"/>
        </w:rPr>
        <w:t>, w związku z art. 67 ust. 3 ustawy z dnia 7 lipca 2023 r. o zmianie ustawy o planowaniu i zagospodarowaniu przestrzennym oraz niektórych innych ustaw (Dz. U. z 2023 r. poz. 1688)</w:t>
      </w:r>
      <w:r w:rsidR="00A05F41">
        <w:rPr>
          <w:rFonts w:ascii="Arial" w:hAnsi="Arial" w:cs="Arial"/>
          <w:color w:val="000000"/>
          <w:sz w:val="22"/>
          <w:szCs w:val="22"/>
        </w:rPr>
        <w:t>.</w:t>
      </w:r>
    </w:p>
    <w:p w14:paraId="43413DF7" w14:textId="77777777" w:rsidR="002C598A" w:rsidRPr="005F4D1D" w:rsidRDefault="002C598A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8F30C7D" w14:textId="77777777" w:rsidR="00243295" w:rsidRPr="005F4D1D" w:rsidRDefault="00243295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F32F67E" w14:textId="1A3166D1" w:rsidR="003D4CC7" w:rsidRPr="005F4D1D" w:rsidRDefault="00E23B23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2. W związku z</w:t>
      </w:r>
      <w:r w:rsidR="003D4CC7" w:rsidRPr="005F4D1D">
        <w:rPr>
          <w:rFonts w:ascii="Arial" w:hAnsi="Arial" w:cs="Arial"/>
          <w:color w:val="000000"/>
          <w:sz w:val="22"/>
          <w:szCs w:val="22"/>
        </w:rPr>
        <w:t xml:space="preserve"> art. </w:t>
      </w:r>
      <w:r w:rsidRPr="005F4D1D">
        <w:rPr>
          <w:rFonts w:ascii="Arial" w:hAnsi="Arial" w:cs="Arial"/>
          <w:color w:val="000000"/>
          <w:sz w:val="22"/>
          <w:szCs w:val="22"/>
        </w:rPr>
        <w:t>15</w:t>
      </w:r>
      <w:r w:rsidR="003D4CC7" w:rsidRPr="005F4D1D">
        <w:rPr>
          <w:rFonts w:ascii="Arial" w:hAnsi="Arial" w:cs="Arial"/>
          <w:color w:val="000000"/>
          <w:sz w:val="22"/>
          <w:szCs w:val="22"/>
        </w:rPr>
        <w:t xml:space="preserve"> ust. 1 ustawy z dnia 27 marca 2003r. o planowaniu i zagospodarowaniu przestrzennym (</w:t>
      </w:r>
      <w:proofErr w:type="spellStart"/>
      <w:r w:rsidR="004D4A46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4D4A4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4D4A46" w:rsidRPr="00DF0307">
        <w:rPr>
          <w:rFonts w:ascii="Arial" w:hAnsi="Arial" w:cs="Arial"/>
          <w:sz w:val="22"/>
          <w:szCs w:val="22"/>
        </w:rPr>
        <w:t xml:space="preserve">Dz. U. z </w:t>
      </w:r>
      <w:r w:rsidR="00A96009">
        <w:rPr>
          <w:rFonts w:ascii="Arial" w:hAnsi="Arial" w:cs="Arial"/>
          <w:sz w:val="22"/>
          <w:szCs w:val="22"/>
        </w:rPr>
        <w:t>2023 r. poz. 977</w:t>
      </w:r>
      <w:r w:rsidR="007E6CE0">
        <w:rPr>
          <w:rFonts w:ascii="Arial" w:hAnsi="Arial" w:cs="Arial"/>
          <w:sz w:val="22"/>
          <w:szCs w:val="22"/>
        </w:rPr>
        <w:t xml:space="preserve"> </w:t>
      </w:r>
      <w:r w:rsidR="007E6CE0" w:rsidRPr="003541E1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7E6CE0" w:rsidRPr="003541E1">
        <w:rPr>
          <w:rFonts w:ascii="Arial" w:hAnsi="Arial" w:cs="Arial"/>
          <w:sz w:val="22"/>
          <w:szCs w:val="22"/>
        </w:rPr>
        <w:t>późn</w:t>
      </w:r>
      <w:proofErr w:type="spellEnd"/>
      <w:r w:rsidR="007E6CE0" w:rsidRPr="003541E1">
        <w:rPr>
          <w:rFonts w:ascii="Arial" w:hAnsi="Arial" w:cs="Arial"/>
          <w:sz w:val="22"/>
          <w:szCs w:val="22"/>
        </w:rPr>
        <w:t>. zm.</w:t>
      </w:r>
      <w:r w:rsidR="003D4CC7" w:rsidRPr="005F4D1D">
        <w:rPr>
          <w:rFonts w:ascii="Arial" w:hAnsi="Arial" w:cs="Arial"/>
          <w:color w:val="000000"/>
          <w:sz w:val="22"/>
          <w:szCs w:val="22"/>
        </w:rPr>
        <w:t>)</w:t>
      </w:r>
      <w:r w:rsidRPr="005F4D1D">
        <w:rPr>
          <w:rFonts w:ascii="Arial" w:hAnsi="Arial" w:cs="Arial"/>
          <w:color w:val="000000"/>
          <w:sz w:val="22"/>
          <w:szCs w:val="22"/>
        </w:rPr>
        <w:t xml:space="preserve"> w uzasadnieniu przedstawia się w szczególności:</w:t>
      </w:r>
    </w:p>
    <w:p w14:paraId="41272CDF" w14:textId="77777777" w:rsidR="00E23B23" w:rsidRPr="005F4D1D" w:rsidRDefault="00E23B23" w:rsidP="00E23B23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sposób realizacji wymogów wynikających z art. 1 ust 2;</w:t>
      </w:r>
    </w:p>
    <w:p w14:paraId="16F12C79" w14:textId="77777777" w:rsidR="003A4DE5" w:rsidRPr="005F4D1D" w:rsidRDefault="003A4DE5" w:rsidP="00E23B23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sposób realizacji wymogów wynikających z art. 1 ust 3;</w:t>
      </w:r>
    </w:p>
    <w:p w14:paraId="3D43E00B" w14:textId="77777777" w:rsidR="003A4DE5" w:rsidRPr="005F4D1D" w:rsidRDefault="003A4DE5" w:rsidP="00E23B23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sposób realizacji wymogów wynikających z art. 1 ust 4;</w:t>
      </w:r>
    </w:p>
    <w:p w14:paraId="6FF6E7C6" w14:textId="1B55B86A" w:rsidR="00E23B23" w:rsidRPr="005F4D1D" w:rsidRDefault="004D4A46" w:rsidP="00E23B23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A434C">
        <w:rPr>
          <w:rFonts w:ascii="Arial" w:hAnsi="Arial" w:cs="Arial"/>
          <w:color w:val="000000"/>
          <w:sz w:val="22"/>
          <w:szCs w:val="22"/>
        </w:rPr>
        <w:t>zgodność z wynikami analizy, o której mowa w art. 32 ust. 1, wraz z datą uchwały rady gminy, o której mowa w art. 32 ust. 2</w:t>
      </w:r>
      <w:r>
        <w:rPr>
          <w:rFonts w:ascii="Arial" w:hAnsi="Arial" w:cs="Arial"/>
          <w:color w:val="000000"/>
          <w:sz w:val="22"/>
          <w:szCs w:val="22"/>
        </w:rPr>
        <w:t>, oraz sposób uwzględnienia uniwersalnego projektowania;</w:t>
      </w:r>
    </w:p>
    <w:p w14:paraId="6E2698B4" w14:textId="77777777" w:rsidR="00E23B23" w:rsidRPr="005F4D1D" w:rsidRDefault="00E23B23" w:rsidP="00E23B23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wpływ na finanse publiczne, w tym budżet gminy.</w:t>
      </w:r>
    </w:p>
    <w:p w14:paraId="59BD224E" w14:textId="77777777" w:rsidR="003A4DE5" w:rsidRPr="005F4D1D" w:rsidRDefault="003A4DE5" w:rsidP="003A4D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DA0059" w14:textId="77777777" w:rsidR="00E23B23" w:rsidRPr="005F4D1D" w:rsidRDefault="00E23B23" w:rsidP="00E23B2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 xml:space="preserve">Ad. 2. </w:t>
      </w:r>
      <w:r w:rsidR="003A4DE5" w:rsidRPr="005F4D1D">
        <w:rPr>
          <w:rFonts w:ascii="Arial" w:hAnsi="Arial" w:cs="Arial"/>
          <w:color w:val="000000"/>
          <w:sz w:val="22"/>
          <w:szCs w:val="22"/>
        </w:rPr>
        <w:t xml:space="preserve">pkt </w:t>
      </w:r>
      <w:r w:rsidRPr="005F4D1D">
        <w:rPr>
          <w:rFonts w:ascii="Arial" w:hAnsi="Arial" w:cs="Arial"/>
          <w:color w:val="000000"/>
          <w:sz w:val="22"/>
          <w:szCs w:val="22"/>
        </w:rPr>
        <w:t>1. Sposób realizacji wymogów wynikających z art. 1 ust 2 winien uwzględniać zwłaszcza:</w:t>
      </w:r>
      <w:r w:rsidR="00E4619E" w:rsidRPr="005F4D1D">
        <w:rPr>
          <w:rFonts w:ascii="Arial" w:hAnsi="Arial" w:cs="Arial"/>
          <w:color w:val="000000"/>
          <w:sz w:val="22"/>
          <w:szCs w:val="22"/>
        </w:rPr>
        <w:t xml:space="preserve"> „W planowaniu i zagospodarowaniu przestrzennym uwzględnia się zwłaszcza: </w:t>
      </w:r>
    </w:p>
    <w:p w14:paraId="114C3365" w14:textId="77777777" w:rsidR="00E23B23" w:rsidRPr="005F4D1D" w:rsidRDefault="00E23B23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wymagania ładu przestrzennego, w tym urbanistyki i architektury;</w:t>
      </w:r>
    </w:p>
    <w:p w14:paraId="335C7419" w14:textId="77777777" w:rsidR="00E23B23" w:rsidRPr="005F4D1D" w:rsidRDefault="00E23B23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walory architektoniczne i krajobrazowe;</w:t>
      </w:r>
    </w:p>
    <w:p w14:paraId="7CDEA4B7" w14:textId="77777777" w:rsidR="00E23B23" w:rsidRPr="005F4D1D" w:rsidRDefault="00E23B23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walory ochrony środowiska, w tym gospodarowania wodami i ochrony gruntów rolnych i leśnych;</w:t>
      </w:r>
    </w:p>
    <w:p w14:paraId="0462052F" w14:textId="77777777" w:rsidR="00E23B23" w:rsidRPr="005F4D1D" w:rsidRDefault="00E23B23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 xml:space="preserve">wymagania ochrony </w:t>
      </w:r>
      <w:r w:rsidR="006B56CB" w:rsidRPr="005F4D1D">
        <w:rPr>
          <w:rFonts w:ascii="Arial" w:hAnsi="Arial" w:cs="Arial"/>
          <w:color w:val="000000"/>
          <w:sz w:val="22"/>
          <w:szCs w:val="22"/>
        </w:rPr>
        <w:t>dziedzictwa kulturowego i zabytków oraz dóbr kultury współczesnej;</w:t>
      </w:r>
    </w:p>
    <w:p w14:paraId="3F6D8390" w14:textId="77777777" w:rsidR="006B56CB" w:rsidRPr="005F4D1D" w:rsidRDefault="006B56CB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wymagania ochrony zdrowia oraz bezpieczeństwa ludzi i mienia, a także potrzeby osób niepełnosprawnych;</w:t>
      </w:r>
    </w:p>
    <w:p w14:paraId="675CFA96" w14:textId="77777777" w:rsidR="006B56CB" w:rsidRPr="005F4D1D" w:rsidRDefault="006B56CB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walory ekonomiczne przestrzeni;</w:t>
      </w:r>
    </w:p>
    <w:p w14:paraId="75062D12" w14:textId="77777777" w:rsidR="006B56CB" w:rsidRPr="005F4D1D" w:rsidRDefault="006B56CB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prawo własności;</w:t>
      </w:r>
    </w:p>
    <w:p w14:paraId="08FC10EA" w14:textId="77777777" w:rsidR="006B56CB" w:rsidRPr="005F4D1D" w:rsidRDefault="006B56CB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potrzeby obronności i bezpieczeństwa państwa;</w:t>
      </w:r>
    </w:p>
    <w:p w14:paraId="4921A0C6" w14:textId="77777777" w:rsidR="006B56CB" w:rsidRPr="005F4D1D" w:rsidRDefault="006B56CB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potrzeby interesu publicznego;</w:t>
      </w:r>
    </w:p>
    <w:p w14:paraId="2A219583" w14:textId="77777777" w:rsidR="006B56CB" w:rsidRPr="005F4D1D" w:rsidRDefault="006B56CB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potrzeby w zakresie rozwoju infrastruktury technicznej, w szczególności sieci szerokopasmowych;</w:t>
      </w:r>
    </w:p>
    <w:p w14:paraId="6571844D" w14:textId="77777777" w:rsidR="006B56CB" w:rsidRPr="005F4D1D" w:rsidRDefault="006B56CB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zapewnienie udziału społeczeństwa w pracach nad miejscowym planem zagospodarowania przestrzennego, w tym przy użyciu środków komunikacji elektronicznej;</w:t>
      </w:r>
    </w:p>
    <w:p w14:paraId="4EED6346" w14:textId="77777777" w:rsidR="00E4619E" w:rsidRPr="005F4D1D" w:rsidRDefault="006B56CB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zachowanie</w:t>
      </w:r>
      <w:r w:rsidR="00E4619E" w:rsidRPr="005F4D1D">
        <w:rPr>
          <w:rFonts w:ascii="Arial" w:hAnsi="Arial" w:cs="Arial"/>
          <w:color w:val="000000"/>
          <w:sz w:val="22"/>
          <w:szCs w:val="22"/>
        </w:rPr>
        <w:t xml:space="preserve"> jawności i przejrzystości procedur planistycznych;</w:t>
      </w:r>
    </w:p>
    <w:p w14:paraId="04066474" w14:textId="77777777" w:rsidR="006B56CB" w:rsidRPr="005F4D1D" w:rsidRDefault="00E4619E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potrzebę zapewnienia odpowiedniej ilości i jakości wody, do celów zaopatrzenia ludności.”</w:t>
      </w:r>
    </w:p>
    <w:p w14:paraId="04485876" w14:textId="77777777" w:rsidR="00243295" w:rsidRPr="005F4D1D" w:rsidRDefault="00243295" w:rsidP="002C598A">
      <w:pPr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667661AF" w14:textId="29F1D434" w:rsidR="003D4CC7" w:rsidRPr="006055D0" w:rsidRDefault="007F5950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„</w:t>
      </w:r>
      <w:r w:rsidR="00243295" w:rsidRPr="006055D0">
        <w:rPr>
          <w:rFonts w:ascii="Arial" w:hAnsi="Arial" w:cs="Arial"/>
          <w:color w:val="000000"/>
          <w:sz w:val="22"/>
          <w:szCs w:val="22"/>
        </w:rPr>
        <w:t xml:space="preserve">Miejscowy plan zagospodarowania przestrzennego </w:t>
      </w:r>
      <w:r w:rsidRPr="00CA35B5">
        <w:rPr>
          <w:rFonts w:ascii="Arial" w:hAnsi="Arial" w:cs="Arial"/>
          <w:color w:val="000000"/>
          <w:sz w:val="22"/>
          <w:szCs w:val="22"/>
        </w:rPr>
        <w:t xml:space="preserve">dla fragmentów obrębów geodezyjnych Pobłocie Wielkie, Krukowo, Karścino, </w:t>
      </w:r>
      <w:proofErr w:type="spellStart"/>
      <w:r w:rsidRPr="00CA35B5">
        <w:rPr>
          <w:rFonts w:ascii="Arial" w:hAnsi="Arial" w:cs="Arial"/>
          <w:color w:val="000000"/>
          <w:sz w:val="22"/>
          <w:szCs w:val="22"/>
        </w:rPr>
        <w:t>Chotyń</w:t>
      </w:r>
      <w:proofErr w:type="spellEnd"/>
      <w:r w:rsidRPr="00CA35B5">
        <w:rPr>
          <w:rFonts w:ascii="Arial" w:hAnsi="Arial" w:cs="Arial"/>
          <w:color w:val="000000"/>
          <w:sz w:val="22"/>
          <w:szCs w:val="22"/>
        </w:rPr>
        <w:t xml:space="preserve">, Kozia Góra, </w:t>
      </w:r>
      <w:proofErr w:type="spellStart"/>
      <w:r w:rsidRPr="00CA35B5">
        <w:rPr>
          <w:rFonts w:ascii="Arial" w:hAnsi="Arial" w:cs="Arial"/>
          <w:color w:val="000000"/>
          <w:sz w:val="22"/>
          <w:szCs w:val="22"/>
        </w:rPr>
        <w:t>Kowańcz</w:t>
      </w:r>
      <w:proofErr w:type="spellEnd"/>
      <w:r w:rsidRPr="00CA35B5">
        <w:rPr>
          <w:rFonts w:ascii="Arial" w:hAnsi="Arial" w:cs="Arial"/>
          <w:color w:val="000000"/>
          <w:sz w:val="22"/>
          <w:szCs w:val="22"/>
        </w:rPr>
        <w:t>, Lubiechowo, 0001 Karlino, 0007 Karlino i 0008 Karlino</w:t>
      </w:r>
      <w:r>
        <w:rPr>
          <w:rFonts w:ascii="Arial" w:hAnsi="Arial" w:cs="Arial"/>
          <w:color w:val="000000"/>
          <w:sz w:val="22"/>
          <w:szCs w:val="22"/>
        </w:rPr>
        <w:t xml:space="preserve">” </w:t>
      </w:r>
      <w:r w:rsidR="00BE478A" w:rsidRPr="006055D0">
        <w:rPr>
          <w:rFonts w:ascii="Arial" w:hAnsi="Arial" w:cs="Arial"/>
          <w:color w:val="000000"/>
          <w:sz w:val="22"/>
          <w:szCs w:val="22"/>
        </w:rPr>
        <w:t>u</w:t>
      </w:r>
      <w:r w:rsidR="00243295" w:rsidRPr="006055D0">
        <w:rPr>
          <w:rFonts w:ascii="Arial" w:hAnsi="Arial" w:cs="Arial"/>
          <w:color w:val="000000"/>
          <w:sz w:val="22"/>
          <w:szCs w:val="22"/>
        </w:rPr>
        <w:t>względnia:</w:t>
      </w:r>
    </w:p>
    <w:p w14:paraId="668E66F7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wymagania ładu przestrzennego, w tym urbanistyki i architektury;</w:t>
      </w:r>
    </w:p>
    <w:p w14:paraId="0010FD42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walory architektoniczne i krajobrazowe;</w:t>
      </w:r>
    </w:p>
    <w:p w14:paraId="26D07331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walory ochrony środowiska, w tym gospodarowania wodami i ochrony gruntów rolnych i leśnych;</w:t>
      </w:r>
    </w:p>
    <w:p w14:paraId="25DFEAB5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wymagania ochrony dziedzictwa kulturowego i zabytków oraz dóbr kultury współczesnej;</w:t>
      </w:r>
    </w:p>
    <w:p w14:paraId="1A3BE2F2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wymagania ochrony zdrowia oraz bezpieczeństwa ludzi i mienia, a także potrzeby osób niepełnosprawnych;</w:t>
      </w:r>
    </w:p>
    <w:p w14:paraId="067E1271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lastRenderedPageBreak/>
        <w:t>walory ekonomiczne przestrzeni;</w:t>
      </w:r>
    </w:p>
    <w:p w14:paraId="2D963931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prawo własności;</w:t>
      </w:r>
    </w:p>
    <w:p w14:paraId="771CD2DB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potrzeby obronności i bezpieczeństwa państwa;</w:t>
      </w:r>
    </w:p>
    <w:p w14:paraId="27D21565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potrzeby interesu publicznego;</w:t>
      </w:r>
    </w:p>
    <w:p w14:paraId="418B84A8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potrzeby w zakresie rozwoju infrastruktury technicznej, w szczególności sieci szerokopasmowych;</w:t>
      </w:r>
    </w:p>
    <w:p w14:paraId="206CE704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potrzebę zapewnienia odpowiedniej ilości i jakości wody, do celów zaopatrzenia ludności.</w:t>
      </w:r>
    </w:p>
    <w:p w14:paraId="0CE750F5" w14:textId="77777777" w:rsidR="00243295" w:rsidRPr="006055D0" w:rsidRDefault="00243295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1198BF1" w14:textId="7DD9A8C5" w:rsidR="00243295" w:rsidRPr="006055D0" w:rsidRDefault="00243295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 xml:space="preserve">W procedurze sporządzania </w:t>
      </w:r>
      <w:r w:rsidR="007F5950">
        <w:rPr>
          <w:rFonts w:ascii="Arial" w:hAnsi="Arial" w:cs="Arial"/>
          <w:color w:val="000000"/>
          <w:sz w:val="22"/>
          <w:szCs w:val="22"/>
        </w:rPr>
        <w:t>„</w:t>
      </w:r>
      <w:r w:rsidRPr="006055D0">
        <w:rPr>
          <w:rFonts w:ascii="Arial" w:hAnsi="Arial" w:cs="Arial"/>
          <w:color w:val="000000"/>
          <w:sz w:val="22"/>
          <w:szCs w:val="22"/>
        </w:rPr>
        <w:t xml:space="preserve">miejscowego planu zagospodarowania przestrzennego </w:t>
      </w:r>
      <w:r w:rsidR="007F5950" w:rsidRPr="00CA35B5">
        <w:rPr>
          <w:rFonts w:ascii="Arial" w:hAnsi="Arial" w:cs="Arial"/>
          <w:color w:val="000000"/>
          <w:sz w:val="22"/>
          <w:szCs w:val="22"/>
        </w:rPr>
        <w:t xml:space="preserve">dla fragmentów obrębów geodezyjnych Pobłocie Wielkie, Krukowo, Karścino, </w:t>
      </w:r>
      <w:proofErr w:type="spellStart"/>
      <w:r w:rsidR="007F5950" w:rsidRPr="00CA35B5">
        <w:rPr>
          <w:rFonts w:ascii="Arial" w:hAnsi="Arial" w:cs="Arial"/>
          <w:color w:val="000000"/>
          <w:sz w:val="22"/>
          <w:szCs w:val="22"/>
        </w:rPr>
        <w:t>Chotyń</w:t>
      </w:r>
      <w:proofErr w:type="spellEnd"/>
      <w:r w:rsidR="007F5950" w:rsidRPr="00CA35B5">
        <w:rPr>
          <w:rFonts w:ascii="Arial" w:hAnsi="Arial" w:cs="Arial"/>
          <w:color w:val="000000"/>
          <w:sz w:val="22"/>
          <w:szCs w:val="22"/>
        </w:rPr>
        <w:t xml:space="preserve">, Kozia Góra, </w:t>
      </w:r>
      <w:proofErr w:type="spellStart"/>
      <w:r w:rsidR="007F5950" w:rsidRPr="00CA35B5">
        <w:rPr>
          <w:rFonts w:ascii="Arial" w:hAnsi="Arial" w:cs="Arial"/>
          <w:color w:val="000000"/>
          <w:sz w:val="22"/>
          <w:szCs w:val="22"/>
        </w:rPr>
        <w:t>Kowańcz</w:t>
      </w:r>
      <w:proofErr w:type="spellEnd"/>
      <w:r w:rsidR="007F5950" w:rsidRPr="00CA35B5">
        <w:rPr>
          <w:rFonts w:ascii="Arial" w:hAnsi="Arial" w:cs="Arial"/>
          <w:color w:val="000000"/>
          <w:sz w:val="22"/>
          <w:szCs w:val="22"/>
        </w:rPr>
        <w:t>, Lubiechowo, 0001 Karlino, 0007 Karlino i 0008 Karlino</w:t>
      </w:r>
      <w:r w:rsidR="007F5950">
        <w:rPr>
          <w:rFonts w:ascii="Arial" w:hAnsi="Arial" w:cs="Arial"/>
          <w:color w:val="000000"/>
          <w:sz w:val="22"/>
          <w:szCs w:val="22"/>
        </w:rPr>
        <w:t>”</w:t>
      </w:r>
      <w:r w:rsidR="002519F4">
        <w:rPr>
          <w:rFonts w:ascii="Arial" w:hAnsi="Arial" w:cs="Arial"/>
          <w:color w:val="000000"/>
          <w:sz w:val="22"/>
          <w:szCs w:val="22"/>
        </w:rPr>
        <w:t xml:space="preserve"> </w:t>
      </w:r>
      <w:r w:rsidRPr="006055D0">
        <w:rPr>
          <w:rFonts w:ascii="Arial" w:hAnsi="Arial" w:cs="Arial"/>
          <w:color w:val="000000"/>
          <w:sz w:val="22"/>
          <w:szCs w:val="22"/>
        </w:rPr>
        <w:t>spełniono:</w:t>
      </w:r>
    </w:p>
    <w:p w14:paraId="6C1A5438" w14:textId="77777777" w:rsidR="00243295" w:rsidRPr="006055D0" w:rsidRDefault="00243295" w:rsidP="00243295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zapewnienie udziału społeczeństwa w pracach nad miejscowym planem zagospodarowania przestrzennego, w tym przy użyciu środków komunikacji elektronicznej;</w:t>
      </w:r>
    </w:p>
    <w:p w14:paraId="491DE6F9" w14:textId="77777777" w:rsidR="00243295" w:rsidRPr="006055D0" w:rsidRDefault="00243295" w:rsidP="00243295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zachowano jawność i przejrzystość procedur planistycznych.</w:t>
      </w:r>
    </w:p>
    <w:p w14:paraId="1B32B766" w14:textId="77777777" w:rsidR="00243295" w:rsidRPr="005F4D1D" w:rsidRDefault="00243295" w:rsidP="002C598A">
      <w:pPr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03B28ED6" w14:textId="77777777" w:rsidR="00243295" w:rsidRPr="006055D0" w:rsidRDefault="00243295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41E65DB" w14:textId="77777777" w:rsidR="006B56CB" w:rsidRPr="006055D0" w:rsidRDefault="00E4619E" w:rsidP="006B56C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 xml:space="preserve">Ad. 2. </w:t>
      </w:r>
      <w:r w:rsidR="003A4DE5" w:rsidRPr="006055D0">
        <w:rPr>
          <w:rFonts w:ascii="Arial" w:hAnsi="Arial" w:cs="Arial"/>
          <w:color w:val="000000"/>
          <w:sz w:val="22"/>
          <w:szCs w:val="22"/>
        </w:rPr>
        <w:t xml:space="preserve">pkt 2. </w:t>
      </w:r>
      <w:r w:rsidR="006B56CB" w:rsidRPr="006055D0">
        <w:rPr>
          <w:rFonts w:ascii="Arial" w:hAnsi="Arial" w:cs="Arial"/>
          <w:color w:val="000000"/>
          <w:sz w:val="22"/>
          <w:szCs w:val="22"/>
        </w:rPr>
        <w:t xml:space="preserve">Sposób realizacji wymogów wynikających z art. 1 ust </w:t>
      </w:r>
      <w:r w:rsidRPr="006055D0">
        <w:rPr>
          <w:rFonts w:ascii="Arial" w:hAnsi="Arial" w:cs="Arial"/>
          <w:color w:val="000000"/>
          <w:sz w:val="22"/>
          <w:szCs w:val="22"/>
        </w:rPr>
        <w:t>3</w:t>
      </w:r>
      <w:r w:rsidR="006B56CB" w:rsidRPr="006055D0">
        <w:rPr>
          <w:rFonts w:ascii="Arial" w:hAnsi="Arial" w:cs="Arial"/>
          <w:color w:val="000000"/>
          <w:sz w:val="22"/>
          <w:szCs w:val="22"/>
        </w:rPr>
        <w:t xml:space="preserve"> winien uwzględniać zwłaszcza:</w:t>
      </w:r>
      <w:r w:rsidRPr="006055D0">
        <w:rPr>
          <w:rFonts w:ascii="Arial" w:hAnsi="Arial" w:cs="Arial"/>
          <w:color w:val="000000"/>
          <w:sz w:val="22"/>
          <w:szCs w:val="22"/>
        </w:rPr>
        <w:t xml:space="preserve"> „Ustalając przeznaczenie terenu lub określając potencjalny sposób zagospodarowania i korzystania z terenu, organ waży interes publiczny i interesy społeczne, w tym zgłaszane w postaci wniosków i uwag, zmierzające do ochrony istniejącego stanu zagospodarowania terenu, jak i zmian w zakresie jego zagospodarowania, a także analizy ekonomiczne, środowiskowe i społeczne.”</w:t>
      </w:r>
    </w:p>
    <w:p w14:paraId="4D3672A7" w14:textId="77777777" w:rsidR="00E4619E" w:rsidRPr="006055D0" w:rsidRDefault="00E4619E" w:rsidP="006B56C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CD94051" w14:textId="36EA7826" w:rsidR="00DB5119" w:rsidRPr="006055D0" w:rsidRDefault="00DB5119" w:rsidP="006B56C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 xml:space="preserve">Ustalając przeznaczenie terenu lub określając potencjalny sposób zagospodarowania i korzystania z terenu w procedurze sporządzania </w:t>
      </w:r>
      <w:r w:rsidR="002378A7">
        <w:rPr>
          <w:rFonts w:ascii="Arial" w:hAnsi="Arial" w:cs="Arial"/>
          <w:color w:val="000000"/>
          <w:sz w:val="22"/>
          <w:szCs w:val="22"/>
        </w:rPr>
        <w:t>„</w:t>
      </w:r>
      <w:r w:rsidRPr="006055D0">
        <w:rPr>
          <w:rFonts w:ascii="Arial" w:hAnsi="Arial" w:cs="Arial"/>
          <w:color w:val="000000"/>
          <w:sz w:val="22"/>
          <w:szCs w:val="22"/>
        </w:rPr>
        <w:t xml:space="preserve">miejscowego planu zagospodarowania przestrzennego </w:t>
      </w:r>
      <w:r w:rsidR="002378A7" w:rsidRPr="00CA35B5">
        <w:rPr>
          <w:rFonts w:ascii="Arial" w:hAnsi="Arial" w:cs="Arial"/>
          <w:color w:val="000000"/>
          <w:sz w:val="22"/>
          <w:szCs w:val="22"/>
        </w:rPr>
        <w:t xml:space="preserve">dla fragmentów obrębów geodezyjnych Pobłocie Wielkie, Krukowo, Karścino, </w:t>
      </w:r>
      <w:proofErr w:type="spellStart"/>
      <w:r w:rsidR="002378A7" w:rsidRPr="00CA35B5">
        <w:rPr>
          <w:rFonts w:ascii="Arial" w:hAnsi="Arial" w:cs="Arial"/>
          <w:color w:val="000000"/>
          <w:sz w:val="22"/>
          <w:szCs w:val="22"/>
        </w:rPr>
        <w:t>Chotyń</w:t>
      </w:r>
      <w:proofErr w:type="spellEnd"/>
      <w:r w:rsidR="002378A7" w:rsidRPr="00CA35B5">
        <w:rPr>
          <w:rFonts w:ascii="Arial" w:hAnsi="Arial" w:cs="Arial"/>
          <w:color w:val="000000"/>
          <w:sz w:val="22"/>
          <w:szCs w:val="22"/>
        </w:rPr>
        <w:t xml:space="preserve">, Kozia Góra, </w:t>
      </w:r>
      <w:proofErr w:type="spellStart"/>
      <w:r w:rsidR="002378A7" w:rsidRPr="00CA35B5">
        <w:rPr>
          <w:rFonts w:ascii="Arial" w:hAnsi="Arial" w:cs="Arial"/>
          <w:color w:val="000000"/>
          <w:sz w:val="22"/>
          <w:szCs w:val="22"/>
        </w:rPr>
        <w:t>Kowańcz</w:t>
      </w:r>
      <w:proofErr w:type="spellEnd"/>
      <w:r w:rsidR="002378A7" w:rsidRPr="00CA35B5">
        <w:rPr>
          <w:rFonts w:ascii="Arial" w:hAnsi="Arial" w:cs="Arial"/>
          <w:color w:val="000000"/>
          <w:sz w:val="22"/>
          <w:szCs w:val="22"/>
        </w:rPr>
        <w:t>, Lubiechowo, 0001 Karlino, 0007 Karlino i 0008 Karlino</w:t>
      </w:r>
      <w:r w:rsidR="002378A7">
        <w:rPr>
          <w:rFonts w:ascii="Arial" w:hAnsi="Arial" w:cs="Arial"/>
          <w:color w:val="000000"/>
          <w:sz w:val="22"/>
          <w:szCs w:val="22"/>
        </w:rPr>
        <w:t>”,</w:t>
      </w:r>
      <w:r w:rsidRPr="006055D0">
        <w:rPr>
          <w:rFonts w:ascii="Arial" w:hAnsi="Arial" w:cs="Arial"/>
          <w:color w:val="000000"/>
          <w:sz w:val="22"/>
          <w:szCs w:val="22"/>
        </w:rPr>
        <w:t xml:space="preserve"> organ wyważył interes publiczny i interesy społeczne, w tym zgłaszane w postaci wniosków i uwag, zmierzające do ochrony istniejącego stanu zagospodarowania terenu, jak i zmian w zakresie jego zagospodarowania, a także przeprowadził analizy ekonomiczne, środowiskowe i społeczne.</w:t>
      </w:r>
    </w:p>
    <w:p w14:paraId="7585407C" w14:textId="77777777" w:rsidR="00DB5119" w:rsidRPr="006055D0" w:rsidRDefault="00DB5119" w:rsidP="006B56C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407C5D1" w14:textId="77777777" w:rsidR="00E4619E" w:rsidRPr="006055D0" w:rsidRDefault="00E4619E" w:rsidP="006B56C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 xml:space="preserve">Ad. 2. </w:t>
      </w:r>
      <w:r w:rsidR="003A4DE5" w:rsidRPr="006055D0">
        <w:rPr>
          <w:rFonts w:ascii="Arial" w:hAnsi="Arial" w:cs="Arial"/>
          <w:color w:val="000000"/>
          <w:sz w:val="22"/>
          <w:szCs w:val="22"/>
        </w:rPr>
        <w:t xml:space="preserve">pkt 3. </w:t>
      </w:r>
      <w:r w:rsidRPr="006055D0">
        <w:rPr>
          <w:rFonts w:ascii="Arial" w:hAnsi="Arial" w:cs="Arial"/>
          <w:color w:val="000000"/>
          <w:sz w:val="22"/>
          <w:szCs w:val="22"/>
        </w:rPr>
        <w:t xml:space="preserve">Sposób realizacji wymogów wynikających z art. 1 ust 4 winien uwzględniać zwłaszcza: „W przypadku sytuowania nowej zabudowy, uwzględnienie wymagań ładu przestrzennego, efektywnego gospodarowania przestrzenią oraz walorów ekonomicznych </w:t>
      </w:r>
      <w:r w:rsidR="00E74FC4" w:rsidRPr="006055D0">
        <w:rPr>
          <w:rFonts w:ascii="Arial" w:hAnsi="Arial" w:cs="Arial"/>
          <w:color w:val="000000"/>
          <w:sz w:val="22"/>
          <w:szCs w:val="22"/>
        </w:rPr>
        <w:t xml:space="preserve">przestrzeni </w:t>
      </w:r>
      <w:r w:rsidRPr="006055D0">
        <w:rPr>
          <w:rFonts w:ascii="Arial" w:hAnsi="Arial" w:cs="Arial"/>
          <w:color w:val="000000"/>
          <w:sz w:val="22"/>
          <w:szCs w:val="22"/>
        </w:rPr>
        <w:t xml:space="preserve">następuje poprzez: </w:t>
      </w:r>
    </w:p>
    <w:p w14:paraId="093CA4A4" w14:textId="77777777" w:rsidR="00F53229" w:rsidRPr="006055D0" w:rsidRDefault="00F53229" w:rsidP="006B56CB">
      <w:pPr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kształtowanie struktur przestrzennych przy uwzględnieniu dążenia do minimalizowania transportochłonności układu przestrzennego;</w:t>
      </w:r>
    </w:p>
    <w:p w14:paraId="7684E684" w14:textId="77777777" w:rsidR="00F53229" w:rsidRPr="006055D0" w:rsidRDefault="00F53229" w:rsidP="006B56CB">
      <w:pPr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lokalizowania nowej zabudowy mieszkaniowej w sposób umożliwiający mieszkańcom maksymalne wykorzystanie publicznego transportu zbiorowego jako podstawowego środka transportu;</w:t>
      </w:r>
    </w:p>
    <w:p w14:paraId="638C45F8" w14:textId="77777777" w:rsidR="00E74FC4" w:rsidRPr="006055D0" w:rsidRDefault="00F53229" w:rsidP="006B56CB">
      <w:pPr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zapewnienie rozwiązań</w:t>
      </w:r>
      <w:r w:rsidR="00E74FC4" w:rsidRPr="006055D0">
        <w:rPr>
          <w:rFonts w:ascii="Arial" w:hAnsi="Arial" w:cs="Arial"/>
          <w:color w:val="000000"/>
          <w:sz w:val="22"/>
          <w:szCs w:val="22"/>
        </w:rPr>
        <w:t xml:space="preserve"> przestrzennych, ułatwiających przemieszczanie się pieszych i rowerzystów;</w:t>
      </w:r>
    </w:p>
    <w:p w14:paraId="17652A37" w14:textId="77777777" w:rsidR="006B56CB" w:rsidRPr="006055D0" w:rsidRDefault="00E74FC4" w:rsidP="006B56CB">
      <w:pPr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dążenie do planowania i lokalizowania nowej zabudowy:</w:t>
      </w:r>
    </w:p>
    <w:p w14:paraId="1F1141C5" w14:textId="033E5303" w:rsidR="00E74FC4" w:rsidRPr="006055D0" w:rsidRDefault="00E74FC4" w:rsidP="00E74FC4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na obszarach o w pełni wykształconej zwartej strukturze funkcjonalno-przestrzennej, w granicach jednostki osadniczej w rozumieniu art. 2 pkt 1 ustawy z dnia 29 sierpnia 2003 r. o urzędowych nazwach miejscowości i obiektów fizjograficznych (</w:t>
      </w:r>
      <w:proofErr w:type="spellStart"/>
      <w:r w:rsidR="00135330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135330">
        <w:rPr>
          <w:rFonts w:ascii="Arial" w:hAnsi="Arial" w:cs="Arial"/>
          <w:color w:val="000000"/>
          <w:sz w:val="22"/>
          <w:szCs w:val="22"/>
        </w:rPr>
        <w:t>. Dz. U. z 2019 r. poz. 1443</w:t>
      </w:r>
      <w:r w:rsidRPr="006055D0">
        <w:rPr>
          <w:rFonts w:ascii="Arial" w:hAnsi="Arial" w:cs="Arial"/>
          <w:color w:val="000000"/>
          <w:sz w:val="22"/>
          <w:szCs w:val="22"/>
        </w:rPr>
        <w:t>), w szczególności poprzez uzupełnianie istniejącej zabudowy,</w:t>
      </w:r>
    </w:p>
    <w:p w14:paraId="7414E879" w14:textId="77777777" w:rsidR="00E74FC4" w:rsidRPr="006055D0" w:rsidRDefault="00E74FC4" w:rsidP="00E74FC4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 xml:space="preserve">na terenach położonych na obszarach innych niż wymienione w lit. a, wyłącznie w sytuacji braku dostatecznej ilości terenów przeznaczonych pod dany rodzaj zabudowy położonych na obszarach, o których mowa w lit. a; przy czym w pierwszej kolejności na obszarach w najwyższym stopniu przygotowanych do </w:t>
      </w:r>
      <w:r w:rsidRPr="006055D0">
        <w:rPr>
          <w:rFonts w:ascii="Arial" w:hAnsi="Arial" w:cs="Arial"/>
          <w:color w:val="000000"/>
          <w:sz w:val="22"/>
          <w:szCs w:val="22"/>
        </w:rPr>
        <w:lastRenderedPageBreak/>
        <w:t>zabudowy, przez co rozumie się obszary charakteryzujące się najlepszym dostępem do sieci komunikacyjnej oraz najlepszym stopniem wyposażenia w sieci wodociągowe, kanalizacyjne, elektroenergetyczne, gazowe, ciepłownicze oraz sieci i urządzenia telekomunikacyjne, adekwatnych dla nowej, planowanej zabudowy.”</w:t>
      </w:r>
    </w:p>
    <w:p w14:paraId="612755DA" w14:textId="77777777" w:rsidR="006B56CB" w:rsidRPr="005F4D1D" w:rsidRDefault="006B56CB" w:rsidP="002C598A">
      <w:pPr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3D157B9D" w14:textId="3F853EB2" w:rsidR="005A68EA" w:rsidRPr="00216FCA" w:rsidRDefault="00243295" w:rsidP="00AE1F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16FCA">
        <w:rPr>
          <w:rFonts w:ascii="Arial" w:hAnsi="Arial" w:cs="Arial"/>
          <w:color w:val="000000"/>
          <w:sz w:val="22"/>
          <w:szCs w:val="22"/>
        </w:rPr>
        <w:t>Ustalenia a</w:t>
      </w:r>
      <w:r w:rsidR="005A68EA" w:rsidRPr="00216FCA">
        <w:rPr>
          <w:rFonts w:ascii="Arial" w:hAnsi="Arial" w:cs="Arial"/>
          <w:color w:val="000000"/>
          <w:sz w:val="22"/>
          <w:szCs w:val="22"/>
        </w:rPr>
        <w:t xml:space="preserve">rt. 1 ust 4 ust. 1 w zakresie kształtowania struktur przestrzennych przy uwzględnieniu dążenia do minimalizowania transportochłonności układu przestrzennego - spełniono. </w:t>
      </w:r>
      <w:r w:rsidR="007F5950">
        <w:rPr>
          <w:rFonts w:ascii="Arial" w:hAnsi="Arial" w:cs="Arial"/>
          <w:color w:val="000000"/>
          <w:sz w:val="22"/>
          <w:szCs w:val="22"/>
        </w:rPr>
        <w:t>Fragment o</w:t>
      </w:r>
      <w:r w:rsidR="005A68EA" w:rsidRPr="00216FCA">
        <w:rPr>
          <w:rFonts w:ascii="Arial" w:hAnsi="Arial" w:cs="Arial"/>
          <w:color w:val="000000"/>
          <w:sz w:val="22"/>
          <w:szCs w:val="22"/>
        </w:rPr>
        <w:t>bszar</w:t>
      </w:r>
      <w:r w:rsidR="007F5950">
        <w:rPr>
          <w:rFonts w:ascii="Arial" w:hAnsi="Arial" w:cs="Arial"/>
          <w:color w:val="000000"/>
          <w:sz w:val="22"/>
          <w:szCs w:val="22"/>
        </w:rPr>
        <w:t>u</w:t>
      </w:r>
      <w:r w:rsidR="005A68EA" w:rsidRPr="00216FCA">
        <w:rPr>
          <w:rFonts w:ascii="Arial" w:hAnsi="Arial" w:cs="Arial"/>
          <w:color w:val="000000"/>
          <w:sz w:val="22"/>
          <w:szCs w:val="22"/>
        </w:rPr>
        <w:t xml:space="preserve"> </w:t>
      </w:r>
      <w:r w:rsidR="008A4558" w:rsidRPr="00216FCA">
        <w:rPr>
          <w:rFonts w:ascii="Arial" w:hAnsi="Arial" w:cs="Arial"/>
          <w:color w:val="000000"/>
          <w:sz w:val="22"/>
          <w:szCs w:val="22"/>
        </w:rPr>
        <w:t>planu miejscowego</w:t>
      </w:r>
      <w:r w:rsidR="007F5950">
        <w:rPr>
          <w:rFonts w:ascii="Arial" w:hAnsi="Arial" w:cs="Arial"/>
          <w:color w:val="000000"/>
          <w:sz w:val="22"/>
          <w:szCs w:val="22"/>
        </w:rPr>
        <w:t>,</w:t>
      </w:r>
      <w:r w:rsidR="008A4558" w:rsidRPr="00216FCA">
        <w:rPr>
          <w:rFonts w:ascii="Arial" w:hAnsi="Arial" w:cs="Arial"/>
          <w:color w:val="000000"/>
          <w:sz w:val="22"/>
          <w:szCs w:val="22"/>
        </w:rPr>
        <w:t xml:space="preserve"> przeznaczony pod </w:t>
      </w:r>
      <w:r w:rsidR="007F5950" w:rsidRPr="00CA35B5">
        <w:rPr>
          <w:rFonts w:ascii="Arial" w:hAnsi="Arial" w:cs="Arial"/>
          <w:color w:val="000000"/>
          <w:sz w:val="22"/>
          <w:szCs w:val="22"/>
        </w:rPr>
        <w:t>zabudowę usługową, obiekty produkcyjne, składy i magazyny</w:t>
      </w:r>
      <w:r w:rsidR="007F5950">
        <w:rPr>
          <w:rFonts w:ascii="Arial" w:hAnsi="Arial" w:cs="Arial"/>
          <w:color w:val="000000"/>
          <w:sz w:val="22"/>
          <w:szCs w:val="22"/>
        </w:rPr>
        <w:t xml:space="preserve">, </w:t>
      </w:r>
      <w:r w:rsidR="008A4558" w:rsidRPr="00216FCA">
        <w:rPr>
          <w:rFonts w:ascii="Arial" w:hAnsi="Arial" w:cs="Arial"/>
          <w:color w:val="000000"/>
          <w:sz w:val="22"/>
          <w:szCs w:val="22"/>
        </w:rPr>
        <w:t xml:space="preserve">znajduje się w obrębie </w:t>
      </w:r>
      <w:r w:rsidR="00137608">
        <w:rPr>
          <w:rFonts w:ascii="Arial" w:hAnsi="Arial" w:cs="Arial"/>
          <w:color w:val="000000"/>
          <w:sz w:val="22"/>
          <w:szCs w:val="22"/>
        </w:rPr>
        <w:t>planowanej</w:t>
      </w:r>
      <w:r w:rsidR="008A4558" w:rsidRPr="00216FCA">
        <w:rPr>
          <w:rFonts w:ascii="Arial" w:hAnsi="Arial" w:cs="Arial"/>
          <w:color w:val="000000"/>
          <w:sz w:val="22"/>
          <w:szCs w:val="22"/>
        </w:rPr>
        <w:t xml:space="preserve"> zabudowy </w:t>
      </w:r>
      <w:r w:rsidR="007F5950">
        <w:rPr>
          <w:rFonts w:ascii="Arial" w:hAnsi="Arial" w:cs="Arial"/>
          <w:color w:val="000000"/>
          <w:sz w:val="22"/>
          <w:szCs w:val="22"/>
        </w:rPr>
        <w:t>miasta Karlina</w:t>
      </w:r>
      <w:r w:rsidR="00354138">
        <w:rPr>
          <w:rFonts w:ascii="Arial" w:hAnsi="Arial" w:cs="Arial"/>
          <w:color w:val="000000"/>
          <w:sz w:val="22"/>
          <w:szCs w:val="22"/>
        </w:rPr>
        <w:t>.</w:t>
      </w:r>
      <w:r w:rsidR="00A05F41">
        <w:rPr>
          <w:rFonts w:ascii="Arial" w:hAnsi="Arial" w:cs="Arial"/>
          <w:color w:val="000000"/>
          <w:sz w:val="22"/>
          <w:szCs w:val="22"/>
        </w:rPr>
        <w:t xml:space="preserve"> Pozostałe fragmenty </w:t>
      </w:r>
      <w:r w:rsidR="00A05F41">
        <w:rPr>
          <w:rFonts w:ascii="Arial" w:hAnsi="Arial" w:cs="Arial"/>
          <w:color w:val="000000"/>
          <w:sz w:val="22"/>
          <w:szCs w:val="22"/>
        </w:rPr>
        <w:t>o</w:t>
      </w:r>
      <w:r w:rsidR="00A05F41" w:rsidRPr="00216FCA">
        <w:rPr>
          <w:rFonts w:ascii="Arial" w:hAnsi="Arial" w:cs="Arial"/>
          <w:color w:val="000000"/>
          <w:sz w:val="22"/>
          <w:szCs w:val="22"/>
        </w:rPr>
        <w:t>bszar</w:t>
      </w:r>
      <w:r w:rsidR="00A05F41">
        <w:rPr>
          <w:rFonts w:ascii="Arial" w:hAnsi="Arial" w:cs="Arial"/>
          <w:color w:val="000000"/>
          <w:sz w:val="22"/>
          <w:szCs w:val="22"/>
        </w:rPr>
        <w:t>u</w:t>
      </w:r>
      <w:r w:rsidR="00A05F41" w:rsidRPr="00216FCA">
        <w:rPr>
          <w:rFonts w:ascii="Arial" w:hAnsi="Arial" w:cs="Arial"/>
          <w:color w:val="000000"/>
          <w:sz w:val="22"/>
          <w:szCs w:val="22"/>
        </w:rPr>
        <w:t xml:space="preserve"> planu miejscowego</w:t>
      </w:r>
      <w:r w:rsidR="00A05F41">
        <w:rPr>
          <w:rFonts w:ascii="Arial" w:hAnsi="Arial" w:cs="Arial"/>
          <w:color w:val="000000"/>
          <w:sz w:val="22"/>
          <w:szCs w:val="22"/>
        </w:rPr>
        <w:t>,</w:t>
      </w:r>
      <w:r w:rsidR="00A05F41" w:rsidRPr="00216FCA">
        <w:rPr>
          <w:rFonts w:ascii="Arial" w:hAnsi="Arial" w:cs="Arial"/>
          <w:color w:val="000000"/>
          <w:sz w:val="22"/>
          <w:szCs w:val="22"/>
        </w:rPr>
        <w:t xml:space="preserve"> przeznaczon</w:t>
      </w:r>
      <w:r w:rsidR="00A05F41">
        <w:rPr>
          <w:rFonts w:ascii="Arial" w:hAnsi="Arial" w:cs="Arial"/>
          <w:color w:val="000000"/>
          <w:sz w:val="22"/>
          <w:szCs w:val="22"/>
        </w:rPr>
        <w:t xml:space="preserve">e są </w:t>
      </w:r>
      <w:r w:rsidR="00A05F41">
        <w:rPr>
          <w:rFonts w:ascii="Arial" w:hAnsi="Arial" w:cs="Arial"/>
          <w:color w:val="000000"/>
          <w:sz w:val="22"/>
          <w:szCs w:val="22"/>
        </w:rPr>
        <w:t>pod napowietrzną linię elektroenergetyczną wysokiego napięcia, stację elektroenergetyczną, wody powierzchniowe śródlądowe, tereny rolnicze, lasy, niezbędną infrastrukturę techniczną i komunikacyjną.</w:t>
      </w:r>
    </w:p>
    <w:p w14:paraId="7C3413B1" w14:textId="40D620CD" w:rsidR="00AE1F3A" w:rsidRPr="00216FCA" w:rsidRDefault="00243295" w:rsidP="00AE1F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16FCA">
        <w:rPr>
          <w:rFonts w:ascii="Arial" w:hAnsi="Arial" w:cs="Arial"/>
          <w:color w:val="000000"/>
          <w:sz w:val="22"/>
          <w:szCs w:val="22"/>
        </w:rPr>
        <w:t>Ustalenia art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 xml:space="preserve">. 1 ust 4 ust. </w:t>
      </w:r>
      <w:r w:rsidR="005A68EA" w:rsidRPr="00216FCA">
        <w:rPr>
          <w:rFonts w:ascii="Arial" w:hAnsi="Arial" w:cs="Arial"/>
          <w:color w:val="000000"/>
          <w:sz w:val="22"/>
          <w:szCs w:val="22"/>
        </w:rPr>
        <w:t>2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 xml:space="preserve"> w zakresie lokalizowania nowej</w:t>
      </w:r>
      <w:r w:rsidR="00035AE1">
        <w:rPr>
          <w:rFonts w:ascii="Arial" w:hAnsi="Arial" w:cs="Arial"/>
          <w:color w:val="000000"/>
          <w:sz w:val="22"/>
          <w:szCs w:val="22"/>
        </w:rPr>
        <w:t xml:space="preserve"> zabudowy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 xml:space="preserve"> </w:t>
      </w:r>
      <w:r w:rsidR="007F5950" w:rsidRPr="00CA35B5">
        <w:rPr>
          <w:rFonts w:ascii="Arial" w:hAnsi="Arial" w:cs="Arial"/>
          <w:color w:val="000000"/>
          <w:sz w:val="22"/>
          <w:szCs w:val="22"/>
        </w:rPr>
        <w:t>usługow</w:t>
      </w:r>
      <w:r w:rsidR="007F5950">
        <w:rPr>
          <w:rFonts w:ascii="Arial" w:hAnsi="Arial" w:cs="Arial"/>
          <w:color w:val="000000"/>
          <w:sz w:val="22"/>
          <w:szCs w:val="22"/>
        </w:rPr>
        <w:t>ej</w:t>
      </w:r>
      <w:r w:rsidR="007F5950" w:rsidRPr="00CA35B5">
        <w:rPr>
          <w:rFonts w:ascii="Arial" w:hAnsi="Arial" w:cs="Arial"/>
          <w:color w:val="000000"/>
          <w:sz w:val="22"/>
          <w:szCs w:val="22"/>
        </w:rPr>
        <w:t>, obiekt</w:t>
      </w:r>
      <w:r w:rsidR="007F5950">
        <w:rPr>
          <w:rFonts w:ascii="Arial" w:hAnsi="Arial" w:cs="Arial"/>
          <w:color w:val="000000"/>
          <w:sz w:val="22"/>
          <w:szCs w:val="22"/>
        </w:rPr>
        <w:t>ów</w:t>
      </w:r>
      <w:r w:rsidR="007F5950" w:rsidRPr="00CA35B5">
        <w:rPr>
          <w:rFonts w:ascii="Arial" w:hAnsi="Arial" w:cs="Arial"/>
          <w:color w:val="000000"/>
          <w:sz w:val="22"/>
          <w:szCs w:val="22"/>
        </w:rPr>
        <w:t xml:space="preserve"> produkcyjn</w:t>
      </w:r>
      <w:r w:rsidR="007F5950">
        <w:rPr>
          <w:rFonts w:ascii="Arial" w:hAnsi="Arial" w:cs="Arial"/>
          <w:color w:val="000000"/>
          <w:sz w:val="22"/>
          <w:szCs w:val="22"/>
        </w:rPr>
        <w:t>ych</w:t>
      </w:r>
      <w:r w:rsidR="007F5950" w:rsidRPr="00CA35B5">
        <w:rPr>
          <w:rFonts w:ascii="Arial" w:hAnsi="Arial" w:cs="Arial"/>
          <w:color w:val="000000"/>
          <w:sz w:val="22"/>
          <w:szCs w:val="22"/>
        </w:rPr>
        <w:t>, skład</w:t>
      </w:r>
      <w:r w:rsidR="007F5950">
        <w:rPr>
          <w:rFonts w:ascii="Arial" w:hAnsi="Arial" w:cs="Arial"/>
          <w:color w:val="000000"/>
          <w:sz w:val="22"/>
          <w:szCs w:val="22"/>
        </w:rPr>
        <w:t>ów</w:t>
      </w:r>
      <w:r w:rsidR="007F5950" w:rsidRPr="00CA35B5">
        <w:rPr>
          <w:rFonts w:ascii="Arial" w:hAnsi="Arial" w:cs="Arial"/>
          <w:color w:val="000000"/>
          <w:sz w:val="22"/>
          <w:szCs w:val="22"/>
        </w:rPr>
        <w:t xml:space="preserve"> i magazyn</w:t>
      </w:r>
      <w:r w:rsidR="007F5950">
        <w:rPr>
          <w:rFonts w:ascii="Arial" w:hAnsi="Arial" w:cs="Arial"/>
          <w:color w:val="000000"/>
          <w:sz w:val="22"/>
          <w:szCs w:val="22"/>
        </w:rPr>
        <w:t>ów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 xml:space="preserve"> w sposób umożliwiający mieszkańcom maksymalne wykorzystanie publicznego transportu zbiorowego jako podstawowego środka transportu - spełniono. Obszar miejscowego planu znajduje się na obszarze</w:t>
      </w:r>
      <w:r w:rsidR="002977EF" w:rsidRPr="00216FCA">
        <w:rPr>
          <w:rFonts w:ascii="Arial" w:hAnsi="Arial" w:cs="Arial"/>
          <w:color w:val="000000"/>
          <w:sz w:val="22"/>
          <w:szCs w:val="22"/>
        </w:rPr>
        <w:t>,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 xml:space="preserve"> posiadając</w:t>
      </w:r>
      <w:r w:rsidR="002977EF" w:rsidRPr="00216FCA">
        <w:rPr>
          <w:rFonts w:ascii="Arial" w:hAnsi="Arial" w:cs="Arial"/>
          <w:color w:val="000000"/>
          <w:sz w:val="22"/>
          <w:szCs w:val="22"/>
        </w:rPr>
        <w:t>ym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 xml:space="preserve"> dostęp do zbiorowego transportu autobusowego.</w:t>
      </w:r>
    </w:p>
    <w:p w14:paraId="74E46F73" w14:textId="05CB27F7" w:rsidR="00AE1F3A" w:rsidRPr="00216FCA" w:rsidRDefault="00243295" w:rsidP="00AE1F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16FCA">
        <w:rPr>
          <w:rFonts w:ascii="Arial" w:hAnsi="Arial" w:cs="Arial"/>
          <w:color w:val="000000"/>
          <w:sz w:val="22"/>
          <w:szCs w:val="22"/>
        </w:rPr>
        <w:t>Ustalenia art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 xml:space="preserve">. 1 ust 4 ust. </w:t>
      </w:r>
      <w:r w:rsidR="005A68EA" w:rsidRPr="00216FCA">
        <w:rPr>
          <w:rFonts w:ascii="Arial" w:hAnsi="Arial" w:cs="Arial"/>
          <w:color w:val="000000"/>
          <w:sz w:val="22"/>
          <w:szCs w:val="22"/>
        </w:rPr>
        <w:t>3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 xml:space="preserve"> w zakresie zapewnienia rozwiązań przestrzennych, ułatwiających przemieszczanie się pieszych i rowerzystów – </w:t>
      </w:r>
      <w:r w:rsidR="007F5950">
        <w:rPr>
          <w:rFonts w:ascii="Arial" w:hAnsi="Arial" w:cs="Arial"/>
          <w:color w:val="000000"/>
          <w:sz w:val="22"/>
          <w:szCs w:val="22"/>
        </w:rPr>
        <w:t>uwzględniono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 xml:space="preserve">. </w:t>
      </w:r>
      <w:r w:rsidR="007F5950">
        <w:rPr>
          <w:rFonts w:ascii="Arial" w:hAnsi="Arial" w:cs="Arial"/>
          <w:color w:val="000000"/>
          <w:sz w:val="22"/>
          <w:szCs w:val="22"/>
        </w:rPr>
        <w:t xml:space="preserve">Na obszarze </w:t>
      </w:r>
      <w:r w:rsidR="002519F4">
        <w:rPr>
          <w:rFonts w:ascii="Arial" w:hAnsi="Arial" w:cs="Arial"/>
          <w:color w:val="000000"/>
          <w:sz w:val="22"/>
          <w:szCs w:val="22"/>
        </w:rPr>
        <w:t>planu znajduj</w:t>
      </w:r>
      <w:r w:rsidR="007F5950">
        <w:rPr>
          <w:rFonts w:ascii="Arial" w:hAnsi="Arial" w:cs="Arial"/>
          <w:color w:val="000000"/>
          <w:sz w:val="22"/>
          <w:szCs w:val="22"/>
        </w:rPr>
        <w:t>ą</w:t>
      </w:r>
      <w:r w:rsidR="002519F4">
        <w:rPr>
          <w:rFonts w:ascii="Arial" w:hAnsi="Arial" w:cs="Arial"/>
          <w:color w:val="000000"/>
          <w:sz w:val="22"/>
          <w:szCs w:val="22"/>
        </w:rPr>
        <w:t xml:space="preserve"> się </w:t>
      </w:r>
      <w:r w:rsidR="00137608">
        <w:rPr>
          <w:rFonts w:ascii="Arial" w:hAnsi="Arial" w:cs="Arial"/>
          <w:color w:val="000000"/>
          <w:sz w:val="22"/>
          <w:szCs w:val="22"/>
        </w:rPr>
        <w:t>drog</w:t>
      </w:r>
      <w:r w:rsidR="007F5950">
        <w:rPr>
          <w:rFonts w:ascii="Arial" w:hAnsi="Arial" w:cs="Arial"/>
          <w:color w:val="000000"/>
          <w:sz w:val="22"/>
          <w:szCs w:val="22"/>
        </w:rPr>
        <w:t>i</w:t>
      </w:r>
      <w:r w:rsidR="00137608">
        <w:rPr>
          <w:rFonts w:ascii="Arial" w:hAnsi="Arial" w:cs="Arial"/>
          <w:color w:val="000000"/>
          <w:sz w:val="22"/>
          <w:szCs w:val="22"/>
        </w:rPr>
        <w:t xml:space="preserve"> publiczn</w:t>
      </w:r>
      <w:r w:rsidR="007F5950">
        <w:rPr>
          <w:rFonts w:ascii="Arial" w:hAnsi="Arial" w:cs="Arial"/>
          <w:color w:val="000000"/>
          <w:sz w:val="22"/>
          <w:szCs w:val="22"/>
        </w:rPr>
        <w:t>e i droga rowerowa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>, po któr</w:t>
      </w:r>
      <w:r w:rsidR="007F5950">
        <w:rPr>
          <w:rFonts w:ascii="Arial" w:hAnsi="Arial" w:cs="Arial"/>
          <w:color w:val="000000"/>
          <w:sz w:val="22"/>
          <w:szCs w:val="22"/>
        </w:rPr>
        <w:t>ych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 xml:space="preserve"> mogą przemieszczać się piesi i rowerzyści.</w:t>
      </w:r>
    </w:p>
    <w:p w14:paraId="7A947C3F" w14:textId="2CBD0A4B" w:rsidR="005A68EA" w:rsidRPr="00137608" w:rsidRDefault="00243295" w:rsidP="005A68E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7608">
        <w:rPr>
          <w:rFonts w:ascii="Arial" w:hAnsi="Arial" w:cs="Arial"/>
          <w:color w:val="000000"/>
          <w:sz w:val="22"/>
          <w:szCs w:val="22"/>
        </w:rPr>
        <w:t>Ustalenia art</w:t>
      </w:r>
      <w:r w:rsidR="005A68EA" w:rsidRPr="00137608">
        <w:rPr>
          <w:rFonts w:ascii="Arial" w:hAnsi="Arial" w:cs="Arial"/>
          <w:color w:val="000000"/>
          <w:sz w:val="22"/>
          <w:szCs w:val="22"/>
        </w:rPr>
        <w:t xml:space="preserve">. 1 ust 4 ust. 4 lit. a w zakresie </w:t>
      </w:r>
      <w:r w:rsidR="00AE1F3A" w:rsidRPr="00137608">
        <w:rPr>
          <w:rFonts w:ascii="Arial" w:hAnsi="Arial" w:cs="Arial"/>
          <w:color w:val="000000"/>
          <w:sz w:val="22"/>
          <w:szCs w:val="22"/>
        </w:rPr>
        <w:t>dążeni</w:t>
      </w:r>
      <w:r w:rsidR="005A68EA" w:rsidRPr="00137608">
        <w:rPr>
          <w:rFonts w:ascii="Arial" w:hAnsi="Arial" w:cs="Arial"/>
          <w:color w:val="000000"/>
          <w:sz w:val="22"/>
          <w:szCs w:val="22"/>
        </w:rPr>
        <w:t>a</w:t>
      </w:r>
      <w:r w:rsidR="00AE1F3A" w:rsidRPr="00137608">
        <w:rPr>
          <w:rFonts w:ascii="Arial" w:hAnsi="Arial" w:cs="Arial"/>
          <w:color w:val="000000"/>
          <w:sz w:val="22"/>
          <w:szCs w:val="22"/>
        </w:rPr>
        <w:t xml:space="preserve"> do planowania i lokalizowania nowej zabudowy</w:t>
      </w:r>
      <w:r w:rsidR="005A68EA" w:rsidRPr="00137608">
        <w:rPr>
          <w:rFonts w:ascii="Arial" w:hAnsi="Arial" w:cs="Arial"/>
          <w:color w:val="000000"/>
          <w:sz w:val="22"/>
          <w:szCs w:val="22"/>
        </w:rPr>
        <w:t xml:space="preserve"> </w:t>
      </w:r>
      <w:r w:rsidR="00AE1F3A" w:rsidRPr="00137608">
        <w:rPr>
          <w:rFonts w:ascii="Arial" w:hAnsi="Arial" w:cs="Arial"/>
          <w:color w:val="000000"/>
          <w:sz w:val="22"/>
          <w:szCs w:val="22"/>
        </w:rPr>
        <w:t>na obszarach o w pełni wykształconej zwartej strukturze funkcjonalno-przestrzennej, w granicach jednostki osadniczej w rozumieniu art. 2 pkt 1 ustawy z dnia 29 sierpnia 2003 r. o urzędowych nazwach miejscowości i obiektów fizjograficznych (</w:t>
      </w:r>
      <w:proofErr w:type="spellStart"/>
      <w:r w:rsidR="00135330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135330">
        <w:rPr>
          <w:rFonts w:ascii="Arial" w:hAnsi="Arial" w:cs="Arial"/>
          <w:color w:val="000000"/>
          <w:sz w:val="22"/>
          <w:szCs w:val="22"/>
        </w:rPr>
        <w:t>. Dz. U. z 2019 r. poz. 1443</w:t>
      </w:r>
      <w:r w:rsidR="00AE1F3A" w:rsidRPr="00137608">
        <w:rPr>
          <w:rFonts w:ascii="Arial" w:hAnsi="Arial" w:cs="Arial"/>
          <w:color w:val="000000"/>
          <w:sz w:val="22"/>
          <w:szCs w:val="22"/>
        </w:rPr>
        <w:t>), w szczególności poprzez uzupełnianie istniejącej zabudowy</w:t>
      </w:r>
      <w:r w:rsidR="005A68EA" w:rsidRPr="00137608">
        <w:rPr>
          <w:rFonts w:ascii="Arial" w:hAnsi="Arial" w:cs="Arial"/>
          <w:color w:val="000000"/>
          <w:sz w:val="22"/>
          <w:szCs w:val="22"/>
        </w:rPr>
        <w:t xml:space="preserve"> – uwzględniono. Planowana zabudowa znajduje się w</w:t>
      </w:r>
      <w:r w:rsidR="002977EF" w:rsidRPr="00137608">
        <w:rPr>
          <w:rFonts w:ascii="Arial" w:hAnsi="Arial" w:cs="Arial"/>
          <w:color w:val="000000"/>
          <w:sz w:val="22"/>
          <w:szCs w:val="22"/>
        </w:rPr>
        <w:t xml:space="preserve"> </w:t>
      </w:r>
      <w:r w:rsidR="00A33ACF" w:rsidRPr="00137608">
        <w:rPr>
          <w:rFonts w:ascii="Arial" w:hAnsi="Arial" w:cs="Arial"/>
          <w:color w:val="000000"/>
          <w:sz w:val="22"/>
          <w:szCs w:val="22"/>
        </w:rPr>
        <w:t>obrębie</w:t>
      </w:r>
      <w:r w:rsidR="005A68EA" w:rsidRPr="00137608">
        <w:rPr>
          <w:rFonts w:ascii="Arial" w:hAnsi="Arial" w:cs="Arial"/>
          <w:color w:val="000000"/>
          <w:sz w:val="22"/>
          <w:szCs w:val="22"/>
        </w:rPr>
        <w:t xml:space="preserve"> jednostki osadniczej (</w:t>
      </w:r>
      <w:r w:rsidR="007F5950">
        <w:rPr>
          <w:rFonts w:ascii="Arial" w:hAnsi="Arial" w:cs="Arial"/>
          <w:color w:val="000000"/>
          <w:sz w:val="22"/>
          <w:szCs w:val="22"/>
        </w:rPr>
        <w:t>Karlino</w:t>
      </w:r>
      <w:r w:rsidR="005A68EA" w:rsidRPr="00137608">
        <w:rPr>
          <w:rFonts w:ascii="Arial" w:hAnsi="Arial" w:cs="Arial"/>
          <w:color w:val="000000"/>
          <w:sz w:val="22"/>
          <w:szCs w:val="22"/>
        </w:rPr>
        <w:t xml:space="preserve">) </w:t>
      </w:r>
      <w:r w:rsidR="00135330" w:rsidRPr="00137608">
        <w:rPr>
          <w:rFonts w:ascii="Arial" w:hAnsi="Arial" w:cs="Arial"/>
          <w:color w:val="000000"/>
          <w:sz w:val="22"/>
          <w:szCs w:val="22"/>
        </w:rPr>
        <w:t xml:space="preserve">o w pełni wykształconej zwartej </w:t>
      </w:r>
      <w:r w:rsidR="005A68EA" w:rsidRPr="00137608">
        <w:rPr>
          <w:rFonts w:ascii="Arial" w:hAnsi="Arial" w:cs="Arial"/>
          <w:color w:val="000000"/>
          <w:sz w:val="22"/>
          <w:szCs w:val="22"/>
        </w:rPr>
        <w:t>strukturze funkcjonalno-przestrzennej i stanowić będzie uzupełnianie istniejącej zabudowy</w:t>
      </w:r>
      <w:r w:rsidR="007F5950">
        <w:rPr>
          <w:rFonts w:ascii="Arial" w:hAnsi="Arial" w:cs="Arial"/>
          <w:color w:val="000000"/>
          <w:sz w:val="22"/>
          <w:szCs w:val="22"/>
        </w:rPr>
        <w:t xml:space="preserve"> miasta Karlina</w:t>
      </w:r>
      <w:r w:rsidR="005A68EA" w:rsidRPr="00137608">
        <w:rPr>
          <w:rFonts w:ascii="Arial" w:hAnsi="Arial" w:cs="Arial"/>
          <w:color w:val="000000"/>
          <w:sz w:val="22"/>
          <w:szCs w:val="22"/>
        </w:rPr>
        <w:t>.</w:t>
      </w:r>
    </w:p>
    <w:p w14:paraId="2D6F6543" w14:textId="77777777" w:rsidR="00AE1F3A" w:rsidRPr="00137608" w:rsidRDefault="00243295" w:rsidP="005A68E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7608">
        <w:rPr>
          <w:rFonts w:ascii="Arial" w:hAnsi="Arial" w:cs="Arial"/>
          <w:color w:val="000000"/>
          <w:sz w:val="22"/>
          <w:szCs w:val="22"/>
        </w:rPr>
        <w:t>Ustalenia art</w:t>
      </w:r>
      <w:r w:rsidR="005A68EA" w:rsidRPr="00137608">
        <w:rPr>
          <w:rFonts w:ascii="Arial" w:hAnsi="Arial" w:cs="Arial"/>
          <w:color w:val="000000"/>
          <w:sz w:val="22"/>
          <w:szCs w:val="22"/>
        </w:rPr>
        <w:t xml:space="preserve">. 1 ust 4 ust. 4 lit. b w zakresie dążenia do planowania i lokalizowania nowej zabudowy </w:t>
      </w:r>
      <w:r w:rsidR="00AE1F3A" w:rsidRPr="00137608">
        <w:rPr>
          <w:rFonts w:ascii="Arial" w:hAnsi="Arial" w:cs="Arial"/>
          <w:color w:val="000000"/>
          <w:sz w:val="22"/>
          <w:szCs w:val="22"/>
        </w:rPr>
        <w:t>na terenach położonych na obszarach innych niż wymienione w lit. a, wyłącznie w sytuacji braku dostatecznej ilości terenów przeznaczonych pod dany rodzaj zabudowy położonych na obszarach, o których mowa w lit. a; przy czym w pierwszej kolejności na obszarach w najwyższym stopniu przygotowanych do zabudowy, przez co rozumie się obszary charakteryzujące się najlepszym dostępem do sieci komunikacyjnej oraz najlepszym stopniem wyposażenia w sieci wodociągowe, kanalizacyjne, elektroenergetyczne, gazowe, ciepłownicze oraz sieci i urządzenia telekomunikacyjne, adekwatnych</w:t>
      </w:r>
      <w:r w:rsidR="005A68EA" w:rsidRPr="00137608">
        <w:rPr>
          <w:rFonts w:ascii="Arial" w:hAnsi="Arial" w:cs="Arial"/>
          <w:color w:val="000000"/>
          <w:sz w:val="22"/>
          <w:szCs w:val="22"/>
        </w:rPr>
        <w:t xml:space="preserve"> dla nowej, planowanej zabudowy – nie dotycz</w:t>
      </w:r>
      <w:r w:rsidRPr="00137608">
        <w:rPr>
          <w:rFonts w:ascii="Arial" w:hAnsi="Arial" w:cs="Arial"/>
          <w:color w:val="000000"/>
          <w:sz w:val="22"/>
          <w:szCs w:val="22"/>
        </w:rPr>
        <w:t>ą</w:t>
      </w:r>
      <w:r w:rsidR="005A68EA" w:rsidRPr="00137608">
        <w:rPr>
          <w:rFonts w:ascii="Arial" w:hAnsi="Arial" w:cs="Arial"/>
          <w:color w:val="000000"/>
          <w:sz w:val="22"/>
          <w:szCs w:val="22"/>
        </w:rPr>
        <w:t>. Obszar planu znajduje się na obszarze wymienionym w lit. a</w:t>
      </w:r>
      <w:r w:rsidRPr="00137608">
        <w:rPr>
          <w:rFonts w:ascii="Arial" w:hAnsi="Arial" w:cs="Arial"/>
          <w:color w:val="000000"/>
          <w:sz w:val="22"/>
          <w:szCs w:val="22"/>
        </w:rPr>
        <w:t>.</w:t>
      </w:r>
    </w:p>
    <w:p w14:paraId="258C963B" w14:textId="77777777" w:rsidR="00AE1F3A" w:rsidRPr="009E280C" w:rsidRDefault="00AE1F3A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79DA7DE" w14:textId="77777777" w:rsidR="00035AE1" w:rsidRDefault="00035AE1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846E76" w14:textId="1ABAB425" w:rsidR="00BE478A" w:rsidRDefault="0082146B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Ad. 2. pkt 4. Zgodność z wynikami analizy, o której mowa w art. 32 ust. 1, wraz z datą uchwały rady gminy, o której mowa w art. 32 ust. 2. Przedmiotowy plan jest zgodny wynikami analizy, zatwierdzonymi uchwałą nr </w:t>
      </w:r>
      <w:r w:rsidR="002378A7" w:rsidRPr="002378A7">
        <w:rPr>
          <w:rFonts w:ascii="Arial" w:hAnsi="Arial" w:cs="Arial"/>
          <w:color w:val="000000"/>
          <w:sz w:val="22"/>
          <w:szCs w:val="22"/>
        </w:rPr>
        <w:t>XLVI/413/18 Rady Miejskiej w Karlinie z dnia 28 maja 2018 r.</w:t>
      </w:r>
      <w:r>
        <w:rPr>
          <w:rFonts w:ascii="Arial" w:hAnsi="Arial" w:cs="Arial"/>
          <w:color w:val="000000"/>
          <w:sz w:val="22"/>
          <w:szCs w:val="22"/>
        </w:rPr>
        <w:t xml:space="preserve"> w sprawie aktualności </w:t>
      </w:r>
      <w:r w:rsidR="002378A7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tudium uwarunkowań i kierunków zagospodarowania przestrzennego </w:t>
      </w:r>
      <w:r w:rsidR="002378A7">
        <w:rPr>
          <w:rFonts w:ascii="Arial" w:hAnsi="Arial" w:cs="Arial"/>
          <w:color w:val="000000"/>
          <w:sz w:val="22"/>
          <w:szCs w:val="22"/>
        </w:rPr>
        <w:t xml:space="preserve">miasta i </w:t>
      </w:r>
      <w:r>
        <w:rPr>
          <w:rFonts w:ascii="Arial" w:hAnsi="Arial" w:cs="Arial"/>
          <w:color w:val="000000"/>
          <w:sz w:val="22"/>
          <w:szCs w:val="22"/>
        </w:rPr>
        <w:t xml:space="preserve">gminy </w:t>
      </w:r>
      <w:r w:rsidR="007F5950">
        <w:rPr>
          <w:rFonts w:ascii="Arial" w:hAnsi="Arial" w:cs="Arial"/>
          <w:color w:val="000000"/>
          <w:sz w:val="22"/>
          <w:szCs w:val="22"/>
        </w:rPr>
        <w:t>Karlino</w:t>
      </w:r>
      <w:r>
        <w:rPr>
          <w:rFonts w:ascii="Arial" w:hAnsi="Arial" w:cs="Arial"/>
          <w:color w:val="000000"/>
          <w:sz w:val="22"/>
          <w:szCs w:val="22"/>
        </w:rPr>
        <w:t xml:space="preserve"> oraz miejscowych planów zagospodarowania przestrzennego.</w:t>
      </w:r>
    </w:p>
    <w:p w14:paraId="14375E77" w14:textId="77777777" w:rsidR="004D4A46" w:rsidRDefault="004D4A46" w:rsidP="004D4A4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B2FBE4B" w14:textId="2AF03185" w:rsidR="004D4A46" w:rsidRDefault="004D4A46" w:rsidP="004D4A4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163EC">
        <w:rPr>
          <w:rFonts w:ascii="Arial" w:hAnsi="Arial" w:cs="Arial"/>
          <w:color w:val="000000"/>
          <w:sz w:val="22"/>
          <w:szCs w:val="22"/>
        </w:rPr>
        <w:t>Sposób uwzględnienia uniwersalnego projektowania</w:t>
      </w:r>
      <w:r>
        <w:rPr>
          <w:rFonts w:ascii="Arial" w:hAnsi="Arial" w:cs="Arial"/>
          <w:color w:val="000000"/>
          <w:sz w:val="22"/>
          <w:szCs w:val="22"/>
        </w:rPr>
        <w:t xml:space="preserve"> w planie miejscowym - w</w:t>
      </w:r>
      <w:r w:rsidRPr="001163EC">
        <w:rPr>
          <w:rFonts w:ascii="Arial" w:hAnsi="Arial" w:cs="Arial"/>
          <w:color w:val="000000"/>
          <w:sz w:val="22"/>
          <w:szCs w:val="22"/>
        </w:rPr>
        <w:t xml:space="preserve">drażanie w życie planu polegać będzie na realizacji inwestycji na podstawie decyzji administracyjnych o pozwoleniu na budowę (dla inwestycji wymagających takiej decyzji). </w:t>
      </w:r>
      <w:r>
        <w:rPr>
          <w:rFonts w:ascii="Arial" w:hAnsi="Arial" w:cs="Arial"/>
          <w:color w:val="000000"/>
          <w:sz w:val="22"/>
          <w:szCs w:val="22"/>
        </w:rPr>
        <w:t xml:space="preserve">Zgodnie z art. 34 ust. 2 ustawy </w:t>
      </w:r>
      <w:r w:rsidRPr="0062162C">
        <w:rPr>
          <w:rFonts w:ascii="Arial" w:hAnsi="Arial" w:cs="Arial"/>
          <w:color w:val="000000"/>
          <w:sz w:val="22"/>
          <w:szCs w:val="22"/>
        </w:rPr>
        <w:t>z dn. 7</w:t>
      </w:r>
      <w:r w:rsidR="00135330">
        <w:rPr>
          <w:rFonts w:ascii="Arial" w:hAnsi="Arial" w:cs="Arial"/>
          <w:color w:val="000000"/>
          <w:sz w:val="22"/>
          <w:szCs w:val="22"/>
        </w:rPr>
        <w:t xml:space="preserve"> lipca </w:t>
      </w:r>
      <w:r w:rsidRPr="0062162C">
        <w:rPr>
          <w:rFonts w:ascii="Arial" w:hAnsi="Arial" w:cs="Arial"/>
          <w:color w:val="000000"/>
          <w:sz w:val="22"/>
          <w:szCs w:val="22"/>
        </w:rPr>
        <w:t>1994</w:t>
      </w:r>
      <w:r>
        <w:rPr>
          <w:rFonts w:ascii="Arial" w:hAnsi="Arial" w:cs="Arial"/>
          <w:color w:val="000000"/>
          <w:sz w:val="22"/>
          <w:szCs w:val="22"/>
        </w:rPr>
        <w:t xml:space="preserve"> r.</w:t>
      </w:r>
      <w:r w:rsidRPr="0062162C">
        <w:rPr>
          <w:rFonts w:ascii="Arial" w:hAnsi="Arial" w:cs="Arial"/>
          <w:color w:val="000000"/>
          <w:sz w:val="22"/>
          <w:szCs w:val="22"/>
        </w:rPr>
        <w:t xml:space="preserve"> Prawo budowlane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62162C">
        <w:rPr>
          <w:rFonts w:ascii="Arial" w:hAnsi="Arial" w:cs="Arial"/>
          <w:color w:val="000000"/>
          <w:sz w:val="22"/>
          <w:szCs w:val="22"/>
        </w:rPr>
        <w:t xml:space="preserve">Dz. U. z </w:t>
      </w:r>
      <w:bookmarkStart w:id="0" w:name="_Hlk18614573"/>
      <w:r w:rsidR="00A05F41" w:rsidRPr="00A05F41">
        <w:rPr>
          <w:rFonts w:ascii="Arial" w:hAnsi="Arial" w:cs="Arial"/>
          <w:color w:val="000000"/>
          <w:sz w:val="22"/>
          <w:szCs w:val="22"/>
        </w:rPr>
        <w:t>2024 r. poz. 725</w:t>
      </w:r>
      <w:r w:rsidR="005F42C3" w:rsidRPr="00982AEE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="005F42C3" w:rsidRPr="00982AEE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5F42C3" w:rsidRPr="00982AEE">
        <w:rPr>
          <w:rFonts w:ascii="Arial" w:hAnsi="Arial" w:cs="Arial"/>
          <w:color w:val="000000"/>
          <w:sz w:val="22"/>
          <w:szCs w:val="22"/>
        </w:rPr>
        <w:t>. zm.</w:t>
      </w:r>
      <w:r w:rsidRPr="0062162C">
        <w:rPr>
          <w:rFonts w:ascii="Arial" w:hAnsi="Arial" w:cs="Arial"/>
          <w:color w:val="000000"/>
          <w:sz w:val="22"/>
          <w:szCs w:val="22"/>
        </w:rPr>
        <w:t>)</w:t>
      </w:r>
      <w:bookmarkEnd w:id="0"/>
      <w:r w:rsidRPr="0062162C">
        <w:rPr>
          <w:rFonts w:ascii="Arial" w:hAnsi="Arial" w:cs="Arial"/>
          <w:color w:val="000000"/>
          <w:sz w:val="22"/>
          <w:szCs w:val="22"/>
        </w:rPr>
        <w:t>: „Zakres i treść projektu budowlanego powinny być dostosowane do specyfiki i charakteru obiektu, stopnia skomplikowania robót budowlanych oraz w zależności od przeznaczenia projektowanego obiektu określać niezbędne warunki do korzystania z obiektu przez osoby ze szczególnymi potrzebami, o których mowa w ustawie z dnia 19 lipca 2019</w:t>
      </w:r>
      <w:r>
        <w:rPr>
          <w:rFonts w:ascii="Arial" w:hAnsi="Arial" w:cs="Arial"/>
          <w:color w:val="000000"/>
          <w:sz w:val="22"/>
          <w:szCs w:val="22"/>
        </w:rPr>
        <w:t xml:space="preserve"> r.</w:t>
      </w:r>
      <w:r w:rsidRPr="0062162C">
        <w:rPr>
          <w:rFonts w:ascii="Arial" w:hAnsi="Arial" w:cs="Arial"/>
          <w:color w:val="000000"/>
          <w:sz w:val="22"/>
          <w:szCs w:val="22"/>
        </w:rPr>
        <w:t xml:space="preserve"> o zapewnianiu </w:t>
      </w:r>
      <w:r w:rsidRPr="0062162C">
        <w:rPr>
          <w:rFonts w:ascii="Arial" w:hAnsi="Arial" w:cs="Arial"/>
          <w:color w:val="000000"/>
          <w:sz w:val="22"/>
          <w:szCs w:val="22"/>
        </w:rPr>
        <w:lastRenderedPageBreak/>
        <w:t xml:space="preserve">dostępności osobom ze szczególnymi potrzebami.”. </w:t>
      </w:r>
      <w:r w:rsidRPr="001163EC">
        <w:rPr>
          <w:rFonts w:ascii="Arial" w:hAnsi="Arial" w:cs="Arial"/>
          <w:color w:val="000000"/>
          <w:sz w:val="22"/>
          <w:szCs w:val="22"/>
        </w:rPr>
        <w:t>Proces budowlany</w:t>
      </w:r>
      <w:r>
        <w:rPr>
          <w:rFonts w:ascii="Arial" w:hAnsi="Arial" w:cs="Arial"/>
          <w:color w:val="000000"/>
          <w:sz w:val="22"/>
          <w:szCs w:val="22"/>
        </w:rPr>
        <w:t xml:space="preserve"> na obszarze planu</w:t>
      </w:r>
      <w:r w:rsidRPr="001163EC">
        <w:rPr>
          <w:rFonts w:ascii="Arial" w:hAnsi="Arial" w:cs="Arial"/>
          <w:color w:val="000000"/>
          <w:sz w:val="22"/>
          <w:szCs w:val="22"/>
        </w:rPr>
        <w:t xml:space="preserve"> po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Pr="001163EC">
        <w:rPr>
          <w:rFonts w:ascii="Arial" w:hAnsi="Arial" w:cs="Arial"/>
          <w:color w:val="000000"/>
          <w:sz w:val="22"/>
          <w:szCs w:val="22"/>
        </w:rPr>
        <w:t>legał będzie kontroli właściwych organów na podstawie przepisów odrębnych.</w:t>
      </w:r>
    </w:p>
    <w:p w14:paraId="51DC8717" w14:textId="17C93750" w:rsidR="004D4A46" w:rsidRDefault="004D4A46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D5BC039" w14:textId="77777777" w:rsidR="004D4A46" w:rsidRPr="009E280C" w:rsidRDefault="004D4A46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1AB626B" w14:textId="2F9EAC8F" w:rsidR="003A4DE5" w:rsidRPr="006055D0" w:rsidRDefault="003A4DE5" w:rsidP="002C598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9E280C">
        <w:rPr>
          <w:rFonts w:ascii="Arial" w:hAnsi="Arial" w:cs="Arial"/>
          <w:color w:val="000000"/>
          <w:sz w:val="22"/>
          <w:szCs w:val="22"/>
        </w:rPr>
        <w:t>Ad. 2. pkt 5. Wpływ na finanse publiczne, w tym budżet gminy określa „Prognoza skutków finansowych w sprawie uchwalenia miejscowego planu zagospodarowania przestrzennego</w:t>
      </w:r>
      <w:r w:rsidRPr="006055D0">
        <w:rPr>
          <w:rFonts w:ascii="Arial" w:hAnsi="Arial" w:cs="Arial"/>
          <w:color w:val="000000"/>
          <w:sz w:val="22"/>
          <w:szCs w:val="22"/>
        </w:rPr>
        <w:t xml:space="preserve"> </w:t>
      </w:r>
      <w:r w:rsidR="007F5950" w:rsidRPr="00CA35B5">
        <w:rPr>
          <w:rFonts w:ascii="Arial" w:hAnsi="Arial" w:cs="Arial"/>
          <w:color w:val="000000"/>
          <w:sz w:val="22"/>
          <w:szCs w:val="22"/>
        </w:rPr>
        <w:t xml:space="preserve">dla fragmentów obrębów geodezyjnych Pobłocie Wielkie, Krukowo, Karścino, </w:t>
      </w:r>
      <w:proofErr w:type="spellStart"/>
      <w:r w:rsidR="007F5950" w:rsidRPr="00CA35B5">
        <w:rPr>
          <w:rFonts w:ascii="Arial" w:hAnsi="Arial" w:cs="Arial"/>
          <w:color w:val="000000"/>
          <w:sz w:val="22"/>
          <w:szCs w:val="22"/>
        </w:rPr>
        <w:t>Chotyń</w:t>
      </w:r>
      <w:proofErr w:type="spellEnd"/>
      <w:r w:rsidR="007F5950" w:rsidRPr="00CA35B5">
        <w:rPr>
          <w:rFonts w:ascii="Arial" w:hAnsi="Arial" w:cs="Arial"/>
          <w:color w:val="000000"/>
          <w:sz w:val="22"/>
          <w:szCs w:val="22"/>
        </w:rPr>
        <w:t xml:space="preserve">, Kozia Góra, </w:t>
      </w:r>
      <w:proofErr w:type="spellStart"/>
      <w:r w:rsidR="007F5950" w:rsidRPr="00CA35B5">
        <w:rPr>
          <w:rFonts w:ascii="Arial" w:hAnsi="Arial" w:cs="Arial"/>
          <w:color w:val="000000"/>
          <w:sz w:val="22"/>
          <w:szCs w:val="22"/>
        </w:rPr>
        <w:t>Kowańcz</w:t>
      </w:r>
      <w:proofErr w:type="spellEnd"/>
      <w:r w:rsidR="007F5950" w:rsidRPr="00CA35B5">
        <w:rPr>
          <w:rFonts w:ascii="Arial" w:hAnsi="Arial" w:cs="Arial"/>
          <w:color w:val="000000"/>
          <w:sz w:val="22"/>
          <w:szCs w:val="22"/>
        </w:rPr>
        <w:t>, Lubiechowo, 0001 Karlino, 0007 Karlino i 0008 Karlino</w:t>
      </w:r>
      <w:r w:rsidRPr="006055D0">
        <w:rPr>
          <w:rFonts w:ascii="Arial" w:hAnsi="Arial" w:cs="Arial"/>
          <w:color w:val="000000"/>
          <w:sz w:val="22"/>
          <w:szCs w:val="22"/>
        </w:rPr>
        <w:t>” opracowana w trakcie sporządzania planu.</w:t>
      </w:r>
    </w:p>
    <w:p w14:paraId="66EB8147" w14:textId="77777777" w:rsidR="003A4DE5" w:rsidRPr="006055D0" w:rsidRDefault="003A4DE5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D65F7AC" w14:textId="6BF8E8C5" w:rsidR="00243295" w:rsidRPr="0065559E" w:rsidRDefault="00243295" w:rsidP="0024329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280C">
        <w:rPr>
          <w:rFonts w:ascii="Arial" w:hAnsi="Arial" w:cs="Arial"/>
          <w:color w:val="000000"/>
          <w:sz w:val="22"/>
          <w:szCs w:val="22"/>
        </w:rPr>
        <w:t xml:space="preserve">3. Dla obszaru objętego planem </w:t>
      </w:r>
      <w:r w:rsidR="00A33ACF" w:rsidRPr="009E280C">
        <w:rPr>
          <w:rFonts w:ascii="Arial" w:hAnsi="Arial" w:cs="Arial"/>
          <w:color w:val="000000"/>
          <w:sz w:val="22"/>
          <w:szCs w:val="22"/>
        </w:rPr>
        <w:t>gmina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 </w:t>
      </w:r>
      <w:r w:rsidR="007F5950">
        <w:rPr>
          <w:rFonts w:ascii="Arial" w:hAnsi="Arial" w:cs="Arial"/>
          <w:color w:val="000000"/>
          <w:sz w:val="22"/>
          <w:szCs w:val="22"/>
        </w:rPr>
        <w:t>Karlino</w:t>
      </w:r>
      <w:r w:rsidR="002519F4">
        <w:rPr>
          <w:rFonts w:ascii="Arial" w:hAnsi="Arial" w:cs="Arial"/>
          <w:color w:val="000000"/>
          <w:sz w:val="22"/>
          <w:szCs w:val="22"/>
        </w:rPr>
        <w:t xml:space="preserve"> </w:t>
      </w:r>
      <w:r w:rsidRPr="009E280C">
        <w:rPr>
          <w:rFonts w:ascii="Arial" w:hAnsi="Arial" w:cs="Arial"/>
          <w:color w:val="000000"/>
          <w:sz w:val="22"/>
          <w:szCs w:val="22"/>
        </w:rPr>
        <w:t>posiada</w:t>
      </w:r>
      <w:r w:rsidR="007F5950">
        <w:rPr>
          <w:rFonts w:ascii="Arial" w:hAnsi="Arial" w:cs="Arial"/>
          <w:color w:val="000000"/>
          <w:sz w:val="22"/>
          <w:szCs w:val="22"/>
        </w:rPr>
        <w:t xml:space="preserve"> na fragmentach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 obowiązując</w:t>
      </w:r>
      <w:r w:rsidR="002519F4">
        <w:rPr>
          <w:rFonts w:ascii="Arial" w:hAnsi="Arial" w:cs="Arial"/>
          <w:color w:val="000000"/>
          <w:sz w:val="22"/>
          <w:szCs w:val="22"/>
        </w:rPr>
        <w:t>e,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 miejscow</w:t>
      </w:r>
      <w:r w:rsidR="002519F4">
        <w:rPr>
          <w:rFonts w:ascii="Arial" w:hAnsi="Arial" w:cs="Arial"/>
          <w:color w:val="000000"/>
          <w:sz w:val="22"/>
          <w:szCs w:val="22"/>
        </w:rPr>
        <w:t>e plan</w:t>
      </w:r>
      <w:r w:rsidR="007F5950">
        <w:rPr>
          <w:rFonts w:ascii="Arial" w:hAnsi="Arial" w:cs="Arial"/>
          <w:color w:val="000000"/>
          <w:sz w:val="22"/>
          <w:szCs w:val="22"/>
        </w:rPr>
        <w:t>y</w:t>
      </w:r>
      <w:r w:rsidR="002519F4">
        <w:rPr>
          <w:rFonts w:ascii="Arial" w:hAnsi="Arial" w:cs="Arial"/>
          <w:color w:val="000000"/>
          <w:sz w:val="22"/>
          <w:szCs w:val="22"/>
        </w:rPr>
        <w:t xml:space="preserve">. </w:t>
      </w:r>
      <w:r w:rsidRPr="0065559E">
        <w:rPr>
          <w:rFonts w:ascii="Arial" w:hAnsi="Arial" w:cs="Arial"/>
          <w:color w:val="000000" w:themeColor="text1"/>
          <w:sz w:val="22"/>
          <w:szCs w:val="22"/>
        </w:rPr>
        <w:t xml:space="preserve">Opracowanie </w:t>
      </w:r>
      <w:r w:rsidR="007F5950">
        <w:rPr>
          <w:rFonts w:ascii="Arial" w:hAnsi="Arial" w:cs="Arial"/>
          <w:color w:val="000000" w:themeColor="text1"/>
          <w:sz w:val="22"/>
          <w:szCs w:val="22"/>
        </w:rPr>
        <w:t>„</w:t>
      </w:r>
      <w:r w:rsidR="0065559E" w:rsidRPr="0065559E">
        <w:rPr>
          <w:rFonts w:ascii="Arial" w:hAnsi="Arial" w:cs="Arial"/>
          <w:color w:val="000000" w:themeColor="text1"/>
          <w:sz w:val="22"/>
          <w:szCs w:val="22"/>
        </w:rPr>
        <w:t xml:space="preserve">miejscowego planu zagospodarowania przestrzennego </w:t>
      </w:r>
      <w:r w:rsidR="007F5950" w:rsidRPr="00CA35B5">
        <w:rPr>
          <w:rFonts w:ascii="Arial" w:hAnsi="Arial" w:cs="Arial"/>
          <w:color w:val="000000"/>
          <w:sz w:val="22"/>
          <w:szCs w:val="22"/>
        </w:rPr>
        <w:t xml:space="preserve">dla fragmentów obrębów geodezyjnych Pobłocie Wielkie, Krukowo, Karścino, </w:t>
      </w:r>
      <w:proofErr w:type="spellStart"/>
      <w:r w:rsidR="007F5950" w:rsidRPr="00CA35B5">
        <w:rPr>
          <w:rFonts w:ascii="Arial" w:hAnsi="Arial" w:cs="Arial"/>
          <w:color w:val="000000"/>
          <w:sz w:val="22"/>
          <w:szCs w:val="22"/>
        </w:rPr>
        <w:t>Chotyń</w:t>
      </w:r>
      <w:proofErr w:type="spellEnd"/>
      <w:r w:rsidR="007F5950" w:rsidRPr="00CA35B5">
        <w:rPr>
          <w:rFonts w:ascii="Arial" w:hAnsi="Arial" w:cs="Arial"/>
          <w:color w:val="000000"/>
          <w:sz w:val="22"/>
          <w:szCs w:val="22"/>
        </w:rPr>
        <w:t xml:space="preserve">, Kozia Góra, </w:t>
      </w:r>
      <w:proofErr w:type="spellStart"/>
      <w:r w:rsidR="007F5950" w:rsidRPr="00CA35B5">
        <w:rPr>
          <w:rFonts w:ascii="Arial" w:hAnsi="Arial" w:cs="Arial"/>
          <w:color w:val="000000"/>
          <w:sz w:val="22"/>
          <w:szCs w:val="22"/>
        </w:rPr>
        <w:t>Kowańcz</w:t>
      </w:r>
      <w:proofErr w:type="spellEnd"/>
      <w:r w:rsidR="007F5950" w:rsidRPr="00CA35B5">
        <w:rPr>
          <w:rFonts w:ascii="Arial" w:hAnsi="Arial" w:cs="Arial"/>
          <w:color w:val="000000"/>
          <w:sz w:val="22"/>
          <w:szCs w:val="22"/>
        </w:rPr>
        <w:t>, Lubiechowo, 0001 Karlino, 0007 Karlino i 0008 Karlino</w:t>
      </w:r>
      <w:r w:rsidR="007F5950">
        <w:rPr>
          <w:rFonts w:ascii="Arial" w:hAnsi="Arial" w:cs="Arial"/>
          <w:color w:val="000000"/>
          <w:sz w:val="22"/>
          <w:szCs w:val="22"/>
        </w:rPr>
        <w:t xml:space="preserve">” </w:t>
      </w:r>
      <w:r w:rsidRPr="0065559E">
        <w:rPr>
          <w:rFonts w:ascii="Arial" w:hAnsi="Arial" w:cs="Arial"/>
          <w:color w:val="000000" w:themeColor="text1"/>
          <w:sz w:val="22"/>
          <w:szCs w:val="22"/>
        </w:rPr>
        <w:t xml:space="preserve">podjęto na podstawie </w:t>
      </w:r>
      <w:r w:rsidR="0065559E" w:rsidRPr="0065559E">
        <w:rPr>
          <w:rFonts w:ascii="Arial" w:hAnsi="Arial" w:cs="Arial"/>
          <w:color w:val="000000" w:themeColor="text1"/>
          <w:sz w:val="22"/>
          <w:szCs w:val="22"/>
        </w:rPr>
        <w:t>u</w:t>
      </w:r>
      <w:r w:rsidRPr="0065559E">
        <w:rPr>
          <w:rFonts w:ascii="Arial" w:hAnsi="Arial" w:cs="Arial"/>
          <w:color w:val="000000" w:themeColor="text1"/>
          <w:sz w:val="22"/>
          <w:szCs w:val="22"/>
        </w:rPr>
        <w:t xml:space="preserve">chwały </w:t>
      </w:r>
      <w:r w:rsidR="0065559E" w:rsidRPr="0065559E">
        <w:rPr>
          <w:rFonts w:ascii="Arial" w:hAnsi="Arial" w:cs="Arial"/>
          <w:color w:val="000000" w:themeColor="text1"/>
          <w:sz w:val="22"/>
          <w:szCs w:val="22"/>
        </w:rPr>
        <w:t>n</w:t>
      </w:r>
      <w:r w:rsidRPr="0065559E">
        <w:rPr>
          <w:rFonts w:ascii="Arial" w:hAnsi="Arial" w:cs="Arial"/>
          <w:color w:val="000000" w:themeColor="text1"/>
          <w:sz w:val="22"/>
          <w:szCs w:val="22"/>
        </w:rPr>
        <w:t xml:space="preserve">r </w:t>
      </w:r>
      <w:bookmarkStart w:id="1" w:name="_Hlk527388476"/>
      <w:bookmarkStart w:id="2" w:name="_Hlk55036939"/>
      <w:r w:rsidR="007F5950" w:rsidRPr="00CA35B5">
        <w:rPr>
          <w:rFonts w:ascii="Arial" w:hAnsi="Arial" w:cs="Arial"/>
          <w:color w:val="000000"/>
          <w:sz w:val="22"/>
          <w:szCs w:val="22"/>
        </w:rPr>
        <w:t xml:space="preserve">XI/116/19 Rady Miejskiej w Karlinie z dnia 28 czerwca 2019 r. </w:t>
      </w:r>
      <w:bookmarkStart w:id="3" w:name="_Hlk531602595"/>
      <w:bookmarkEnd w:id="1"/>
      <w:bookmarkEnd w:id="2"/>
      <w:r w:rsidR="007F5950" w:rsidRPr="00CA35B5">
        <w:rPr>
          <w:rFonts w:ascii="Arial" w:hAnsi="Arial" w:cs="Arial"/>
          <w:color w:val="000000"/>
          <w:sz w:val="22"/>
          <w:szCs w:val="22"/>
        </w:rPr>
        <w:t xml:space="preserve">Przedmiotem ustaleń planu miejscowego jest </w:t>
      </w:r>
      <w:bookmarkStart w:id="4" w:name="_Hlk20783020"/>
      <w:r w:rsidR="007F5950" w:rsidRPr="00CA35B5">
        <w:rPr>
          <w:rFonts w:ascii="Arial" w:hAnsi="Arial" w:cs="Arial"/>
          <w:color w:val="000000"/>
          <w:sz w:val="22"/>
          <w:szCs w:val="22"/>
        </w:rPr>
        <w:t>przeznaczenie terenów pod napowietrzną linię elektroenergetyczną wysokiego napięcia, stację elektroenergetyczną, zabudowę usługową, obiekty produkcyjne, składy i magazyny, wody powierzchniowe śródlądowe, tereny rolnicze, lasy, niezbędną infrastrukturę techniczną i komunikacyjną.</w:t>
      </w:r>
      <w:bookmarkEnd w:id="3"/>
      <w:bookmarkEnd w:id="4"/>
    </w:p>
    <w:p w14:paraId="7BDB6A88" w14:textId="66840A43" w:rsidR="00243295" w:rsidRPr="009E280C" w:rsidRDefault="00243295" w:rsidP="00243295">
      <w:pPr>
        <w:pStyle w:val="Tekstpodstawowy"/>
        <w:rPr>
          <w:color w:val="000000"/>
        </w:rPr>
      </w:pPr>
      <w:r w:rsidRPr="009E280C">
        <w:rPr>
          <w:color w:val="000000"/>
        </w:rPr>
        <w:t>Plan miejscowy zawiera ustalenia wynikające z art. 15 ust. 2 ustawy o planowaniu i zagospodarowaniu przestrzennym i został sporządzony z uwzględnieniem standardów w zakresie tekstu planu i rysunku, ustanowionych Rozporządzeniem Ministra Infrastruktury z dn. 26.08.2003r. w sprawie wymaganego zakresu projektu miejscowego planu zagospodarowania przestrzennego (Dz. U. Nr 164, poz. 1587).</w:t>
      </w:r>
    </w:p>
    <w:p w14:paraId="2B92D6B9" w14:textId="303FDA26" w:rsidR="00243295" w:rsidRPr="009E280C" w:rsidRDefault="00243295" w:rsidP="0024329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E280C">
        <w:rPr>
          <w:rFonts w:ascii="Arial" w:hAnsi="Arial" w:cs="Arial"/>
          <w:color w:val="000000"/>
          <w:sz w:val="22"/>
          <w:szCs w:val="22"/>
        </w:rPr>
        <w:t xml:space="preserve">Tryb sporządzania planu został przeprowadzony zgodnie z obowiązującą procedurą narzuconą art. 17 ustawy </w:t>
      </w:r>
      <w:r w:rsidR="00135330">
        <w:rPr>
          <w:rFonts w:ascii="Arial" w:hAnsi="Arial" w:cs="Arial"/>
          <w:color w:val="000000"/>
          <w:sz w:val="22"/>
          <w:szCs w:val="22"/>
        </w:rPr>
        <w:t xml:space="preserve">z dn. </w:t>
      </w:r>
      <w:r w:rsidR="00135330" w:rsidRPr="001505A7">
        <w:rPr>
          <w:rFonts w:ascii="Arial" w:hAnsi="Arial" w:cs="Arial"/>
          <w:color w:val="000000"/>
          <w:sz w:val="22"/>
          <w:szCs w:val="22"/>
        </w:rPr>
        <w:t>27 marca 2003</w:t>
      </w:r>
      <w:r w:rsidR="00135330">
        <w:rPr>
          <w:rFonts w:ascii="Arial" w:hAnsi="Arial" w:cs="Arial"/>
          <w:color w:val="000000"/>
          <w:sz w:val="22"/>
          <w:szCs w:val="22"/>
        </w:rPr>
        <w:t xml:space="preserve"> </w:t>
      </w:r>
      <w:r w:rsidR="00135330" w:rsidRPr="001505A7">
        <w:rPr>
          <w:rFonts w:ascii="Arial" w:hAnsi="Arial" w:cs="Arial"/>
          <w:color w:val="000000"/>
          <w:sz w:val="22"/>
          <w:szCs w:val="22"/>
        </w:rPr>
        <w:t xml:space="preserve">r. </w:t>
      </w:r>
      <w:r w:rsidRPr="009E280C">
        <w:rPr>
          <w:rFonts w:ascii="Arial" w:hAnsi="Arial" w:cs="Arial"/>
          <w:color w:val="000000"/>
          <w:sz w:val="22"/>
          <w:szCs w:val="22"/>
        </w:rPr>
        <w:t>o planowaniu i zagospodarowaniu przestrzennym (</w:t>
      </w:r>
      <w:proofErr w:type="spellStart"/>
      <w:r w:rsidR="004D4A46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4D4A4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4D4A46" w:rsidRPr="00DF0307">
        <w:rPr>
          <w:rFonts w:ascii="Arial" w:hAnsi="Arial" w:cs="Arial"/>
          <w:sz w:val="22"/>
          <w:szCs w:val="22"/>
        </w:rPr>
        <w:t xml:space="preserve">Dz. U. z </w:t>
      </w:r>
      <w:r w:rsidR="00A96009">
        <w:rPr>
          <w:rFonts w:ascii="Arial" w:hAnsi="Arial" w:cs="Arial"/>
          <w:sz w:val="22"/>
          <w:szCs w:val="22"/>
        </w:rPr>
        <w:t>2023 r. poz. 977</w:t>
      </w:r>
      <w:r w:rsidR="007E6CE0">
        <w:rPr>
          <w:rFonts w:ascii="Arial" w:hAnsi="Arial" w:cs="Arial"/>
          <w:sz w:val="22"/>
          <w:szCs w:val="22"/>
        </w:rPr>
        <w:t xml:space="preserve"> </w:t>
      </w:r>
      <w:r w:rsidR="007E6CE0" w:rsidRPr="003541E1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7E6CE0" w:rsidRPr="003541E1">
        <w:rPr>
          <w:rFonts w:ascii="Arial" w:hAnsi="Arial" w:cs="Arial"/>
          <w:sz w:val="22"/>
          <w:szCs w:val="22"/>
        </w:rPr>
        <w:t>późn</w:t>
      </w:r>
      <w:proofErr w:type="spellEnd"/>
      <w:r w:rsidR="007E6CE0" w:rsidRPr="003541E1">
        <w:rPr>
          <w:rFonts w:ascii="Arial" w:hAnsi="Arial" w:cs="Arial"/>
          <w:sz w:val="22"/>
          <w:szCs w:val="22"/>
        </w:rPr>
        <w:t>. zm.</w:t>
      </w:r>
      <w:r w:rsidRPr="009E280C">
        <w:rPr>
          <w:rFonts w:ascii="Arial" w:hAnsi="Arial" w:cs="Arial"/>
          <w:color w:val="000000"/>
          <w:sz w:val="22"/>
          <w:szCs w:val="22"/>
        </w:rPr>
        <w:t>)</w:t>
      </w:r>
      <w:r w:rsidR="00A05F41" w:rsidRPr="00A05F41">
        <w:rPr>
          <w:rFonts w:ascii="Arial" w:hAnsi="Arial" w:cs="Arial"/>
          <w:color w:val="000000"/>
          <w:sz w:val="22"/>
          <w:szCs w:val="22"/>
        </w:rPr>
        <w:t xml:space="preserve"> </w:t>
      </w:r>
      <w:r w:rsidR="00A05F41" w:rsidRPr="001A1F95">
        <w:rPr>
          <w:rFonts w:ascii="Arial" w:hAnsi="Arial" w:cs="Arial"/>
          <w:color w:val="000000"/>
          <w:sz w:val="22"/>
          <w:szCs w:val="22"/>
        </w:rPr>
        <w:t>, w związku z art. 67 ust. 3 ustawy z dnia 7 lipca 2023 r. o zmianie ustawy o planowaniu i zagospodarowaniu przestrzennym oraz niektórych innych ustaw (Dz. U. z 2023 r. poz. 1688)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. Plan </w:t>
      </w:r>
      <w:r w:rsidR="00354138" w:rsidRPr="009E280C">
        <w:rPr>
          <w:rFonts w:ascii="Arial" w:hAnsi="Arial" w:cs="Arial"/>
          <w:color w:val="000000"/>
          <w:sz w:val="22"/>
          <w:szCs w:val="22"/>
        </w:rPr>
        <w:t>miejscowy</w:t>
      </w:r>
      <w:r w:rsidR="00354138">
        <w:rPr>
          <w:rFonts w:ascii="Arial" w:hAnsi="Arial" w:cs="Arial"/>
          <w:color w:val="000000"/>
          <w:sz w:val="22"/>
          <w:szCs w:val="22"/>
        </w:rPr>
        <w:t xml:space="preserve"> s</w:t>
      </w:r>
      <w:r w:rsidRPr="009E280C">
        <w:rPr>
          <w:rFonts w:ascii="Arial" w:hAnsi="Arial" w:cs="Arial"/>
          <w:color w:val="000000"/>
          <w:sz w:val="22"/>
          <w:szCs w:val="22"/>
        </w:rPr>
        <w:t>pełnia obowiązujące w tym zakresie warunki.</w:t>
      </w:r>
    </w:p>
    <w:p w14:paraId="3B443FAA" w14:textId="75237797" w:rsidR="00243295" w:rsidRPr="009E280C" w:rsidRDefault="00243295" w:rsidP="00243295">
      <w:pPr>
        <w:pStyle w:val="Tekstpodstawowy"/>
        <w:rPr>
          <w:color w:val="000000"/>
        </w:rPr>
      </w:pPr>
      <w:r w:rsidRPr="009E280C">
        <w:rPr>
          <w:color w:val="000000"/>
        </w:rPr>
        <w:t>Projekt rysunku planu miejscowego został sporządzony na kopii mapy, o której mowa w art. 16 ustawy o planowaniu i zagospodarowaniu przestrzennym, zawierającej obszar objęty opracowaniem wraz z jego niezbędnym otoczeniem. Rysunek planu stanowi załącznik</w:t>
      </w:r>
      <w:r w:rsidR="007F5950">
        <w:rPr>
          <w:color w:val="000000"/>
        </w:rPr>
        <w:t>i</w:t>
      </w:r>
      <w:r w:rsidRPr="009E280C">
        <w:rPr>
          <w:color w:val="000000"/>
        </w:rPr>
        <w:t xml:space="preserve"> nr </w:t>
      </w:r>
      <w:r w:rsidR="0065559E" w:rsidRPr="00DF0307">
        <w:t>1</w:t>
      </w:r>
      <w:r w:rsidR="007F5950">
        <w:t xml:space="preserve">÷7 </w:t>
      </w:r>
      <w:r w:rsidRPr="009E280C">
        <w:rPr>
          <w:color w:val="000000"/>
        </w:rPr>
        <w:t>do niniejszej uchwały.</w:t>
      </w:r>
    </w:p>
    <w:p w14:paraId="444B2909" w14:textId="71B520A0" w:rsidR="00243295" w:rsidRPr="009E280C" w:rsidRDefault="00243295" w:rsidP="00243295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9E280C">
        <w:rPr>
          <w:rFonts w:ascii="Arial" w:hAnsi="Arial" w:cs="Arial"/>
          <w:color w:val="000000"/>
          <w:sz w:val="22"/>
          <w:szCs w:val="22"/>
        </w:rPr>
        <w:t xml:space="preserve">Plan miejscowy jest zgodny z ustaleniami </w:t>
      </w:r>
      <w:r w:rsidR="002519F4" w:rsidRPr="00663475">
        <w:rPr>
          <w:rFonts w:ascii="Arial" w:hAnsi="Arial" w:cs="Arial"/>
          <w:color w:val="000000"/>
          <w:sz w:val="22"/>
          <w:szCs w:val="22"/>
        </w:rPr>
        <w:t xml:space="preserve">Studium uwarunkowań i kierunków zagospodarowania przestrzennego gminy </w:t>
      </w:r>
      <w:r w:rsidR="007F5950" w:rsidRPr="00CA35B5">
        <w:rPr>
          <w:rFonts w:ascii="Arial" w:hAnsi="Arial" w:cs="Arial"/>
          <w:color w:val="000000"/>
          <w:sz w:val="22"/>
          <w:szCs w:val="22"/>
        </w:rPr>
        <w:t>Karlino (</w:t>
      </w:r>
      <w:proofErr w:type="spellStart"/>
      <w:r w:rsidR="007F5950" w:rsidRPr="00CA35B5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7F5950" w:rsidRPr="00CA35B5">
        <w:rPr>
          <w:rFonts w:ascii="Arial" w:hAnsi="Arial" w:cs="Arial"/>
          <w:color w:val="000000"/>
          <w:sz w:val="22"/>
          <w:szCs w:val="22"/>
        </w:rPr>
        <w:t>. uchwała nr XXIV/233/20 Rady Miejskiej w Karlinie z dnia 22 czerwca 2020 r.)</w:t>
      </w:r>
      <w:r w:rsidR="00035AE1">
        <w:rPr>
          <w:rFonts w:ascii="Arial" w:hAnsi="Arial" w:cs="Arial"/>
          <w:color w:val="000000"/>
          <w:sz w:val="22"/>
          <w:szCs w:val="22"/>
        </w:rPr>
        <w:t>.</w:t>
      </w:r>
      <w:r w:rsidR="007F5950" w:rsidRPr="00CA35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E280C">
        <w:rPr>
          <w:rFonts w:ascii="Arial" w:hAnsi="Arial" w:cs="Arial"/>
          <w:color w:val="000000"/>
          <w:sz w:val="22"/>
          <w:szCs w:val="22"/>
        </w:rPr>
        <w:t>Wyrys</w:t>
      </w:r>
      <w:proofErr w:type="spellEnd"/>
      <w:r w:rsidRPr="009E280C">
        <w:rPr>
          <w:rFonts w:ascii="Arial" w:hAnsi="Arial" w:cs="Arial"/>
          <w:color w:val="000000"/>
          <w:sz w:val="22"/>
          <w:szCs w:val="22"/>
        </w:rPr>
        <w:t xml:space="preserve"> ze Studium uwarunkowań i kierunków zagospodarowania przestrzennego </w:t>
      </w:r>
      <w:r w:rsidR="00A33ACF" w:rsidRPr="009E280C">
        <w:rPr>
          <w:rFonts w:ascii="Arial" w:hAnsi="Arial" w:cs="Arial"/>
          <w:color w:val="000000"/>
          <w:sz w:val="22"/>
          <w:szCs w:val="22"/>
        </w:rPr>
        <w:t xml:space="preserve">gminy </w:t>
      </w:r>
      <w:r w:rsidR="007F5950" w:rsidRPr="00CA35B5">
        <w:rPr>
          <w:rFonts w:ascii="Arial" w:hAnsi="Arial" w:cs="Arial"/>
          <w:color w:val="000000"/>
          <w:sz w:val="22"/>
          <w:szCs w:val="22"/>
        </w:rPr>
        <w:t xml:space="preserve">Karlino 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dla obszaru objętego planem </w:t>
      </w:r>
      <w:r w:rsidR="00C500C4">
        <w:rPr>
          <w:rFonts w:ascii="Arial" w:hAnsi="Arial" w:cs="Arial"/>
          <w:color w:val="000000"/>
          <w:sz w:val="22"/>
          <w:szCs w:val="22"/>
        </w:rPr>
        <w:t xml:space="preserve">znajduje się na </w:t>
      </w:r>
      <w:r w:rsidRPr="009E280C">
        <w:rPr>
          <w:rFonts w:ascii="Arial" w:hAnsi="Arial" w:cs="Arial"/>
          <w:color w:val="000000"/>
          <w:sz w:val="22"/>
          <w:szCs w:val="22"/>
        </w:rPr>
        <w:t>załącznik</w:t>
      </w:r>
      <w:r w:rsidR="00C500C4">
        <w:rPr>
          <w:rFonts w:ascii="Arial" w:hAnsi="Arial" w:cs="Arial"/>
          <w:color w:val="000000"/>
          <w:sz w:val="22"/>
          <w:szCs w:val="22"/>
        </w:rPr>
        <w:t>u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 nr </w:t>
      </w:r>
      <w:r w:rsidR="007F5950">
        <w:rPr>
          <w:rFonts w:ascii="Arial" w:hAnsi="Arial" w:cs="Arial"/>
          <w:color w:val="000000"/>
          <w:sz w:val="22"/>
          <w:szCs w:val="22"/>
        </w:rPr>
        <w:t>8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 do uchwały.</w:t>
      </w:r>
    </w:p>
    <w:p w14:paraId="127214AA" w14:textId="7526374E" w:rsidR="00243295" w:rsidRPr="009E280C" w:rsidRDefault="00243295" w:rsidP="0024329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E280C">
        <w:rPr>
          <w:rFonts w:ascii="Arial" w:hAnsi="Arial" w:cs="Arial"/>
          <w:color w:val="000000"/>
          <w:sz w:val="22"/>
          <w:szCs w:val="22"/>
        </w:rPr>
        <w:t xml:space="preserve">Projekt planu był wyłożony do publicznego wglądu w dniach od </w:t>
      </w:r>
      <w:r w:rsidR="002519F4">
        <w:rPr>
          <w:rFonts w:ascii="Arial" w:hAnsi="Arial" w:cs="Arial"/>
          <w:color w:val="000000"/>
          <w:sz w:val="22"/>
          <w:szCs w:val="22"/>
        </w:rPr>
        <w:t>……… d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o </w:t>
      </w:r>
      <w:r w:rsidR="002519F4">
        <w:rPr>
          <w:rFonts w:ascii="Arial" w:hAnsi="Arial" w:cs="Arial"/>
          <w:color w:val="000000"/>
          <w:sz w:val="22"/>
          <w:szCs w:val="22"/>
        </w:rPr>
        <w:t>………</w:t>
      </w:r>
      <w:r w:rsidR="001353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r. Dyskusję publiczną nad przyjętymi w projekcie planu ustaleniami przeprowadzono w dniu </w:t>
      </w:r>
      <w:r w:rsidR="002519F4">
        <w:rPr>
          <w:rFonts w:ascii="Arial" w:hAnsi="Arial" w:cs="Arial"/>
          <w:color w:val="000000"/>
          <w:sz w:val="22"/>
          <w:szCs w:val="22"/>
        </w:rPr>
        <w:t xml:space="preserve">……… 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r. Uwagi można było składać w okresie 14 dni po zakończeniu wyłożenia (tj. do dnia </w:t>
      </w:r>
      <w:r w:rsidR="002519F4">
        <w:rPr>
          <w:rFonts w:ascii="Arial" w:hAnsi="Arial" w:cs="Arial"/>
          <w:color w:val="000000"/>
          <w:sz w:val="22"/>
          <w:szCs w:val="22"/>
        </w:rPr>
        <w:t>………</w:t>
      </w:r>
      <w:r w:rsidR="001353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r.). Do planu </w:t>
      </w:r>
      <w:r w:rsidR="009E280C" w:rsidRPr="009E280C">
        <w:rPr>
          <w:rFonts w:ascii="Arial" w:hAnsi="Arial" w:cs="Arial"/>
          <w:color w:val="000000"/>
          <w:sz w:val="22"/>
          <w:szCs w:val="22"/>
        </w:rPr>
        <w:t>wniesiono</w:t>
      </w:r>
      <w:r w:rsidR="002519F4">
        <w:rPr>
          <w:rFonts w:ascii="Arial" w:hAnsi="Arial" w:cs="Arial"/>
          <w:color w:val="000000"/>
          <w:sz w:val="22"/>
          <w:szCs w:val="22"/>
        </w:rPr>
        <w:t xml:space="preserve"> / nie wniesiono</w:t>
      </w:r>
      <w:r w:rsidR="001353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uwag w wyznaczonym terminie, a załącznik nr </w:t>
      </w:r>
      <w:r w:rsidR="002378A7">
        <w:rPr>
          <w:rFonts w:ascii="Arial" w:hAnsi="Arial" w:cs="Arial"/>
          <w:color w:val="000000"/>
          <w:sz w:val="22"/>
          <w:szCs w:val="22"/>
        </w:rPr>
        <w:t>9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 do niniejszej uchwały stanowi obligatoryjne rozstrzygnięcie w sprawie jej rozpatrzenia. </w:t>
      </w:r>
    </w:p>
    <w:p w14:paraId="3D8F81CB" w14:textId="510897B8" w:rsidR="00243295" w:rsidRDefault="00243295" w:rsidP="0024329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E280C">
        <w:rPr>
          <w:rFonts w:ascii="Arial" w:hAnsi="Arial" w:cs="Arial"/>
          <w:color w:val="000000"/>
          <w:sz w:val="22"/>
          <w:szCs w:val="22"/>
        </w:rPr>
        <w:t>Wymagane na podstawie art. 20 ust. 1 ustawy o planowaniu i zagospodarowaniu przestrzennym r</w:t>
      </w:r>
      <w:r w:rsidRPr="009E280C">
        <w:rPr>
          <w:rFonts w:ascii="Arial" w:hAnsi="Arial" w:cs="Arial"/>
          <w:bCs/>
          <w:color w:val="000000"/>
          <w:sz w:val="22"/>
          <w:szCs w:val="22"/>
        </w:rPr>
        <w:t xml:space="preserve">ozstrzygnięcie 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o sposobie realizacji i zasadach finansowania inwestycji z zakresu infrastruktury technicznej, które należą do zadań własnych gminy, stanowi załącznik nr </w:t>
      </w:r>
      <w:r w:rsidR="002378A7">
        <w:rPr>
          <w:rFonts w:ascii="Arial" w:hAnsi="Arial" w:cs="Arial"/>
          <w:color w:val="000000"/>
          <w:sz w:val="22"/>
          <w:szCs w:val="22"/>
        </w:rPr>
        <w:t>10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 do niniejszej uchwały.</w:t>
      </w:r>
    </w:p>
    <w:p w14:paraId="24D124AF" w14:textId="0EC6DAB6" w:rsidR="002519F4" w:rsidRPr="009E280C" w:rsidRDefault="002519F4" w:rsidP="00243295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5" w:name="_Hlk57276287"/>
      <w:r>
        <w:rPr>
          <w:rFonts w:ascii="Arial" w:hAnsi="Arial" w:cs="Arial"/>
          <w:color w:val="000000"/>
          <w:sz w:val="22"/>
          <w:szCs w:val="22"/>
        </w:rPr>
        <w:t xml:space="preserve">Wymagany na podstawie art.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67a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ust. </w:t>
      </w:r>
      <w:r w:rsidR="00035AE1">
        <w:rPr>
          <w:rFonts w:ascii="Arial" w:hAnsi="Arial" w:cs="Arial"/>
          <w:color w:val="000000"/>
          <w:sz w:val="22"/>
          <w:szCs w:val="22"/>
        </w:rPr>
        <w:t xml:space="preserve">3 i </w:t>
      </w:r>
      <w:r>
        <w:rPr>
          <w:rFonts w:ascii="Arial" w:hAnsi="Arial" w:cs="Arial"/>
          <w:color w:val="000000"/>
          <w:sz w:val="22"/>
          <w:szCs w:val="22"/>
        </w:rPr>
        <w:t xml:space="preserve">5 ustawy o planowaniu i zagospodarowaniu przestrzennym zbiór danych przestrzennych zawartych w planie, stanowi załącznik nr </w:t>
      </w:r>
      <w:r w:rsidR="002378A7">
        <w:rPr>
          <w:rFonts w:ascii="Arial" w:hAnsi="Arial" w:cs="Arial"/>
          <w:color w:val="000000"/>
          <w:sz w:val="22"/>
          <w:szCs w:val="22"/>
        </w:rPr>
        <w:t>11</w:t>
      </w:r>
      <w:r>
        <w:rPr>
          <w:rFonts w:ascii="Arial" w:hAnsi="Arial" w:cs="Arial"/>
          <w:color w:val="000000"/>
          <w:sz w:val="22"/>
          <w:szCs w:val="22"/>
        </w:rPr>
        <w:t xml:space="preserve"> do niniejszej uchwały.</w:t>
      </w:r>
      <w:bookmarkEnd w:id="5"/>
    </w:p>
    <w:p w14:paraId="45731FE3" w14:textId="77777777" w:rsidR="003A4DE5" w:rsidRPr="009E280C" w:rsidRDefault="003A4DE5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C9B2AD1" w14:textId="77777777" w:rsidR="002D4806" w:rsidRPr="00DA434C" w:rsidRDefault="002C598A" w:rsidP="00C71EA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E280C">
        <w:rPr>
          <w:rFonts w:ascii="Arial" w:hAnsi="Arial" w:cs="Arial"/>
          <w:color w:val="000000"/>
          <w:sz w:val="22"/>
          <w:szCs w:val="22"/>
        </w:rPr>
        <w:t>W związku z powyższym podjęcie niniejszej uchwały uważa się za uzasadnione.</w:t>
      </w:r>
    </w:p>
    <w:sectPr w:rsidR="002D4806" w:rsidRPr="00DA434C" w:rsidSect="002B2C3D">
      <w:footerReference w:type="even" r:id="rId7"/>
      <w:foot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7B02A" w14:textId="77777777" w:rsidR="00A7157C" w:rsidRDefault="00A7157C">
      <w:r>
        <w:separator/>
      </w:r>
    </w:p>
  </w:endnote>
  <w:endnote w:type="continuationSeparator" w:id="0">
    <w:p w14:paraId="04391BF9" w14:textId="77777777" w:rsidR="00A7157C" w:rsidRDefault="00A7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80510" w14:textId="77777777" w:rsidR="00A5582B" w:rsidRDefault="00A5582B" w:rsidP="00EB15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070B68" w14:textId="77777777" w:rsidR="00A5582B" w:rsidRDefault="00A5582B" w:rsidP="00AA4ED1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3F6A6" w14:textId="77777777" w:rsidR="00BE478A" w:rsidRDefault="00BE478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E1A18BF" w14:textId="77777777" w:rsidR="00A5582B" w:rsidRDefault="00A5582B" w:rsidP="00AA4ED1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8DDB3" w14:textId="77777777" w:rsidR="00A7157C" w:rsidRDefault="00A7157C">
      <w:r>
        <w:separator/>
      </w:r>
    </w:p>
  </w:footnote>
  <w:footnote w:type="continuationSeparator" w:id="0">
    <w:p w14:paraId="743BF424" w14:textId="77777777" w:rsidR="00A7157C" w:rsidRDefault="00A71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1A44"/>
    <w:multiLevelType w:val="hybridMultilevel"/>
    <w:tmpl w:val="61B4B15C"/>
    <w:lvl w:ilvl="0" w:tplc="4E6A9E6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61D3741"/>
    <w:multiLevelType w:val="singleLevel"/>
    <w:tmpl w:val="DFBE11D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1ACF2CD8"/>
    <w:multiLevelType w:val="hybridMultilevel"/>
    <w:tmpl w:val="13087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4763D"/>
    <w:multiLevelType w:val="hybridMultilevel"/>
    <w:tmpl w:val="13087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456C"/>
    <w:multiLevelType w:val="hybridMultilevel"/>
    <w:tmpl w:val="13087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C47D1"/>
    <w:multiLevelType w:val="hybridMultilevel"/>
    <w:tmpl w:val="B36CB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67D2B"/>
    <w:multiLevelType w:val="singleLevel"/>
    <w:tmpl w:val="817041E8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7" w15:restartNumberingAfterBreak="0">
    <w:nsid w:val="3A8F3C5A"/>
    <w:multiLevelType w:val="singleLevel"/>
    <w:tmpl w:val="1DCA212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3E2C6D09"/>
    <w:multiLevelType w:val="hybridMultilevel"/>
    <w:tmpl w:val="13087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D093F"/>
    <w:multiLevelType w:val="hybridMultilevel"/>
    <w:tmpl w:val="61B4B15C"/>
    <w:lvl w:ilvl="0" w:tplc="4E6A9E6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453B3D4F"/>
    <w:multiLevelType w:val="hybridMultilevel"/>
    <w:tmpl w:val="861A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A6DD8"/>
    <w:multiLevelType w:val="singleLevel"/>
    <w:tmpl w:val="817041E8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12" w15:restartNumberingAfterBreak="0">
    <w:nsid w:val="624F48A8"/>
    <w:multiLevelType w:val="hybridMultilevel"/>
    <w:tmpl w:val="C0B42E00"/>
    <w:lvl w:ilvl="0" w:tplc="49F48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9326A2"/>
    <w:multiLevelType w:val="singleLevel"/>
    <w:tmpl w:val="8C9CD9E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num w:numId="1" w16cid:durableId="683090454">
    <w:abstractNumId w:val="1"/>
  </w:num>
  <w:num w:numId="2" w16cid:durableId="1171065444">
    <w:abstractNumId w:val="13"/>
  </w:num>
  <w:num w:numId="3" w16cid:durableId="1908681498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2"/>
          <w:szCs w:val="22"/>
        </w:rPr>
      </w:lvl>
    </w:lvlOverride>
  </w:num>
  <w:num w:numId="4" w16cid:durableId="494687374">
    <w:abstractNumId w:val="9"/>
  </w:num>
  <w:num w:numId="5" w16cid:durableId="1941641345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2"/>
          <w:szCs w:val="22"/>
        </w:rPr>
      </w:lvl>
    </w:lvlOverride>
  </w:num>
  <w:num w:numId="6" w16cid:durableId="908542722">
    <w:abstractNumId w:val="11"/>
  </w:num>
  <w:num w:numId="7" w16cid:durableId="689378928">
    <w:abstractNumId w:val="0"/>
  </w:num>
  <w:num w:numId="8" w16cid:durableId="1659074574">
    <w:abstractNumId w:val="6"/>
  </w:num>
  <w:num w:numId="9" w16cid:durableId="210001395">
    <w:abstractNumId w:val="5"/>
  </w:num>
  <w:num w:numId="10" w16cid:durableId="897132057">
    <w:abstractNumId w:val="3"/>
  </w:num>
  <w:num w:numId="11" w16cid:durableId="1136751579">
    <w:abstractNumId w:val="10"/>
  </w:num>
  <w:num w:numId="12" w16cid:durableId="947079206">
    <w:abstractNumId w:val="2"/>
  </w:num>
  <w:num w:numId="13" w16cid:durableId="1950508213">
    <w:abstractNumId w:val="12"/>
  </w:num>
  <w:num w:numId="14" w16cid:durableId="2023168529">
    <w:abstractNumId w:val="8"/>
  </w:num>
  <w:num w:numId="15" w16cid:durableId="333144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02"/>
    <w:rsid w:val="00035AE1"/>
    <w:rsid w:val="0004270A"/>
    <w:rsid w:val="00060C6A"/>
    <w:rsid w:val="00061B35"/>
    <w:rsid w:val="000649E9"/>
    <w:rsid w:val="00074B39"/>
    <w:rsid w:val="000B6E02"/>
    <w:rsid w:val="001102F0"/>
    <w:rsid w:val="00122B86"/>
    <w:rsid w:val="00135330"/>
    <w:rsid w:val="00137608"/>
    <w:rsid w:val="00173550"/>
    <w:rsid w:val="00180985"/>
    <w:rsid w:val="00197C99"/>
    <w:rsid w:val="001B1867"/>
    <w:rsid w:val="001B2E49"/>
    <w:rsid w:val="001C30F5"/>
    <w:rsid w:val="00216FCA"/>
    <w:rsid w:val="002378A7"/>
    <w:rsid w:val="002400D1"/>
    <w:rsid w:val="00243295"/>
    <w:rsid w:val="002519F4"/>
    <w:rsid w:val="00252F64"/>
    <w:rsid w:val="00270678"/>
    <w:rsid w:val="002977EF"/>
    <w:rsid w:val="002B2C3D"/>
    <w:rsid w:val="002B6DE0"/>
    <w:rsid w:val="002C0F76"/>
    <w:rsid w:val="002C598A"/>
    <w:rsid w:val="002D0A24"/>
    <w:rsid w:val="002D4806"/>
    <w:rsid w:val="002E375A"/>
    <w:rsid w:val="003449C6"/>
    <w:rsid w:val="00354138"/>
    <w:rsid w:val="00355E99"/>
    <w:rsid w:val="00366B97"/>
    <w:rsid w:val="00391588"/>
    <w:rsid w:val="003A4DE5"/>
    <w:rsid w:val="003D4C0D"/>
    <w:rsid w:val="003D4CC7"/>
    <w:rsid w:val="003E35FE"/>
    <w:rsid w:val="003E4F37"/>
    <w:rsid w:val="003F4E3A"/>
    <w:rsid w:val="0040169C"/>
    <w:rsid w:val="00402F10"/>
    <w:rsid w:val="00403DFF"/>
    <w:rsid w:val="00460337"/>
    <w:rsid w:val="00465FCE"/>
    <w:rsid w:val="004978A4"/>
    <w:rsid w:val="004D4A46"/>
    <w:rsid w:val="00544508"/>
    <w:rsid w:val="00562E61"/>
    <w:rsid w:val="00581B8E"/>
    <w:rsid w:val="005A5CEB"/>
    <w:rsid w:val="005A68EA"/>
    <w:rsid w:val="005C1826"/>
    <w:rsid w:val="005E154E"/>
    <w:rsid w:val="005F42C3"/>
    <w:rsid w:val="005F4D1D"/>
    <w:rsid w:val="006031B9"/>
    <w:rsid w:val="006055D0"/>
    <w:rsid w:val="006249E2"/>
    <w:rsid w:val="006458EF"/>
    <w:rsid w:val="0065559E"/>
    <w:rsid w:val="006726C1"/>
    <w:rsid w:val="006806F5"/>
    <w:rsid w:val="00692CA8"/>
    <w:rsid w:val="00694D80"/>
    <w:rsid w:val="00695A78"/>
    <w:rsid w:val="006B56CB"/>
    <w:rsid w:val="006B764D"/>
    <w:rsid w:val="006F5762"/>
    <w:rsid w:val="006F611C"/>
    <w:rsid w:val="00716100"/>
    <w:rsid w:val="007404E7"/>
    <w:rsid w:val="0077002D"/>
    <w:rsid w:val="007875CA"/>
    <w:rsid w:val="007A182A"/>
    <w:rsid w:val="007B17ED"/>
    <w:rsid w:val="007C190B"/>
    <w:rsid w:val="007C27EE"/>
    <w:rsid w:val="007C3A45"/>
    <w:rsid w:val="007E6CE0"/>
    <w:rsid w:val="007F0074"/>
    <w:rsid w:val="007F5950"/>
    <w:rsid w:val="007F5A33"/>
    <w:rsid w:val="00800D32"/>
    <w:rsid w:val="0082146B"/>
    <w:rsid w:val="00824EB4"/>
    <w:rsid w:val="00826345"/>
    <w:rsid w:val="008536F9"/>
    <w:rsid w:val="008A4558"/>
    <w:rsid w:val="008C44DB"/>
    <w:rsid w:val="008C73F9"/>
    <w:rsid w:val="008D20AA"/>
    <w:rsid w:val="008D4677"/>
    <w:rsid w:val="0091411B"/>
    <w:rsid w:val="00914BD5"/>
    <w:rsid w:val="00927C53"/>
    <w:rsid w:val="00930D7F"/>
    <w:rsid w:val="00933AFC"/>
    <w:rsid w:val="009437AB"/>
    <w:rsid w:val="009471A4"/>
    <w:rsid w:val="00957D07"/>
    <w:rsid w:val="009A2CAC"/>
    <w:rsid w:val="009E280C"/>
    <w:rsid w:val="009F76D6"/>
    <w:rsid w:val="00A05F41"/>
    <w:rsid w:val="00A24AC7"/>
    <w:rsid w:val="00A33ACF"/>
    <w:rsid w:val="00A41091"/>
    <w:rsid w:val="00A455B7"/>
    <w:rsid w:val="00A475C7"/>
    <w:rsid w:val="00A5582B"/>
    <w:rsid w:val="00A7157C"/>
    <w:rsid w:val="00A96009"/>
    <w:rsid w:val="00AA49DD"/>
    <w:rsid w:val="00AA4ED1"/>
    <w:rsid w:val="00AA5B16"/>
    <w:rsid w:val="00AB6795"/>
    <w:rsid w:val="00AC47A6"/>
    <w:rsid w:val="00AE0D30"/>
    <w:rsid w:val="00AE1F3A"/>
    <w:rsid w:val="00B37D49"/>
    <w:rsid w:val="00B45A67"/>
    <w:rsid w:val="00B82856"/>
    <w:rsid w:val="00B8482B"/>
    <w:rsid w:val="00B90148"/>
    <w:rsid w:val="00BA22F6"/>
    <w:rsid w:val="00BA4ADD"/>
    <w:rsid w:val="00BC3E9A"/>
    <w:rsid w:val="00BE478A"/>
    <w:rsid w:val="00C500C4"/>
    <w:rsid w:val="00C71EAA"/>
    <w:rsid w:val="00C72B0A"/>
    <w:rsid w:val="00C73E34"/>
    <w:rsid w:val="00CB4277"/>
    <w:rsid w:val="00CC30B5"/>
    <w:rsid w:val="00CC7570"/>
    <w:rsid w:val="00CD1A6B"/>
    <w:rsid w:val="00CE3EA4"/>
    <w:rsid w:val="00D04AD9"/>
    <w:rsid w:val="00D20486"/>
    <w:rsid w:val="00D22888"/>
    <w:rsid w:val="00D46D6A"/>
    <w:rsid w:val="00DA434C"/>
    <w:rsid w:val="00DB5119"/>
    <w:rsid w:val="00DD0288"/>
    <w:rsid w:val="00DE6C5C"/>
    <w:rsid w:val="00E16CD0"/>
    <w:rsid w:val="00E23B23"/>
    <w:rsid w:val="00E4619E"/>
    <w:rsid w:val="00E74FC4"/>
    <w:rsid w:val="00E91C7A"/>
    <w:rsid w:val="00EA0990"/>
    <w:rsid w:val="00EB15C0"/>
    <w:rsid w:val="00EC3996"/>
    <w:rsid w:val="00EC491F"/>
    <w:rsid w:val="00ED4056"/>
    <w:rsid w:val="00ED42D3"/>
    <w:rsid w:val="00F10DD4"/>
    <w:rsid w:val="00F141F7"/>
    <w:rsid w:val="00F47DE9"/>
    <w:rsid w:val="00F53229"/>
    <w:rsid w:val="00F54F15"/>
    <w:rsid w:val="00F61750"/>
    <w:rsid w:val="00F76F66"/>
    <w:rsid w:val="00FA16DE"/>
    <w:rsid w:val="00FA3450"/>
    <w:rsid w:val="00FB0160"/>
    <w:rsid w:val="00FB783C"/>
    <w:rsid w:val="00FC72F0"/>
    <w:rsid w:val="00FE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FA2DC"/>
  <w15:chartTrackingRefBased/>
  <w15:docId w15:val="{0E882C82-BE18-4C98-AA53-C0610D26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B6E02"/>
    <w:pPr>
      <w:spacing w:before="100" w:beforeAutospacing="1" w:after="100" w:afterAutospacing="1"/>
    </w:pPr>
  </w:style>
  <w:style w:type="character" w:styleId="Pogrubienie">
    <w:name w:val="Strong"/>
    <w:qFormat/>
    <w:rsid w:val="000B6E02"/>
    <w:rPr>
      <w:b/>
      <w:bCs/>
    </w:rPr>
  </w:style>
  <w:style w:type="paragraph" w:styleId="Tekstpodstawowy">
    <w:name w:val="Body Text"/>
    <w:basedOn w:val="Normalny"/>
    <w:rsid w:val="00D20486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rsid w:val="006B764D"/>
    <w:pPr>
      <w:spacing w:after="120" w:line="480" w:lineRule="auto"/>
    </w:pPr>
  </w:style>
  <w:style w:type="paragraph" w:styleId="Zwykytekst">
    <w:name w:val="Plain Text"/>
    <w:basedOn w:val="Normalny"/>
    <w:rsid w:val="006B764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B18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B1867"/>
  </w:style>
  <w:style w:type="paragraph" w:styleId="Nagwek">
    <w:name w:val="header"/>
    <w:basedOn w:val="Normalny"/>
    <w:link w:val="NagwekZnak"/>
    <w:rsid w:val="002C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0F76"/>
    <w:rPr>
      <w:sz w:val="24"/>
      <w:szCs w:val="24"/>
    </w:rPr>
  </w:style>
  <w:style w:type="paragraph" w:styleId="Tytu">
    <w:name w:val="Title"/>
    <w:basedOn w:val="Normalny"/>
    <w:link w:val="TytuZnak"/>
    <w:qFormat/>
    <w:rsid w:val="006F611C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ytuZnak">
    <w:name w:val="Tytuł Znak"/>
    <w:link w:val="Tytu"/>
    <w:rsid w:val="006F611C"/>
    <w:rPr>
      <w:rFonts w:ascii="Arial" w:hAnsi="Arial" w:cs="Arial"/>
      <w:b/>
      <w:bCs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BE478A"/>
    <w:rPr>
      <w:sz w:val="24"/>
      <w:szCs w:val="24"/>
    </w:rPr>
  </w:style>
  <w:style w:type="paragraph" w:styleId="Tekstdymka">
    <w:name w:val="Balloon Text"/>
    <w:basedOn w:val="Normalny"/>
    <w:link w:val="TekstdymkaZnak"/>
    <w:rsid w:val="00110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0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1987</Words>
  <Characters>11926</Characters>
  <Application>Microsoft Office Word</Application>
  <DocSecurity>0</DocSecurity>
  <Lines>99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………………………………</vt:lpstr>
      <vt:lpstr>Uchwała Nr ………………………………</vt:lpstr>
    </vt:vector>
  </TitlesOfParts>
  <Company>HP</Company>
  <LinksUpToDate>false</LinksUpToDate>
  <CharactersWithSpaces>13886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………………………………</dc:title>
  <dc:subject/>
  <dc:creator>STUDIO DZ DANIEL ZAŁUSKI</dc:creator>
  <cp:keywords/>
  <cp:lastModifiedBy>DANIEL ZALUSKI</cp:lastModifiedBy>
  <cp:revision>20</cp:revision>
  <cp:lastPrinted>2021-04-15T14:42:00Z</cp:lastPrinted>
  <dcterms:created xsi:type="dcterms:W3CDTF">2019-11-12T15:21:00Z</dcterms:created>
  <dcterms:modified xsi:type="dcterms:W3CDTF">2024-08-01T08:26:00Z</dcterms:modified>
</cp:coreProperties>
</file>