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65D8" w14:textId="77777777" w:rsidR="001D2BD4" w:rsidRPr="00BD0490" w:rsidRDefault="001D2BD4" w:rsidP="000F5392">
      <w:pPr>
        <w:pStyle w:val="Nagwek3"/>
      </w:pPr>
      <w:r>
        <w:rPr>
          <w:noProof/>
        </w:rPr>
        <w:drawing>
          <wp:inline distT="0" distB="0" distL="0" distR="0" wp14:anchorId="54F8EB7B" wp14:editId="6C6EA99E">
            <wp:extent cx="1362075" cy="768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8696"/>
                    </a:xfrm>
                    <a:prstGeom prst="rect">
                      <a:avLst/>
                    </a:prstGeom>
                    <a:noFill/>
                    <a:ln>
                      <a:noFill/>
                    </a:ln>
                  </pic:spPr>
                </pic:pic>
              </a:graphicData>
            </a:graphic>
          </wp:inline>
        </w:drawing>
      </w:r>
      <w:r>
        <w:rPr>
          <w:noProof/>
        </w:rPr>
        <w:drawing>
          <wp:inline distT="0" distB="0" distL="0" distR="0" wp14:anchorId="6C6E0DBA" wp14:editId="5511982C">
            <wp:extent cx="8826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685800"/>
                    </a:xfrm>
                    <a:prstGeom prst="rect">
                      <a:avLst/>
                    </a:prstGeom>
                    <a:noFill/>
                    <a:ln>
                      <a:noFill/>
                    </a:ln>
                  </pic:spPr>
                </pic:pic>
              </a:graphicData>
            </a:graphic>
          </wp:inline>
        </w:drawing>
      </w:r>
    </w:p>
    <w:p w14:paraId="01DC3CC1" w14:textId="77777777" w:rsidR="00F20FEC" w:rsidRDefault="00F20FEC" w:rsidP="00904122">
      <w:pPr>
        <w:pStyle w:val="Nagwek10"/>
        <w:rPr>
          <w:sz w:val="20"/>
          <w:szCs w:val="20"/>
        </w:rPr>
      </w:pPr>
    </w:p>
    <w:p w14:paraId="79135C27" w14:textId="77777777" w:rsidR="00F20FEC" w:rsidRDefault="00F20FEC" w:rsidP="00904122">
      <w:pPr>
        <w:pStyle w:val="Nagwek10"/>
        <w:rPr>
          <w:sz w:val="20"/>
          <w:szCs w:val="20"/>
        </w:rPr>
      </w:pPr>
    </w:p>
    <w:p w14:paraId="58D49DF7" w14:textId="77777777" w:rsidR="00F20FEC" w:rsidRDefault="00F20FEC" w:rsidP="00904122">
      <w:pPr>
        <w:pStyle w:val="Nagwek10"/>
        <w:rPr>
          <w:sz w:val="20"/>
          <w:szCs w:val="20"/>
        </w:rPr>
      </w:pPr>
    </w:p>
    <w:p w14:paraId="1481C128" w14:textId="6B29AF1B" w:rsidR="008E004C" w:rsidRPr="00376EAA" w:rsidRDefault="008E004C" w:rsidP="00904122">
      <w:pPr>
        <w:pStyle w:val="Nagwek10"/>
        <w:rPr>
          <w:sz w:val="20"/>
          <w:szCs w:val="20"/>
        </w:rPr>
      </w:pPr>
      <w:r w:rsidRPr="00376EAA">
        <w:rPr>
          <w:sz w:val="20"/>
          <w:szCs w:val="20"/>
        </w:rPr>
        <w:t>Specyfikacja warunków zamówienia</w:t>
      </w:r>
    </w:p>
    <w:p w14:paraId="50DBD2FA" w14:textId="510C3932" w:rsidR="005B6A3E" w:rsidRPr="002111F1" w:rsidRDefault="008E004C" w:rsidP="005B6A3E">
      <w:pPr>
        <w:jc w:val="center"/>
        <w:rPr>
          <w:rFonts w:ascii="Arial" w:hAnsi="Arial" w:cs="Arial"/>
        </w:rPr>
      </w:pPr>
      <w:r w:rsidRPr="002111F1">
        <w:rPr>
          <w:rFonts w:ascii="Arial" w:hAnsi="Arial" w:cs="Arial"/>
        </w:rPr>
        <w:t xml:space="preserve">(postępowanie zarejestrowano pod </w:t>
      </w:r>
      <w:r w:rsidR="005B6A3E" w:rsidRPr="002111F1">
        <w:rPr>
          <w:rFonts w:ascii="Arial" w:hAnsi="Arial" w:cs="Arial"/>
        </w:rPr>
        <w:t>nr</w:t>
      </w:r>
      <w:r w:rsidR="002534C4" w:rsidRPr="002111F1">
        <w:rPr>
          <w:rFonts w:ascii="Arial" w:hAnsi="Arial" w:cs="Arial"/>
        </w:rPr>
        <w:t xml:space="preserve"> GP.271.</w:t>
      </w:r>
      <w:r w:rsidR="001D2BD4" w:rsidRPr="002111F1">
        <w:rPr>
          <w:rFonts w:ascii="Arial" w:hAnsi="Arial" w:cs="Arial"/>
        </w:rPr>
        <w:t>1</w:t>
      </w:r>
      <w:r w:rsidR="002534C4" w:rsidRPr="002111F1">
        <w:rPr>
          <w:rFonts w:ascii="Arial" w:hAnsi="Arial" w:cs="Arial"/>
        </w:rPr>
        <w:t>.202</w:t>
      </w:r>
      <w:r w:rsidR="001D2BD4" w:rsidRPr="002111F1">
        <w:rPr>
          <w:rFonts w:ascii="Arial" w:hAnsi="Arial" w:cs="Arial"/>
        </w:rPr>
        <w:t>2</w:t>
      </w:r>
      <w:r w:rsidR="002534C4" w:rsidRPr="002111F1">
        <w:rPr>
          <w:rFonts w:ascii="Arial" w:hAnsi="Arial" w:cs="Arial"/>
        </w:rPr>
        <w:t>.</w:t>
      </w:r>
      <w:r w:rsidR="001D2BD4" w:rsidRPr="002111F1">
        <w:rPr>
          <w:rFonts w:ascii="Arial" w:hAnsi="Arial" w:cs="Arial"/>
        </w:rPr>
        <w:t>JD</w:t>
      </w:r>
      <w:r w:rsidR="002534C4" w:rsidRPr="002111F1">
        <w:rPr>
          <w:rFonts w:ascii="Arial" w:hAnsi="Arial" w:cs="Arial"/>
        </w:rPr>
        <w:t>)</w:t>
      </w:r>
    </w:p>
    <w:p w14:paraId="1C39AA8C" w14:textId="6FFAEAEC" w:rsidR="008E004C" w:rsidRDefault="008E004C" w:rsidP="006C7023">
      <w:pPr>
        <w:jc w:val="both"/>
        <w:rPr>
          <w:rFonts w:ascii="Arial" w:hAnsi="Arial" w:cs="Arial"/>
        </w:rPr>
      </w:pPr>
      <w:r w:rsidRPr="002111F1">
        <w:rPr>
          <w:rFonts w:ascii="Arial" w:hAnsi="Arial" w:cs="Arial"/>
        </w:rPr>
        <w:t xml:space="preserve">Podstawa prawna: ustawa </w:t>
      </w:r>
      <w:bookmarkStart w:id="0" w:name="_Hlk61720752"/>
      <w:r w:rsidRPr="002111F1">
        <w:rPr>
          <w:rFonts w:ascii="Arial" w:hAnsi="Arial" w:cs="Arial"/>
        </w:rPr>
        <w:t xml:space="preserve">z dnia </w:t>
      </w:r>
      <w:bookmarkStart w:id="1" w:name="_Hlk61514156"/>
      <w:r w:rsidR="00137EC4" w:rsidRPr="002111F1">
        <w:rPr>
          <w:rFonts w:ascii="Arial" w:hAnsi="Arial" w:cs="Arial"/>
        </w:rPr>
        <w:t>11</w:t>
      </w:r>
      <w:r w:rsidRPr="002111F1">
        <w:rPr>
          <w:rFonts w:ascii="Arial" w:hAnsi="Arial" w:cs="Arial"/>
        </w:rPr>
        <w:t xml:space="preserve"> </w:t>
      </w:r>
      <w:r w:rsidR="00137EC4" w:rsidRPr="002111F1">
        <w:rPr>
          <w:rFonts w:ascii="Arial" w:hAnsi="Arial" w:cs="Arial"/>
        </w:rPr>
        <w:t>wrześ</w:t>
      </w:r>
      <w:r w:rsidRPr="002111F1">
        <w:rPr>
          <w:rFonts w:ascii="Arial" w:hAnsi="Arial" w:cs="Arial"/>
        </w:rPr>
        <w:t>nia 20</w:t>
      </w:r>
      <w:r w:rsidR="00137EC4" w:rsidRPr="002111F1">
        <w:rPr>
          <w:rFonts w:ascii="Arial" w:hAnsi="Arial" w:cs="Arial"/>
        </w:rPr>
        <w:t>19</w:t>
      </w:r>
      <w:r w:rsidRPr="002111F1">
        <w:rPr>
          <w:rFonts w:ascii="Arial" w:hAnsi="Arial" w:cs="Arial"/>
        </w:rPr>
        <w:t xml:space="preserve">r. Prawo zamówień publicznych </w:t>
      </w:r>
      <w:bookmarkStart w:id="2" w:name="_Hlk82348349"/>
      <w:r w:rsidR="00787500" w:rsidRPr="002111F1">
        <w:rPr>
          <w:rFonts w:ascii="Arial" w:hAnsi="Arial" w:cs="Arial"/>
        </w:rPr>
        <w:t>(t.j. Dz. U. z 2021r.</w:t>
      </w:r>
      <w:r w:rsidR="00787500" w:rsidRPr="002111F1">
        <w:rPr>
          <w:rFonts w:ascii="Arial" w:hAnsi="Arial" w:cs="Arial"/>
        </w:rPr>
        <w:br/>
        <w:t>poz. 1129 ze zm.)</w:t>
      </w:r>
      <w:bookmarkEnd w:id="2"/>
      <w:r w:rsidRPr="002111F1">
        <w:rPr>
          <w:rFonts w:ascii="Arial" w:hAnsi="Arial" w:cs="Arial"/>
        </w:rPr>
        <w:t xml:space="preserve"> </w:t>
      </w:r>
      <w:bookmarkEnd w:id="1"/>
      <w:r w:rsidRPr="002111F1">
        <w:rPr>
          <w:rFonts w:ascii="Arial" w:hAnsi="Arial" w:cs="Arial"/>
        </w:rPr>
        <w:t xml:space="preserve">zwana dalej </w:t>
      </w:r>
      <w:r w:rsidR="009D4070" w:rsidRPr="002111F1">
        <w:rPr>
          <w:rFonts w:ascii="Arial" w:hAnsi="Arial" w:cs="Arial"/>
        </w:rPr>
        <w:t>„</w:t>
      </w:r>
      <w:r w:rsidRPr="002111F1">
        <w:rPr>
          <w:rFonts w:ascii="Arial" w:hAnsi="Arial" w:cs="Arial"/>
        </w:rPr>
        <w:t>ustawą</w:t>
      </w:r>
      <w:r w:rsidR="005E149E" w:rsidRPr="002111F1">
        <w:rPr>
          <w:rFonts w:ascii="Arial" w:hAnsi="Arial" w:cs="Arial"/>
        </w:rPr>
        <w:t xml:space="preserve"> Pzp</w:t>
      </w:r>
      <w:r w:rsidRPr="002111F1">
        <w:rPr>
          <w:rFonts w:ascii="Arial" w:hAnsi="Arial" w:cs="Arial"/>
        </w:rPr>
        <w:t>".</w:t>
      </w:r>
      <w:bookmarkEnd w:id="0"/>
    </w:p>
    <w:p w14:paraId="76C32C2B" w14:textId="77777777" w:rsidR="00F20FEC" w:rsidRPr="002111F1" w:rsidRDefault="00F20FEC" w:rsidP="006C7023">
      <w:pPr>
        <w:jc w:val="both"/>
        <w:rPr>
          <w:rFonts w:ascii="Arial" w:hAnsi="Arial" w:cs="Arial"/>
        </w:rPr>
      </w:pPr>
    </w:p>
    <w:p w14:paraId="6B507BA6" w14:textId="77777777" w:rsidR="009B6826" w:rsidRPr="002111F1" w:rsidRDefault="009B6826" w:rsidP="000E63B4">
      <w:pPr>
        <w:pStyle w:val="Tekstpodstawowy"/>
        <w:tabs>
          <w:tab w:val="clear" w:pos="3552"/>
          <w:tab w:val="clear" w:pos="5894"/>
          <w:tab w:val="clear" w:pos="9033"/>
        </w:tabs>
        <w:jc w:val="both"/>
        <w:rPr>
          <w:rFonts w:ascii="Arial" w:hAnsi="Arial" w:cs="Arial"/>
        </w:rPr>
      </w:pPr>
    </w:p>
    <w:p w14:paraId="0ACD75EA" w14:textId="5854F812" w:rsidR="005D2884" w:rsidRPr="002111F1" w:rsidRDefault="005D2884" w:rsidP="00830336">
      <w:pPr>
        <w:tabs>
          <w:tab w:val="left" w:pos="1560"/>
        </w:tabs>
        <w:contextualSpacing/>
        <w:rPr>
          <w:rFonts w:ascii="Arial" w:hAnsi="Arial" w:cs="Arial"/>
        </w:rPr>
      </w:pPr>
      <w:r w:rsidRPr="002111F1">
        <w:rPr>
          <w:rFonts w:ascii="Arial" w:hAnsi="Arial" w:cs="Arial"/>
          <w:b/>
          <w:bCs/>
        </w:rPr>
        <w:t>I. Zamawiający:</w:t>
      </w:r>
      <w:r w:rsidRPr="002111F1">
        <w:rPr>
          <w:rFonts w:ascii="Arial" w:hAnsi="Arial" w:cs="Arial"/>
          <w:b/>
          <w:bCs/>
        </w:rPr>
        <w:tab/>
      </w:r>
      <w:r w:rsidRPr="002111F1">
        <w:rPr>
          <w:rFonts w:ascii="Arial" w:hAnsi="Arial" w:cs="Arial"/>
        </w:rPr>
        <w:t>Gmina Karlino, pl. Jana Pawła II 6, 78-230 Karlino</w:t>
      </w:r>
      <w:r w:rsidR="00CE78FC" w:rsidRPr="002111F1">
        <w:rPr>
          <w:rFonts w:ascii="Arial" w:hAnsi="Arial" w:cs="Arial"/>
        </w:rPr>
        <w:t>,</w:t>
      </w:r>
    </w:p>
    <w:p w14:paraId="07315A2B" w14:textId="5FD8C68F" w:rsidR="005D2884" w:rsidRPr="002111F1" w:rsidRDefault="005D2884" w:rsidP="005D2884">
      <w:pPr>
        <w:ind w:left="1418" w:firstLine="142"/>
        <w:contextualSpacing/>
        <w:rPr>
          <w:rFonts w:ascii="Arial" w:hAnsi="Arial" w:cs="Arial"/>
        </w:rPr>
      </w:pPr>
      <w:r w:rsidRPr="002111F1">
        <w:rPr>
          <w:rFonts w:ascii="Arial" w:hAnsi="Arial" w:cs="Arial"/>
        </w:rPr>
        <w:t>tel. (+48) 943-117-273</w:t>
      </w:r>
      <w:r w:rsidR="00CE78FC" w:rsidRPr="002111F1">
        <w:rPr>
          <w:rFonts w:ascii="Arial" w:hAnsi="Arial" w:cs="Arial"/>
        </w:rPr>
        <w:t>,</w:t>
      </w:r>
    </w:p>
    <w:p w14:paraId="0B5CD407" w14:textId="1541F8C3" w:rsidR="005D2884" w:rsidRPr="002111F1" w:rsidRDefault="005D2884" w:rsidP="005D2884">
      <w:pPr>
        <w:ind w:left="1560"/>
        <w:contextualSpacing/>
        <w:rPr>
          <w:rFonts w:ascii="Arial" w:hAnsi="Arial" w:cs="Arial"/>
        </w:rPr>
      </w:pPr>
      <w:bookmarkStart w:id="3" w:name="_Hlk61731435"/>
      <w:r w:rsidRPr="002111F1">
        <w:rPr>
          <w:rFonts w:ascii="Arial" w:hAnsi="Arial" w:cs="Arial"/>
        </w:rPr>
        <w:t xml:space="preserve">adres </w:t>
      </w:r>
      <w:r w:rsidR="002B5945" w:rsidRPr="002111F1">
        <w:rPr>
          <w:rFonts w:ascii="Arial" w:hAnsi="Arial" w:cs="Arial"/>
        </w:rPr>
        <w:t>poczty elektronicznej</w:t>
      </w:r>
      <w:bookmarkEnd w:id="3"/>
      <w:r w:rsidRPr="002111F1">
        <w:rPr>
          <w:rFonts w:ascii="Arial" w:hAnsi="Arial" w:cs="Arial"/>
        </w:rPr>
        <w:t>:</w:t>
      </w:r>
      <w:r w:rsidR="00B976C9" w:rsidRPr="002111F1">
        <w:rPr>
          <w:rFonts w:ascii="Arial" w:hAnsi="Arial" w:cs="Arial"/>
        </w:rPr>
        <w:t xml:space="preserve"> </w:t>
      </w:r>
      <w:r w:rsidRPr="002111F1">
        <w:rPr>
          <w:rFonts w:ascii="Arial" w:hAnsi="Arial" w:cs="Arial"/>
        </w:rPr>
        <w:t>karlino@karlino.pl</w:t>
      </w:r>
      <w:r w:rsidR="00CE78FC" w:rsidRPr="002111F1">
        <w:rPr>
          <w:rFonts w:ascii="Arial" w:hAnsi="Arial" w:cs="Arial"/>
        </w:rPr>
        <w:t>,</w:t>
      </w:r>
    </w:p>
    <w:p w14:paraId="61FA9BC0" w14:textId="3EEC3E92" w:rsidR="002A6883" w:rsidRPr="002111F1" w:rsidRDefault="002A6883" w:rsidP="002A6883">
      <w:pPr>
        <w:ind w:left="1560"/>
        <w:contextualSpacing/>
        <w:jc w:val="both"/>
        <w:rPr>
          <w:rFonts w:ascii="Arial" w:hAnsi="Arial" w:cs="Arial"/>
        </w:rPr>
      </w:pPr>
      <w:bookmarkStart w:id="4" w:name="_Hlk61520305"/>
      <w:r w:rsidRPr="002111F1">
        <w:rPr>
          <w:rFonts w:ascii="Arial" w:hAnsi="Arial" w:cs="Arial"/>
        </w:rPr>
        <w:t>godziny pracy zamawiającego: od poniedziałku do piątku od godz. 7:00 do godz. 15:00.</w:t>
      </w:r>
    </w:p>
    <w:p w14:paraId="1F33E99E" w14:textId="77777777" w:rsidR="002A6883" w:rsidRPr="002111F1" w:rsidRDefault="002A6883" w:rsidP="00046A8D">
      <w:pPr>
        <w:ind w:left="1560"/>
        <w:contextualSpacing/>
        <w:jc w:val="both"/>
        <w:rPr>
          <w:rFonts w:ascii="Arial" w:hAnsi="Arial" w:cs="Arial"/>
        </w:rPr>
      </w:pPr>
    </w:p>
    <w:p w14:paraId="64B4C99A" w14:textId="2DF78970" w:rsidR="002A6883" w:rsidRPr="002111F1" w:rsidRDefault="002A6883" w:rsidP="002A6883">
      <w:pPr>
        <w:pStyle w:val="Akapitzlist"/>
        <w:numPr>
          <w:ilvl w:val="0"/>
          <w:numId w:val="28"/>
        </w:numPr>
        <w:tabs>
          <w:tab w:val="left" w:pos="284"/>
        </w:tabs>
        <w:ind w:left="0" w:firstLine="0"/>
        <w:contextualSpacing/>
        <w:jc w:val="both"/>
        <w:rPr>
          <w:rFonts w:ascii="Arial" w:hAnsi="Arial" w:cs="Arial"/>
        </w:rPr>
      </w:pPr>
      <w:r w:rsidRPr="002111F1">
        <w:rPr>
          <w:rFonts w:ascii="Arial" w:hAnsi="Arial" w:cs="Arial"/>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06A7103C" w14:textId="77777777" w:rsidR="002A6883" w:rsidRPr="002111F1" w:rsidRDefault="002A6883" w:rsidP="002A6883">
      <w:pPr>
        <w:pStyle w:val="Akapitzlist"/>
        <w:numPr>
          <w:ilvl w:val="0"/>
          <w:numId w:val="28"/>
        </w:numPr>
        <w:tabs>
          <w:tab w:val="left" w:pos="284"/>
        </w:tabs>
        <w:ind w:left="0" w:firstLine="0"/>
        <w:contextualSpacing/>
        <w:jc w:val="both"/>
        <w:rPr>
          <w:rFonts w:ascii="Arial" w:hAnsi="Arial" w:cs="Arial"/>
        </w:rPr>
      </w:pPr>
      <w:r w:rsidRPr="002111F1">
        <w:rPr>
          <w:rFonts w:ascii="Arial" w:hAnsi="Arial" w:cs="Arial"/>
        </w:rPr>
        <w:t xml:space="preserve">Adres strony internetowej do składania </w:t>
      </w:r>
      <w:r w:rsidRPr="002111F1">
        <w:rPr>
          <w:rFonts w:ascii="Arial" w:hAnsi="Arial" w:cs="Arial"/>
          <w:bCs/>
        </w:rPr>
        <w:t>ofert i wszelkich dokumentów lub oświadczeń składanych wraz z ofertą</w:t>
      </w:r>
      <w:r w:rsidRPr="002111F1">
        <w:rPr>
          <w:rFonts w:ascii="Arial" w:hAnsi="Arial" w:cs="Arial"/>
        </w:rPr>
        <w:t xml:space="preserve"> (przy użyciu „miniPortalu”): https://miniportal.uzp.gov.pl.</w:t>
      </w:r>
    </w:p>
    <w:p w14:paraId="46A2D0E3" w14:textId="6F345BDE" w:rsidR="002A6883" w:rsidRPr="002111F1" w:rsidRDefault="002A6883" w:rsidP="002A6883">
      <w:pPr>
        <w:contextualSpacing/>
        <w:jc w:val="both"/>
        <w:rPr>
          <w:rFonts w:ascii="Arial" w:hAnsi="Arial" w:cs="Arial"/>
        </w:rPr>
      </w:pPr>
    </w:p>
    <w:bookmarkEnd w:id="4"/>
    <w:p w14:paraId="55EAE4E3" w14:textId="23C899D5" w:rsidR="00580550" w:rsidRPr="002111F1" w:rsidRDefault="008E004C" w:rsidP="00AA27EA">
      <w:pPr>
        <w:jc w:val="both"/>
        <w:rPr>
          <w:rFonts w:ascii="Arial" w:hAnsi="Arial" w:cs="Arial"/>
          <w:b/>
          <w:bCs/>
        </w:rPr>
      </w:pPr>
      <w:r w:rsidRPr="002111F1">
        <w:rPr>
          <w:rFonts w:ascii="Arial" w:hAnsi="Arial" w:cs="Arial"/>
          <w:b/>
          <w:bCs/>
        </w:rPr>
        <w:t>II</w:t>
      </w:r>
      <w:r w:rsidRPr="002111F1">
        <w:rPr>
          <w:rFonts w:ascii="Arial" w:hAnsi="Arial" w:cs="Arial"/>
        </w:rPr>
        <w:t xml:space="preserve">. </w:t>
      </w:r>
      <w:r w:rsidRPr="002111F1">
        <w:rPr>
          <w:rFonts w:ascii="Arial" w:hAnsi="Arial" w:cs="Arial"/>
          <w:b/>
          <w:bCs/>
        </w:rPr>
        <w:t>Tryb udzielenia zamówienia</w:t>
      </w:r>
      <w:r w:rsidR="00580550" w:rsidRPr="002111F1">
        <w:rPr>
          <w:rFonts w:ascii="Arial" w:hAnsi="Arial" w:cs="Arial"/>
          <w:b/>
          <w:bCs/>
        </w:rPr>
        <w:t>:</w:t>
      </w:r>
      <w:r w:rsidR="00960084" w:rsidRPr="002111F1">
        <w:rPr>
          <w:rFonts w:ascii="Arial" w:hAnsi="Arial" w:cs="Arial"/>
          <w:b/>
          <w:bCs/>
        </w:rPr>
        <w:t xml:space="preserve"> </w:t>
      </w:r>
      <w:r w:rsidR="00580550" w:rsidRPr="002111F1">
        <w:rPr>
          <w:rFonts w:ascii="Arial" w:hAnsi="Arial" w:cs="Arial"/>
          <w:b/>
          <w:bCs/>
        </w:rPr>
        <w:t>tryb</w:t>
      </w:r>
      <w:r w:rsidRPr="002111F1">
        <w:rPr>
          <w:rFonts w:ascii="Arial" w:hAnsi="Arial" w:cs="Arial"/>
          <w:b/>
          <w:bCs/>
        </w:rPr>
        <w:t xml:space="preserve"> </w:t>
      </w:r>
      <w:r w:rsidR="00D558DD" w:rsidRPr="002111F1">
        <w:rPr>
          <w:rFonts w:ascii="Arial" w:hAnsi="Arial" w:cs="Arial"/>
          <w:b/>
          <w:bCs/>
        </w:rPr>
        <w:t>podstawowy</w:t>
      </w:r>
      <w:r w:rsidR="00903BED" w:rsidRPr="002111F1">
        <w:rPr>
          <w:rFonts w:ascii="Arial" w:hAnsi="Arial" w:cs="Arial"/>
          <w:b/>
          <w:bCs/>
        </w:rPr>
        <w:t xml:space="preserve"> </w:t>
      </w:r>
      <w:r w:rsidR="00903BED" w:rsidRPr="002111F1">
        <w:rPr>
          <w:rFonts w:ascii="Arial" w:hAnsi="Arial" w:cs="Arial"/>
        </w:rPr>
        <w:t>(art. 275 pkt 1 ustawy Pzp)</w:t>
      </w:r>
      <w:r w:rsidR="00580550" w:rsidRPr="002111F1">
        <w:rPr>
          <w:rFonts w:ascii="Arial" w:hAnsi="Arial" w:cs="Arial"/>
        </w:rPr>
        <w:t>.</w:t>
      </w:r>
    </w:p>
    <w:p w14:paraId="1C304624" w14:textId="0A19E026" w:rsidR="008E004C" w:rsidRPr="002111F1" w:rsidRDefault="003560EE" w:rsidP="00397B21">
      <w:pPr>
        <w:pStyle w:val="Akapitzlist"/>
        <w:tabs>
          <w:tab w:val="left" w:pos="284"/>
        </w:tabs>
        <w:ind w:left="0"/>
        <w:jc w:val="both"/>
        <w:rPr>
          <w:rFonts w:ascii="Arial" w:hAnsi="Arial" w:cs="Arial"/>
        </w:rPr>
      </w:pPr>
      <w:r w:rsidRPr="002111F1">
        <w:rPr>
          <w:rFonts w:ascii="Arial" w:hAnsi="Arial" w:cs="Arial"/>
        </w:rPr>
        <w:t>Zamawiający wybiera najkorzystniejszą ofertę bez przeprowadzenia negocjacji.</w:t>
      </w:r>
    </w:p>
    <w:p w14:paraId="1FFC45B5" w14:textId="3B94A997" w:rsidR="00485532" w:rsidRPr="002111F1" w:rsidRDefault="00A604C4" w:rsidP="00AA27EA">
      <w:pPr>
        <w:jc w:val="both"/>
        <w:rPr>
          <w:rFonts w:ascii="Arial" w:hAnsi="Arial" w:cs="Arial"/>
        </w:rPr>
      </w:pPr>
      <w:r w:rsidRPr="002111F1">
        <w:rPr>
          <w:rFonts w:ascii="Arial" w:hAnsi="Arial" w:cs="Arial"/>
        </w:rPr>
        <w:t xml:space="preserve">  </w:t>
      </w:r>
    </w:p>
    <w:p w14:paraId="2C0AFF0F" w14:textId="77777777" w:rsidR="008E004C" w:rsidRPr="002111F1" w:rsidRDefault="008E004C" w:rsidP="00AA27EA">
      <w:pPr>
        <w:jc w:val="both"/>
        <w:rPr>
          <w:rFonts w:ascii="Arial" w:hAnsi="Arial" w:cs="Arial"/>
          <w:b/>
          <w:bCs/>
        </w:rPr>
      </w:pPr>
      <w:r w:rsidRPr="002111F1">
        <w:rPr>
          <w:rFonts w:ascii="Arial" w:hAnsi="Arial" w:cs="Arial"/>
          <w:b/>
          <w:bCs/>
        </w:rPr>
        <w:t>III. Opis przedmiotu zamówienia:</w:t>
      </w:r>
    </w:p>
    <w:p w14:paraId="38826309" w14:textId="77777777" w:rsidR="00F20FEC" w:rsidRDefault="00F20FEC" w:rsidP="00632809">
      <w:pPr>
        <w:jc w:val="both"/>
        <w:rPr>
          <w:rFonts w:ascii="Arial" w:hAnsi="Arial" w:cs="Arial"/>
        </w:rPr>
      </w:pPr>
    </w:p>
    <w:p w14:paraId="71B8C7C4" w14:textId="77777777" w:rsidR="00F20FEC" w:rsidRDefault="00F20FEC" w:rsidP="00632809">
      <w:pPr>
        <w:jc w:val="both"/>
        <w:rPr>
          <w:rFonts w:ascii="Arial" w:hAnsi="Arial" w:cs="Arial"/>
        </w:rPr>
      </w:pPr>
    </w:p>
    <w:p w14:paraId="532AAB03" w14:textId="77777777" w:rsidR="003D4183" w:rsidRPr="002111F1" w:rsidRDefault="00D73717" w:rsidP="00632809">
      <w:pPr>
        <w:jc w:val="both"/>
        <w:rPr>
          <w:rFonts w:ascii="Arial" w:hAnsi="Arial" w:cs="Arial"/>
        </w:rPr>
      </w:pPr>
      <w:r w:rsidRPr="002111F1">
        <w:rPr>
          <w:rFonts w:ascii="Arial" w:hAnsi="Arial" w:cs="Arial"/>
        </w:rPr>
        <w:t>Kody CPV</w:t>
      </w:r>
    </w:p>
    <w:p w14:paraId="1D4972EA" w14:textId="10270591" w:rsidR="003D4183" w:rsidRPr="002111F1" w:rsidRDefault="00D73717" w:rsidP="00632809">
      <w:pPr>
        <w:jc w:val="both"/>
        <w:rPr>
          <w:rFonts w:ascii="Arial" w:hAnsi="Arial" w:cs="Arial"/>
        </w:rPr>
      </w:pPr>
      <w:r w:rsidRPr="002111F1">
        <w:rPr>
          <w:rFonts w:ascii="Arial" w:hAnsi="Arial" w:cs="Arial"/>
        </w:rPr>
        <w:t>45231400-9 Roboty budowlane w zakresie</w:t>
      </w:r>
      <w:r w:rsidR="003D4183" w:rsidRPr="002111F1">
        <w:rPr>
          <w:rFonts w:ascii="Arial" w:hAnsi="Arial" w:cs="Arial"/>
        </w:rPr>
        <w:t xml:space="preserve"> budowy linii energetycznych</w:t>
      </w:r>
    </w:p>
    <w:p w14:paraId="4389BC16" w14:textId="49738167" w:rsidR="003D4183" w:rsidRPr="002111F1" w:rsidRDefault="00D73717" w:rsidP="00632809">
      <w:pPr>
        <w:jc w:val="both"/>
        <w:rPr>
          <w:rFonts w:ascii="Arial" w:hAnsi="Arial" w:cs="Arial"/>
        </w:rPr>
      </w:pPr>
      <w:r w:rsidRPr="002111F1">
        <w:rPr>
          <w:rFonts w:ascii="Arial" w:hAnsi="Arial" w:cs="Arial"/>
        </w:rPr>
        <w:t>45316110-9 Instalowanie ur</w:t>
      </w:r>
      <w:r w:rsidR="003D4183" w:rsidRPr="002111F1">
        <w:rPr>
          <w:rFonts w:ascii="Arial" w:hAnsi="Arial" w:cs="Arial"/>
        </w:rPr>
        <w:t>ządzeń oświetlenia drogowego</w:t>
      </w:r>
    </w:p>
    <w:p w14:paraId="131200AE" w14:textId="6F3828E0" w:rsidR="005275F3" w:rsidRPr="002111F1" w:rsidRDefault="00910AA6" w:rsidP="00632809">
      <w:pPr>
        <w:jc w:val="both"/>
        <w:rPr>
          <w:rFonts w:ascii="Arial" w:hAnsi="Arial" w:cs="Arial"/>
        </w:rPr>
      </w:pPr>
      <w:r w:rsidRPr="002111F1">
        <w:rPr>
          <w:rFonts w:ascii="Arial" w:hAnsi="Arial" w:cs="Arial"/>
        </w:rPr>
        <w:t>45233120-</w:t>
      </w:r>
      <w:r w:rsidR="00ED233C" w:rsidRPr="002111F1">
        <w:rPr>
          <w:rFonts w:ascii="Arial" w:hAnsi="Arial" w:cs="Arial"/>
        </w:rPr>
        <w:t>6 Roboty w zakresie budowy dróg</w:t>
      </w:r>
    </w:p>
    <w:p w14:paraId="1C623E13" w14:textId="77777777" w:rsidR="005275F3" w:rsidRPr="002111F1" w:rsidRDefault="005275F3" w:rsidP="005275F3">
      <w:pPr>
        <w:jc w:val="both"/>
        <w:rPr>
          <w:rFonts w:ascii="Arial" w:hAnsi="Arial" w:cs="Arial"/>
        </w:rPr>
      </w:pPr>
      <w:r w:rsidRPr="002111F1">
        <w:rPr>
          <w:rFonts w:ascii="Arial" w:hAnsi="Arial" w:cs="Arial"/>
        </w:rPr>
        <w:t>45233161-5 Roboty budowlane w zakresie ścieżek pieszych</w:t>
      </w:r>
    </w:p>
    <w:p w14:paraId="0EA9BC44" w14:textId="7FF432AB" w:rsidR="009C4519" w:rsidRPr="002111F1" w:rsidRDefault="005275F3" w:rsidP="005275F3">
      <w:pPr>
        <w:jc w:val="both"/>
        <w:rPr>
          <w:rFonts w:ascii="Arial" w:hAnsi="Arial" w:cs="Arial"/>
        </w:rPr>
      </w:pPr>
      <w:r w:rsidRPr="002111F1">
        <w:rPr>
          <w:rFonts w:ascii="Arial" w:hAnsi="Arial" w:cs="Arial"/>
        </w:rPr>
        <w:t>45233253-7 Roboty w zakresie nawierzchni dróg dla pieszych</w:t>
      </w:r>
      <w:r w:rsidR="00ED233C" w:rsidRPr="002111F1">
        <w:rPr>
          <w:rFonts w:ascii="Arial" w:hAnsi="Arial" w:cs="Arial"/>
        </w:rPr>
        <w:t>.</w:t>
      </w:r>
    </w:p>
    <w:p w14:paraId="4B3D0D6D" w14:textId="77777777" w:rsidR="003D4183" w:rsidRDefault="003D4183" w:rsidP="00632809">
      <w:pPr>
        <w:jc w:val="both"/>
        <w:rPr>
          <w:rFonts w:ascii="Arial" w:hAnsi="Arial" w:cs="Arial"/>
        </w:rPr>
      </w:pPr>
    </w:p>
    <w:p w14:paraId="6FBCFEFE" w14:textId="77777777" w:rsidR="00F20FEC" w:rsidRPr="002111F1" w:rsidRDefault="00F20FEC" w:rsidP="00632809">
      <w:pPr>
        <w:jc w:val="both"/>
        <w:rPr>
          <w:rFonts w:ascii="Arial" w:hAnsi="Arial" w:cs="Arial"/>
        </w:rPr>
      </w:pPr>
    </w:p>
    <w:p w14:paraId="68CE4CE7" w14:textId="6A6DA6D1" w:rsidR="000B0CD7" w:rsidRPr="002111F1" w:rsidRDefault="000B0CD7" w:rsidP="003768A2">
      <w:pPr>
        <w:pStyle w:val="Tekstpodstawowy"/>
        <w:numPr>
          <w:ilvl w:val="0"/>
          <w:numId w:val="6"/>
        </w:numPr>
        <w:tabs>
          <w:tab w:val="left" w:pos="284"/>
        </w:tabs>
        <w:jc w:val="both"/>
        <w:rPr>
          <w:rFonts w:ascii="Arial" w:hAnsi="Arial" w:cs="Arial"/>
          <w:bCs/>
        </w:rPr>
      </w:pPr>
      <w:r w:rsidRPr="002111F1">
        <w:rPr>
          <w:rFonts w:ascii="Arial" w:hAnsi="Arial" w:cs="Arial"/>
          <w:bCs/>
        </w:rPr>
        <w:t xml:space="preserve">Nazwa nadana zamówieniu: </w:t>
      </w:r>
      <w:r w:rsidR="003768A2" w:rsidRPr="002111F1">
        <w:rPr>
          <w:rFonts w:ascii="Arial" w:hAnsi="Arial" w:cs="Arial"/>
          <w:b/>
          <w:bCs/>
        </w:rPr>
        <w:t>„Przebudowa ulic Okrzei, Krótkiej i Bogusława X w Karlinie”</w:t>
      </w:r>
      <w:r w:rsidRPr="002111F1">
        <w:rPr>
          <w:rFonts w:ascii="Arial" w:hAnsi="Arial" w:cs="Arial"/>
          <w:b/>
          <w:bCs/>
        </w:rPr>
        <w:t>.</w:t>
      </w:r>
    </w:p>
    <w:p w14:paraId="23D2D4CB" w14:textId="0F8D37FE" w:rsidR="008E5D5E" w:rsidRPr="002111F1" w:rsidRDefault="008E5D5E" w:rsidP="000F5392">
      <w:pPr>
        <w:pStyle w:val="Tekstpodstawowy"/>
        <w:numPr>
          <w:ilvl w:val="0"/>
          <w:numId w:val="6"/>
        </w:numPr>
        <w:tabs>
          <w:tab w:val="clear" w:pos="360"/>
          <w:tab w:val="clear" w:pos="3552"/>
          <w:tab w:val="num" w:pos="0"/>
          <w:tab w:val="left" w:pos="284"/>
        </w:tabs>
        <w:ind w:left="0" w:firstLine="0"/>
        <w:jc w:val="both"/>
        <w:rPr>
          <w:rFonts w:ascii="Arial" w:hAnsi="Arial" w:cs="Arial"/>
        </w:rPr>
      </w:pPr>
      <w:r w:rsidRPr="002111F1">
        <w:rPr>
          <w:rFonts w:ascii="Arial" w:hAnsi="Arial" w:cs="Arial"/>
        </w:rPr>
        <w:t xml:space="preserve">Zakres </w:t>
      </w:r>
      <w:r w:rsidR="000F5392" w:rsidRPr="002111F1">
        <w:rPr>
          <w:rFonts w:ascii="Arial" w:hAnsi="Arial" w:cs="Arial"/>
        </w:rPr>
        <w:t>przedmiotu zamówienia obejmuje</w:t>
      </w:r>
      <w:r w:rsidR="00D53E83" w:rsidRPr="002111F1">
        <w:rPr>
          <w:rFonts w:ascii="Arial" w:hAnsi="Arial" w:cs="Arial"/>
        </w:rPr>
        <w:t xml:space="preserve"> w szczególności wykonanie przebudowy dróg gminnych w Karlinie - ul. Okrzei, ul. Krótkiej, ul. Bogusława X i ul. Koszalińskiej wewnętrznej wraz z przebudową infrastruktury technicznej oraz przebudowa skrzyżowań Drogi Wojewódzkiej nr 163 tj. ul. Koszalińskiej. </w:t>
      </w:r>
      <w:r w:rsidR="00D934DF" w:rsidRPr="002111F1">
        <w:rPr>
          <w:rFonts w:ascii="Arial" w:hAnsi="Arial" w:cs="Arial"/>
        </w:rPr>
        <w:t>Zamówienie zawiera</w:t>
      </w:r>
      <w:r w:rsidR="00D53E83" w:rsidRPr="002111F1">
        <w:rPr>
          <w:rFonts w:ascii="Arial" w:hAnsi="Arial" w:cs="Arial"/>
        </w:rPr>
        <w:t xml:space="preserve"> przebudowę jezdni, chodników oraz zjazdów, </w:t>
      </w:r>
      <w:r w:rsidR="00D934DF" w:rsidRPr="002111F1">
        <w:rPr>
          <w:rFonts w:ascii="Arial" w:hAnsi="Arial" w:cs="Arial"/>
        </w:rPr>
        <w:t>w pasie drogowym</w:t>
      </w:r>
      <w:r w:rsidR="00D53E83" w:rsidRPr="002111F1">
        <w:rPr>
          <w:rFonts w:ascii="Arial" w:hAnsi="Arial" w:cs="Arial"/>
        </w:rPr>
        <w:t xml:space="preserve"> wydzielenie ścieżki rowerowej umiejscowionej poza jezdnią. Ścieżka ta ma zapewnić połączenie już istniejącej ścieżki rowerowej w ulicy Konopnickiej z przystanią kajakową usytuowaną przy ul. Nadbrzeżnej. Zaprojektowano nawierzchnię je</w:t>
      </w:r>
      <w:r w:rsidR="00240730" w:rsidRPr="002111F1">
        <w:rPr>
          <w:rFonts w:ascii="Arial" w:hAnsi="Arial" w:cs="Arial"/>
        </w:rPr>
        <w:t>z</w:t>
      </w:r>
      <w:r w:rsidR="00D53E83" w:rsidRPr="002111F1">
        <w:rPr>
          <w:rFonts w:ascii="Arial" w:hAnsi="Arial" w:cs="Arial"/>
        </w:rPr>
        <w:t>dni bitumi</w:t>
      </w:r>
      <w:r w:rsidR="00D934DF" w:rsidRPr="002111F1">
        <w:rPr>
          <w:rFonts w:ascii="Arial" w:hAnsi="Arial" w:cs="Arial"/>
        </w:rPr>
        <w:t xml:space="preserve">cznej oraz z kostki granitowej oraz </w:t>
      </w:r>
      <w:r w:rsidR="00D53E83" w:rsidRPr="002111F1">
        <w:rPr>
          <w:rFonts w:ascii="Arial" w:hAnsi="Arial" w:cs="Arial"/>
        </w:rPr>
        <w:t>odwodnieni</w:t>
      </w:r>
      <w:r w:rsidR="00D934DF" w:rsidRPr="002111F1">
        <w:rPr>
          <w:rFonts w:ascii="Arial" w:hAnsi="Arial" w:cs="Arial"/>
        </w:rPr>
        <w:t>e</w:t>
      </w:r>
      <w:r w:rsidR="00D53E83" w:rsidRPr="002111F1">
        <w:rPr>
          <w:rFonts w:ascii="Arial" w:hAnsi="Arial" w:cs="Arial"/>
        </w:rPr>
        <w:t xml:space="preserve"> i oświetleni</w:t>
      </w:r>
      <w:r w:rsidR="00D934DF" w:rsidRPr="002111F1">
        <w:rPr>
          <w:rFonts w:ascii="Arial" w:hAnsi="Arial" w:cs="Arial"/>
        </w:rPr>
        <w:t>e dróg, wpusty uliczne przyłączone do</w:t>
      </w:r>
      <w:r w:rsidR="00D53E83" w:rsidRPr="002111F1">
        <w:rPr>
          <w:rFonts w:ascii="Arial" w:hAnsi="Arial" w:cs="Arial"/>
        </w:rPr>
        <w:t xml:space="preserve"> kanalizacji deszczowej oraz linię oświetleniową. Ponadto </w:t>
      </w:r>
      <w:r w:rsidR="00D934DF" w:rsidRPr="002111F1">
        <w:rPr>
          <w:rFonts w:ascii="Arial" w:hAnsi="Arial" w:cs="Arial"/>
        </w:rPr>
        <w:t>zamówienie obejmuje budowę</w:t>
      </w:r>
      <w:r w:rsidR="00D53E83" w:rsidRPr="002111F1">
        <w:rPr>
          <w:rFonts w:ascii="Arial" w:hAnsi="Arial" w:cs="Arial"/>
        </w:rPr>
        <w:t xml:space="preserve"> kanalizacji kablowej, która ma na celu stworzenie możliwości b</w:t>
      </w:r>
      <w:r w:rsidR="00D934DF" w:rsidRPr="002111F1">
        <w:rPr>
          <w:rFonts w:ascii="Arial" w:hAnsi="Arial" w:cs="Arial"/>
        </w:rPr>
        <w:t>udowy sieci telekomunikacyjnej wraz z kamerą</w:t>
      </w:r>
      <w:r w:rsidR="00D53E83" w:rsidRPr="002111F1">
        <w:rPr>
          <w:rFonts w:ascii="Arial" w:hAnsi="Arial" w:cs="Arial"/>
        </w:rPr>
        <w:t xml:space="preserve"> monitoringu, </w:t>
      </w:r>
      <w:r w:rsidR="006248A7" w:rsidRPr="002111F1">
        <w:rPr>
          <w:rFonts w:ascii="Arial" w:hAnsi="Arial" w:cs="Arial"/>
        </w:rPr>
        <w:t xml:space="preserve">aktualizacja dokumentacji technicznej będącej w posiadaniu </w:t>
      </w:r>
      <w:r w:rsidR="00787500" w:rsidRPr="002111F1">
        <w:rPr>
          <w:rFonts w:ascii="Arial" w:hAnsi="Arial" w:cs="Arial"/>
        </w:rPr>
        <w:t>z</w:t>
      </w:r>
      <w:r w:rsidR="006248A7" w:rsidRPr="002111F1">
        <w:rPr>
          <w:rFonts w:ascii="Arial" w:hAnsi="Arial" w:cs="Arial"/>
        </w:rPr>
        <w:t>amawiającego</w:t>
      </w:r>
      <w:r w:rsidR="00323654" w:rsidRPr="002111F1">
        <w:rPr>
          <w:rFonts w:ascii="Arial" w:hAnsi="Arial" w:cs="Arial"/>
        </w:rPr>
        <w:t xml:space="preserve"> oraz</w:t>
      </w:r>
      <w:r w:rsidR="00D53E83" w:rsidRPr="002111F1">
        <w:rPr>
          <w:rFonts w:ascii="Arial" w:hAnsi="Arial" w:cs="Arial"/>
        </w:rPr>
        <w:t xml:space="preserve"> zagospodarowani</w:t>
      </w:r>
      <w:r w:rsidR="00323654" w:rsidRPr="002111F1">
        <w:rPr>
          <w:rFonts w:ascii="Arial" w:hAnsi="Arial" w:cs="Arial"/>
        </w:rPr>
        <w:t>e</w:t>
      </w:r>
      <w:r w:rsidR="00D53E83" w:rsidRPr="002111F1">
        <w:rPr>
          <w:rFonts w:ascii="Arial" w:hAnsi="Arial" w:cs="Arial"/>
        </w:rPr>
        <w:t xml:space="preserve"> odpadów</w:t>
      </w:r>
      <w:r w:rsidR="00323654" w:rsidRPr="002111F1">
        <w:rPr>
          <w:rFonts w:ascii="Arial" w:hAnsi="Arial" w:cs="Arial"/>
        </w:rPr>
        <w:t xml:space="preserve"> powstałych w toku realizacji inwestycji (kostka kamienna, kamienne krawężniki i kamienne schody zostaną zagospodarowane w sposób wskazany przez </w:t>
      </w:r>
      <w:r w:rsidR="00787500" w:rsidRPr="002111F1">
        <w:rPr>
          <w:rFonts w:ascii="Arial" w:hAnsi="Arial" w:cs="Arial"/>
        </w:rPr>
        <w:t>z</w:t>
      </w:r>
      <w:r w:rsidR="00323654" w:rsidRPr="002111F1">
        <w:rPr>
          <w:rFonts w:ascii="Arial" w:hAnsi="Arial" w:cs="Arial"/>
        </w:rPr>
        <w:t>amawiającego).</w:t>
      </w:r>
      <w:r w:rsidR="00692CEE" w:rsidRPr="002111F1">
        <w:rPr>
          <w:rFonts w:ascii="Arial" w:hAnsi="Arial" w:cs="Arial"/>
        </w:rPr>
        <w:t xml:space="preserve"> </w:t>
      </w:r>
    </w:p>
    <w:p w14:paraId="01BB6C53" w14:textId="1E78DEEA" w:rsidR="00527BB3" w:rsidRPr="002111F1" w:rsidRDefault="00527BB3" w:rsidP="00527BB3">
      <w:pPr>
        <w:numPr>
          <w:ilvl w:val="0"/>
          <w:numId w:val="6"/>
        </w:numPr>
        <w:tabs>
          <w:tab w:val="left" w:pos="284"/>
        </w:tabs>
        <w:suppressAutoHyphens/>
        <w:ind w:left="0" w:firstLine="0"/>
        <w:contextualSpacing/>
        <w:jc w:val="both"/>
        <w:rPr>
          <w:rFonts w:ascii="Arial" w:eastAsia="Lucida Sans Unicode" w:hAnsi="Arial" w:cs="Arial"/>
          <w:lang w:eastAsia="en-US"/>
        </w:rPr>
      </w:pPr>
      <w:r w:rsidRPr="002111F1">
        <w:rPr>
          <w:rFonts w:ascii="Arial" w:eastAsia="Calibri" w:hAnsi="Arial" w:cs="Arial"/>
        </w:rPr>
        <w:t xml:space="preserve">Szczegółowy zakres przedmiotu zamówienia określony został </w:t>
      </w:r>
      <w:bookmarkStart w:id="5" w:name="_Hlk36119430"/>
      <w:r w:rsidRPr="002111F1">
        <w:rPr>
          <w:rFonts w:ascii="Arial" w:eastAsia="Calibri" w:hAnsi="Arial" w:cs="Arial"/>
        </w:rPr>
        <w:t>w dokumentacji projektowej, specyfikacji technicznej wykonania i odbioru robót budowlanych, opisie przedmiotu zamówienia (OPZ) oraz w projekcie umowy</w:t>
      </w:r>
      <w:bookmarkEnd w:id="5"/>
      <w:r w:rsidRPr="002111F1">
        <w:rPr>
          <w:rFonts w:ascii="Arial" w:eastAsia="Calibri" w:hAnsi="Arial" w:cs="Arial"/>
        </w:rPr>
        <w:t xml:space="preserve">. Dokumenty te stanowią załączniki do SWZ. </w:t>
      </w:r>
    </w:p>
    <w:p w14:paraId="4DCEBF6C" w14:textId="77777777" w:rsidR="00FF07CD" w:rsidRPr="002111F1" w:rsidRDefault="00FF07CD" w:rsidP="00FF07CD">
      <w:pPr>
        <w:numPr>
          <w:ilvl w:val="0"/>
          <w:numId w:val="6"/>
        </w:numPr>
        <w:tabs>
          <w:tab w:val="left" w:pos="284"/>
        </w:tabs>
        <w:suppressAutoHyphens/>
        <w:ind w:left="0" w:firstLine="0"/>
        <w:jc w:val="both"/>
        <w:rPr>
          <w:rFonts w:ascii="Arial" w:eastAsia="Lucida Sans Unicode" w:hAnsi="Arial" w:cs="Arial"/>
          <w:lang w:eastAsia="en-US"/>
        </w:rPr>
      </w:pPr>
      <w:r w:rsidRPr="002111F1">
        <w:rPr>
          <w:rFonts w:ascii="Arial" w:eastAsia="Calibri" w:hAnsi="Arial" w:cs="Arial"/>
        </w:rPr>
        <w:t>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Pzp, jest to uzasadnione specyfiką przedmiotu zamówienia i zamawiający nie może opisać przedmiotu zamówienia za pomocą dostatecznie dokładnych określeń, a w każdym przypadku, działając zgodnie z art.. 99 ust. 5 i art. 101 ust. 4 ustawy Pzp, zamawiający dopuszcza rozwiązania równoważne opisywanym, oznaczając takie wskazania lub odniesienia odpowiednio wyrazami „lub równoważny” lub „lub równoważne”, pod warunkiem zapewnienia przez wykonawcę parametrów nie gorszych niż określone w opisie przedmiotu zamówienia.</w:t>
      </w:r>
    </w:p>
    <w:p w14:paraId="7F06801B" w14:textId="03F731FE" w:rsidR="009E3B32" w:rsidRPr="002111F1" w:rsidRDefault="00AC09EF" w:rsidP="00FF07CD">
      <w:pPr>
        <w:pStyle w:val="Tekstpodstawowy"/>
        <w:numPr>
          <w:ilvl w:val="0"/>
          <w:numId w:val="6"/>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2111F1">
        <w:rPr>
          <w:rFonts w:ascii="Arial" w:hAnsi="Arial" w:cs="Arial"/>
        </w:rPr>
        <w:lastRenderedPageBreak/>
        <w:t xml:space="preserve">Przedmiot zamówienia realizowany </w:t>
      </w:r>
      <w:r w:rsidR="00B60429" w:rsidRPr="002111F1">
        <w:rPr>
          <w:rFonts w:ascii="Arial" w:hAnsi="Arial" w:cs="Arial"/>
        </w:rPr>
        <w:t>będzie</w:t>
      </w:r>
      <w:r w:rsidRPr="002111F1">
        <w:rPr>
          <w:rFonts w:ascii="Arial" w:hAnsi="Arial" w:cs="Arial"/>
        </w:rPr>
        <w:t xml:space="preserve"> </w:t>
      </w:r>
      <w:r w:rsidR="00B60429" w:rsidRPr="002111F1">
        <w:rPr>
          <w:rFonts w:ascii="Arial" w:hAnsi="Arial" w:cs="Arial"/>
        </w:rPr>
        <w:t>ze środków</w:t>
      </w:r>
      <w:r w:rsidR="003D4183" w:rsidRPr="002111F1">
        <w:rPr>
          <w:rFonts w:ascii="Arial" w:hAnsi="Arial" w:cs="Arial"/>
        </w:rPr>
        <w:t xml:space="preserve"> </w:t>
      </w:r>
      <w:r w:rsidR="0056776E" w:rsidRPr="002111F1">
        <w:rPr>
          <w:rFonts w:ascii="Arial" w:hAnsi="Arial" w:cs="Arial"/>
        </w:rPr>
        <w:t xml:space="preserve">Rządowego Funduszu Polski Ład: Programu Inwestycji Strategicznych oraz </w:t>
      </w:r>
      <w:r w:rsidR="003A2E3A" w:rsidRPr="002111F1">
        <w:rPr>
          <w:rFonts w:ascii="Arial" w:hAnsi="Arial" w:cs="Arial"/>
        </w:rPr>
        <w:t>budżetu Gminy Karlino</w:t>
      </w:r>
      <w:r w:rsidR="003D4183" w:rsidRPr="002111F1">
        <w:rPr>
          <w:rFonts w:ascii="Arial" w:hAnsi="Arial" w:cs="Arial"/>
        </w:rPr>
        <w:t>.</w:t>
      </w:r>
      <w:r w:rsidR="003A2E3A" w:rsidRPr="002111F1">
        <w:rPr>
          <w:rFonts w:ascii="Arial" w:hAnsi="Arial" w:cs="Arial"/>
        </w:rPr>
        <w:t xml:space="preserve"> </w:t>
      </w:r>
      <w:r w:rsidR="003A2E3A" w:rsidRPr="002111F1">
        <w:rPr>
          <w:rFonts w:ascii="Arial" w:eastAsia="Lucida Sans Unicode" w:hAnsi="Arial" w:cs="Arial"/>
          <w:lang w:eastAsia="en-US"/>
        </w:rPr>
        <w:t xml:space="preserve"> </w:t>
      </w:r>
    </w:p>
    <w:p w14:paraId="19D30F7B" w14:textId="723C2D6B" w:rsidR="002A6883" w:rsidRPr="002111F1" w:rsidRDefault="002A6883" w:rsidP="002A6883">
      <w:pPr>
        <w:pStyle w:val="Tekstpodstawowy"/>
        <w:numPr>
          <w:ilvl w:val="0"/>
          <w:numId w:val="6"/>
        </w:numPr>
        <w:tabs>
          <w:tab w:val="clear" w:pos="360"/>
          <w:tab w:val="left" w:pos="284"/>
        </w:tabs>
        <w:ind w:left="0" w:firstLine="0"/>
        <w:jc w:val="both"/>
        <w:rPr>
          <w:rFonts w:ascii="Arial" w:hAnsi="Arial" w:cs="Arial"/>
        </w:rPr>
      </w:pPr>
      <w:r w:rsidRPr="002111F1">
        <w:rPr>
          <w:rFonts w:ascii="Arial" w:hAnsi="Arial" w:cs="Arial"/>
        </w:rPr>
        <w:t xml:space="preserve">Zamawiający wymaga zatrudnienia przez wykonawcę lub podwykonawcę, na podstawie umowy o pracę, </w:t>
      </w:r>
      <w:bookmarkStart w:id="6" w:name="_Hlk61518768"/>
      <w:r w:rsidRPr="002111F1">
        <w:rPr>
          <w:rFonts w:ascii="Arial" w:hAnsi="Arial" w:cs="Arial"/>
        </w:rPr>
        <w:t xml:space="preserve">osób wykonujących </w:t>
      </w:r>
      <w:r w:rsidRPr="002111F1">
        <w:rPr>
          <w:rFonts w:ascii="Arial" w:hAnsi="Arial" w:cs="Arial"/>
          <w:b/>
          <w:bCs/>
        </w:rPr>
        <w:t>czynności polegające</w:t>
      </w:r>
      <w:bookmarkEnd w:id="6"/>
      <w:r w:rsidRPr="002111F1">
        <w:rPr>
          <w:rFonts w:ascii="Arial" w:hAnsi="Arial" w:cs="Arial"/>
          <w:b/>
          <w:bCs/>
        </w:rPr>
        <w:t xml:space="preserve"> na wykonywaniu robót budowlanych, bez względu na branże, </w:t>
      </w:r>
      <w:r w:rsidRPr="002111F1">
        <w:rPr>
          <w:rFonts w:ascii="Arial" w:hAnsi="Arial" w:cs="Arial"/>
        </w:rPr>
        <w:t>w zakresie prac objętych przedmiotem zamówienia.</w:t>
      </w:r>
    </w:p>
    <w:p w14:paraId="64CFB436" w14:textId="77777777" w:rsidR="001E045C" w:rsidRPr="00376EAA" w:rsidRDefault="001E045C" w:rsidP="002C0803">
      <w:pPr>
        <w:pStyle w:val="Tekstpodstawowy"/>
        <w:numPr>
          <w:ilvl w:val="0"/>
          <w:numId w:val="6"/>
        </w:numPr>
        <w:tabs>
          <w:tab w:val="clear" w:pos="360"/>
          <w:tab w:val="left" w:pos="284"/>
        </w:tabs>
        <w:ind w:left="0" w:firstLine="0"/>
        <w:jc w:val="both"/>
        <w:rPr>
          <w:rFonts w:ascii="Arial" w:hAnsi="Arial" w:cs="Arial"/>
        </w:rPr>
      </w:pPr>
      <w:r w:rsidRPr="00376EAA">
        <w:rPr>
          <w:rFonts w:ascii="Arial" w:hAnsi="Arial" w:cs="Arial"/>
        </w:rPr>
        <w:t>Zamawiający nie wymaga zatrudnienia na podstawie umowy o pracę osób wykonujących samodzielne funkcje techniczne w budownictwie.</w:t>
      </w:r>
    </w:p>
    <w:p w14:paraId="0656F4D0" w14:textId="77777777" w:rsidR="002A6883" w:rsidRDefault="001E045C" w:rsidP="002C0803">
      <w:pPr>
        <w:pStyle w:val="Tekstpodstawowy"/>
        <w:numPr>
          <w:ilvl w:val="0"/>
          <w:numId w:val="6"/>
        </w:numPr>
        <w:tabs>
          <w:tab w:val="clear" w:pos="360"/>
          <w:tab w:val="left" w:pos="284"/>
        </w:tabs>
        <w:ind w:left="0" w:firstLine="0"/>
        <w:jc w:val="both"/>
        <w:rPr>
          <w:rFonts w:ascii="Arial" w:hAnsi="Arial" w:cs="Arial"/>
        </w:rPr>
      </w:pPr>
      <w:r w:rsidRPr="00376EAA">
        <w:rPr>
          <w:rFonts w:ascii="Arial" w:hAnsi="Arial" w:cs="Arial"/>
        </w:rPr>
        <w:t>Uprawnienia zamawiającego w zakresie</w:t>
      </w:r>
      <w:r w:rsidR="003560EE" w:rsidRPr="00376EAA">
        <w:rPr>
          <w:rFonts w:ascii="Arial" w:hAnsi="Arial" w:cs="Arial"/>
        </w:rPr>
        <w:t xml:space="preserve"> sposobu weryfikacji i kontroli </w:t>
      </w:r>
      <w:r w:rsidRPr="00376EAA">
        <w:rPr>
          <w:rFonts w:ascii="Arial" w:hAnsi="Arial" w:cs="Arial"/>
        </w:rPr>
        <w:t xml:space="preserve">wypełniania przez wykonawcę obowiązku, o którym </w:t>
      </w:r>
      <w:r w:rsidRPr="00131CEE">
        <w:rPr>
          <w:rFonts w:ascii="Arial" w:hAnsi="Arial" w:cs="Arial"/>
        </w:rPr>
        <w:t>mowa</w:t>
      </w:r>
      <w:r w:rsidR="005A46C2" w:rsidRPr="00131CEE">
        <w:rPr>
          <w:rFonts w:ascii="Arial" w:hAnsi="Arial" w:cs="Arial"/>
        </w:rPr>
        <w:t xml:space="preserve"> </w:t>
      </w:r>
      <w:r w:rsidRPr="00131CEE">
        <w:rPr>
          <w:rFonts w:ascii="Arial" w:hAnsi="Arial" w:cs="Arial"/>
        </w:rPr>
        <w:t xml:space="preserve">w pkt </w:t>
      </w:r>
      <w:r w:rsidR="002A6883" w:rsidRPr="00131CEE">
        <w:rPr>
          <w:rFonts w:ascii="Arial" w:hAnsi="Arial" w:cs="Arial"/>
        </w:rPr>
        <w:t>6</w:t>
      </w:r>
      <w:r w:rsidRPr="00131CEE">
        <w:rPr>
          <w:rFonts w:ascii="Arial" w:hAnsi="Arial" w:cs="Arial"/>
        </w:rPr>
        <w:t>,</w:t>
      </w:r>
      <w:r w:rsidRPr="00376EAA">
        <w:rPr>
          <w:rFonts w:ascii="Arial" w:hAnsi="Arial" w:cs="Arial"/>
        </w:rPr>
        <w:t xml:space="preserve"> określa § 6 wzoru umowy, stanowiącego załącznik do SWZ.</w:t>
      </w:r>
    </w:p>
    <w:p w14:paraId="0EEB8EC2" w14:textId="77777777" w:rsidR="003F25DD" w:rsidRPr="002111F1" w:rsidRDefault="002A6883" w:rsidP="00131CEE">
      <w:pPr>
        <w:pStyle w:val="Tekstpodstawowy"/>
        <w:numPr>
          <w:ilvl w:val="0"/>
          <w:numId w:val="6"/>
        </w:numPr>
        <w:tabs>
          <w:tab w:val="clear" w:pos="360"/>
          <w:tab w:val="left" w:pos="284"/>
        </w:tabs>
        <w:ind w:left="0" w:firstLine="0"/>
        <w:jc w:val="both"/>
        <w:rPr>
          <w:rFonts w:ascii="Arial" w:hAnsi="Arial" w:cs="Arial"/>
        </w:rPr>
      </w:pPr>
      <w:r w:rsidRPr="00131CEE">
        <w:rPr>
          <w:rFonts w:ascii="Arial" w:hAnsi="Arial" w:cs="Arial"/>
        </w:rPr>
        <w:t xml:space="preserve">Zamawiający określił w opisie przedmiotu zamówienia, w szczególności w specyfikacji technicznej </w:t>
      </w:r>
      <w:r w:rsidRPr="002111F1">
        <w:rPr>
          <w:rFonts w:ascii="Arial" w:hAnsi="Arial" w:cs="Arial"/>
        </w:rPr>
        <w:t xml:space="preserve">wykonania i odbioru robót budowlanych, wymagania jakościowe odnoszące się do co najmniej głównych elementów składających się na przedmiot zamówienia. Zgodnie z treścią § 12 </w:t>
      </w:r>
      <w:bookmarkStart w:id="7" w:name="_Hlk95083745"/>
      <w:r w:rsidR="00FF07CD" w:rsidRPr="002111F1">
        <w:rPr>
          <w:rFonts w:ascii="Arial" w:hAnsi="Arial" w:cs="Arial"/>
        </w:rPr>
        <w:t xml:space="preserve">rozporządzenia Ministra Rozwoju i Technologii z dnia 20 grudnia 2021r. w sprawie szczegółowego zakresu i formy dokumentacji projektowej, specyfikacji technicznych wykonania i odbioru robót budowlanych oraz programu funkcjonalno-użytkowego (t.j. Dz. U. z 2021r. poz. 2454) </w:t>
      </w:r>
      <w:bookmarkEnd w:id="7"/>
      <w:r w:rsidRPr="002111F1">
        <w:rPr>
          <w:rFonts w:ascii="Arial" w:hAnsi="Arial" w:cs="Arial"/>
        </w:rPr>
        <w:t xml:space="preserve"> specyfikacja techniczna wykonania i odbioru robót budowlanych stanowi opracowanie zawierające w szczególności zbiory wymagań, które są niezbędne do określenia standardu</w:t>
      </w:r>
      <w:r w:rsidR="002465B7" w:rsidRPr="002111F1">
        <w:rPr>
          <w:rFonts w:ascii="Arial" w:hAnsi="Arial" w:cs="Arial"/>
        </w:rPr>
        <w:t xml:space="preserve"> </w:t>
      </w:r>
      <w:r w:rsidRPr="002111F1">
        <w:rPr>
          <w:rFonts w:ascii="Arial" w:hAnsi="Arial" w:cs="Arial"/>
        </w:rPr>
        <w:t>i jakości wykonania robót, w zakresie sposobu wykonania robót budowlanych, właściwości wyrobów budowlanych oraz oceny prawidłowości wykonania poszczególnych robót.</w:t>
      </w:r>
    </w:p>
    <w:p w14:paraId="0F41651F" w14:textId="470DF299" w:rsidR="001E045C" w:rsidRPr="002111F1" w:rsidRDefault="003F25DD" w:rsidP="003F25DD">
      <w:pPr>
        <w:numPr>
          <w:ilvl w:val="0"/>
          <w:numId w:val="6"/>
        </w:numPr>
        <w:tabs>
          <w:tab w:val="left" w:pos="284"/>
        </w:tabs>
        <w:suppressAutoHyphens/>
        <w:ind w:left="0" w:firstLine="0"/>
        <w:jc w:val="both"/>
        <w:rPr>
          <w:rFonts w:ascii="Arial" w:eastAsia="Lucida Sans Unicode" w:hAnsi="Arial" w:cs="Arial"/>
          <w:lang w:eastAsia="en-US"/>
        </w:rPr>
      </w:pPr>
      <w:r w:rsidRPr="002111F1">
        <w:rPr>
          <w:rFonts w:ascii="Arial" w:eastAsia="Lucida Sans Unicode" w:hAnsi="Arial" w:cs="Arial"/>
          <w:lang w:eastAsia="en-US"/>
        </w:rPr>
        <w:t>Zamawiający może unieważnić postępowanie o udzielenie zamówienia, jeżeli środki publiczne, które zamawiający zamierzał przeznaczyć na sfinansowanie całości lub części zamówienia, nie zostały mu przyznane.</w:t>
      </w:r>
      <w:r w:rsidR="001E045C" w:rsidRPr="002111F1">
        <w:rPr>
          <w:rFonts w:ascii="Arial" w:hAnsi="Arial" w:cs="Arial"/>
        </w:rPr>
        <w:tab/>
      </w:r>
    </w:p>
    <w:p w14:paraId="5AD10025" w14:textId="77777777" w:rsidR="00D751CD" w:rsidRPr="002111F1" w:rsidRDefault="00D751CD" w:rsidP="00295161">
      <w:pPr>
        <w:pStyle w:val="Tekstpodstawowy"/>
        <w:tabs>
          <w:tab w:val="left" w:pos="284"/>
        </w:tabs>
        <w:jc w:val="both"/>
        <w:rPr>
          <w:rFonts w:ascii="Arial" w:hAnsi="Arial" w:cs="Arial"/>
        </w:rPr>
      </w:pPr>
      <w:r w:rsidRPr="002111F1">
        <w:rPr>
          <w:rFonts w:ascii="Arial" w:hAnsi="Arial" w:cs="Arial"/>
        </w:rPr>
        <w:tab/>
      </w:r>
    </w:p>
    <w:p w14:paraId="1EFF79E3" w14:textId="6C333FDD" w:rsidR="006D5B8B" w:rsidRPr="002111F1"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2111F1">
        <w:rPr>
          <w:rFonts w:ascii="Arial" w:hAnsi="Arial" w:cs="Arial"/>
          <w:b/>
          <w:bCs/>
        </w:rPr>
        <w:t>IV. Termin wykonania zamówienia:</w:t>
      </w:r>
      <w:r w:rsidR="005A46C2" w:rsidRPr="002111F1">
        <w:rPr>
          <w:rFonts w:ascii="Arial" w:hAnsi="Arial" w:cs="Arial"/>
          <w:b/>
        </w:rPr>
        <w:t xml:space="preserve"> </w:t>
      </w:r>
      <w:r w:rsidR="005275F3" w:rsidRPr="002111F1">
        <w:rPr>
          <w:rFonts w:ascii="Arial" w:hAnsi="Arial" w:cs="Arial"/>
          <w:b/>
        </w:rPr>
        <w:t>300</w:t>
      </w:r>
      <w:r w:rsidR="001D1875" w:rsidRPr="002111F1">
        <w:rPr>
          <w:rFonts w:ascii="Arial" w:hAnsi="Arial" w:cs="Arial"/>
          <w:b/>
        </w:rPr>
        <w:t xml:space="preserve"> dni od </w:t>
      </w:r>
      <w:r w:rsidR="00CB1338" w:rsidRPr="002111F1">
        <w:rPr>
          <w:rFonts w:ascii="Arial" w:hAnsi="Arial" w:cs="Arial"/>
          <w:b/>
        </w:rPr>
        <w:t xml:space="preserve">dnia </w:t>
      </w:r>
      <w:r w:rsidR="001D1875" w:rsidRPr="002111F1">
        <w:rPr>
          <w:rFonts w:ascii="Arial" w:hAnsi="Arial" w:cs="Arial"/>
          <w:b/>
        </w:rPr>
        <w:t>podpisania umowy</w:t>
      </w:r>
      <w:r w:rsidR="0009728C" w:rsidRPr="002111F1">
        <w:rPr>
          <w:rFonts w:ascii="Arial" w:hAnsi="Arial" w:cs="Arial"/>
          <w:b/>
        </w:rPr>
        <w:t>.</w:t>
      </w:r>
    </w:p>
    <w:p w14:paraId="287CFA57" w14:textId="77777777" w:rsidR="008E004C" w:rsidRPr="002111F1" w:rsidRDefault="008E004C" w:rsidP="005C032A">
      <w:pPr>
        <w:jc w:val="both"/>
        <w:rPr>
          <w:rFonts w:ascii="Arial" w:hAnsi="Arial" w:cs="Arial"/>
          <w:b/>
          <w:bCs/>
        </w:rPr>
      </w:pPr>
      <w:r w:rsidRPr="002111F1">
        <w:rPr>
          <w:rFonts w:ascii="Arial" w:hAnsi="Arial" w:cs="Arial"/>
          <w:b/>
          <w:bCs/>
        </w:rPr>
        <w:t>V.</w:t>
      </w:r>
      <w:r w:rsidR="007216F7" w:rsidRPr="002111F1">
        <w:rPr>
          <w:rFonts w:ascii="Arial" w:hAnsi="Arial" w:cs="Arial"/>
          <w:b/>
          <w:bCs/>
        </w:rPr>
        <w:t xml:space="preserve"> Warunki udziału w postępowaniu:</w:t>
      </w:r>
    </w:p>
    <w:p w14:paraId="5D9C9DC4" w14:textId="3CEDE878" w:rsidR="00BA482B" w:rsidRPr="002111F1" w:rsidRDefault="00BA482B" w:rsidP="002C0803">
      <w:pPr>
        <w:pStyle w:val="Tekstpodstawowy"/>
        <w:numPr>
          <w:ilvl w:val="0"/>
          <w:numId w:val="5"/>
        </w:numPr>
        <w:tabs>
          <w:tab w:val="clear" w:pos="3552"/>
          <w:tab w:val="clear" w:pos="5894"/>
          <w:tab w:val="clear" w:pos="9033"/>
          <w:tab w:val="left" w:pos="284"/>
        </w:tabs>
        <w:ind w:left="0" w:firstLine="0"/>
        <w:jc w:val="both"/>
        <w:rPr>
          <w:rStyle w:val="dane1"/>
          <w:rFonts w:ascii="Arial" w:hAnsi="Arial" w:cs="Arial"/>
        </w:rPr>
      </w:pPr>
      <w:r w:rsidRPr="002111F1">
        <w:rPr>
          <w:rStyle w:val="dane1"/>
          <w:rFonts w:ascii="Arial" w:hAnsi="Arial" w:cs="Arial"/>
        </w:rPr>
        <w:t>O udzielenie zamówienia mogą ubiegać się wykonawcy, którzy nie podlegają wykluczeniu</w:t>
      </w:r>
      <w:r w:rsidR="00C64F9B" w:rsidRPr="002111F1">
        <w:rPr>
          <w:rStyle w:val="dane1"/>
          <w:rFonts w:ascii="Arial" w:hAnsi="Arial" w:cs="Arial"/>
        </w:rPr>
        <w:t xml:space="preserve"> na podstawie</w:t>
      </w:r>
      <w:r w:rsidR="00C64F9B" w:rsidRPr="002111F1">
        <w:rPr>
          <w:rStyle w:val="dane1"/>
          <w:rFonts w:ascii="Arial" w:hAnsi="Arial" w:cs="Arial"/>
        </w:rPr>
        <w:br/>
      </w:r>
      <w:r w:rsidR="004C0F87" w:rsidRPr="002111F1">
        <w:rPr>
          <w:rStyle w:val="dane1"/>
          <w:rFonts w:ascii="Arial" w:hAnsi="Arial" w:cs="Arial"/>
        </w:rPr>
        <w:t>art</w:t>
      </w:r>
      <w:r w:rsidR="00814EE8" w:rsidRPr="002111F1">
        <w:rPr>
          <w:rStyle w:val="dane1"/>
          <w:rFonts w:ascii="Arial" w:hAnsi="Arial" w:cs="Arial"/>
        </w:rPr>
        <w:t>. 108</w:t>
      </w:r>
      <w:r w:rsidR="00C64F9B" w:rsidRPr="002111F1">
        <w:rPr>
          <w:rStyle w:val="dane1"/>
          <w:rFonts w:ascii="Arial" w:hAnsi="Arial" w:cs="Arial"/>
        </w:rPr>
        <w:t xml:space="preserve"> ust. 1 </w:t>
      </w:r>
      <w:r w:rsidR="00DD6D34" w:rsidRPr="002111F1">
        <w:rPr>
          <w:rStyle w:val="dane1"/>
          <w:rFonts w:ascii="Arial" w:hAnsi="Arial" w:cs="Arial"/>
        </w:rPr>
        <w:t>u</w:t>
      </w:r>
      <w:r w:rsidR="00C64F9B" w:rsidRPr="002111F1">
        <w:rPr>
          <w:rStyle w:val="dane1"/>
          <w:rFonts w:ascii="Arial" w:hAnsi="Arial" w:cs="Arial"/>
        </w:rPr>
        <w:t>stawy</w:t>
      </w:r>
      <w:r w:rsidR="008365CE" w:rsidRPr="002111F1">
        <w:rPr>
          <w:rStyle w:val="dane1"/>
          <w:rFonts w:ascii="Arial" w:hAnsi="Arial" w:cs="Arial"/>
        </w:rPr>
        <w:t xml:space="preserve"> Pzp</w:t>
      </w:r>
      <w:r w:rsidR="00C64F9B" w:rsidRPr="002111F1">
        <w:rPr>
          <w:rStyle w:val="dane1"/>
          <w:rFonts w:ascii="Arial" w:hAnsi="Arial" w:cs="Arial"/>
        </w:rPr>
        <w:t xml:space="preserve"> </w:t>
      </w:r>
      <w:r w:rsidRPr="002111F1">
        <w:rPr>
          <w:rStyle w:val="dane1"/>
          <w:rFonts w:ascii="Arial" w:hAnsi="Arial" w:cs="Arial"/>
        </w:rPr>
        <w:t>oraz spełniają warunki udziału w postępowaniu dotyczące:</w:t>
      </w:r>
    </w:p>
    <w:p w14:paraId="03864ABF" w14:textId="6366C1F0" w:rsidR="005275F3" w:rsidRPr="00893936" w:rsidRDefault="005275F3" w:rsidP="007E4D37">
      <w:pPr>
        <w:widowControl w:val="0"/>
        <w:tabs>
          <w:tab w:val="left" w:pos="284"/>
        </w:tabs>
        <w:suppressAutoHyphens/>
        <w:autoSpaceDN w:val="0"/>
        <w:contextualSpacing/>
        <w:jc w:val="both"/>
        <w:textAlignment w:val="baseline"/>
        <w:rPr>
          <w:rFonts w:ascii="Arial" w:eastAsia="Calibri" w:hAnsi="Arial" w:cs="Arial"/>
        </w:rPr>
      </w:pPr>
      <w:r w:rsidRPr="002111F1">
        <w:rPr>
          <w:rFonts w:ascii="Arial" w:eastAsia="Calibri" w:hAnsi="Arial" w:cs="Arial"/>
        </w:rPr>
        <w:t>1)</w:t>
      </w:r>
      <w:r w:rsidRPr="002111F1">
        <w:rPr>
          <w:rFonts w:ascii="Arial" w:eastAsia="Calibri" w:hAnsi="Arial" w:cs="Arial"/>
        </w:rPr>
        <w:tab/>
        <w:t>sytuacji ekonomicznej lub finansowej. Warunek zostanie uznany za spełnio</w:t>
      </w:r>
      <w:r w:rsidR="007E4D37" w:rsidRPr="002111F1">
        <w:rPr>
          <w:rFonts w:ascii="Arial" w:eastAsia="Calibri" w:hAnsi="Arial" w:cs="Arial"/>
        </w:rPr>
        <w:t>ny, jeżeli wykonawcy wykażą, że</w:t>
      </w:r>
      <w:r w:rsidRPr="002111F1">
        <w:rPr>
          <w:rFonts w:ascii="Arial" w:eastAsia="Calibri" w:hAnsi="Arial" w:cs="Arial"/>
        </w:rPr>
        <w:t xml:space="preserve"> posiadają środki finansowe lub posiadają zdolność kre</w:t>
      </w:r>
      <w:r w:rsidR="002702DE" w:rsidRPr="002111F1">
        <w:rPr>
          <w:rFonts w:ascii="Arial" w:eastAsia="Calibri" w:hAnsi="Arial" w:cs="Arial"/>
        </w:rPr>
        <w:t xml:space="preserve">dytową w wysokości </w:t>
      </w:r>
      <w:r w:rsidR="002702DE" w:rsidRPr="002111F1">
        <w:rPr>
          <w:rFonts w:ascii="Arial" w:eastAsia="Calibri" w:hAnsi="Arial" w:cs="Arial"/>
          <w:b/>
          <w:bCs/>
        </w:rPr>
        <w:t>co najmniej 3</w:t>
      </w:r>
      <w:r w:rsidR="006C6BAF" w:rsidRPr="002111F1">
        <w:rPr>
          <w:rFonts w:ascii="Arial" w:eastAsia="Calibri" w:hAnsi="Arial" w:cs="Arial"/>
          <w:b/>
          <w:bCs/>
        </w:rPr>
        <w:t> </w:t>
      </w:r>
      <w:r w:rsidRPr="002111F1">
        <w:rPr>
          <w:rFonts w:ascii="Arial" w:eastAsia="Calibri" w:hAnsi="Arial" w:cs="Arial"/>
          <w:b/>
          <w:bCs/>
        </w:rPr>
        <w:t>000</w:t>
      </w:r>
      <w:r w:rsidR="006C6BAF" w:rsidRPr="002111F1">
        <w:rPr>
          <w:rFonts w:ascii="Arial" w:eastAsia="Calibri" w:hAnsi="Arial" w:cs="Arial"/>
          <w:b/>
          <w:bCs/>
        </w:rPr>
        <w:t xml:space="preserve"> </w:t>
      </w:r>
      <w:r w:rsidRPr="002111F1">
        <w:rPr>
          <w:rFonts w:ascii="Arial" w:eastAsia="Calibri" w:hAnsi="Arial" w:cs="Arial"/>
          <w:b/>
          <w:bCs/>
        </w:rPr>
        <w:t>000,00zł</w:t>
      </w:r>
      <w:r w:rsidR="003953A8" w:rsidRPr="002111F1">
        <w:rPr>
          <w:rFonts w:ascii="Arial" w:eastAsia="Calibri" w:hAnsi="Arial" w:cs="Arial"/>
        </w:rPr>
        <w:t>;</w:t>
      </w:r>
    </w:p>
    <w:p w14:paraId="395240C3" w14:textId="77777777" w:rsidR="005275F3" w:rsidRPr="005275F3" w:rsidRDefault="005275F3" w:rsidP="005275F3">
      <w:pPr>
        <w:widowControl w:val="0"/>
        <w:tabs>
          <w:tab w:val="left" w:pos="284"/>
        </w:tabs>
        <w:suppressAutoHyphens/>
        <w:autoSpaceDN w:val="0"/>
        <w:contextualSpacing/>
        <w:jc w:val="both"/>
        <w:textAlignment w:val="baseline"/>
        <w:rPr>
          <w:rFonts w:ascii="Arial" w:eastAsia="Calibri" w:hAnsi="Arial" w:cs="Arial"/>
        </w:rPr>
      </w:pPr>
      <w:r w:rsidRPr="00893936">
        <w:rPr>
          <w:rFonts w:ascii="Arial" w:eastAsia="Calibri" w:hAnsi="Arial" w:cs="Arial"/>
        </w:rPr>
        <w:t>2)</w:t>
      </w:r>
      <w:r w:rsidRPr="00893936">
        <w:rPr>
          <w:rFonts w:ascii="Arial" w:eastAsia="Calibri" w:hAnsi="Arial" w:cs="Arial"/>
        </w:rPr>
        <w:tab/>
        <w:t>zdolności technicznej lub</w:t>
      </w:r>
      <w:r w:rsidRPr="005275F3">
        <w:rPr>
          <w:rFonts w:ascii="Arial" w:eastAsia="Calibri" w:hAnsi="Arial" w:cs="Arial"/>
        </w:rPr>
        <w:t xml:space="preserve"> zawodowej. Warunek zostanie spełniony, jeżeli wykonawcy wykażą, że:</w:t>
      </w:r>
    </w:p>
    <w:p w14:paraId="238B4438" w14:textId="408F568D" w:rsidR="005275F3" w:rsidRPr="002111F1"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3953A8">
        <w:rPr>
          <w:rFonts w:ascii="Arial" w:eastAsia="Calibri" w:hAnsi="Arial" w:cs="Arial"/>
        </w:rPr>
        <w:t xml:space="preserve">w okresie ostatnich 5 lat, a jeżeli okres prowadzenia działalności jest krótszy - w tym </w:t>
      </w:r>
      <w:r w:rsidRPr="002111F1">
        <w:rPr>
          <w:rFonts w:ascii="Arial" w:eastAsia="Calibri" w:hAnsi="Arial" w:cs="Arial"/>
        </w:rPr>
        <w:t xml:space="preserve">okresie, wykonali co najmniej 2 roboty budowlane polegające na budowie lub przebudowie dróg o wartości </w:t>
      </w:r>
      <w:r w:rsidRPr="002111F1">
        <w:rPr>
          <w:rFonts w:ascii="Arial" w:eastAsia="Calibri" w:hAnsi="Arial" w:cs="Arial"/>
          <w:b/>
          <w:bCs/>
        </w:rPr>
        <w:t xml:space="preserve">co najmniej </w:t>
      </w:r>
      <w:r w:rsidR="00F20FEC">
        <w:rPr>
          <w:rFonts w:ascii="Arial" w:eastAsia="Calibri" w:hAnsi="Arial" w:cs="Arial"/>
          <w:b/>
          <w:bCs/>
        </w:rPr>
        <w:br/>
      </w:r>
      <w:r w:rsidRPr="002111F1">
        <w:rPr>
          <w:rFonts w:ascii="Arial" w:eastAsia="Calibri" w:hAnsi="Arial" w:cs="Arial"/>
          <w:b/>
          <w:bCs/>
        </w:rPr>
        <w:t>1</w:t>
      </w:r>
      <w:r w:rsidR="006C6BAF" w:rsidRPr="002111F1">
        <w:rPr>
          <w:rFonts w:ascii="Arial" w:eastAsia="Calibri" w:hAnsi="Arial" w:cs="Arial"/>
          <w:b/>
          <w:bCs/>
        </w:rPr>
        <w:t xml:space="preserve"> </w:t>
      </w:r>
      <w:r w:rsidRPr="002111F1">
        <w:rPr>
          <w:rFonts w:ascii="Arial" w:eastAsia="Calibri" w:hAnsi="Arial" w:cs="Arial"/>
          <w:b/>
          <w:bCs/>
        </w:rPr>
        <w:t>000</w:t>
      </w:r>
      <w:r w:rsidR="006C6BAF" w:rsidRPr="002111F1">
        <w:rPr>
          <w:rFonts w:ascii="Arial" w:eastAsia="Calibri" w:hAnsi="Arial" w:cs="Arial"/>
          <w:b/>
          <w:bCs/>
        </w:rPr>
        <w:t xml:space="preserve"> </w:t>
      </w:r>
      <w:r w:rsidRPr="002111F1">
        <w:rPr>
          <w:rFonts w:ascii="Arial" w:eastAsia="Calibri" w:hAnsi="Arial" w:cs="Arial"/>
          <w:b/>
          <w:bCs/>
        </w:rPr>
        <w:t>000,00zł</w:t>
      </w:r>
      <w:r w:rsidRPr="002111F1">
        <w:rPr>
          <w:rFonts w:ascii="Arial" w:eastAsia="Calibri" w:hAnsi="Arial" w:cs="Arial"/>
        </w:rPr>
        <w:t xml:space="preserve"> brutto każda - zamawiający zastrzega, że nie jest dopuszczalna łączna ocena spełnienia tego warunku, tzn. że co najmniej dwie ww. roboty budowlane musi wykonać jeden z wykonawców wspólnie ubiegających się o udzielenie zamówienia lub podmiot, na którego zasoby powołuje się wykonawca,</w:t>
      </w:r>
    </w:p>
    <w:p w14:paraId="0CFF1899" w14:textId="0E3995CD" w:rsidR="005275F3" w:rsidRPr="002111F1" w:rsidRDefault="00A604C4"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2111F1">
        <w:rPr>
          <w:rFonts w:ascii="Arial" w:eastAsia="Calibri" w:hAnsi="Arial" w:cs="Arial"/>
        </w:rPr>
        <w:t>dysponują lub będą dysponować co najmniej 1 osobą, która będzie uczestniczyć w wykonaniu zamówienia jako Kierownik robót drogowych, posiadającą co najmniej 12 miesięcy doświadczenia zawodowego (po uzyskaniu uprawnień budowlanych) w pełni</w:t>
      </w:r>
      <w:r w:rsidR="00E20A31" w:rsidRPr="002111F1">
        <w:rPr>
          <w:rFonts w:ascii="Arial" w:eastAsia="Calibri" w:hAnsi="Arial" w:cs="Arial"/>
        </w:rPr>
        <w:t>eniu funkcji Kierownika budowy/</w:t>
      </w:r>
      <w:r w:rsidRPr="002111F1">
        <w:rPr>
          <w:rFonts w:ascii="Arial" w:eastAsia="Calibri" w:hAnsi="Arial" w:cs="Arial"/>
        </w:rPr>
        <w:t>robót branży drogowej oraz posiadającą uprawnienia budowlane* do kierowania robotami branży drogowej</w:t>
      </w:r>
      <w:r w:rsidR="005275F3" w:rsidRPr="002111F1">
        <w:rPr>
          <w:rFonts w:ascii="Arial" w:eastAsia="Calibri" w:hAnsi="Arial" w:cs="Arial"/>
        </w:rPr>
        <w:t>,</w:t>
      </w:r>
    </w:p>
    <w:p w14:paraId="315F51DE" w14:textId="36C99F51" w:rsidR="005275F3" w:rsidRPr="003953A8"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2111F1">
        <w:rPr>
          <w:rFonts w:ascii="Arial" w:eastAsia="Calibri" w:hAnsi="Arial" w:cs="Arial"/>
        </w:rPr>
        <w:t xml:space="preserve">dysponują lub będą dysponować co najmniej 1 osobą, która będzie uczestniczyć w wykonaniu zamówienia jako Kierownik robót elektrycznych, posiadającą co najmniej 12 miesięcy doświadczenia zawodowego </w:t>
      </w:r>
      <w:r w:rsidRPr="003953A8">
        <w:rPr>
          <w:rFonts w:ascii="Arial" w:eastAsia="Calibri" w:hAnsi="Arial" w:cs="Arial"/>
        </w:rPr>
        <w:t>(po uzyskaniu uprawnień budowlanych) w pełni</w:t>
      </w:r>
      <w:r w:rsidR="00BD783F" w:rsidRPr="003953A8">
        <w:rPr>
          <w:rFonts w:ascii="Arial" w:eastAsia="Calibri" w:hAnsi="Arial" w:cs="Arial"/>
        </w:rPr>
        <w:t>eniu funkcji Kierownika budowy/</w:t>
      </w:r>
      <w:r w:rsidR="00E20A31" w:rsidRPr="003953A8">
        <w:rPr>
          <w:rFonts w:ascii="Arial" w:eastAsia="Calibri" w:hAnsi="Arial" w:cs="Arial"/>
        </w:rPr>
        <w:t xml:space="preserve">robót </w:t>
      </w:r>
      <w:r w:rsidRPr="003953A8">
        <w:rPr>
          <w:rFonts w:ascii="Arial" w:eastAsia="Calibri" w:hAnsi="Arial" w:cs="Arial"/>
        </w:rPr>
        <w:t>instalacyjnych w branży elektrycznej oraz posiadającą uprawnienia budowlane* do kierowania robotami budowlanymi w specjalności instalacyjnej w zakresie sieci, instalacji i urządzeń elektrycznych i elektroenergetycznych,</w:t>
      </w:r>
    </w:p>
    <w:p w14:paraId="7F87114B" w14:textId="7C7D248E" w:rsidR="00791FF2" w:rsidRPr="003953A8"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3953A8">
        <w:rPr>
          <w:rFonts w:ascii="Arial" w:eastAsia="Calibri" w:hAnsi="Arial" w:cs="Arial"/>
        </w:rPr>
        <w:t xml:space="preserve">dysponują lub będą dysponować co najmniej 1 osobą, która będzie uczestniczyć w wykonaniu zamówienia jako Kierownik robót </w:t>
      </w:r>
      <w:r w:rsidR="00FF6471" w:rsidRPr="003953A8">
        <w:rPr>
          <w:rFonts w:ascii="Arial" w:eastAsia="Calibri" w:hAnsi="Arial" w:cs="Arial"/>
        </w:rPr>
        <w:t>instalacyjnych</w:t>
      </w:r>
      <w:r w:rsidRPr="003953A8">
        <w:rPr>
          <w:rFonts w:ascii="Arial" w:eastAsia="Calibri" w:hAnsi="Arial" w:cs="Arial"/>
        </w:rPr>
        <w:t>, posiadającą co najmniej 12 miesięcy doświadczenia zawodowego (po uzyskaniu uprawnień budowlanych) w pełni</w:t>
      </w:r>
      <w:r w:rsidR="00E20A31" w:rsidRPr="003953A8">
        <w:rPr>
          <w:rFonts w:ascii="Arial" w:eastAsia="Calibri" w:hAnsi="Arial" w:cs="Arial"/>
        </w:rPr>
        <w:t>eniu funkcji Kierownika budowy/</w:t>
      </w:r>
      <w:r w:rsidRPr="003953A8">
        <w:rPr>
          <w:rFonts w:ascii="Arial" w:eastAsia="Calibri" w:hAnsi="Arial" w:cs="Arial"/>
        </w:rPr>
        <w:t>robót ins</w:t>
      </w:r>
      <w:r w:rsidR="005140A9" w:rsidRPr="003953A8">
        <w:rPr>
          <w:rFonts w:ascii="Arial" w:eastAsia="Calibri" w:hAnsi="Arial" w:cs="Arial"/>
        </w:rPr>
        <w:t>talacyjnych w branży sanitarnej</w:t>
      </w:r>
      <w:r w:rsidR="00791FF2" w:rsidRPr="003953A8">
        <w:rPr>
          <w:rFonts w:ascii="Arial" w:eastAsia="Calibri" w:hAnsi="Arial" w:cs="Arial"/>
        </w:rPr>
        <w:t>.</w:t>
      </w:r>
    </w:p>
    <w:p w14:paraId="14A0041B" w14:textId="3C637199" w:rsidR="005D1A54" w:rsidRDefault="005275F3" w:rsidP="005275F3">
      <w:pPr>
        <w:widowControl w:val="0"/>
        <w:tabs>
          <w:tab w:val="left" w:pos="284"/>
        </w:tabs>
        <w:suppressAutoHyphens/>
        <w:autoSpaceDN w:val="0"/>
        <w:contextualSpacing/>
        <w:jc w:val="both"/>
        <w:textAlignment w:val="baseline"/>
        <w:rPr>
          <w:rFonts w:ascii="Arial" w:eastAsia="Calibri" w:hAnsi="Arial" w:cs="Arial"/>
          <w:iCs/>
        </w:rPr>
      </w:pPr>
      <w:r w:rsidRPr="005275F3">
        <w:rPr>
          <w:rFonts w:ascii="Arial" w:eastAsia="Calibri" w:hAnsi="Arial" w:cs="Arial"/>
        </w:rPr>
        <w:t>Warunki dotyczące dysponowania ww. osobami, które będą uczestniczyć w wykonaniu zamówienia, zostaną uznane za spełnione również wtedy, gdy wykonawca dysponuje lub będzie dysponował osobą, która łącznie posiadać będzie wymagane uprawnienia oraz doświadczenie dla kilku tych osób.</w:t>
      </w:r>
      <w:r w:rsidRPr="005275F3">
        <w:rPr>
          <w:rFonts w:ascii="Arial" w:eastAsia="Calibri" w:hAnsi="Arial" w:cs="Arial"/>
          <w:iCs/>
        </w:rPr>
        <w:t xml:space="preserve"> </w:t>
      </w:r>
    </w:p>
    <w:p w14:paraId="406B42B0" w14:textId="5DA2698A" w:rsidR="00A8224E" w:rsidRPr="00376EAA" w:rsidRDefault="00A8224E" w:rsidP="005275F3">
      <w:pPr>
        <w:widowControl w:val="0"/>
        <w:tabs>
          <w:tab w:val="left" w:pos="284"/>
        </w:tabs>
        <w:suppressAutoHyphens/>
        <w:autoSpaceDN w:val="0"/>
        <w:contextualSpacing/>
        <w:jc w:val="both"/>
        <w:textAlignment w:val="baseline"/>
        <w:rPr>
          <w:rFonts w:ascii="Arial" w:hAnsi="Arial" w:cs="Arial"/>
          <w:iCs/>
        </w:rPr>
      </w:pPr>
      <w:r w:rsidRPr="00376EAA">
        <w:rPr>
          <w:rFonts w:ascii="Arial" w:hAnsi="Arial" w:cs="Arial"/>
          <w:iCs/>
        </w:rPr>
        <w:t>*</w:t>
      </w:r>
      <w:r w:rsidRPr="002111F1">
        <w:rPr>
          <w:rFonts w:ascii="Arial" w:hAnsi="Arial" w:cs="Arial"/>
          <w:iCs/>
        </w:rPr>
        <w:t xml:space="preserve">Uprawnienia wydane zgodnie z </w:t>
      </w:r>
      <w:r w:rsidR="004C0F87" w:rsidRPr="002111F1">
        <w:rPr>
          <w:rFonts w:ascii="Arial" w:hAnsi="Arial" w:cs="Arial"/>
          <w:iCs/>
        </w:rPr>
        <w:t xml:space="preserve">art. </w:t>
      </w:r>
      <w:r w:rsidR="008365CE" w:rsidRPr="002111F1">
        <w:rPr>
          <w:rFonts w:ascii="Arial" w:hAnsi="Arial" w:cs="Arial"/>
          <w:iCs/>
        </w:rPr>
        <w:t>1</w:t>
      </w:r>
      <w:r w:rsidRPr="002111F1">
        <w:rPr>
          <w:rFonts w:ascii="Arial" w:hAnsi="Arial" w:cs="Arial"/>
          <w:iCs/>
        </w:rPr>
        <w:t xml:space="preserve">2, </w:t>
      </w:r>
      <w:r w:rsidR="004C0F87" w:rsidRPr="002111F1">
        <w:rPr>
          <w:rFonts w:ascii="Arial" w:hAnsi="Arial" w:cs="Arial"/>
          <w:iCs/>
        </w:rPr>
        <w:t xml:space="preserve">art. </w:t>
      </w:r>
      <w:r w:rsidRPr="002111F1">
        <w:rPr>
          <w:rFonts w:ascii="Arial" w:hAnsi="Arial" w:cs="Arial"/>
          <w:iCs/>
        </w:rPr>
        <w:t xml:space="preserve">12a oraz </w:t>
      </w:r>
      <w:r w:rsidR="004C0F87" w:rsidRPr="002111F1">
        <w:rPr>
          <w:rFonts w:ascii="Arial" w:hAnsi="Arial" w:cs="Arial"/>
          <w:iCs/>
        </w:rPr>
        <w:t xml:space="preserve">art. </w:t>
      </w:r>
      <w:r w:rsidRPr="002111F1">
        <w:rPr>
          <w:rFonts w:ascii="Arial" w:hAnsi="Arial" w:cs="Arial"/>
          <w:iCs/>
        </w:rPr>
        <w:t>14 ustawy z dnia 7 lipca 1994r. Prawo budowlane</w:t>
      </w:r>
      <w:r w:rsidR="00F358ED" w:rsidRPr="002111F1">
        <w:rPr>
          <w:rFonts w:ascii="Arial" w:hAnsi="Arial" w:cs="Arial"/>
          <w:iCs/>
        </w:rPr>
        <w:br/>
      </w:r>
      <w:r w:rsidR="003953A8" w:rsidRPr="002111F1">
        <w:rPr>
          <w:rFonts w:ascii="Arial" w:hAnsi="Arial" w:cs="Arial"/>
          <w:iCs/>
        </w:rPr>
        <w:t xml:space="preserve">(t.j. Dz. U. z 2021 r. poz. 2351 ze zm.) </w:t>
      </w:r>
      <w:r w:rsidRPr="002111F1">
        <w:rPr>
          <w:rFonts w:ascii="Arial" w:hAnsi="Arial" w:cs="Arial"/>
          <w:iCs/>
        </w:rPr>
        <w:t xml:space="preserve">lub odpowiadające im ważne uprawnienia budowlane, które zostały wydane na podstawie wcześniej obowiązujących przepisów lub odpowiadające im uprawnienia wydane obywatelom państw Europejskiego Obszaru Gospodarczego oraz Konfederacji Szwajcarskiej, z zastrzeżeniem </w:t>
      </w:r>
      <w:r w:rsidR="004C0F87" w:rsidRPr="002111F1">
        <w:rPr>
          <w:rFonts w:ascii="Arial" w:hAnsi="Arial" w:cs="Arial"/>
          <w:iCs/>
        </w:rPr>
        <w:t>art.</w:t>
      </w:r>
      <w:r w:rsidR="008365CE" w:rsidRPr="002111F1">
        <w:rPr>
          <w:rFonts w:ascii="Arial" w:hAnsi="Arial" w:cs="Arial"/>
          <w:iCs/>
        </w:rPr>
        <w:t xml:space="preserve"> </w:t>
      </w:r>
      <w:r w:rsidRPr="002111F1">
        <w:rPr>
          <w:rFonts w:ascii="Arial" w:hAnsi="Arial" w:cs="Arial"/>
          <w:iCs/>
        </w:rPr>
        <w:t xml:space="preserve">12a oraz innych przepisów ustawy Prawo budowlane oraz ustawy </w:t>
      </w:r>
      <w:bookmarkStart w:id="8" w:name="_Hlk61817577"/>
      <w:r w:rsidRPr="002111F1">
        <w:rPr>
          <w:rFonts w:ascii="Arial" w:hAnsi="Arial" w:cs="Arial"/>
          <w:iCs/>
        </w:rPr>
        <w:t xml:space="preserve">z dnia 22 grudnia 2015r. o zasadach uznawania kwalifikacji zawodowych nabytych państwach członkowskich Unii Europejskiej </w:t>
      </w:r>
      <w:r w:rsidR="00A84512" w:rsidRPr="002111F1">
        <w:rPr>
          <w:rFonts w:ascii="Arial" w:hAnsi="Arial" w:cs="Arial"/>
          <w:iCs/>
        </w:rPr>
        <w:t>(tj. Dz. U. z 2020r., poz. 220</w:t>
      </w:r>
      <w:r w:rsidR="00F02D1C" w:rsidRPr="002111F1">
        <w:rPr>
          <w:rFonts w:ascii="Arial" w:hAnsi="Arial" w:cs="Arial"/>
          <w:iCs/>
        </w:rPr>
        <w:t xml:space="preserve"> ze zm.</w:t>
      </w:r>
      <w:r w:rsidR="00A84512" w:rsidRPr="002111F1">
        <w:rPr>
          <w:rFonts w:ascii="Arial" w:hAnsi="Arial" w:cs="Arial"/>
          <w:iCs/>
        </w:rPr>
        <w:t>).</w:t>
      </w:r>
    </w:p>
    <w:bookmarkEnd w:id="8"/>
    <w:p w14:paraId="4A5D910A" w14:textId="22BB3E6F" w:rsidR="00223823" w:rsidRPr="00223823" w:rsidRDefault="00BA482B" w:rsidP="00223823">
      <w:pPr>
        <w:pStyle w:val="Tekstpodstawowy"/>
        <w:numPr>
          <w:ilvl w:val="0"/>
          <w:numId w:val="5"/>
        </w:numPr>
        <w:tabs>
          <w:tab w:val="left" w:pos="284"/>
          <w:tab w:val="left" w:pos="426"/>
        </w:tabs>
        <w:ind w:left="0" w:hanging="11"/>
        <w:jc w:val="both"/>
        <w:rPr>
          <w:rFonts w:ascii="Arial" w:hAnsi="Arial" w:cs="Arial"/>
        </w:rPr>
      </w:pPr>
      <w:r w:rsidRPr="00376EAA">
        <w:rPr>
          <w:rFonts w:ascii="Arial" w:eastAsia="Lucida Sans Unicode" w:hAnsi="Arial" w:cs="Arial"/>
          <w:lang w:eastAsia="ar-SA"/>
        </w:rPr>
        <w:t>Przeli</w:t>
      </w:r>
      <w:r w:rsidRPr="00376EAA">
        <w:rPr>
          <w:rFonts w:ascii="Arial" w:eastAsia="Lucida Sans Unicode" w:hAnsi="Arial" w:cs="Arial"/>
        </w:rPr>
        <w:t>c</w:t>
      </w:r>
      <w:r w:rsidRPr="00376EAA">
        <w:rPr>
          <w:rFonts w:ascii="Arial" w:eastAsia="Lucida Sans Unicode" w:hAnsi="Arial" w:cs="Arial"/>
          <w:lang w:eastAsia="ar-SA"/>
        </w:rPr>
        <w:t>z</w:t>
      </w:r>
      <w:r w:rsidRPr="00376EAA">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12FD98B7" w14:textId="55857BD6" w:rsidR="00444148" w:rsidRPr="00376EAA" w:rsidRDefault="00444148" w:rsidP="005176E3">
      <w:pPr>
        <w:pStyle w:val="Tekstpodstawowy"/>
        <w:tabs>
          <w:tab w:val="clear" w:pos="3552"/>
          <w:tab w:val="clear" w:pos="5894"/>
          <w:tab w:val="clear" w:pos="9033"/>
          <w:tab w:val="left" w:pos="284"/>
        </w:tabs>
        <w:jc w:val="both"/>
        <w:rPr>
          <w:rFonts w:ascii="Arial" w:hAnsi="Arial" w:cs="Arial"/>
        </w:rPr>
      </w:pPr>
      <w:r w:rsidRPr="00376EAA">
        <w:rPr>
          <w:rFonts w:ascii="Arial" w:hAnsi="Arial" w:cs="Arial"/>
          <w:b/>
          <w:bCs/>
        </w:rPr>
        <w:t xml:space="preserve">Va. </w:t>
      </w:r>
      <w:r w:rsidR="00A152AB" w:rsidRPr="00376EAA">
        <w:rPr>
          <w:rFonts w:ascii="Arial" w:hAnsi="Arial" w:cs="Arial"/>
          <w:b/>
          <w:bCs/>
        </w:rPr>
        <w:t xml:space="preserve">Przesłanki fakultatywnego </w:t>
      </w:r>
      <w:r w:rsidR="00A8497C" w:rsidRPr="00376EAA">
        <w:rPr>
          <w:rFonts w:ascii="Arial" w:hAnsi="Arial" w:cs="Arial"/>
          <w:b/>
          <w:bCs/>
        </w:rPr>
        <w:t xml:space="preserve">wykluczenia </w:t>
      </w:r>
      <w:r w:rsidR="00024541" w:rsidRPr="00376EAA">
        <w:rPr>
          <w:rFonts w:ascii="Arial" w:hAnsi="Arial" w:cs="Arial"/>
          <w:b/>
          <w:bCs/>
        </w:rPr>
        <w:t xml:space="preserve">wykonawcy </w:t>
      </w:r>
      <w:r w:rsidR="00A8497C" w:rsidRPr="00376EAA">
        <w:rPr>
          <w:rFonts w:ascii="Arial" w:hAnsi="Arial" w:cs="Arial"/>
          <w:b/>
          <w:bCs/>
        </w:rPr>
        <w:t>z postępowania</w:t>
      </w:r>
      <w:r w:rsidR="00C952E5" w:rsidRPr="00376EAA">
        <w:rPr>
          <w:rFonts w:ascii="Arial" w:hAnsi="Arial" w:cs="Arial"/>
          <w:b/>
          <w:bCs/>
        </w:rPr>
        <w:t>:</w:t>
      </w:r>
    </w:p>
    <w:p w14:paraId="63DD7740" w14:textId="77777777" w:rsidR="005E149E" w:rsidRPr="00376EAA" w:rsidRDefault="00A8497C" w:rsidP="00212AB0">
      <w:pPr>
        <w:tabs>
          <w:tab w:val="left" w:pos="284"/>
        </w:tabs>
        <w:jc w:val="both"/>
        <w:rPr>
          <w:rFonts w:ascii="Arial" w:hAnsi="Arial" w:cs="Arial"/>
        </w:rPr>
      </w:pPr>
      <w:r w:rsidRPr="00376EAA">
        <w:rPr>
          <w:rFonts w:ascii="Arial" w:hAnsi="Arial" w:cs="Arial"/>
        </w:rPr>
        <w:t>Z postępowania o udzielenie zamówienia zamawiający dodatkowo</w:t>
      </w:r>
      <w:r w:rsidR="00212AB0" w:rsidRPr="00376EAA">
        <w:rPr>
          <w:rFonts w:ascii="Arial" w:hAnsi="Arial" w:cs="Arial"/>
        </w:rPr>
        <w:t xml:space="preserve"> wykluczy wykonawcę</w:t>
      </w:r>
      <w:r w:rsidR="005E149E" w:rsidRPr="00376EAA">
        <w:rPr>
          <w:rFonts w:ascii="Arial" w:hAnsi="Arial" w:cs="Arial"/>
        </w:rPr>
        <w:t>:</w:t>
      </w:r>
    </w:p>
    <w:p w14:paraId="25D86752" w14:textId="1999A660" w:rsidR="00A8497C" w:rsidRPr="00376EAA" w:rsidRDefault="00212AB0" w:rsidP="002C0803">
      <w:pPr>
        <w:pStyle w:val="Akapitzlist"/>
        <w:numPr>
          <w:ilvl w:val="0"/>
          <w:numId w:val="25"/>
        </w:numPr>
        <w:tabs>
          <w:tab w:val="left" w:pos="284"/>
        </w:tabs>
        <w:ind w:left="0" w:firstLine="0"/>
        <w:jc w:val="both"/>
        <w:rPr>
          <w:rFonts w:ascii="Arial" w:hAnsi="Arial" w:cs="Arial"/>
        </w:rPr>
      </w:pPr>
      <w:r w:rsidRPr="00376EAA">
        <w:rPr>
          <w:rFonts w:ascii="Arial" w:hAnsi="Arial" w:cs="Arial"/>
        </w:rPr>
        <w:t>k</w:t>
      </w:r>
      <w:r w:rsidR="00A8497C" w:rsidRPr="00376EAA">
        <w:rPr>
          <w:rFonts w:ascii="Arial" w:hAnsi="Arial" w:cs="Arial"/>
        </w:rPr>
        <w:t>tóry w sposób zawiniony poważnie naruszył obowiązki zawodowe, co podważa jego uczciwość,</w:t>
      </w:r>
      <w:r w:rsidR="00427642" w:rsidRPr="00376EAA">
        <w:rPr>
          <w:rFonts w:ascii="Arial" w:hAnsi="Arial" w:cs="Arial"/>
        </w:rPr>
        <w:br/>
      </w:r>
      <w:r w:rsidR="00A8497C" w:rsidRPr="00376EAA">
        <w:rPr>
          <w:rFonts w:ascii="Arial" w:hAnsi="Arial" w:cs="Arial"/>
        </w:rPr>
        <w:t>w szczególności</w:t>
      </w:r>
      <w:r w:rsidR="00EA2B15" w:rsidRPr="00376EAA">
        <w:rPr>
          <w:rFonts w:ascii="Arial" w:hAnsi="Arial" w:cs="Arial"/>
        </w:rPr>
        <w:t>,</w:t>
      </w:r>
      <w:r w:rsidR="00A8497C" w:rsidRPr="00376EAA">
        <w:rPr>
          <w:rFonts w:ascii="Arial" w:hAnsi="Arial" w:cs="Arial"/>
        </w:rPr>
        <w:t xml:space="preserve"> gdy wykonawca w wyniku zamierzonego działania lub rażącego niedbalstwa nie wykonał lub nienależycie wykonał zamówienie, co zamawiający jest w stanie wykazać za pomoc</w:t>
      </w:r>
      <w:r w:rsidR="007216F7" w:rsidRPr="00376EAA">
        <w:rPr>
          <w:rFonts w:ascii="Arial" w:hAnsi="Arial" w:cs="Arial"/>
        </w:rPr>
        <w:t>ą stosownych środków dowodowych</w:t>
      </w:r>
      <w:r w:rsidR="000B1EA4" w:rsidRPr="00376EAA">
        <w:rPr>
          <w:rFonts w:ascii="Arial" w:hAnsi="Arial" w:cs="Arial"/>
        </w:rPr>
        <w:t xml:space="preserve"> </w:t>
      </w:r>
      <w:bookmarkStart w:id="9" w:name="_Hlk61095226"/>
      <w:r w:rsidR="000B1EA4" w:rsidRPr="00376EAA">
        <w:rPr>
          <w:rFonts w:ascii="Arial" w:hAnsi="Arial" w:cs="Arial"/>
        </w:rPr>
        <w:t>(</w:t>
      </w:r>
      <w:r w:rsidR="004C0F87" w:rsidRPr="00376EAA">
        <w:rPr>
          <w:rFonts w:ascii="Arial" w:hAnsi="Arial" w:cs="Arial"/>
        </w:rPr>
        <w:t>art.</w:t>
      </w:r>
      <w:r w:rsidR="00165717" w:rsidRPr="00376EAA">
        <w:rPr>
          <w:rFonts w:ascii="Arial" w:hAnsi="Arial" w:cs="Arial"/>
        </w:rPr>
        <w:t xml:space="preserve"> </w:t>
      </w:r>
      <w:bookmarkStart w:id="10" w:name="_Hlk61717246"/>
      <w:r w:rsidR="00165717" w:rsidRPr="00376EAA">
        <w:rPr>
          <w:rFonts w:ascii="Arial" w:hAnsi="Arial" w:cs="Arial"/>
        </w:rPr>
        <w:t xml:space="preserve">109 ust. 1 pkt 5 </w:t>
      </w:r>
      <w:bookmarkEnd w:id="10"/>
      <w:r w:rsidR="000B1EA4" w:rsidRPr="00376EAA">
        <w:rPr>
          <w:rFonts w:ascii="Arial" w:hAnsi="Arial" w:cs="Arial"/>
        </w:rPr>
        <w:t>ustawy</w:t>
      </w:r>
      <w:r w:rsidR="005E149E" w:rsidRPr="00376EAA">
        <w:rPr>
          <w:rFonts w:ascii="Arial" w:hAnsi="Arial" w:cs="Arial"/>
        </w:rPr>
        <w:t xml:space="preserve"> Pzp</w:t>
      </w:r>
      <w:r w:rsidR="000B1EA4" w:rsidRPr="00376EAA">
        <w:rPr>
          <w:rFonts w:ascii="Arial" w:hAnsi="Arial" w:cs="Arial"/>
        </w:rPr>
        <w:t>)</w:t>
      </w:r>
      <w:bookmarkEnd w:id="9"/>
      <w:r w:rsidR="005E149E" w:rsidRPr="00376EAA">
        <w:rPr>
          <w:rFonts w:ascii="Arial" w:hAnsi="Arial" w:cs="Arial"/>
        </w:rPr>
        <w:t>;</w:t>
      </w:r>
    </w:p>
    <w:p w14:paraId="36100EC3" w14:textId="507F7461" w:rsidR="005E149E" w:rsidRPr="00376EAA" w:rsidRDefault="005E149E" w:rsidP="002C0803">
      <w:pPr>
        <w:pStyle w:val="Akapitzlist"/>
        <w:numPr>
          <w:ilvl w:val="0"/>
          <w:numId w:val="25"/>
        </w:numPr>
        <w:tabs>
          <w:tab w:val="left" w:pos="284"/>
        </w:tabs>
        <w:ind w:left="0" w:firstLine="0"/>
        <w:jc w:val="both"/>
        <w:rPr>
          <w:rFonts w:ascii="Arial" w:hAnsi="Arial" w:cs="Arial"/>
        </w:rPr>
      </w:pPr>
      <w:r w:rsidRPr="00376EAA">
        <w:rPr>
          <w:rFonts w:ascii="Arial" w:hAnsi="Arial" w:cs="Arial"/>
        </w:rPr>
        <w:lastRenderedPageBreak/>
        <w:t>który, z przyczyn leżących po jego stronie, w znacznym stopniu lub zakresie nie wykonał lub nienależycie wykonał albo długotrwale nienależycie wykonywał istotne zobowiązanie wynikające z wcześniejszej umowy</w:t>
      </w:r>
      <w:r w:rsidR="00427642" w:rsidRPr="00376EAA">
        <w:rPr>
          <w:rFonts w:ascii="Arial" w:hAnsi="Arial" w:cs="Arial"/>
        </w:rPr>
        <w:br/>
      </w:r>
      <w:r w:rsidRPr="00376EAA">
        <w:rPr>
          <w:rFonts w:ascii="Arial" w:hAnsi="Arial" w:cs="Arial"/>
        </w:rPr>
        <w:t>w sprawie zamówienia publicznego lub umowy koncesji, co doprowadziło do wypowiedzenia lub odstąpienia od umowy, odszkodowania, wykonania zastępczego lub realizacji uprawnień z tytułu rękojmi za wady (art. 109</w:t>
      </w:r>
      <w:r w:rsidR="00427642" w:rsidRPr="00376EAA">
        <w:rPr>
          <w:rFonts w:ascii="Arial" w:hAnsi="Arial" w:cs="Arial"/>
        </w:rPr>
        <w:br/>
      </w:r>
      <w:r w:rsidRPr="00376EAA">
        <w:rPr>
          <w:rFonts w:ascii="Arial" w:hAnsi="Arial" w:cs="Arial"/>
        </w:rPr>
        <w:t xml:space="preserve">ust. 1 pkt 7 ustawy Pzp). </w:t>
      </w:r>
    </w:p>
    <w:p w14:paraId="269696E4" w14:textId="77777777" w:rsidR="00B05D1F" w:rsidRDefault="00B05D1F" w:rsidP="007761A7">
      <w:pPr>
        <w:widowControl w:val="0"/>
        <w:tabs>
          <w:tab w:val="left" w:pos="426"/>
          <w:tab w:val="left" w:pos="567"/>
        </w:tabs>
        <w:suppressAutoHyphens/>
        <w:jc w:val="both"/>
        <w:rPr>
          <w:rFonts w:ascii="Arial" w:eastAsia="Lucida Sans Unicode" w:hAnsi="Arial" w:cs="Arial"/>
          <w:b/>
        </w:rPr>
      </w:pPr>
    </w:p>
    <w:p w14:paraId="55F837DD" w14:textId="77777777" w:rsidR="00F20FEC" w:rsidRPr="00376EAA" w:rsidRDefault="00F20FEC" w:rsidP="007761A7">
      <w:pPr>
        <w:widowControl w:val="0"/>
        <w:tabs>
          <w:tab w:val="left" w:pos="426"/>
          <w:tab w:val="left" w:pos="567"/>
        </w:tabs>
        <w:suppressAutoHyphens/>
        <w:jc w:val="both"/>
        <w:rPr>
          <w:rFonts w:ascii="Arial" w:eastAsia="Lucida Sans Unicode" w:hAnsi="Arial" w:cs="Arial"/>
          <w:b/>
        </w:rPr>
      </w:pPr>
    </w:p>
    <w:p w14:paraId="7CCF48D2" w14:textId="4AE59069" w:rsidR="007761A7" w:rsidRPr="00376EAA" w:rsidRDefault="0094324C" w:rsidP="007761A7">
      <w:pPr>
        <w:widowControl w:val="0"/>
        <w:tabs>
          <w:tab w:val="left" w:pos="426"/>
          <w:tab w:val="left" w:pos="567"/>
        </w:tabs>
        <w:suppressAutoHyphens/>
        <w:jc w:val="both"/>
        <w:rPr>
          <w:rFonts w:ascii="Arial" w:eastAsia="Lucida Sans Unicode" w:hAnsi="Arial" w:cs="Arial"/>
          <w:b/>
        </w:rPr>
      </w:pPr>
      <w:r w:rsidRPr="00376EAA">
        <w:rPr>
          <w:rFonts w:ascii="Arial" w:eastAsia="Lucida Sans Unicode" w:hAnsi="Arial" w:cs="Arial"/>
          <w:b/>
        </w:rPr>
        <w:t xml:space="preserve">VI. Wykaz </w:t>
      </w:r>
      <w:bookmarkStart w:id="11" w:name="_Hlk61818280"/>
      <w:r w:rsidR="00EC2659" w:rsidRPr="00376EAA">
        <w:rPr>
          <w:rFonts w:ascii="Arial" w:eastAsia="Lucida Sans Unicode" w:hAnsi="Arial" w:cs="Arial"/>
          <w:b/>
        </w:rPr>
        <w:t>podmiotowych środków dowodowych</w:t>
      </w:r>
      <w:bookmarkEnd w:id="11"/>
      <w:r w:rsidR="00EC2659" w:rsidRPr="00376EAA">
        <w:rPr>
          <w:rFonts w:ascii="Arial" w:eastAsia="Lucida Sans Unicode" w:hAnsi="Arial" w:cs="Arial"/>
          <w:b/>
        </w:rPr>
        <w:t>, oświadczeń</w:t>
      </w:r>
      <w:r w:rsidR="007761A7" w:rsidRPr="00376EAA">
        <w:rPr>
          <w:rFonts w:ascii="Arial" w:eastAsia="Lucida Sans Unicode" w:hAnsi="Arial" w:cs="Arial"/>
          <w:b/>
        </w:rPr>
        <w:t xml:space="preserve">, </w:t>
      </w:r>
      <w:r w:rsidR="003625AC" w:rsidRPr="00376EAA">
        <w:rPr>
          <w:rFonts w:ascii="Arial" w:eastAsia="Lucida Sans Unicode" w:hAnsi="Arial" w:cs="Arial"/>
          <w:b/>
        </w:rPr>
        <w:t xml:space="preserve">składanych przez wykonawcę, </w:t>
      </w:r>
      <w:r w:rsidR="007761A7" w:rsidRPr="00376EAA">
        <w:rPr>
          <w:rFonts w:ascii="Arial" w:eastAsia="Lucida Sans Unicode" w:hAnsi="Arial" w:cs="Arial"/>
          <w:b/>
        </w:rPr>
        <w:t>potwierdzających spełnianie warunków udziału</w:t>
      </w:r>
      <w:r w:rsidR="003625AC" w:rsidRPr="00376EAA">
        <w:rPr>
          <w:rFonts w:ascii="Arial" w:eastAsia="Lucida Sans Unicode" w:hAnsi="Arial" w:cs="Arial"/>
          <w:b/>
        </w:rPr>
        <w:t xml:space="preserve"> </w:t>
      </w:r>
      <w:r w:rsidR="007761A7" w:rsidRPr="00376EAA">
        <w:rPr>
          <w:rFonts w:ascii="Arial" w:eastAsia="Lucida Sans Unicode" w:hAnsi="Arial" w:cs="Arial"/>
          <w:b/>
        </w:rPr>
        <w:t xml:space="preserve">w postępowaniu </w:t>
      </w:r>
      <w:r w:rsidR="004E3734" w:rsidRPr="00376EAA">
        <w:rPr>
          <w:rFonts w:ascii="Arial" w:eastAsia="Lucida Sans Unicode" w:hAnsi="Arial" w:cs="Arial"/>
          <w:b/>
        </w:rPr>
        <w:t>oraz brak podstaw wykluczenia:</w:t>
      </w:r>
    </w:p>
    <w:p w14:paraId="3729951A" w14:textId="474BF3FE" w:rsidR="004E3734" w:rsidRPr="00376EAA" w:rsidRDefault="00EC2659" w:rsidP="002C0803">
      <w:pPr>
        <w:widowControl w:val="0"/>
        <w:numPr>
          <w:ilvl w:val="0"/>
          <w:numId w:val="9"/>
        </w:numPr>
        <w:tabs>
          <w:tab w:val="clear" w:pos="360"/>
          <w:tab w:val="left" w:pos="284"/>
        </w:tabs>
        <w:suppressAutoHyphens/>
        <w:ind w:left="0" w:firstLine="0"/>
        <w:jc w:val="both"/>
        <w:rPr>
          <w:rFonts w:ascii="Arial" w:hAnsi="Arial" w:cs="Arial"/>
          <w:b/>
          <w:u w:val="single"/>
        </w:rPr>
      </w:pPr>
      <w:bookmarkStart w:id="12" w:name="_Hlk61818911"/>
      <w:r w:rsidRPr="00376EAA">
        <w:rPr>
          <w:rFonts w:ascii="Arial" w:hAnsi="Arial" w:cs="Arial"/>
        </w:rPr>
        <w:t xml:space="preserve">Oświadczenia </w:t>
      </w:r>
      <w:r w:rsidR="007D7A34" w:rsidRPr="00376EAA">
        <w:rPr>
          <w:rFonts w:ascii="Arial" w:hAnsi="Arial" w:cs="Arial"/>
        </w:rPr>
        <w:t xml:space="preserve">wykonawcy </w:t>
      </w:r>
      <w:r w:rsidRPr="00376EAA">
        <w:rPr>
          <w:rFonts w:ascii="Arial" w:hAnsi="Arial" w:cs="Arial"/>
        </w:rPr>
        <w:t xml:space="preserve">o niepodleganiu wykluczeniu oraz spełnianiu warunków udziału w postępowaniu </w:t>
      </w:r>
      <w:r w:rsidR="004E3734" w:rsidRPr="00376EAA">
        <w:rPr>
          <w:rFonts w:ascii="Arial" w:hAnsi="Arial" w:cs="Arial"/>
          <w:b/>
          <w:bCs/>
        </w:rPr>
        <w:t xml:space="preserve">- </w:t>
      </w:r>
      <w:r w:rsidR="00B15B48" w:rsidRPr="00376EAA">
        <w:rPr>
          <w:rFonts w:ascii="Arial" w:hAnsi="Arial" w:cs="Arial"/>
          <w:b/>
          <w:bCs/>
          <w:u w:val="single"/>
        </w:rPr>
        <w:t xml:space="preserve">składane </w:t>
      </w:r>
      <w:bookmarkEnd w:id="12"/>
      <w:r w:rsidR="00B15B48" w:rsidRPr="00376EAA">
        <w:rPr>
          <w:rFonts w:ascii="Arial" w:hAnsi="Arial" w:cs="Arial"/>
          <w:b/>
          <w:bCs/>
          <w:u w:val="single"/>
        </w:rPr>
        <w:t>wraz z ofertą:</w:t>
      </w:r>
    </w:p>
    <w:p w14:paraId="5149E72D" w14:textId="0AF7365D" w:rsidR="00B15B48" w:rsidRPr="00376EAA" w:rsidRDefault="00B15B48" w:rsidP="002C0803">
      <w:pPr>
        <w:pStyle w:val="Akapitzlist"/>
        <w:numPr>
          <w:ilvl w:val="0"/>
          <w:numId w:val="16"/>
        </w:numPr>
        <w:tabs>
          <w:tab w:val="clear" w:pos="360"/>
          <w:tab w:val="left" w:pos="284"/>
        </w:tabs>
        <w:ind w:left="0" w:firstLine="0"/>
        <w:jc w:val="both"/>
        <w:rPr>
          <w:rFonts w:ascii="Arial" w:hAnsi="Arial" w:cs="Arial"/>
        </w:rPr>
      </w:pPr>
      <w:bookmarkStart w:id="13" w:name="_Hlk61787824"/>
      <w:r w:rsidRPr="00376EAA">
        <w:rPr>
          <w:rFonts w:ascii="Arial" w:hAnsi="Arial" w:cs="Arial"/>
        </w:rPr>
        <w:t xml:space="preserve">oświadczenie </w:t>
      </w:r>
      <w:bookmarkStart w:id="14" w:name="_Hlk61787764"/>
      <w:r w:rsidR="007D7A34" w:rsidRPr="00376EAA">
        <w:rPr>
          <w:rFonts w:ascii="Arial" w:hAnsi="Arial" w:cs="Arial"/>
        </w:rPr>
        <w:t xml:space="preserve">wykonawcy </w:t>
      </w:r>
      <w:r w:rsidRPr="00376EAA">
        <w:rPr>
          <w:rFonts w:ascii="Arial" w:hAnsi="Arial" w:cs="Arial"/>
        </w:rPr>
        <w:t xml:space="preserve">o spełnianiu warunków udziału w postępowaniu </w:t>
      </w:r>
      <w:bookmarkEnd w:id="13"/>
      <w:bookmarkEnd w:id="14"/>
      <w:r w:rsidRPr="00376EAA">
        <w:rPr>
          <w:rFonts w:ascii="Arial" w:hAnsi="Arial" w:cs="Arial"/>
        </w:rPr>
        <w:t xml:space="preserve">- </w:t>
      </w:r>
      <w:r w:rsidR="002136CD" w:rsidRPr="00376EAA">
        <w:rPr>
          <w:rFonts w:ascii="Arial" w:hAnsi="Arial" w:cs="Arial"/>
        </w:rPr>
        <w:t>wg wzoru stanowiącego załącznik nr 1</w:t>
      </w:r>
      <w:r w:rsidR="007A4EDD" w:rsidRPr="00376EAA">
        <w:rPr>
          <w:rFonts w:ascii="Arial" w:hAnsi="Arial" w:cs="Arial"/>
        </w:rPr>
        <w:t>a</w:t>
      </w:r>
      <w:r w:rsidR="002136CD" w:rsidRPr="00376EAA">
        <w:rPr>
          <w:rFonts w:ascii="Arial" w:hAnsi="Arial" w:cs="Arial"/>
        </w:rPr>
        <w:t xml:space="preserve"> do SWZ;</w:t>
      </w:r>
    </w:p>
    <w:p w14:paraId="1B36964C" w14:textId="3F90129C" w:rsidR="00B15B48" w:rsidRPr="00376EAA" w:rsidRDefault="00B15B48" w:rsidP="002C0803">
      <w:pPr>
        <w:widowControl w:val="0"/>
        <w:numPr>
          <w:ilvl w:val="0"/>
          <w:numId w:val="16"/>
        </w:numPr>
        <w:tabs>
          <w:tab w:val="clear" w:pos="360"/>
          <w:tab w:val="left" w:pos="284"/>
        </w:tabs>
        <w:suppressAutoHyphens/>
        <w:ind w:left="0" w:firstLine="0"/>
        <w:jc w:val="both"/>
        <w:rPr>
          <w:rFonts w:ascii="Arial" w:hAnsi="Arial" w:cs="Arial"/>
          <w:b/>
          <w:strike/>
        </w:rPr>
      </w:pPr>
      <w:r w:rsidRPr="00376EAA">
        <w:rPr>
          <w:rFonts w:ascii="Arial" w:hAnsi="Arial" w:cs="Arial"/>
        </w:rPr>
        <w:t xml:space="preserve">oświadczenie </w:t>
      </w:r>
      <w:bookmarkStart w:id="15" w:name="_Hlk61787891"/>
      <w:r w:rsidR="007D7A34" w:rsidRPr="00376EAA">
        <w:rPr>
          <w:rFonts w:ascii="Arial" w:hAnsi="Arial" w:cs="Arial"/>
        </w:rPr>
        <w:t xml:space="preserve">wykonawcy </w:t>
      </w:r>
      <w:r w:rsidRPr="00376EAA">
        <w:rPr>
          <w:rFonts w:ascii="Arial" w:hAnsi="Arial" w:cs="Arial"/>
        </w:rPr>
        <w:t>o</w:t>
      </w:r>
      <w:r w:rsidR="00433424" w:rsidRPr="00376EAA">
        <w:rPr>
          <w:rFonts w:ascii="Arial" w:hAnsi="Arial" w:cs="Arial"/>
        </w:rPr>
        <w:t xml:space="preserve"> niepodleganiu wykluczeniu </w:t>
      </w:r>
      <w:r w:rsidRPr="00376EAA">
        <w:rPr>
          <w:rFonts w:ascii="Arial" w:hAnsi="Arial" w:cs="Arial"/>
        </w:rPr>
        <w:t>z postępowania</w:t>
      </w:r>
      <w:r w:rsidR="00840B3A" w:rsidRPr="00376EAA">
        <w:rPr>
          <w:rFonts w:ascii="Arial" w:hAnsi="Arial" w:cs="Arial"/>
        </w:rPr>
        <w:t xml:space="preserve"> </w:t>
      </w:r>
      <w:bookmarkEnd w:id="15"/>
      <w:r w:rsidR="00840B3A" w:rsidRPr="00376EAA">
        <w:rPr>
          <w:rFonts w:ascii="Arial" w:hAnsi="Arial" w:cs="Arial"/>
        </w:rPr>
        <w:t xml:space="preserve">na podstawie </w:t>
      </w:r>
      <w:r w:rsidR="004C0F87" w:rsidRPr="00376EAA">
        <w:rPr>
          <w:rFonts w:ascii="Arial" w:hAnsi="Arial" w:cs="Arial"/>
        </w:rPr>
        <w:t xml:space="preserve">art. </w:t>
      </w:r>
      <w:r w:rsidR="007A4EDD" w:rsidRPr="00376EAA">
        <w:rPr>
          <w:rFonts w:ascii="Arial" w:hAnsi="Arial" w:cs="Arial"/>
        </w:rPr>
        <w:t xml:space="preserve">108 </w:t>
      </w:r>
      <w:r w:rsidR="00840B3A" w:rsidRPr="00376EAA">
        <w:rPr>
          <w:rFonts w:ascii="Arial" w:hAnsi="Arial" w:cs="Arial"/>
        </w:rPr>
        <w:t>ust</w:t>
      </w:r>
      <w:r w:rsidR="00E3254A" w:rsidRPr="00376EAA">
        <w:rPr>
          <w:rFonts w:ascii="Arial" w:hAnsi="Arial" w:cs="Arial"/>
        </w:rPr>
        <w:t>.</w:t>
      </w:r>
      <w:r w:rsidR="00840B3A" w:rsidRPr="00376EAA">
        <w:rPr>
          <w:rFonts w:ascii="Arial" w:hAnsi="Arial" w:cs="Arial"/>
        </w:rPr>
        <w:t xml:space="preserve"> 1 </w:t>
      </w:r>
      <w:r w:rsidR="001D314E" w:rsidRPr="00376EAA">
        <w:rPr>
          <w:rFonts w:ascii="Arial" w:hAnsi="Arial" w:cs="Arial"/>
        </w:rPr>
        <w:t xml:space="preserve">oraz </w:t>
      </w:r>
      <w:r w:rsidR="001D314E" w:rsidRPr="00376EAA">
        <w:rPr>
          <w:rFonts w:ascii="Arial" w:eastAsia="Lucida Sans Unicode" w:hAnsi="Arial" w:cs="Arial"/>
          <w:lang w:eastAsia="en-US"/>
        </w:rPr>
        <w:t xml:space="preserve">art. 109 ust. 1 pkt 5 i 7 </w:t>
      </w:r>
      <w:r w:rsidR="00840B3A" w:rsidRPr="00376EAA">
        <w:rPr>
          <w:rFonts w:ascii="Arial" w:hAnsi="Arial" w:cs="Arial"/>
        </w:rPr>
        <w:t>ustawy</w:t>
      </w:r>
      <w:r w:rsidR="00A84512" w:rsidRPr="00376EAA">
        <w:rPr>
          <w:rFonts w:ascii="Arial" w:hAnsi="Arial" w:cs="Arial"/>
        </w:rPr>
        <w:t xml:space="preserve"> </w:t>
      </w:r>
      <w:bookmarkStart w:id="16" w:name="_Hlk61095566"/>
      <w:r w:rsidR="00A84512" w:rsidRPr="00376EAA">
        <w:rPr>
          <w:rFonts w:ascii="Arial" w:hAnsi="Arial" w:cs="Arial"/>
        </w:rPr>
        <w:t>Pzp</w:t>
      </w:r>
      <w:bookmarkEnd w:id="16"/>
      <w:r w:rsidR="00840B3A" w:rsidRPr="00376EAA">
        <w:rPr>
          <w:rFonts w:ascii="Arial" w:hAnsi="Arial" w:cs="Arial"/>
        </w:rPr>
        <w:t xml:space="preserve"> </w:t>
      </w:r>
      <w:r w:rsidRPr="00376EAA">
        <w:rPr>
          <w:rFonts w:ascii="Arial" w:hAnsi="Arial" w:cs="Arial"/>
        </w:rPr>
        <w:t xml:space="preserve">- </w:t>
      </w:r>
      <w:bookmarkStart w:id="17" w:name="_Hlk61785605"/>
      <w:r w:rsidR="00B637F6" w:rsidRPr="00376EAA">
        <w:rPr>
          <w:rFonts w:ascii="Arial" w:hAnsi="Arial" w:cs="Arial"/>
        </w:rPr>
        <w:t>w</w:t>
      </w:r>
      <w:r w:rsidR="00024541" w:rsidRPr="00376EAA">
        <w:rPr>
          <w:rFonts w:ascii="Arial" w:hAnsi="Arial" w:cs="Arial"/>
        </w:rPr>
        <w:t>g</w:t>
      </w:r>
      <w:r w:rsidR="00B637F6" w:rsidRPr="00376EAA">
        <w:rPr>
          <w:rFonts w:ascii="Arial" w:hAnsi="Arial" w:cs="Arial"/>
        </w:rPr>
        <w:t xml:space="preserve"> wzor</w:t>
      </w:r>
      <w:r w:rsidR="00024541" w:rsidRPr="00376EAA">
        <w:rPr>
          <w:rFonts w:ascii="Arial" w:hAnsi="Arial" w:cs="Arial"/>
        </w:rPr>
        <w:t>u</w:t>
      </w:r>
      <w:r w:rsidR="00B637F6" w:rsidRPr="00376EAA">
        <w:rPr>
          <w:rFonts w:ascii="Arial" w:hAnsi="Arial" w:cs="Arial"/>
        </w:rPr>
        <w:t xml:space="preserve"> stanowiąc</w:t>
      </w:r>
      <w:r w:rsidR="00024541" w:rsidRPr="00376EAA">
        <w:rPr>
          <w:rFonts w:ascii="Arial" w:hAnsi="Arial" w:cs="Arial"/>
        </w:rPr>
        <w:t>ego</w:t>
      </w:r>
      <w:r w:rsidR="00B637F6" w:rsidRPr="00376EAA">
        <w:rPr>
          <w:rFonts w:ascii="Arial" w:hAnsi="Arial" w:cs="Arial"/>
        </w:rPr>
        <w:t xml:space="preserve"> </w:t>
      </w:r>
      <w:r w:rsidRPr="00376EAA">
        <w:rPr>
          <w:rFonts w:ascii="Arial" w:hAnsi="Arial" w:cs="Arial"/>
        </w:rPr>
        <w:t xml:space="preserve">załącznik nr </w:t>
      </w:r>
      <w:r w:rsidR="00A7730E" w:rsidRPr="00376EAA">
        <w:rPr>
          <w:rFonts w:ascii="Arial" w:hAnsi="Arial" w:cs="Arial"/>
        </w:rPr>
        <w:t>1</w:t>
      </w:r>
      <w:r w:rsidR="002136CD" w:rsidRPr="00376EAA">
        <w:rPr>
          <w:rFonts w:ascii="Arial" w:hAnsi="Arial" w:cs="Arial"/>
        </w:rPr>
        <w:t>b</w:t>
      </w:r>
      <w:r w:rsidRPr="00376EAA">
        <w:rPr>
          <w:rFonts w:ascii="Arial" w:hAnsi="Arial" w:cs="Arial"/>
        </w:rPr>
        <w:t xml:space="preserve"> do SWZ</w:t>
      </w:r>
      <w:r w:rsidR="00A34FE9" w:rsidRPr="00376EAA">
        <w:rPr>
          <w:rFonts w:ascii="Arial" w:hAnsi="Arial" w:cs="Arial"/>
        </w:rPr>
        <w:t>.</w:t>
      </w:r>
    </w:p>
    <w:bookmarkEnd w:id="17"/>
    <w:p w14:paraId="582A8A06" w14:textId="2D941A10" w:rsidR="00C71CEA" w:rsidRPr="00376EAA" w:rsidRDefault="00C71CEA" w:rsidP="00C71CEA">
      <w:pPr>
        <w:tabs>
          <w:tab w:val="left" w:pos="284"/>
        </w:tabs>
        <w:jc w:val="both"/>
        <w:rPr>
          <w:rFonts w:ascii="Arial" w:hAnsi="Arial" w:cs="Arial"/>
          <w:b/>
          <w:bCs/>
          <w:u w:val="single"/>
        </w:rPr>
      </w:pPr>
      <w:r w:rsidRPr="00376EAA">
        <w:rPr>
          <w:rFonts w:ascii="Arial" w:hAnsi="Arial" w:cs="Arial"/>
        </w:rPr>
        <w:t xml:space="preserve">1a. </w:t>
      </w:r>
      <w:r w:rsidR="007D7A34" w:rsidRPr="00376EAA">
        <w:rPr>
          <w:rFonts w:ascii="Arial" w:hAnsi="Arial" w:cs="Arial"/>
        </w:rPr>
        <w:t xml:space="preserve">Oświadczenie wykonawcy, </w:t>
      </w:r>
      <w:r w:rsidR="007D7A34" w:rsidRPr="00376EAA">
        <w:rPr>
          <w:rFonts w:ascii="Arial" w:hAnsi="Arial" w:cs="Arial"/>
          <w:b/>
          <w:u w:val="single"/>
        </w:rPr>
        <w:t>składane na żądanie zamawiającego</w:t>
      </w:r>
      <w:r w:rsidRPr="00376EAA">
        <w:rPr>
          <w:rFonts w:ascii="Arial" w:hAnsi="Arial" w:cs="Arial"/>
          <w:b/>
          <w:u w:val="single"/>
        </w:rPr>
        <w:t>,</w:t>
      </w:r>
      <w:r w:rsidR="007D7A34" w:rsidRPr="00376EAA">
        <w:rPr>
          <w:rFonts w:ascii="Arial" w:hAnsi="Arial" w:cs="Arial"/>
        </w:rPr>
        <w:t xml:space="preserve"> w celu potwierdzenia braku podstaw wykluczenia wykonawcy z udziału w postępowaniu</w:t>
      </w:r>
      <w:r w:rsidRPr="00376EAA">
        <w:rPr>
          <w:rFonts w:ascii="Arial" w:hAnsi="Arial" w:cs="Arial"/>
        </w:rPr>
        <w:t xml:space="preserve"> - oświadczenie wykonawcy </w:t>
      </w:r>
      <w:r w:rsidRPr="00376EAA">
        <w:rPr>
          <w:rFonts w:ascii="Arial" w:hAnsi="Arial" w:cs="Arial"/>
          <w:b/>
          <w:bCs/>
        </w:rPr>
        <w:t xml:space="preserve">o </w:t>
      </w:r>
      <w:r w:rsidRPr="00376EAA">
        <w:rPr>
          <w:rFonts w:ascii="Arial" w:hAnsi="Arial" w:cs="Arial"/>
          <w:b/>
          <w:bCs/>
          <w:u w:val="single"/>
        </w:rPr>
        <w:t>aktualności informacji</w:t>
      </w:r>
      <w:r w:rsidRPr="00376EAA">
        <w:rPr>
          <w:rFonts w:ascii="Arial" w:hAnsi="Arial" w:cs="Arial"/>
        </w:rPr>
        <w:t xml:space="preserve"> zawartych w oświadczeniu, o którym mowa w art. 125 ust. 1 ustawy Pzp, w zakresie podstawy wykluczenia z postępowania, o któr</w:t>
      </w:r>
      <w:r w:rsidR="00071D29">
        <w:rPr>
          <w:rFonts w:ascii="Arial" w:hAnsi="Arial" w:cs="Arial"/>
        </w:rPr>
        <w:t>ej</w:t>
      </w:r>
      <w:r w:rsidRPr="00376EAA">
        <w:rPr>
          <w:rFonts w:ascii="Arial" w:hAnsi="Arial" w:cs="Arial"/>
        </w:rPr>
        <w:t xml:space="preserve"> mowa w art. 108 ust. 1 pkt 5 ustawy Pzp, dotycząc</w:t>
      </w:r>
      <w:r w:rsidR="00071D29">
        <w:rPr>
          <w:rFonts w:ascii="Arial" w:hAnsi="Arial" w:cs="Arial"/>
        </w:rPr>
        <w:t>ej</w:t>
      </w:r>
      <w:r w:rsidRPr="00376EAA">
        <w:rPr>
          <w:rFonts w:ascii="Arial" w:hAnsi="Arial" w:cs="Arial"/>
        </w:rPr>
        <w:t xml:space="preserve"> zawarcia z innymi wykonawcami porozumienia mającego na celu zakłócenie kon</w:t>
      </w:r>
      <w:r w:rsidR="00D27DDD">
        <w:rPr>
          <w:rFonts w:ascii="Arial" w:hAnsi="Arial" w:cs="Arial"/>
        </w:rPr>
        <w:t xml:space="preserve">kurencji </w:t>
      </w:r>
      <w:r w:rsidRPr="00376EAA">
        <w:rPr>
          <w:rFonts w:ascii="Arial" w:hAnsi="Arial" w:cs="Arial"/>
        </w:rPr>
        <w:t>(§ 3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376EAA" w:rsidRDefault="001F6169" w:rsidP="001F6169">
      <w:pPr>
        <w:pStyle w:val="Akapitzlist"/>
        <w:tabs>
          <w:tab w:val="left" w:pos="284"/>
        </w:tabs>
        <w:ind w:left="0"/>
        <w:jc w:val="both"/>
        <w:rPr>
          <w:rFonts w:ascii="Arial" w:hAnsi="Arial" w:cs="Arial"/>
        </w:rPr>
      </w:pPr>
      <w:r w:rsidRPr="00376EAA">
        <w:rPr>
          <w:rFonts w:ascii="Arial" w:hAnsi="Arial" w:cs="Arial"/>
        </w:rPr>
        <w:t xml:space="preserve">1b. </w:t>
      </w:r>
      <w:r w:rsidR="00C71CEA" w:rsidRPr="00376EAA">
        <w:rPr>
          <w:rFonts w:ascii="Arial" w:hAnsi="Arial" w:cs="Arial"/>
        </w:rPr>
        <w:t>Przepisu, o którym mowa w pkt 1a nie stosuje się w przypadku, gdy w postępowaniu zostanie złożona tylko jedna oferta.</w:t>
      </w:r>
    </w:p>
    <w:p w14:paraId="18309922" w14:textId="5CCBE4EB" w:rsidR="00BA482B" w:rsidRPr="00376EAA" w:rsidRDefault="009F541D" w:rsidP="002C0803">
      <w:pPr>
        <w:numPr>
          <w:ilvl w:val="0"/>
          <w:numId w:val="9"/>
        </w:numPr>
        <w:tabs>
          <w:tab w:val="clear" w:pos="360"/>
          <w:tab w:val="left" w:pos="284"/>
        </w:tabs>
        <w:ind w:left="0" w:firstLine="0"/>
        <w:jc w:val="both"/>
        <w:rPr>
          <w:rFonts w:ascii="Arial" w:hAnsi="Arial" w:cs="Arial"/>
        </w:rPr>
      </w:pPr>
      <w:r w:rsidRPr="00376EAA">
        <w:rPr>
          <w:rFonts w:ascii="Arial" w:hAnsi="Arial" w:cs="Arial"/>
        </w:rPr>
        <w:t>Podmiotowe środki dowodowe</w:t>
      </w:r>
      <w:r w:rsidR="00BA482B" w:rsidRPr="00376EAA">
        <w:rPr>
          <w:rFonts w:ascii="Arial" w:hAnsi="Arial" w:cs="Arial"/>
        </w:rPr>
        <w:t xml:space="preserve">, </w:t>
      </w:r>
      <w:bookmarkStart w:id="18" w:name="_Hlk61819135"/>
      <w:r w:rsidR="00BA482B" w:rsidRPr="00376EAA">
        <w:rPr>
          <w:rFonts w:ascii="Arial" w:hAnsi="Arial" w:cs="Arial"/>
          <w:b/>
          <w:u w:val="single"/>
        </w:rPr>
        <w:t xml:space="preserve">składane na </w:t>
      </w:r>
      <w:r w:rsidR="00EC2898" w:rsidRPr="00376EAA">
        <w:rPr>
          <w:rFonts w:ascii="Arial" w:hAnsi="Arial" w:cs="Arial"/>
          <w:b/>
          <w:u w:val="single"/>
        </w:rPr>
        <w:t>żądanie</w:t>
      </w:r>
      <w:r w:rsidR="00BA482B" w:rsidRPr="00376EAA">
        <w:rPr>
          <w:rFonts w:ascii="Arial" w:hAnsi="Arial" w:cs="Arial"/>
          <w:b/>
          <w:u w:val="single"/>
        </w:rPr>
        <w:t xml:space="preserve"> zamawiającego</w:t>
      </w:r>
      <w:r w:rsidRPr="00376EAA">
        <w:rPr>
          <w:rFonts w:ascii="Arial" w:hAnsi="Arial" w:cs="Arial"/>
          <w:b/>
          <w:u w:val="single"/>
        </w:rPr>
        <w:t>,</w:t>
      </w:r>
      <w:r w:rsidR="00BA482B" w:rsidRPr="00376EAA">
        <w:rPr>
          <w:rFonts w:ascii="Arial" w:hAnsi="Arial" w:cs="Arial"/>
        </w:rPr>
        <w:t xml:space="preserve"> </w:t>
      </w:r>
      <w:bookmarkEnd w:id="18"/>
      <w:r w:rsidR="00BA482B" w:rsidRPr="00376EAA">
        <w:rPr>
          <w:rFonts w:ascii="Arial" w:hAnsi="Arial" w:cs="Arial"/>
        </w:rPr>
        <w:t xml:space="preserve">w celu </w:t>
      </w:r>
      <w:r w:rsidRPr="00376EAA">
        <w:rPr>
          <w:rFonts w:ascii="Arial" w:hAnsi="Arial" w:cs="Arial"/>
        </w:rPr>
        <w:t>potwierdzenia spełniania przez wykonawcę warunków udziału w postępowaniu</w:t>
      </w:r>
      <w:r w:rsidR="00BA482B" w:rsidRPr="00376EAA">
        <w:rPr>
          <w:rFonts w:ascii="Arial" w:hAnsi="Arial" w:cs="Arial"/>
        </w:rPr>
        <w:t>:</w:t>
      </w:r>
    </w:p>
    <w:p w14:paraId="14C102B2" w14:textId="54EDE765" w:rsidR="00423E7B" w:rsidRPr="00376EAA" w:rsidRDefault="00BA482B" w:rsidP="00357756">
      <w:pPr>
        <w:pStyle w:val="Akapitzlist"/>
        <w:numPr>
          <w:ilvl w:val="0"/>
          <w:numId w:val="15"/>
        </w:numPr>
        <w:tabs>
          <w:tab w:val="left" w:pos="284"/>
        </w:tabs>
        <w:ind w:left="0" w:firstLine="0"/>
        <w:jc w:val="both"/>
        <w:rPr>
          <w:rFonts w:ascii="Arial" w:hAnsi="Arial" w:cs="Arial"/>
        </w:rPr>
      </w:pPr>
      <w:r w:rsidRPr="00376EAA">
        <w:rPr>
          <w:rFonts w:ascii="Arial" w:hAnsi="Arial" w:cs="Arial"/>
          <w:b/>
        </w:rPr>
        <w:t>wykaz robót budowlanych</w:t>
      </w:r>
      <w:r w:rsidRPr="00376EAA">
        <w:rPr>
          <w:rFonts w:ascii="Arial" w:hAnsi="Arial" w:cs="Arial"/>
        </w:rPr>
        <w:t xml:space="preserve"> </w:t>
      </w:r>
      <w:r w:rsidR="00F14A8C" w:rsidRPr="00376EAA">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w:t>
      </w:r>
      <w:r w:rsidR="00F14A8C" w:rsidRPr="00376EAA">
        <w:rPr>
          <w:rFonts w:ascii="Arial" w:hAnsi="Arial" w:cs="Arial"/>
          <w:b/>
          <w:bCs/>
          <w:u w:val="single"/>
        </w:rPr>
        <w:t>załączeniem dowodów</w:t>
      </w:r>
      <w:r w:rsidR="00F14A8C" w:rsidRPr="00376EAA">
        <w:rPr>
          <w:rFonts w:ascii="Arial" w:hAnsi="Arial" w:cs="Arial"/>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376EAA">
        <w:rPr>
          <w:rFonts w:ascii="Arial" w:hAnsi="Arial" w:cs="Arial"/>
        </w:rPr>
        <w:t>.</w:t>
      </w:r>
      <w:r w:rsidR="00F14A8C" w:rsidRPr="00376EAA">
        <w:rPr>
          <w:rFonts w:ascii="Arial" w:hAnsi="Arial" w:cs="Arial"/>
        </w:rPr>
        <w:t xml:space="preserve"> </w:t>
      </w:r>
      <w:bookmarkStart w:id="19" w:name="_Hlk61822195"/>
      <w:r w:rsidR="00423E7B" w:rsidRPr="00376EAA">
        <w:rPr>
          <w:rFonts w:ascii="Arial" w:hAnsi="Arial" w:cs="Arial"/>
          <w:bCs/>
        </w:rPr>
        <w:t xml:space="preserve">Jeżeli wykonawca powołuje się na doświadczenie w realizacji robót budowlanych, </w:t>
      </w:r>
      <w:r w:rsidR="00423E7B" w:rsidRPr="00376EAA">
        <w:rPr>
          <w:rFonts w:ascii="Arial" w:hAnsi="Arial" w:cs="Arial"/>
          <w:b/>
        </w:rPr>
        <w:t>wykonywanych wspólnie z innymi wykonawcami</w:t>
      </w:r>
      <w:r w:rsidR="00423E7B" w:rsidRPr="00376EAA">
        <w:rPr>
          <w:rFonts w:ascii="Arial" w:hAnsi="Arial" w:cs="Arial"/>
          <w:bCs/>
        </w:rPr>
        <w:t xml:space="preserve">, </w:t>
      </w:r>
      <w:r w:rsidR="00423E7B" w:rsidRPr="00376EAA">
        <w:rPr>
          <w:rFonts w:ascii="Arial" w:hAnsi="Arial" w:cs="Arial"/>
          <w:b/>
          <w:u w:val="single"/>
        </w:rPr>
        <w:t>wykaz dotyczy robót budowlanych, w których wykonaniu wykonawca ten bezpośrednio uczestniczył</w:t>
      </w:r>
      <w:r w:rsidR="0090203C" w:rsidRPr="00376EAA">
        <w:rPr>
          <w:rFonts w:ascii="Arial" w:hAnsi="Arial" w:cs="Arial"/>
          <w:bCs/>
        </w:rPr>
        <w:t xml:space="preserve"> </w:t>
      </w:r>
      <w:bookmarkEnd w:id="19"/>
      <w:r w:rsidR="0090203C" w:rsidRPr="00376EAA">
        <w:rPr>
          <w:rFonts w:ascii="Arial" w:hAnsi="Arial" w:cs="Arial"/>
          <w:bCs/>
        </w:rPr>
        <w:t>(§</w:t>
      </w:r>
      <w:r w:rsidR="0090203C" w:rsidRPr="00376EAA">
        <w:rPr>
          <w:rFonts w:ascii="Arial" w:hAnsi="Arial" w:cs="Arial"/>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376EAA">
        <w:rPr>
          <w:rFonts w:ascii="Arial" w:hAnsi="Arial" w:cs="Arial"/>
        </w:rPr>
        <w:t>)</w:t>
      </w:r>
      <w:r w:rsidR="0090203C" w:rsidRPr="00376EAA">
        <w:rPr>
          <w:rFonts w:ascii="Arial" w:hAnsi="Arial" w:cs="Arial"/>
        </w:rPr>
        <w:t>;</w:t>
      </w:r>
    </w:p>
    <w:p w14:paraId="5ED43FFA" w14:textId="22D13E42" w:rsidR="00BA482B" w:rsidRPr="00376EAA" w:rsidRDefault="00BA482B" w:rsidP="002C0803">
      <w:pPr>
        <w:pStyle w:val="Akapitzlist"/>
        <w:numPr>
          <w:ilvl w:val="0"/>
          <w:numId w:val="15"/>
        </w:numPr>
        <w:tabs>
          <w:tab w:val="left" w:pos="284"/>
        </w:tabs>
        <w:ind w:left="0" w:firstLine="0"/>
        <w:jc w:val="both"/>
        <w:rPr>
          <w:rFonts w:ascii="Arial" w:hAnsi="Arial" w:cs="Arial"/>
        </w:rPr>
      </w:pPr>
      <w:r w:rsidRPr="00376EAA">
        <w:rPr>
          <w:rFonts w:ascii="Arial" w:hAnsi="Arial" w:cs="Arial"/>
          <w:b/>
        </w:rPr>
        <w:t>informacja banku lub spółdzielczej kasy</w:t>
      </w:r>
      <w:r w:rsidRPr="00376EAA">
        <w:rPr>
          <w:rFonts w:ascii="Arial" w:hAnsi="Arial" w:cs="Arial"/>
        </w:rPr>
        <w:t xml:space="preserve"> oszczędnościowo-kredytowej potwierdzająca wysokość posiadanych środków finansowych lub zdolność kredytową wykonawcy, w okresie nie wcześniejszym </w:t>
      </w:r>
      <w:r w:rsidRPr="00376EAA">
        <w:rPr>
          <w:rFonts w:ascii="Arial" w:hAnsi="Arial" w:cs="Arial"/>
          <w:b/>
        </w:rPr>
        <w:t xml:space="preserve">niż </w:t>
      </w:r>
      <w:r w:rsidR="00055487" w:rsidRPr="00376EAA">
        <w:rPr>
          <w:rFonts w:ascii="Arial" w:hAnsi="Arial" w:cs="Arial"/>
          <w:b/>
        </w:rPr>
        <w:t>3</w:t>
      </w:r>
      <w:r w:rsidRPr="00376EAA">
        <w:rPr>
          <w:rFonts w:ascii="Arial" w:hAnsi="Arial" w:cs="Arial"/>
          <w:b/>
        </w:rPr>
        <w:t xml:space="preserve"> miesiąc</w:t>
      </w:r>
      <w:r w:rsidR="00055487" w:rsidRPr="00376EAA">
        <w:rPr>
          <w:rFonts w:ascii="Arial" w:hAnsi="Arial" w:cs="Arial"/>
          <w:b/>
        </w:rPr>
        <w:t>e</w:t>
      </w:r>
      <w:r w:rsidRPr="00376EAA">
        <w:rPr>
          <w:rFonts w:ascii="Arial" w:hAnsi="Arial" w:cs="Arial"/>
        </w:rPr>
        <w:t xml:space="preserve"> </w:t>
      </w:r>
      <w:r w:rsidR="00055487" w:rsidRPr="00376EAA">
        <w:rPr>
          <w:rFonts w:ascii="Arial" w:hAnsi="Arial" w:cs="Arial"/>
        </w:rPr>
        <w:t>przed jej złożeniem</w:t>
      </w:r>
      <w:r w:rsidR="002132BE" w:rsidRPr="00376EAA">
        <w:rPr>
          <w:rFonts w:ascii="Arial" w:hAnsi="Arial" w:cs="Arial"/>
        </w:rPr>
        <w:t>;</w:t>
      </w:r>
    </w:p>
    <w:p w14:paraId="75385CED" w14:textId="45D2F9D0" w:rsidR="002132BE" w:rsidRPr="00376EAA" w:rsidRDefault="002132BE" w:rsidP="002C0803">
      <w:pPr>
        <w:pStyle w:val="Akapitzlist"/>
        <w:numPr>
          <w:ilvl w:val="0"/>
          <w:numId w:val="15"/>
        </w:numPr>
        <w:tabs>
          <w:tab w:val="left" w:pos="284"/>
        </w:tabs>
        <w:ind w:left="0" w:firstLine="0"/>
        <w:jc w:val="both"/>
        <w:rPr>
          <w:rFonts w:ascii="Arial" w:hAnsi="Arial" w:cs="Arial"/>
        </w:rPr>
      </w:pPr>
      <w:r w:rsidRPr="00376EAA">
        <w:rPr>
          <w:rFonts w:ascii="Arial" w:hAnsi="Arial" w:cs="Arial"/>
          <w:b/>
        </w:rPr>
        <w:t>wykaz osób</w:t>
      </w:r>
      <w:r w:rsidR="00AD30BB" w:rsidRPr="00376EAA">
        <w:rPr>
          <w:rFonts w:ascii="Arial" w:hAnsi="Arial" w:cs="Arial"/>
          <w:b/>
        </w:rPr>
        <w:t>,</w:t>
      </w:r>
      <w:r w:rsidRPr="00376EAA">
        <w:rPr>
          <w:rFonts w:ascii="Arial" w:hAnsi="Arial" w:cs="Arial"/>
          <w:b/>
        </w:rPr>
        <w:t xml:space="preserve"> </w:t>
      </w:r>
      <w:r w:rsidR="00AD30BB" w:rsidRPr="00376EAA">
        <w:rPr>
          <w:rFonts w:ascii="Arial" w:hAnsi="Arial" w:cs="Arial"/>
          <w:bCs/>
        </w:rPr>
        <w:t xml:space="preserve">skierowanych przez wykonawcę do realizacji zamówienia publicznego, odpowiedzialnych za </w:t>
      </w:r>
      <w:r w:rsidR="00AD30BB" w:rsidRPr="00376EAA">
        <w:rPr>
          <w:rFonts w:ascii="Arial" w:hAnsi="Arial" w:cs="Arial"/>
          <w:b/>
        </w:rPr>
        <w:t>kierowanie robotami budowlanymi</w:t>
      </w:r>
      <w:r w:rsidR="00AD30BB" w:rsidRPr="00376EAA">
        <w:rPr>
          <w:rFonts w:ascii="Arial" w:hAnsi="Arial" w:cs="Arial"/>
          <w:bCs/>
        </w:rPr>
        <w:t xml:space="preserve">, wraz z informacjami na temat ich uprawnień (z podaniem daty i pełnej nazwy oraz podstawy prawnej ich wydania), doświadczenia (wykonane zamówienie, pełniona funkcja i okres pełnienia powierzonej funkcji </w:t>
      </w:r>
      <w:r w:rsidR="00AD30BB" w:rsidRPr="00EC5C7C">
        <w:rPr>
          <w:rFonts w:ascii="Arial" w:hAnsi="Arial" w:cs="Arial"/>
          <w:b/>
          <w:u w:val="single"/>
        </w:rPr>
        <w:t>(od m-c/rok - do m-c/rok)</w:t>
      </w:r>
      <w:r w:rsidR="00AD30BB" w:rsidRPr="00376EAA">
        <w:rPr>
          <w:rFonts w:ascii="Arial" w:hAnsi="Arial" w:cs="Arial"/>
          <w:bCs/>
        </w:rPr>
        <w:t>) oraz informacją o podstawie do dysponowania tymi osobami</w:t>
      </w:r>
      <w:r w:rsidR="007D7A34" w:rsidRPr="00376EAA">
        <w:rPr>
          <w:rFonts w:ascii="Arial" w:hAnsi="Arial" w:cs="Arial"/>
          <w:bCs/>
        </w:rPr>
        <w:t>.</w:t>
      </w:r>
    </w:p>
    <w:p w14:paraId="23177D28" w14:textId="4022189F" w:rsidR="00F84F0F" w:rsidRPr="00376EAA" w:rsidRDefault="00F84F0F" w:rsidP="002C0803">
      <w:pPr>
        <w:numPr>
          <w:ilvl w:val="0"/>
          <w:numId w:val="9"/>
        </w:numPr>
        <w:tabs>
          <w:tab w:val="clear" w:pos="360"/>
          <w:tab w:val="left" w:pos="284"/>
        </w:tabs>
        <w:ind w:left="0" w:firstLine="0"/>
        <w:contextualSpacing/>
        <w:jc w:val="both"/>
        <w:rPr>
          <w:rFonts w:ascii="Arial" w:hAnsi="Arial" w:cs="Arial"/>
        </w:rPr>
      </w:pPr>
      <w:r w:rsidRPr="00376EAA">
        <w:rPr>
          <w:rFonts w:ascii="Arial" w:hAnsi="Arial" w:cs="Arial"/>
        </w:rPr>
        <w:t xml:space="preserve">Wykonawca nie jest zobowiązany do złożenia podmiotowych środków dowodowych, które zamawiający posiada, jeżeli wykonawca </w:t>
      </w:r>
      <w:r w:rsidRPr="00376EAA">
        <w:rPr>
          <w:rFonts w:ascii="Arial" w:hAnsi="Arial" w:cs="Arial"/>
          <w:b/>
          <w:bCs/>
          <w:u w:val="single"/>
        </w:rPr>
        <w:t>wskaże</w:t>
      </w:r>
      <w:r w:rsidRPr="00376EAA">
        <w:rPr>
          <w:rFonts w:ascii="Arial" w:hAnsi="Arial" w:cs="Arial"/>
        </w:rPr>
        <w:t xml:space="preserve"> te środki oraz </w:t>
      </w:r>
      <w:r w:rsidRPr="00376EAA">
        <w:rPr>
          <w:rFonts w:ascii="Arial" w:hAnsi="Arial" w:cs="Arial"/>
          <w:b/>
          <w:bCs/>
          <w:u w:val="single"/>
        </w:rPr>
        <w:t>potwierdzi ich prawidłowość i aktualność</w:t>
      </w:r>
      <w:r w:rsidR="00B01318" w:rsidRPr="00376EAA">
        <w:rPr>
          <w:rFonts w:ascii="Arial" w:hAnsi="Arial" w:cs="Arial"/>
          <w:b/>
          <w:bCs/>
        </w:rPr>
        <w:t xml:space="preserve"> </w:t>
      </w:r>
      <w:r w:rsidR="00B01318" w:rsidRPr="00376EAA">
        <w:rPr>
          <w:rFonts w:ascii="Arial" w:hAnsi="Arial" w:cs="Arial"/>
        </w:rPr>
        <w:t>(wzór oświadczenia zawarty we wzorze formularza oferty</w:t>
      </w:r>
      <w:r w:rsidRPr="00376EAA">
        <w:rPr>
          <w:rFonts w:ascii="Arial" w:hAnsi="Arial" w:cs="Arial"/>
        </w:rPr>
        <w:t>.</w:t>
      </w:r>
    </w:p>
    <w:p w14:paraId="6CAB0D99" w14:textId="3E8FB820" w:rsidR="000D5832" w:rsidRPr="006E37D1" w:rsidRDefault="000D5832" w:rsidP="006E37D1">
      <w:pPr>
        <w:numPr>
          <w:ilvl w:val="0"/>
          <w:numId w:val="9"/>
        </w:numPr>
        <w:tabs>
          <w:tab w:val="clear" w:pos="360"/>
          <w:tab w:val="left" w:pos="284"/>
        </w:tabs>
        <w:ind w:left="0" w:firstLine="0"/>
        <w:contextualSpacing/>
        <w:jc w:val="both"/>
        <w:rPr>
          <w:rFonts w:ascii="Arial" w:hAnsi="Arial" w:cs="Arial"/>
        </w:rPr>
      </w:pPr>
      <w:r w:rsidRPr="00376EAA">
        <w:rPr>
          <w:rFonts w:ascii="Arial" w:eastAsia="Lucida Sans Unicode" w:hAnsi="Arial" w:cs="Arial"/>
          <w:lang w:eastAsia="en-US"/>
        </w:rPr>
        <w:t>W</w:t>
      </w:r>
      <w:r w:rsidR="005554F8" w:rsidRPr="00376EAA">
        <w:rPr>
          <w:rFonts w:ascii="Arial" w:eastAsia="Lucida Sans Unicode" w:hAnsi="Arial" w:cs="Arial"/>
          <w:lang w:eastAsia="en-US"/>
        </w:rPr>
        <w:t>ykonawca</w:t>
      </w:r>
      <w:r w:rsidRPr="00376EAA">
        <w:rPr>
          <w:rFonts w:ascii="Arial" w:eastAsia="Lucida Sans Unicode" w:hAnsi="Arial" w:cs="Arial"/>
          <w:lang w:eastAsia="en-US"/>
        </w:rPr>
        <w:t xml:space="preserve">, który polega </w:t>
      </w:r>
      <w:r w:rsidRPr="00376EAA">
        <w:rPr>
          <w:rFonts w:ascii="Arial" w:eastAsia="Lucida Sans Unicode" w:hAnsi="Arial" w:cs="Arial"/>
          <w:b/>
          <w:bCs/>
          <w:lang w:eastAsia="en-US"/>
        </w:rPr>
        <w:t>na zdolnościach lub sytuacji podmiotów udostępniających zasoby</w:t>
      </w:r>
      <w:r w:rsidRPr="00376EAA">
        <w:rPr>
          <w:rFonts w:ascii="Arial" w:eastAsia="Lucida Sans Unicode" w:hAnsi="Arial" w:cs="Arial"/>
          <w:lang w:eastAsia="en-US"/>
        </w:rPr>
        <w:t xml:space="preserve">, </w:t>
      </w:r>
      <w:r w:rsidRPr="00376EAA">
        <w:rPr>
          <w:rFonts w:ascii="Arial" w:eastAsia="Lucida Sans Unicode" w:hAnsi="Arial" w:cs="Arial"/>
          <w:b/>
          <w:bCs/>
          <w:u w:val="single"/>
          <w:lang w:eastAsia="en-US"/>
        </w:rPr>
        <w:t>składa, wraz z ofertą</w:t>
      </w:r>
      <w:r w:rsidR="006E37D1">
        <w:rPr>
          <w:rFonts w:ascii="Arial" w:eastAsia="Lucida Sans Unicode" w:hAnsi="Arial" w:cs="Arial"/>
          <w:u w:val="single"/>
          <w:lang w:eastAsia="en-US"/>
        </w:rPr>
        <w:t>,</w:t>
      </w:r>
      <w:r w:rsidRPr="00376EAA">
        <w:rPr>
          <w:rFonts w:ascii="Arial" w:eastAsia="Lucida Sans Unicode" w:hAnsi="Arial" w:cs="Arial"/>
          <w:u w:val="single"/>
          <w:lang w:eastAsia="en-US"/>
        </w:rPr>
        <w:t xml:space="preserve"> </w:t>
      </w:r>
      <w:r w:rsidRPr="006E37D1">
        <w:rPr>
          <w:rFonts w:ascii="Arial" w:eastAsia="Lucida Sans Unicode" w:hAnsi="Arial" w:cs="Arial"/>
          <w:b/>
          <w:bCs/>
          <w:u w:val="single"/>
          <w:lang w:eastAsia="en-US"/>
        </w:rPr>
        <w:t>zobowiązanie podmiotu udostępniającego zasoby</w:t>
      </w:r>
      <w:r w:rsidRPr="00376EAA">
        <w:rPr>
          <w:rFonts w:ascii="Arial" w:eastAsia="Lucida Sans Unicode" w:hAnsi="Arial" w:cs="Arial"/>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376EAA">
        <w:rPr>
          <w:rFonts w:ascii="Arial" w:eastAsia="Lucida Sans Unicode" w:hAnsi="Arial" w:cs="Arial"/>
          <w:lang w:eastAsia="en-US"/>
        </w:rPr>
        <w:t xml:space="preserve"> </w:t>
      </w:r>
      <w:r w:rsidR="00E73048" w:rsidRPr="00376EAA">
        <w:rPr>
          <w:rFonts w:ascii="Arial" w:hAnsi="Arial" w:cs="Arial"/>
        </w:rPr>
        <w:t>(art. 118 ust. 3 ustawy Pzp).</w:t>
      </w:r>
      <w:r w:rsidR="006E37D1">
        <w:rPr>
          <w:rFonts w:ascii="Arial" w:hAnsi="Arial" w:cs="Arial"/>
        </w:rPr>
        <w:t xml:space="preserve"> </w:t>
      </w:r>
      <w:r w:rsidRPr="006E37D1">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17DA6EEB" w14:textId="06BF1C3D" w:rsidR="000D5832" w:rsidRPr="00376EAA" w:rsidRDefault="000D5832" w:rsidP="000D5832">
      <w:pPr>
        <w:tabs>
          <w:tab w:val="left" w:pos="284"/>
        </w:tabs>
        <w:contextualSpacing/>
        <w:jc w:val="both"/>
        <w:rPr>
          <w:rFonts w:ascii="Arial" w:hAnsi="Arial" w:cs="Arial"/>
        </w:rPr>
      </w:pPr>
      <w:r w:rsidRPr="00376EAA">
        <w:rPr>
          <w:rFonts w:ascii="Arial" w:hAnsi="Arial" w:cs="Arial"/>
        </w:rPr>
        <w:t xml:space="preserve">1) </w:t>
      </w:r>
      <w:r w:rsidRPr="00376EAA">
        <w:rPr>
          <w:rFonts w:ascii="Arial" w:hAnsi="Arial" w:cs="Arial"/>
          <w:b/>
          <w:bCs/>
          <w:u w:val="single"/>
        </w:rPr>
        <w:t>zakres</w:t>
      </w:r>
      <w:r w:rsidRPr="00376EAA">
        <w:rPr>
          <w:rFonts w:ascii="Arial" w:hAnsi="Arial" w:cs="Arial"/>
        </w:rPr>
        <w:t xml:space="preserve"> dostępnych wykonawcy zasobów podmiotu udostępniającego zasoby;</w:t>
      </w:r>
    </w:p>
    <w:p w14:paraId="31DDDB4E" w14:textId="7AF9AC62" w:rsidR="000D5832" w:rsidRPr="00376EAA" w:rsidRDefault="00217250" w:rsidP="00217250">
      <w:pPr>
        <w:tabs>
          <w:tab w:val="left" w:pos="0"/>
        </w:tabs>
        <w:contextualSpacing/>
        <w:jc w:val="both"/>
        <w:rPr>
          <w:rFonts w:ascii="Arial" w:hAnsi="Arial" w:cs="Arial"/>
        </w:rPr>
      </w:pPr>
      <w:r>
        <w:rPr>
          <w:rFonts w:ascii="Arial" w:hAnsi="Arial" w:cs="Arial"/>
        </w:rPr>
        <w:t xml:space="preserve">2) </w:t>
      </w:r>
      <w:r w:rsidR="000D5832" w:rsidRPr="00376EAA">
        <w:rPr>
          <w:rFonts w:ascii="Arial" w:hAnsi="Arial" w:cs="Arial"/>
          <w:b/>
          <w:bCs/>
          <w:u w:val="single"/>
        </w:rPr>
        <w:t>sposób i okres</w:t>
      </w:r>
      <w:r w:rsidR="000D5832" w:rsidRPr="00376EAA">
        <w:rPr>
          <w:rFonts w:ascii="Arial" w:hAnsi="Arial" w:cs="Arial"/>
        </w:rPr>
        <w:t xml:space="preserve"> udostępnienia wykonawcy i wykorzystania przez niego zasobów podmiotu udostępniającego te zasoby przy wykonywaniu zamówienia;</w:t>
      </w:r>
    </w:p>
    <w:p w14:paraId="704C2A67" w14:textId="2CD80498" w:rsidR="000D5832" w:rsidRDefault="000D5832" w:rsidP="000D5832">
      <w:pPr>
        <w:tabs>
          <w:tab w:val="left" w:pos="284"/>
        </w:tabs>
        <w:contextualSpacing/>
        <w:jc w:val="both"/>
        <w:rPr>
          <w:rFonts w:ascii="Arial" w:hAnsi="Arial" w:cs="Arial"/>
        </w:rPr>
      </w:pPr>
      <w:r w:rsidRPr="00376EAA">
        <w:rPr>
          <w:rFonts w:ascii="Arial" w:hAnsi="Arial" w:cs="Arial"/>
        </w:rPr>
        <w:t>3) czy i w jakim zakresie podmiot udostępniający zasoby, na zdolnościach którego wykonawca polega</w:t>
      </w:r>
      <w:r w:rsidR="002132BE" w:rsidRPr="00376EAA">
        <w:rPr>
          <w:rFonts w:ascii="Arial" w:hAnsi="Arial" w:cs="Arial"/>
        </w:rPr>
        <w:br/>
      </w:r>
      <w:r w:rsidRPr="00376EAA">
        <w:rPr>
          <w:rFonts w:ascii="Arial" w:hAnsi="Arial" w:cs="Arial"/>
        </w:rPr>
        <w:t xml:space="preserve">w odniesieniu do warunków udziału w postępowaniu dotyczących wykształcenia, kwalifikacji zawodowych lub doświadczenia, </w:t>
      </w:r>
      <w:r w:rsidRPr="00376EAA">
        <w:rPr>
          <w:rFonts w:ascii="Arial" w:hAnsi="Arial" w:cs="Arial"/>
          <w:b/>
          <w:bCs/>
          <w:u w:val="single"/>
        </w:rPr>
        <w:t>zrealizuje</w:t>
      </w:r>
      <w:r w:rsidRPr="00376EAA">
        <w:rPr>
          <w:rFonts w:ascii="Arial" w:hAnsi="Arial" w:cs="Arial"/>
        </w:rPr>
        <w:t xml:space="preserve"> roboty budowlane lub usługi, których wskazane zdolności dotyczą.</w:t>
      </w:r>
    </w:p>
    <w:p w14:paraId="2E83EE8E" w14:textId="77777777" w:rsidR="00F20FEC" w:rsidRDefault="00F20FEC" w:rsidP="000D5832">
      <w:pPr>
        <w:tabs>
          <w:tab w:val="left" w:pos="284"/>
        </w:tabs>
        <w:contextualSpacing/>
        <w:jc w:val="both"/>
        <w:rPr>
          <w:rFonts w:ascii="Arial" w:hAnsi="Arial" w:cs="Arial"/>
        </w:rPr>
      </w:pPr>
    </w:p>
    <w:p w14:paraId="16638C30" w14:textId="77777777" w:rsidR="00F20FEC" w:rsidRPr="00376EAA" w:rsidRDefault="00F20FEC" w:rsidP="000D5832">
      <w:pPr>
        <w:tabs>
          <w:tab w:val="left" w:pos="284"/>
        </w:tabs>
        <w:contextualSpacing/>
        <w:jc w:val="both"/>
        <w:rPr>
          <w:rFonts w:ascii="Arial" w:hAnsi="Arial" w:cs="Arial"/>
        </w:rPr>
      </w:pPr>
    </w:p>
    <w:p w14:paraId="7481FFBB" w14:textId="1D3FB608" w:rsidR="007854A4" w:rsidRPr="00376EAA" w:rsidRDefault="009F42C1" w:rsidP="002C0803">
      <w:pPr>
        <w:numPr>
          <w:ilvl w:val="0"/>
          <w:numId w:val="9"/>
        </w:numPr>
        <w:tabs>
          <w:tab w:val="clear" w:pos="360"/>
          <w:tab w:val="left" w:pos="284"/>
        </w:tabs>
        <w:ind w:left="0" w:firstLine="0"/>
        <w:jc w:val="both"/>
        <w:rPr>
          <w:rFonts w:ascii="Arial" w:hAnsi="Arial" w:cs="Arial"/>
        </w:rPr>
      </w:pPr>
      <w:r w:rsidRPr="00376EAA">
        <w:rPr>
          <w:rFonts w:ascii="Arial" w:hAnsi="Arial" w:cs="Arial"/>
          <w:b/>
          <w:u w:val="single"/>
        </w:rPr>
        <w:lastRenderedPageBreak/>
        <w:t>Zamawiający wezwie wykonawcę</w:t>
      </w:r>
      <w:r w:rsidRPr="00376EAA">
        <w:rPr>
          <w:rFonts w:ascii="Arial" w:hAnsi="Arial" w:cs="Arial"/>
        </w:rPr>
        <w:t>, którego oferta została najwyżej oceniona, do złożenia</w:t>
      </w:r>
      <w:r w:rsidR="002D5A3F" w:rsidRPr="00376EAA">
        <w:rPr>
          <w:rFonts w:ascii="Arial" w:hAnsi="Arial" w:cs="Arial"/>
        </w:rPr>
        <w:t xml:space="preserve"> </w:t>
      </w:r>
      <w:r w:rsidRPr="00376EAA">
        <w:rPr>
          <w:rFonts w:ascii="Arial" w:hAnsi="Arial" w:cs="Arial"/>
        </w:rPr>
        <w:t>w wyznaczonym</w:t>
      </w:r>
      <w:r w:rsidR="001865CD" w:rsidRPr="00376EAA">
        <w:rPr>
          <w:rFonts w:ascii="Arial" w:hAnsi="Arial" w:cs="Arial"/>
        </w:rPr>
        <w:t xml:space="preserve"> terminie</w:t>
      </w:r>
      <w:r w:rsidRPr="00376EAA">
        <w:rPr>
          <w:rFonts w:ascii="Arial" w:hAnsi="Arial" w:cs="Arial"/>
        </w:rPr>
        <w:t>, nie krótszym niż 5 dni</w:t>
      </w:r>
      <w:r w:rsidR="001865CD" w:rsidRPr="00376EAA">
        <w:rPr>
          <w:rFonts w:ascii="Arial" w:hAnsi="Arial" w:cs="Arial"/>
        </w:rPr>
        <w:t xml:space="preserve"> od dnia wezwania, podmiotowych środków dowodowych</w:t>
      </w:r>
      <w:r w:rsidRPr="00376EAA">
        <w:rPr>
          <w:rFonts w:ascii="Arial" w:hAnsi="Arial" w:cs="Arial"/>
        </w:rPr>
        <w:t xml:space="preserve">, aktualnych na dzień złożenia </w:t>
      </w:r>
      <w:r w:rsidR="001865CD" w:rsidRPr="00376EAA">
        <w:rPr>
          <w:rFonts w:ascii="Arial" w:hAnsi="Arial" w:cs="Arial"/>
        </w:rPr>
        <w:t>podmiotowych środków dowodowych</w:t>
      </w:r>
      <w:r w:rsidRPr="00376EAA">
        <w:rPr>
          <w:rFonts w:ascii="Arial" w:hAnsi="Arial" w:cs="Arial"/>
        </w:rPr>
        <w:t>, o których mowa</w:t>
      </w:r>
      <w:r w:rsidR="001865CD" w:rsidRPr="00376EAA">
        <w:rPr>
          <w:rFonts w:ascii="Arial" w:hAnsi="Arial" w:cs="Arial"/>
        </w:rPr>
        <w:t xml:space="preserve"> </w:t>
      </w:r>
      <w:r w:rsidRPr="00376EAA">
        <w:rPr>
          <w:rFonts w:ascii="Arial" w:hAnsi="Arial" w:cs="Arial"/>
        </w:rPr>
        <w:t xml:space="preserve">w pkt </w:t>
      </w:r>
      <w:r w:rsidR="001F6169" w:rsidRPr="00376EAA">
        <w:rPr>
          <w:rFonts w:ascii="Arial" w:hAnsi="Arial" w:cs="Arial"/>
        </w:rPr>
        <w:t xml:space="preserve">1a i </w:t>
      </w:r>
      <w:r w:rsidRPr="00376EAA">
        <w:rPr>
          <w:rFonts w:ascii="Arial" w:hAnsi="Arial" w:cs="Arial"/>
        </w:rPr>
        <w:t>2</w:t>
      </w:r>
      <w:r w:rsidR="00C71CEA" w:rsidRPr="00376EAA">
        <w:rPr>
          <w:rFonts w:ascii="Arial" w:hAnsi="Arial" w:cs="Arial"/>
        </w:rPr>
        <w:t xml:space="preserve"> </w:t>
      </w:r>
      <w:bookmarkStart w:id="20" w:name="_Hlk61802399"/>
      <w:r w:rsidR="00E73048" w:rsidRPr="00376EAA">
        <w:rPr>
          <w:rFonts w:ascii="Arial" w:hAnsi="Arial" w:cs="Arial"/>
        </w:rPr>
        <w:t>(art. 274 ust. 1 ustawy Pzp).</w:t>
      </w:r>
    </w:p>
    <w:p w14:paraId="60F7CA34" w14:textId="1BD7CD4F" w:rsidR="00D26751" w:rsidRPr="00376EAA" w:rsidRDefault="00D26751" w:rsidP="002C0803">
      <w:pPr>
        <w:numPr>
          <w:ilvl w:val="0"/>
          <w:numId w:val="9"/>
        </w:numPr>
        <w:tabs>
          <w:tab w:val="clear" w:pos="360"/>
          <w:tab w:val="left" w:pos="284"/>
        </w:tabs>
        <w:ind w:left="0" w:firstLine="0"/>
        <w:jc w:val="both"/>
        <w:rPr>
          <w:rFonts w:ascii="Arial" w:hAnsi="Arial" w:cs="Arial"/>
        </w:rPr>
      </w:pPr>
      <w:bookmarkStart w:id="21" w:name="_Hlk61728055"/>
      <w:bookmarkEnd w:id="20"/>
      <w:r w:rsidRPr="00376EAA">
        <w:rPr>
          <w:rFonts w:ascii="Arial" w:hAnsi="Arial" w:cs="Arial"/>
        </w:rPr>
        <w:t xml:space="preserve">W przypadku </w:t>
      </w:r>
      <w:r w:rsidRPr="00376EAA">
        <w:rPr>
          <w:rFonts w:ascii="Arial" w:hAnsi="Arial" w:cs="Arial"/>
          <w:b/>
          <w:bCs/>
        </w:rPr>
        <w:t>wspólnego ubiegania się o zamówienie</w:t>
      </w:r>
      <w:r w:rsidRPr="00376EAA">
        <w:rPr>
          <w:rFonts w:ascii="Arial" w:hAnsi="Arial" w:cs="Arial"/>
        </w:rPr>
        <w:t xml:space="preserve"> przez wykonawców, oświadczeni</w:t>
      </w:r>
      <w:r w:rsidR="0027319F" w:rsidRPr="00376EAA">
        <w:rPr>
          <w:rFonts w:ascii="Arial" w:hAnsi="Arial" w:cs="Arial"/>
        </w:rPr>
        <w:t>a</w:t>
      </w:r>
      <w:r w:rsidRPr="00376EAA">
        <w:rPr>
          <w:rFonts w:ascii="Arial" w:hAnsi="Arial" w:cs="Arial"/>
        </w:rPr>
        <w:t>, o który</w:t>
      </w:r>
      <w:r w:rsidR="0027319F" w:rsidRPr="00376EAA">
        <w:rPr>
          <w:rFonts w:ascii="Arial" w:hAnsi="Arial" w:cs="Arial"/>
        </w:rPr>
        <w:t>ch</w:t>
      </w:r>
      <w:r w:rsidRPr="00376EAA">
        <w:rPr>
          <w:rFonts w:ascii="Arial" w:hAnsi="Arial" w:cs="Arial"/>
        </w:rPr>
        <w:t xml:space="preserve"> mowa</w:t>
      </w:r>
      <w:r w:rsidRPr="00376EAA">
        <w:rPr>
          <w:rFonts w:ascii="Arial" w:hAnsi="Arial" w:cs="Arial"/>
        </w:rPr>
        <w:br/>
        <w:t xml:space="preserve">w pkt 1, </w:t>
      </w:r>
      <w:r w:rsidRPr="00376EAA">
        <w:rPr>
          <w:rFonts w:ascii="Arial" w:hAnsi="Arial" w:cs="Arial"/>
          <w:b/>
          <w:bCs/>
          <w:u w:val="single"/>
        </w:rPr>
        <w:t>składa każdy z wykonawców</w:t>
      </w:r>
      <w:r w:rsidRPr="00376EAA">
        <w:rPr>
          <w:rFonts w:ascii="Arial" w:hAnsi="Arial" w:cs="Arial"/>
        </w:rPr>
        <w:t xml:space="preserve"> </w:t>
      </w:r>
      <w:bookmarkStart w:id="22" w:name="_Hlk61700009"/>
      <w:r w:rsidRPr="00376EAA">
        <w:rPr>
          <w:rFonts w:ascii="Arial" w:hAnsi="Arial" w:cs="Arial"/>
        </w:rPr>
        <w:t>(</w:t>
      </w:r>
      <w:r w:rsidRPr="00376EAA">
        <w:rPr>
          <w:rFonts w:ascii="Arial" w:hAnsi="Arial" w:cs="Arial"/>
          <w:b/>
          <w:bCs/>
          <w:u w:val="single"/>
        </w:rPr>
        <w:t>dotyczy także wspólników spółki cywilnej</w:t>
      </w:r>
      <w:r w:rsidRPr="00376EAA">
        <w:rPr>
          <w:rFonts w:ascii="Arial" w:hAnsi="Arial" w:cs="Arial"/>
        </w:rPr>
        <w:t xml:space="preserve">). </w:t>
      </w:r>
      <w:bookmarkEnd w:id="22"/>
      <w:r w:rsidRPr="00376EAA">
        <w:rPr>
          <w:rFonts w:ascii="Arial" w:hAnsi="Arial" w:cs="Arial"/>
        </w:rPr>
        <w:t xml:space="preserve">Oświadczenia te potwierdzają brak podstaw wykluczenia oraz spełnianie warunków udziału w postępowaniu </w:t>
      </w:r>
      <w:r w:rsidRPr="00376EAA">
        <w:rPr>
          <w:rFonts w:ascii="Arial" w:hAnsi="Arial" w:cs="Arial"/>
          <w:b/>
          <w:bCs/>
        </w:rPr>
        <w:t>w zakresie,</w:t>
      </w:r>
      <w:r w:rsidR="00A23F14" w:rsidRPr="00376EAA">
        <w:rPr>
          <w:rFonts w:ascii="Arial" w:hAnsi="Arial" w:cs="Arial"/>
          <w:b/>
          <w:bCs/>
        </w:rPr>
        <w:br/>
      </w:r>
      <w:r w:rsidRPr="00376EAA">
        <w:rPr>
          <w:rFonts w:ascii="Arial" w:hAnsi="Arial" w:cs="Arial"/>
        </w:rPr>
        <w:t xml:space="preserve">w jakim </w:t>
      </w:r>
      <w:r w:rsidRPr="00376EAA">
        <w:rPr>
          <w:rFonts w:ascii="Arial" w:hAnsi="Arial" w:cs="Arial"/>
          <w:b/>
          <w:bCs/>
          <w:u w:val="single"/>
        </w:rPr>
        <w:t>każdy z wykonawców</w:t>
      </w:r>
      <w:r w:rsidRPr="00376EAA">
        <w:rPr>
          <w:rFonts w:ascii="Arial" w:hAnsi="Arial" w:cs="Arial"/>
        </w:rPr>
        <w:t xml:space="preserve"> wykazuje spełnianie warunków udziału w postępowaniu</w:t>
      </w:r>
      <w:r w:rsidR="00084429" w:rsidRPr="00376EAA">
        <w:rPr>
          <w:rFonts w:ascii="Arial" w:hAnsi="Arial" w:cs="Arial"/>
        </w:rPr>
        <w:t xml:space="preserve"> (art. 125 ust. 4 </w:t>
      </w:r>
      <w:bookmarkEnd w:id="21"/>
      <w:r w:rsidR="00084429" w:rsidRPr="00376EAA">
        <w:rPr>
          <w:rFonts w:ascii="Arial" w:hAnsi="Arial" w:cs="Arial"/>
        </w:rPr>
        <w:t>ustawy Pzp)</w:t>
      </w:r>
      <w:r w:rsidRPr="00376EAA">
        <w:rPr>
          <w:rFonts w:ascii="Arial" w:hAnsi="Arial" w:cs="Arial"/>
        </w:rPr>
        <w:t>.</w:t>
      </w:r>
    </w:p>
    <w:p w14:paraId="35718515" w14:textId="262BE5A2" w:rsidR="00C1729D" w:rsidRPr="00376EAA" w:rsidRDefault="00C1729D" w:rsidP="002C0803">
      <w:pPr>
        <w:numPr>
          <w:ilvl w:val="0"/>
          <w:numId w:val="9"/>
        </w:numPr>
        <w:tabs>
          <w:tab w:val="clear" w:pos="360"/>
          <w:tab w:val="left" w:pos="284"/>
        </w:tabs>
        <w:ind w:left="0" w:firstLine="0"/>
        <w:jc w:val="both"/>
        <w:rPr>
          <w:rFonts w:ascii="Arial" w:hAnsi="Arial" w:cs="Arial"/>
        </w:rPr>
      </w:pPr>
      <w:bookmarkStart w:id="23" w:name="_Hlk61701001"/>
      <w:r w:rsidRPr="00376EAA">
        <w:rPr>
          <w:rFonts w:ascii="Arial" w:hAnsi="Arial" w:cs="Arial"/>
        </w:rPr>
        <w:t xml:space="preserve">W odniesieniu do warunków dotyczących kwalifikacji zawodowych lub doświadczenia </w:t>
      </w:r>
      <w:r w:rsidRPr="00376EAA">
        <w:rPr>
          <w:rFonts w:ascii="Arial" w:hAnsi="Arial" w:cs="Arial"/>
          <w:b/>
          <w:bCs/>
          <w:u w:val="single"/>
        </w:rPr>
        <w:t>wykonawcy wspólnie ubiegający się o udzielenie zamówienia</w:t>
      </w:r>
      <w:r w:rsidRPr="00376EAA">
        <w:rPr>
          <w:rFonts w:ascii="Arial" w:hAnsi="Arial" w:cs="Arial"/>
        </w:rPr>
        <w:t xml:space="preserve"> (dotyczy także wspólników spółki cywilnej) mogą polegać na </w:t>
      </w:r>
      <w:r w:rsidRPr="00376EAA">
        <w:rPr>
          <w:rFonts w:ascii="Arial" w:hAnsi="Arial" w:cs="Arial"/>
          <w:b/>
          <w:bCs/>
        </w:rPr>
        <w:t>zdolnościach tych z wykonawców,</w:t>
      </w:r>
      <w:r w:rsidRPr="00376EAA">
        <w:rPr>
          <w:rFonts w:ascii="Arial" w:hAnsi="Arial" w:cs="Arial"/>
        </w:rPr>
        <w:t xml:space="preserve"> </w:t>
      </w:r>
      <w:r w:rsidRPr="00376EAA">
        <w:rPr>
          <w:rFonts w:ascii="Arial" w:hAnsi="Arial" w:cs="Arial"/>
          <w:b/>
          <w:bCs/>
        </w:rPr>
        <w:t>którzy wykonają</w:t>
      </w:r>
      <w:r w:rsidRPr="00376EAA">
        <w:rPr>
          <w:rFonts w:ascii="Arial" w:hAnsi="Arial" w:cs="Arial"/>
        </w:rPr>
        <w:t xml:space="preserve"> roboty budowlane lub usługi, </w:t>
      </w:r>
      <w:r w:rsidRPr="00376EAA">
        <w:rPr>
          <w:rFonts w:ascii="Arial" w:hAnsi="Arial" w:cs="Arial"/>
          <w:b/>
          <w:bCs/>
        </w:rPr>
        <w:t>do realizacji których te zdolności są wymagane</w:t>
      </w:r>
      <w:r w:rsidRPr="00376EAA">
        <w:rPr>
          <w:rFonts w:ascii="Arial" w:hAnsi="Arial" w:cs="Arial"/>
        </w:rPr>
        <w:t>. W takim przypadku, wykonawcy wspólnie ubiegający się o udzielenie zamówienia</w:t>
      </w:r>
      <w:r w:rsidR="0096401C" w:rsidRPr="00376EAA">
        <w:rPr>
          <w:rFonts w:ascii="Arial" w:hAnsi="Arial" w:cs="Arial"/>
        </w:rPr>
        <w:t>,</w:t>
      </w:r>
      <w:r w:rsidRPr="00376EAA">
        <w:rPr>
          <w:rFonts w:ascii="Arial" w:hAnsi="Arial" w:cs="Arial"/>
        </w:rPr>
        <w:t xml:space="preserve"> </w:t>
      </w:r>
      <w:r w:rsidRPr="00376EAA">
        <w:rPr>
          <w:rFonts w:ascii="Arial" w:hAnsi="Arial" w:cs="Arial"/>
          <w:b/>
          <w:bCs/>
          <w:u w:val="single"/>
        </w:rPr>
        <w:t>dołączają do oferty</w:t>
      </w:r>
      <w:r w:rsidRPr="00376EAA">
        <w:rPr>
          <w:rFonts w:ascii="Arial" w:hAnsi="Arial" w:cs="Arial"/>
        </w:rPr>
        <w:t xml:space="preserve"> </w:t>
      </w:r>
      <w:bookmarkStart w:id="24" w:name="_Hlk61700833"/>
      <w:r w:rsidRPr="00376EAA">
        <w:rPr>
          <w:rFonts w:ascii="Arial" w:hAnsi="Arial" w:cs="Arial"/>
          <w:b/>
          <w:bCs/>
        </w:rPr>
        <w:t>oświadczenie, z którego wynika, które</w:t>
      </w:r>
      <w:r w:rsidRPr="00376EAA">
        <w:rPr>
          <w:rFonts w:ascii="Arial" w:hAnsi="Arial" w:cs="Arial"/>
        </w:rPr>
        <w:t xml:space="preserve"> </w:t>
      </w:r>
      <w:r w:rsidR="00084429" w:rsidRPr="00376EAA">
        <w:rPr>
          <w:rFonts w:ascii="Arial" w:hAnsi="Arial" w:cs="Arial"/>
        </w:rPr>
        <w:t xml:space="preserve">(prace) </w:t>
      </w:r>
      <w:r w:rsidRPr="00376EAA">
        <w:rPr>
          <w:rFonts w:ascii="Arial" w:hAnsi="Arial" w:cs="Arial"/>
        </w:rPr>
        <w:t>roboty budowlane, dostawy lub usługi</w:t>
      </w:r>
      <w:r w:rsidR="00084429" w:rsidRPr="00376EAA">
        <w:rPr>
          <w:rFonts w:ascii="Arial" w:hAnsi="Arial" w:cs="Arial"/>
        </w:rPr>
        <w:t>,</w:t>
      </w:r>
      <w:r w:rsidR="0096401C" w:rsidRPr="00376EAA">
        <w:rPr>
          <w:rFonts w:ascii="Arial" w:hAnsi="Arial" w:cs="Arial"/>
        </w:rPr>
        <w:t xml:space="preserve"> </w:t>
      </w:r>
      <w:r w:rsidRPr="00376EAA">
        <w:rPr>
          <w:rFonts w:ascii="Arial" w:hAnsi="Arial" w:cs="Arial"/>
          <w:b/>
          <w:bCs/>
          <w:u w:val="single"/>
        </w:rPr>
        <w:t>wykonają poszczególni wykonawcy</w:t>
      </w:r>
      <w:r w:rsidR="00A23F14" w:rsidRPr="00376EAA">
        <w:rPr>
          <w:rFonts w:ascii="Arial" w:hAnsi="Arial" w:cs="Arial"/>
        </w:rPr>
        <w:t xml:space="preserve"> </w:t>
      </w:r>
      <w:bookmarkStart w:id="25" w:name="_Hlk61789303"/>
      <w:bookmarkStart w:id="26" w:name="_Hlk61802249"/>
      <w:r w:rsidR="00A23F14" w:rsidRPr="00376EAA">
        <w:rPr>
          <w:rFonts w:ascii="Arial" w:hAnsi="Arial" w:cs="Arial"/>
        </w:rPr>
        <w:t xml:space="preserve">(art. 117 ust. </w:t>
      </w:r>
      <w:r w:rsidR="00970302">
        <w:rPr>
          <w:rFonts w:ascii="Arial" w:hAnsi="Arial" w:cs="Arial"/>
        </w:rPr>
        <w:t xml:space="preserve">3 i </w:t>
      </w:r>
      <w:r w:rsidR="00A23F14" w:rsidRPr="00376EAA">
        <w:rPr>
          <w:rFonts w:ascii="Arial" w:hAnsi="Arial" w:cs="Arial"/>
        </w:rPr>
        <w:t>4</w:t>
      </w:r>
      <w:r w:rsidR="00C75E0C" w:rsidRPr="00376EAA">
        <w:rPr>
          <w:rFonts w:ascii="Arial" w:hAnsi="Arial" w:cs="Arial"/>
        </w:rPr>
        <w:t xml:space="preserve"> </w:t>
      </w:r>
      <w:r w:rsidR="00A23F14" w:rsidRPr="00376EAA">
        <w:rPr>
          <w:rFonts w:ascii="Arial" w:hAnsi="Arial" w:cs="Arial"/>
        </w:rPr>
        <w:t>ustawy Pzp)</w:t>
      </w:r>
      <w:bookmarkEnd w:id="25"/>
      <w:r w:rsidRPr="00376EAA">
        <w:rPr>
          <w:rFonts w:ascii="Arial" w:hAnsi="Arial" w:cs="Arial"/>
        </w:rPr>
        <w:t>.</w:t>
      </w:r>
      <w:bookmarkEnd w:id="26"/>
    </w:p>
    <w:p w14:paraId="15740D6C" w14:textId="39C26070" w:rsidR="00155462" w:rsidRPr="00376EAA" w:rsidRDefault="00155462" w:rsidP="00EC11DD">
      <w:pPr>
        <w:numPr>
          <w:ilvl w:val="0"/>
          <w:numId w:val="9"/>
        </w:numPr>
        <w:tabs>
          <w:tab w:val="clear" w:pos="360"/>
          <w:tab w:val="left" w:pos="284"/>
        </w:tabs>
        <w:ind w:left="0" w:firstLine="0"/>
        <w:jc w:val="both"/>
        <w:rPr>
          <w:rFonts w:ascii="Arial" w:hAnsi="Arial" w:cs="Arial"/>
        </w:rPr>
      </w:pPr>
      <w:bookmarkStart w:id="27" w:name="_Hlk61703521"/>
      <w:bookmarkEnd w:id="23"/>
      <w:bookmarkEnd w:id="24"/>
      <w:r w:rsidRPr="00376EAA">
        <w:rPr>
          <w:rFonts w:ascii="Arial" w:hAnsi="Arial" w:cs="Arial"/>
        </w:rPr>
        <w:t xml:space="preserve">Wykonawca, w przypadku </w:t>
      </w:r>
      <w:r w:rsidRPr="00376EAA">
        <w:rPr>
          <w:rFonts w:ascii="Arial" w:hAnsi="Arial" w:cs="Arial"/>
          <w:b/>
          <w:bCs/>
        </w:rPr>
        <w:t>polegania na zdolnościach</w:t>
      </w:r>
      <w:r w:rsidRPr="00376EAA">
        <w:rPr>
          <w:rFonts w:ascii="Arial" w:hAnsi="Arial" w:cs="Arial"/>
        </w:rPr>
        <w:t xml:space="preserve"> lub sytuacji podmiotów udostępniających zasoby, przedstawia, wraz z oświadczeni</w:t>
      </w:r>
      <w:r w:rsidR="0027319F" w:rsidRPr="00376EAA">
        <w:rPr>
          <w:rFonts w:ascii="Arial" w:hAnsi="Arial" w:cs="Arial"/>
        </w:rPr>
        <w:t>ami,</w:t>
      </w:r>
      <w:r w:rsidRPr="00376EAA">
        <w:rPr>
          <w:rFonts w:ascii="Arial" w:hAnsi="Arial" w:cs="Arial"/>
        </w:rPr>
        <w:t xml:space="preserve"> o który</w:t>
      </w:r>
      <w:r w:rsidR="0027319F" w:rsidRPr="00376EAA">
        <w:rPr>
          <w:rFonts w:ascii="Arial" w:hAnsi="Arial" w:cs="Arial"/>
        </w:rPr>
        <w:t>ch</w:t>
      </w:r>
      <w:r w:rsidRPr="00376EAA">
        <w:rPr>
          <w:rFonts w:ascii="Arial" w:hAnsi="Arial" w:cs="Arial"/>
        </w:rPr>
        <w:t xml:space="preserve"> mowa w </w:t>
      </w:r>
      <w:r w:rsidR="00BE2239" w:rsidRPr="00376EAA">
        <w:rPr>
          <w:rFonts w:ascii="Arial" w:hAnsi="Arial" w:cs="Arial"/>
        </w:rPr>
        <w:t>pkt</w:t>
      </w:r>
      <w:r w:rsidRPr="00376EAA">
        <w:rPr>
          <w:rFonts w:ascii="Arial" w:hAnsi="Arial" w:cs="Arial"/>
        </w:rPr>
        <w:t xml:space="preserve"> 1, także </w:t>
      </w:r>
      <w:r w:rsidRPr="00376EAA">
        <w:rPr>
          <w:rFonts w:ascii="Arial" w:hAnsi="Arial" w:cs="Arial"/>
          <w:b/>
          <w:bCs/>
          <w:u w:val="single"/>
        </w:rPr>
        <w:t>oświadczeni</w:t>
      </w:r>
      <w:r w:rsidR="0027319F" w:rsidRPr="00376EAA">
        <w:rPr>
          <w:rFonts w:ascii="Arial" w:hAnsi="Arial" w:cs="Arial"/>
          <w:b/>
          <w:bCs/>
          <w:u w:val="single"/>
        </w:rPr>
        <w:t>a</w:t>
      </w:r>
      <w:r w:rsidRPr="00376EAA">
        <w:rPr>
          <w:rFonts w:ascii="Arial" w:hAnsi="Arial" w:cs="Arial"/>
          <w:b/>
          <w:bCs/>
          <w:u w:val="single"/>
        </w:rPr>
        <w:t xml:space="preserve"> podmiotu</w:t>
      </w:r>
      <w:r w:rsidRPr="00376EAA">
        <w:rPr>
          <w:rFonts w:ascii="Arial" w:hAnsi="Arial" w:cs="Arial"/>
        </w:rPr>
        <w:t xml:space="preserve"> udostępniającego zasoby, potwierdzające brak podstaw wykluczenia tego podmiotu oraz odpowiednio spełnianie warunków udziału w postępowaniu, </w:t>
      </w:r>
      <w:r w:rsidRPr="00376EAA">
        <w:rPr>
          <w:rFonts w:ascii="Arial" w:hAnsi="Arial" w:cs="Arial"/>
          <w:u w:val="single"/>
        </w:rPr>
        <w:t>w zakresie, w jakim wykonawca powołuje się na jego zasoby</w:t>
      </w:r>
      <w:r w:rsidR="00A23F14" w:rsidRPr="00376EAA">
        <w:rPr>
          <w:rFonts w:ascii="Arial" w:hAnsi="Arial" w:cs="Arial"/>
        </w:rPr>
        <w:t xml:space="preserve"> (art. 125 ust. 5 ustawy Pzp)</w:t>
      </w:r>
      <w:r w:rsidRPr="00376EAA">
        <w:rPr>
          <w:rFonts w:ascii="Arial" w:hAnsi="Arial" w:cs="Arial"/>
        </w:rPr>
        <w:t>.</w:t>
      </w:r>
    </w:p>
    <w:bookmarkEnd w:id="27"/>
    <w:p w14:paraId="7D6EEFCA" w14:textId="20AF6158" w:rsidR="001900F4" w:rsidRPr="00376EAA" w:rsidRDefault="00E019C4" w:rsidP="002C0803">
      <w:pPr>
        <w:numPr>
          <w:ilvl w:val="0"/>
          <w:numId w:val="9"/>
        </w:numPr>
        <w:tabs>
          <w:tab w:val="clear" w:pos="360"/>
          <w:tab w:val="left" w:pos="426"/>
        </w:tabs>
        <w:ind w:left="0" w:firstLine="0"/>
        <w:jc w:val="both"/>
        <w:rPr>
          <w:rFonts w:ascii="Arial" w:hAnsi="Arial" w:cs="Arial"/>
        </w:rPr>
      </w:pPr>
      <w:r w:rsidRPr="00376EAA">
        <w:rPr>
          <w:rFonts w:ascii="Arial" w:hAnsi="Arial" w:cs="Arial"/>
        </w:rPr>
        <w:t>W zakresie nieuregulowanym niniejsz</w:t>
      </w:r>
      <w:r w:rsidR="001900F4" w:rsidRPr="00376EAA">
        <w:rPr>
          <w:rFonts w:ascii="Arial" w:hAnsi="Arial" w:cs="Arial"/>
        </w:rPr>
        <w:t>ym dokumentem</w:t>
      </w:r>
      <w:r w:rsidRPr="00376EAA">
        <w:rPr>
          <w:rFonts w:ascii="Arial" w:hAnsi="Arial" w:cs="Arial"/>
        </w:rPr>
        <w:t xml:space="preserve">, zastosowanie mają </w:t>
      </w:r>
      <w:r w:rsidR="001900F4" w:rsidRPr="00376EAA">
        <w:rPr>
          <w:rFonts w:ascii="Arial" w:hAnsi="Arial" w:cs="Arial"/>
        </w:rPr>
        <w:t xml:space="preserve">m.in. </w:t>
      </w:r>
      <w:bookmarkStart w:id="28" w:name="_Hlk61788922"/>
      <w:r w:rsidRPr="00376EAA">
        <w:rPr>
          <w:rFonts w:ascii="Arial" w:hAnsi="Arial" w:cs="Arial"/>
        </w:rPr>
        <w:t xml:space="preserve">przepisy </w:t>
      </w:r>
      <w:bookmarkStart w:id="29" w:name="_Hlk61817200"/>
      <w:r w:rsidR="00BE2239" w:rsidRPr="00376EAA">
        <w:rPr>
          <w:rFonts w:ascii="Arial" w:hAnsi="Arial" w:cs="Arial"/>
        </w:rPr>
        <w:t xml:space="preserve">rozporządzenia Ministra Rozwoju, Pracy i Technologii z dnia 23 grudnia 2020r. w sprawie podmiotowych środków dowodowych oraz innych dokumentów lub oświadczeń, jakich może żądać zamawiający od wykonawcy </w:t>
      </w:r>
      <w:bookmarkStart w:id="30" w:name="_Hlk61540588"/>
      <w:r w:rsidR="00BE2239" w:rsidRPr="00376EAA">
        <w:rPr>
          <w:rFonts w:ascii="Arial" w:hAnsi="Arial" w:cs="Arial"/>
        </w:rPr>
        <w:t>(Dz. U. z 2020r.</w:t>
      </w:r>
      <w:r w:rsidR="00BE2239" w:rsidRPr="00376EAA">
        <w:rPr>
          <w:rFonts w:ascii="Arial" w:hAnsi="Arial" w:cs="Arial"/>
        </w:rPr>
        <w:br/>
        <w:t>poz. 2415)</w:t>
      </w:r>
      <w:bookmarkEnd w:id="28"/>
      <w:bookmarkEnd w:id="29"/>
      <w:r w:rsidR="00BE2239" w:rsidRPr="00376EAA">
        <w:rPr>
          <w:rFonts w:ascii="Arial" w:hAnsi="Arial" w:cs="Arial"/>
        </w:rPr>
        <w:t xml:space="preserve"> </w:t>
      </w:r>
      <w:bookmarkEnd w:id="30"/>
      <w:r w:rsidR="00BE2239" w:rsidRPr="00376EAA">
        <w:rPr>
          <w:rFonts w:ascii="Arial" w:hAnsi="Arial" w:cs="Arial"/>
        </w:rPr>
        <w:t xml:space="preserve">oraz </w:t>
      </w:r>
      <w:r w:rsidR="001900F4" w:rsidRPr="00376EAA">
        <w:rPr>
          <w:rFonts w:ascii="Arial" w:hAnsi="Arial" w:cs="Arial"/>
        </w:rPr>
        <w:t>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1900F4" w:rsidRPr="00376EAA">
        <w:rPr>
          <w:rFonts w:ascii="Arial" w:hAnsi="Arial" w:cs="Arial"/>
        </w:rPr>
        <w:br/>
        <w:t>(Dz. U. z 2020r. poz. 2452).</w:t>
      </w:r>
    </w:p>
    <w:p w14:paraId="575714E0" w14:textId="77777777" w:rsidR="00217250" w:rsidRDefault="00217250" w:rsidP="00ED1930">
      <w:pPr>
        <w:jc w:val="both"/>
        <w:rPr>
          <w:rFonts w:ascii="Arial" w:hAnsi="Arial" w:cs="Arial"/>
          <w:b/>
          <w:bCs/>
        </w:rPr>
      </w:pPr>
    </w:p>
    <w:p w14:paraId="7EE5D437" w14:textId="77777777" w:rsidR="00ED1930" w:rsidRPr="008A22B7" w:rsidRDefault="00ED1930" w:rsidP="00ED1930">
      <w:pPr>
        <w:jc w:val="both"/>
        <w:rPr>
          <w:rFonts w:ascii="Arial" w:hAnsi="Arial" w:cs="Arial"/>
          <w:b/>
          <w:bCs/>
        </w:rPr>
      </w:pPr>
      <w:r w:rsidRPr="00D20F33">
        <w:rPr>
          <w:rFonts w:ascii="Arial" w:hAnsi="Arial" w:cs="Arial"/>
          <w:b/>
          <w:bCs/>
        </w:rPr>
        <w:t xml:space="preserve">VII. Informacje o środkach komunikacji elektronicznej, przy użyciu których zamawiający będzie </w:t>
      </w:r>
      <w:r w:rsidRPr="008A22B7">
        <w:rPr>
          <w:rFonts w:ascii="Arial" w:hAnsi="Arial" w:cs="Arial"/>
          <w:b/>
          <w:bCs/>
        </w:rPr>
        <w:t>komunikował się z wykonawcami:</w:t>
      </w:r>
    </w:p>
    <w:p w14:paraId="520B43AE" w14:textId="77777777" w:rsidR="00ED1930" w:rsidRPr="008A22B7" w:rsidRDefault="00ED1930" w:rsidP="00ED1930">
      <w:pPr>
        <w:pStyle w:val="Akapitzlist"/>
        <w:numPr>
          <w:ilvl w:val="0"/>
          <w:numId w:val="26"/>
        </w:numPr>
        <w:tabs>
          <w:tab w:val="left" w:pos="284"/>
        </w:tabs>
        <w:ind w:left="0" w:firstLine="0"/>
        <w:jc w:val="both"/>
        <w:rPr>
          <w:rFonts w:ascii="Arial" w:hAnsi="Arial" w:cs="Arial"/>
        </w:rPr>
      </w:pPr>
      <w:r w:rsidRPr="008A22B7">
        <w:rPr>
          <w:rFonts w:ascii="Arial" w:hAnsi="Arial" w:cs="Arial"/>
        </w:rPr>
        <w:t>Ilekroć w niniejszym dokumencie jest mowa o środkach komunikacji elektronicznej, należy przez to rozumieć środki komunikacji elektronicznej w rozumieniu ustawy z dnia 18 lipca 2002r. o świadczeniu usług drogą elektroniczną (t.j. Dz. U. z 2020r. poz. 344).</w:t>
      </w:r>
    </w:p>
    <w:p w14:paraId="1530543D" w14:textId="77777777" w:rsidR="00ED1930" w:rsidRPr="008A22B7" w:rsidRDefault="00ED1930" w:rsidP="00ED1930">
      <w:pPr>
        <w:pStyle w:val="Akapitzlist"/>
        <w:numPr>
          <w:ilvl w:val="0"/>
          <w:numId w:val="26"/>
        </w:numPr>
        <w:tabs>
          <w:tab w:val="left" w:pos="284"/>
        </w:tabs>
        <w:ind w:left="0" w:firstLine="0"/>
        <w:jc w:val="both"/>
        <w:rPr>
          <w:rFonts w:ascii="Arial" w:hAnsi="Arial" w:cs="Arial"/>
        </w:rPr>
      </w:pPr>
      <w:r w:rsidRPr="008A22B7">
        <w:rPr>
          <w:rFonts w:ascii="Arial" w:hAnsi="Arial" w:cs="Arial"/>
          <w:bCs/>
        </w:rPr>
        <w:t>Komunikacja w przedmiotowym postępowaniu o udzielenie zamówienia, w tym składanie ofert, wymiana informacji oraz przekazywanie dokumentów lub oświadczeń między zamawiającym a wykonawcą,</w:t>
      </w:r>
      <w:r w:rsidRPr="008A22B7">
        <w:rPr>
          <w:rFonts w:ascii="Arial" w:hAnsi="Arial" w:cs="Arial"/>
          <w:bCs/>
        </w:rPr>
        <w:br/>
        <w:t>z uwzględnieniem wyjątków określonych w ustawie Pzp, odbywa się przy użyciu środków komunikacji elektronicznej.</w:t>
      </w:r>
    </w:p>
    <w:p w14:paraId="7A1C5C75" w14:textId="77777777" w:rsidR="00ED1930" w:rsidRPr="008A22B7" w:rsidRDefault="00ED1930" w:rsidP="00ED1930">
      <w:pPr>
        <w:pStyle w:val="Akapitzlist"/>
        <w:numPr>
          <w:ilvl w:val="0"/>
          <w:numId w:val="26"/>
        </w:numPr>
        <w:tabs>
          <w:tab w:val="left" w:pos="284"/>
          <w:tab w:val="left" w:pos="426"/>
        </w:tabs>
        <w:ind w:left="0" w:firstLine="0"/>
        <w:jc w:val="both"/>
        <w:rPr>
          <w:rFonts w:ascii="Arial" w:hAnsi="Arial" w:cs="Arial"/>
        </w:rPr>
      </w:pPr>
      <w:r w:rsidRPr="008A22B7">
        <w:rPr>
          <w:rFonts w:ascii="Arial" w:hAnsi="Arial" w:cs="Arial"/>
        </w:rPr>
        <w:t>Pobranie i odczytanie dokumentów elektronicznych, oświadczeń, kopii dokumentów elektronicznych</w:t>
      </w:r>
      <w:r w:rsidRPr="008A22B7">
        <w:rPr>
          <w:rFonts w:ascii="Arial" w:hAnsi="Arial" w:cs="Arial"/>
        </w:rPr>
        <w:br/>
        <w:t>i oświadczeń, informacji, wniosków przesyłanych za pośrednictwem środków komunikacji elektronicznej nie może powodować poniesienia przez zamawiającego jakichkolwiek kosztów.</w:t>
      </w:r>
    </w:p>
    <w:p w14:paraId="2D13EC77" w14:textId="0FEC74FB" w:rsidR="00ED1930" w:rsidRDefault="00ED1930" w:rsidP="00ED1930">
      <w:pPr>
        <w:pStyle w:val="Akapitzlist"/>
        <w:numPr>
          <w:ilvl w:val="0"/>
          <w:numId w:val="26"/>
        </w:numPr>
        <w:tabs>
          <w:tab w:val="left" w:pos="284"/>
          <w:tab w:val="left" w:pos="426"/>
        </w:tabs>
        <w:ind w:left="0" w:firstLine="0"/>
        <w:jc w:val="both"/>
        <w:rPr>
          <w:rFonts w:ascii="Arial" w:hAnsi="Arial" w:cs="Arial"/>
        </w:rPr>
      </w:pPr>
      <w:r w:rsidRPr="008A22B7">
        <w:rPr>
          <w:rFonts w:ascii="Arial" w:hAnsi="Arial" w:cs="Arial"/>
        </w:rPr>
        <w:t>W przypadku niepotwierdzenia faktu otrzymania korespondencji za pomocą poczty elektronicznej zamawiający uzna, iż korespondencja dotarła czytelna do wykonawcy w dniu i godzinie jej nadania (zgodnie</w:t>
      </w:r>
      <w:r w:rsidRPr="008A22B7">
        <w:rPr>
          <w:rFonts w:ascii="Arial" w:hAnsi="Arial" w:cs="Arial"/>
        </w:rPr>
        <w:br/>
        <w:t>z raportem poczty elektronicznej).</w:t>
      </w:r>
    </w:p>
    <w:p w14:paraId="706363B9" w14:textId="77777777" w:rsidR="00ED1930" w:rsidRDefault="00ED1930" w:rsidP="00ED1930">
      <w:pPr>
        <w:pStyle w:val="Akapitzlist"/>
        <w:numPr>
          <w:ilvl w:val="0"/>
          <w:numId w:val="26"/>
        </w:numPr>
        <w:tabs>
          <w:tab w:val="left" w:pos="284"/>
          <w:tab w:val="left" w:pos="426"/>
        </w:tabs>
        <w:ind w:left="0" w:firstLine="0"/>
        <w:jc w:val="both"/>
        <w:rPr>
          <w:rFonts w:ascii="Arial" w:hAnsi="Arial" w:cs="Arial"/>
        </w:rPr>
      </w:pPr>
      <w:r w:rsidRPr="00D219AA">
        <w:rPr>
          <w:rFonts w:ascii="Arial" w:hAnsi="Arial" w:cs="Arial"/>
        </w:rPr>
        <w:t>Zamawiający może komunikować się z wykonawcami za pomocą poczty elektronicznej.</w:t>
      </w:r>
    </w:p>
    <w:p w14:paraId="2FF5AFE3" w14:textId="77777777" w:rsidR="00ED1930" w:rsidRDefault="00ED1930" w:rsidP="00ED1930">
      <w:pPr>
        <w:pStyle w:val="Akapitzlist"/>
        <w:numPr>
          <w:ilvl w:val="0"/>
          <w:numId w:val="26"/>
        </w:numPr>
        <w:tabs>
          <w:tab w:val="left" w:pos="284"/>
          <w:tab w:val="left" w:pos="426"/>
        </w:tabs>
        <w:ind w:left="0" w:firstLine="0"/>
        <w:jc w:val="both"/>
        <w:rPr>
          <w:rFonts w:ascii="Arial" w:hAnsi="Arial" w:cs="Arial"/>
        </w:rPr>
      </w:pPr>
      <w:r w:rsidRPr="004622FB">
        <w:rPr>
          <w:rFonts w:ascii="Arial" w:hAnsi="Arial" w:cs="Arial"/>
          <w:u w:val="single"/>
        </w:rPr>
        <w:t>Przesłanie wniosków o wyjaśnienie treści SWZ</w:t>
      </w:r>
      <w:r w:rsidRPr="004622FB">
        <w:rPr>
          <w:rFonts w:ascii="Arial" w:hAnsi="Arial" w:cs="Arial"/>
        </w:rPr>
        <w:t xml:space="preserve"> odbywać się będzie przy użyciu środków komunikacji elektronicznej, przy użyciu poczty elektronicznej lub „miniPortalu” (</w:t>
      </w:r>
      <w:r w:rsidRPr="00155557">
        <w:rPr>
          <w:rFonts w:ascii="Arial" w:hAnsi="Arial" w:cs="Arial"/>
        </w:rPr>
        <w:t>https://miniportal.uzp.gov.pl</w:t>
      </w:r>
      <w:r w:rsidRPr="004622FB">
        <w:rPr>
          <w:rFonts w:ascii="Arial" w:hAnsi="Arial" w:cs="Arial"/>
        </w:rPr>
        <w:t>).</w:t>
      </w:r>
    </w:p>
    <w:p w14:paraId="7F695EB8" w14:textId="77777777" w:rsidR="00ED1930" w:rsidRPr="002111F1" w:rsidRDefault="00ED1930" w:rsidP="00ED1930">
      <w:pPr>
        <w:pStyle w:val="Akapitzlist"/>
        <w:numPr>
          <w:ilvl w:val="0"/>
          <w:numId w:val="26"/>
        </w:numPr>
        <w:tabs>
          <w:tab w:val="left" w:pos="284"/>
          <w:tab w:val="left" w:pos="426"/>
        </w:tabs>
        <w:ind w:left="0" w:firstLine="0"/>
        <w:jc w:val="both"/>
        <w:rPr>
          <w:rFonts w:ascii="Arial" w:hAnsi="Arial" w:cs="Arial"/>
        </w:rPr>
      </w:pPr>
      <w:r w:rsidRPr="004622FB">
        <w:rPr>
          <w:rFonts w:ascii="Arial" w:hAnsi="Arial" w:cs="Arial"/>
        </w:rPr>
        <w:t>Za datę przekazania oferty, wniosków, zawiadomień, dokumentów elektronicznych, oświadczeń lub elektronicznych kopii dokumentów lub oświadczeń oraz innych informacji przyjmuje się datę ich przekazania na ePUAP.</w:t>
      </w:r>
    </w:p>
    <w:p w14:paraId="20B883CC" w14:textId="4364E65F" w:rsidR="00B62771" w:rsidRPr="002111F1" w:rsidRDefault="008E004C" w:rsidP="002C0803">
      <w:pPr>
        <w:pStyle w:val="Akapitzlist"/>
        <w:numPr>
          <w:ilvl w:val="0"/>
          <w:numId w:val="26"/>
        </w:numPr>
        <w:tabs>
          <w:tab w:val="left" w:pos="284"/>
        </w:tabs>
        <w:ind w:left="0" w:firstLine="0"/>
        <w:jc w:val="both"/>
        <w:rPr>
          <w:rFonts w:ascii="Arial" w:hAnsi="Arial" w:cs="Arial"/>
        </w:rPr>
      </w:pPr>
      <w:r w:rsidRPr="002111F1">
        <w:rPr>
          <w:rFonts w:ascii="Arial" w:hAnsi="Arial" w:cs="Arial"/>
        </w:rPr>
        <w:t>Osob</w:t>
      </w:r>
      <w:r w:rsidR="005D24B2" w:rsidRPr="002111F1">
        <w:rPr>
          <w:rFonts w:ascii="Arial" w:hAnsi="Arial" w:cs="Arial"/>
        </w:rPr>
        <w:t>y</w:t>
      </w:r>
      <w:r w:rsidRPr="002111F1">
        <w:rPr>
          <w:rFonts w:ascii="Arial" w:hAnsi="Arial" w:cs="Arial"/>
        </w:rPr>
        <w:t xml:space="preserve"> uprawnion</w:t>
      </w:r>
      <w:r w:rsidR="005D24B2" w:rsidRPr="002111F1">
        <w:rPr>
          <w:rFonts w:ascii="Arial" w:hAnsi="Arial" w:cs="Arial"/>
        </w:rPr>
        <w:t>e</w:t>
      </w:r>
      <w:r w:rsidRPr="002111F1">
        <w:rPr>
          <w:rFonts w:ascii="Arial" w:hAnsi="Arial" w:cs="Arial"/>
        </w:rPr>
        <w:t xml:space="preserve"> do </w:t>
      </w:r>
      <w:r w:rsidR="007A2398" w:rsidRPr="002111F1">
        <w:rPr>
          <w:rFonts w:ascii="Arial" w:hAnsi="Arial" w:cs="Arial"/>
        </w:rPr>
        <w:t>komunikowania</w:t>
      </w:r>
      <w:r w:rsidRPr="002111F1">
        <w:rPr>
          <w:rFonts w:ascii="Arial" w:hAnsi="Arial" w:cs="Arial"/>
        </w:rPr>
        <w:t xml:space="preserve"> się z wykonawcami:</w:t>
      </w:r>
      <w:r w:rsidR="000767C0" w:rsidRPr="002111F1">
        <w:rPr>
          <w:rFonts w:ascii="Arial" w:hAnsi="Arial" w:cs="Arial"/>
        </w:rPr>
        <w:t xml:space="preserve"> </w:t>
      </w:r>
      <w:r w:rsidR="00217250" w:rsidRPr="002111F1">
        <w:rPr>
          <w:rFonts w:ascii="Arial" w:hAnsi="Arial" w:cs="Arial"/>
        </w:rPr>
        <w:t>Krzysztof Leonowicz</w:t>
      </w:r>
      <w:r w:rsidR="00B77608" w:rsidRPr="002111F1">
        <w:rPr>
          <w:rFonts w:ascii="Arial" w:hAnsi="Arial" w:cs="Arial"/>
        </w:rPr>
        <w:t>, Justyna Dworak.</w:t>
      </w:r>
    </w:p>
    <w:p w14:paraId="61A4F0BD" w14:textId="7367714F" w:rsidR="00F8014F" w:rsidRDefault="00F8014F" w:rsidP="00F8014F">
      <w:pPr>
        <w:tabs>
          <w:tab w:val="left" w:pos="284"/>
        </w:tabs>
        <w:jc w:val="both"/>
        <w:rPr>
          <w:rFonts w:ascii="Arial" w:hAnsi="Arial" w:cs="Arial"/>
        </w:rPr>
      </w:pPr>
    </w:p>
    <w:p w14:paraId="0405D5AC" w14:textId="77777777" w:rsidR="00F20FEC" w:rsidRDefault="00F20FEC" w:rsidP="00F8014F">
      <w:pPr>
        <w:tabs>
          <w:tab w:val="left" w:pos="284"/>
        </w:tabs>
        <w:jc w:val="both"/>
        <w:rPr>
          <w:rFonts w:ascii="Arial" w:hAnsi="Arial" w:cs="Arial"/>
        </w:rPr>
      </w:pPr>
    </w:p>
    <w:p w14:paraId="79829EEF" w14:textId="77777777" w:rsidR="00ED1930" w:rsidRPr="002C0007" w:rsidRDefault="00ED1930" w:rsidP="00ED1930">
      <w:pPr>
        <w:jc w:val="both"/>
        <w:rPr>
          <w:rFonts w:ascii="Arial" w:hAnsi="Arial" w:cs="Arial"/>
          <w:b/>
          <w:bCs/>
        </w:rPr>
      </w:pPr>
      <w:r w:rsidRPr="002C0007">
        <w:rPr>
          <w:rFonts w:ascii="Arial" w:hAnsi="Arial" w:cs="Arial"/>
          <w:b/>
          <w:bCs/>
        </w:rPr>
        <w:t>VIIa. Informacje o wymaganiach technicznych i organizacyjnych sporządzania, wysyłania i odbierania korespondencji elektronicznej:</w:t>
      </w:r>
    </w:p>
    <w:p w14:paraId="05096E09"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b/>
          <w:bCs/>
          <w:u w:val="single"/>
        </w:rPr>
        <w:t>Składanie ofert i wszelkich dokumentów lub oświadczeń składanych wraz z ofertą</w:t>
      </w:r>
      <w:r w:rsidRPr="00EC11DD">
        <w:rPr>
          <w:rFonts w:ascii="Arial" w:hAnsi="Arial" w:cs="Arial"/>
        </w:rPr>
        <w:t xml:space="preserve"> dopuszcza się jedynie przy użyciu środków komunikacji elektronicznej, </w:t>
      </w:r>
      <w:bookmarkStart w:id="31" w:name="_Hlk61520406"/>
      <w:r w:rsidRPr="00EC11DD">
        <w:rPr>
          <w:rFonts w:ascii="Arial" w:hAnsi="Arial" w:cs="Arial"/>
        </w:rPr>
        <w:t xml:space="preserve">przy użyciu systemu „miniPortal” (https://miniportal.uzp.gov.pl) </w:t>
      </w:r>
      <w:bookmarkEnd w:id="31"/>
      <w:r w:rsidRPr="00EC11DD">
        <w:rPr>
          <w:rFonts w:ascii="Arial" w:hAnsi="Arial" w:cs="Arial"/>
        </w:rPr>
        <w:t>oraz dedykowanego formularza dostępnego na ePUAP (</w:t>
      </w:r>
      <w:hyperlink r:id="rId10" w:history="1">
        <w:r w:rsidRPr="00EC11DD">
          <w:rPr>
            <w:rFonts w:ascii="Arial" w:hAnsi="Arial" w:cs="Arial"/>
          </w:rPr>
          <w:t>https://epuap.gov.pl/wps/portal</w:t>
        </w:r>
      </w:hyperlink>
      <w:r w:rsidRPr="00EC11DD">
        <w:rPr>
          <w:rFonts w:ascii="Arial" w:hAnsi="Arial" w:cs="Arial"/>
        </w:rPr>
        <w:t>).</w:t>
      </w:r>
    </w:p>
    <w:p w14:paraId="55CF0F08"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rPr>
        <w:t>Korzystanie z „miniPortalu” jest jednoznaczne z akceptacją Regulaminu korzystania z systemu „miniPortal” oraz Warunków korzystania z elektronicznej platformy usług administracji publicznej (ePUAP).</w:t>
      </w:r>
    </w:p>
    <w:p w14:paraId="038095DA"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7018DE8"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32" w:name="_Hlk61855492"/>
      <w:r w:rsidRPr="00EC11DD">
        <w:rPr>
          <w:rFonts w:ascii="Arial" w:hAnsi="Arial" w:cs="Arial"/>
        </w:rPr>
        <w:t>systemu</w:t>
      </w:r>
      <w:bookmarkEnd w:id="32"/>
      <w:r w:rsidRPr="00EC11DD">
        <w:rPr>
          <w:rFonts w:ascii="Arial" w:hAnsi="Arial" w:cs="Arial"/>
        </w:rPr>
        <w:t xml:space="preserve"> „miniPortal” oraz Warunkach korzystania z elektronicznej platformy usług administracji publicznej (ePUAP).</w:t>
      </w:r>
    </w:p>
    <w:p w14:paraId="11ADE296"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rPr>
        <w:lastRenderedPageBreak/>
        <w:t>Maksymalny rozmiar plików przesyłanych za pośrednictwem dedykowanych formularzy:</w:t>
      </w:r>
      <w:r w:rsidRPr="00EC11DD">
        <w:t xml:space="preserve"> </w:t>
      </w:r>
      <w:r w:rsidRPr="00EC11DD">
        <w:rPr>
          <w:rFonts w:ascii="Arial" w:hAnsi="Arial" w:cs="Arial"/>
        </w:rPr>
        <w:t>„Formularz złożenia, zmiany, wycofania oferty lub wniosku” i „Formularza do komunikacji” wynosi 150 MB.</w:t>
      </w:r>
    </w:p>
    <w:p w14:paraId="56DA5E25"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rPr>
        <w:t>Ofertę, oświadczenia, o których mowa w art. 125 ust. 1 ustawy Pzp., podmiotowe środki dowodowe, pełnomocnictwa, zobowiązanie podmiotu udostępniającego zasoby, sporządza się w postaci elektronicznej,</w:t>
      </w:r>
      <w:r w:rsidRPr="00EC11DD">
        <w:rPr>
          <w:rFonts w:ascii="Arial" w:hAnsi="Arial" w:cs="Arial"/>
        </w:rPr>
        <w:br/>
        <w:t>w formacie danych   .doc, .docx, .rtf, .xps, .odt, .pdf, .gif,  .jpg, .jpeg,  .ods,  .png, .svg,  .tif,  .txt,  .xls, .xlsx, .xml, .zip, .7z (zalecane).</w:t>
      </w:r>
    </w:p>
    <w:p w14:paraId="125AA07D"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rPr>
        <w:t>Sposób złożenia oferty wraz z załącznikami, w tym zaszyfrowania oferty, sposób wycofania oferty, opisany został w „Instrukcji użytkownika”, dostępnej na stronie: https://miniportal.uzp.gov.pl/.</w:t>
      </w:r>
    </w:p>
    <w:p w14:paraId="39CB963B" w14:textId="77777777" w:rsidR="00EC11DD" w:rsidRPr="00EC11DD" w:rsidRDefault="00EC11DD" w:rsidP="00EC11DD">
      <w:pPr>
        <w:numPr>
          <w:ilvl w:val="0"/>
          <w:numId w:val="29"/>
        </w:numPr>
        <w:tabs>
          <w:tab w:val="left" w:pos="284"/>
        </w:tabs>
        <w:ind w:left="0" w:firstLine="0"/>
        <w:jc w:val="both"/>
        <w:rPr>
          <w:rFonts w:ascii="Arial" w:hAnsi="Arial" w:cs="Arial"/>
        </w:rPr>
      </w:pPr>
      <w:r w:rsidRPr="00EC11DD">
        <w:rPr>
          <w:rFonts w:ascii="Arial" w:hAnsi="Arial" w:cs="Arial"/>
        </w:rPr>
        <w:t>Wykonawca składa ofertę za pośrednictwem „Formularza do złożenia, zmiany, wycofania oferty lub wniosku” dostępnego na ePUAP i udostępnionego również w systemie „miniPortal”.</w:t>
      </w:r>
      <w:bookmarkStart w:id="33" w:name="_Hlk61807303"/>
    </w:p>
    <w:p w14:paraId="524F1F76" w14:textId="77777777" w:rsidR="00EC11DD" w:rsidRPr="002111F1" w:rsidRDefault="00EC11DD" w:rsidP="00EC11DD">
      <w:pPr>
        <w:numPr>
          <w:ilvl w:val="0"/>
          <w:numId w:val="29"/>
        </w:numPr>
        <w:tabs>
          <w:tab w:val="left" w:pos="284"/>
        </w:tabs>
        <w:ind w:left="0" w:firstLine="0"/>
        <w:jc w:val="both"/>
        <w:rPr>
          <w:rFonts w:ascii="Arial" w:hAnsi="Arial" w:cs="Arial"/>
        </w:rPr>
      </w:pPr>
      <w:r w:rsidRPr="002111F1">
        <w:rPr>
          <w:rFonts w:ascii="Arial" w:hAnsi="Arial" w:cs="Arial"/>
        </w:rPr>
        <w:t xml:space="preserve">Zamawiający zaleca zapoznanie się z opublikowaną na stronie internetowej Urzędu Zamówień Publicznych opinią „Jak należy podpisać ofertę w postaci elektronicznej?”: </w:t>
      </w:r>
      <w:hyperlink r:id="rId11" w:history="1">
        <w:r w:rsidRPr="002111F1">
          <w:rPr>
            <w:rFonts w:ascii="Arial" w:hAnsi="Arial" w:cs="Arial"/>
            <w:u w:val="single"/>
          </w:rPr>
          <w:t>https://www.uzp.gov.pl/strona-glowna/slider-aktualnosci/jak-nalezy-podpisac-oferte-w-postaci-elektronicznej/jak-nalezy-podpisac-oferte-w-postaci-elektronicznej</w:t>
        </w:r>
      </w:hyperlink>
    </w:p>
    <w:bookmarkEnd w:id="33"/>
    <w:p w14:paraId="4076DD64" w14:textId="77777777" w:rsidR="00EC11DD" w:rsidRPr="00EC11DD" w:rsidRDefault="00EC11DD" w:rsidP="00EC11DD">
      <w:pPr>
        <w:numPr>
          <w:ilvl w:val="0"/>
          <w:numId w:val="29"/>
        </w:numPr>
        <w:tabs>
          <w:tab w:val="left" w:pos="426"/>
        </w:tabs>
        <w:ind w:left="0" w:firstLine="0"/>
        <w:jc w:val="both"/>
        <w:rPr>
          <w:rFonts w:ascii="Arial" w:hAnsi="Arial" w:cs="Arial"/>
        </w:rPr>
      </w:pPr>
      <w:r w:rsidRPr="002111F1">
        <w:rPr>
          <w:rFonts w:ascii="Arial" w:hAnsi="Arial" w:cs="Arial"/>
          <w:b/>
          <w:bCs/>
          <w:u w:val="single"/>
        </w:rPr>
        <w:t>Ofertę,</w:t>
      </w:r>
      <w:r w:rsidRPr="002111F1">
        <w:rPr>
          <w:rFonts w:ascii="Arial" w:hAnsi="Arial" w:cs="Arial"/>
        </w:rPr>
        <w:t xml:space="preserve"> oświadczenie, o</w:t>
      </w:r>
      <w:r w:rsidRPr="00EC11DD">
        <w:rPr>
          <w:rFonts w:ascii="Arial" w:hAnsi="Arial" w:cs="Arial"/>
        </w:rPr>
        <w:t xml:space="preserve"> którym mowa w art. 125 ust. 1 ustawy Pzp, </w:t>
      </w:r>
      <w:r w:rsidRPr="00EC11DD">
        <w:rPr>
          <w:rFonts w:ascii="Arial" w:hAnsi="Arial" w:cs="Arial"/>
          <w:bCs/>
        </w:rPr>
        <w:t>składa się, pod rygorem nieważności,</w:t>
      </w:r>
      <w:r w:rsidRPr="00EC11DD">
        <w:rPr>
          <w:rFonts w:ascii="Arial" w:hAnsi="Arial" w:cs="Arial"/>
          <w:bCs/>
        </w:rPr>
        <w:br/>
      </w:r>
      <w:r w:rsidRPr="00EC11DD">
        <w:rPr>
          <w:rFonts w:ascii="Arial" w:hAnsi="Arial" w:cs="Arial"/>
          <w:bCs/>
          <w:u w:val="single"/>
        </w:rPr>
        <w:t xml:space="preserve">w formie elektronicznej lub w postaci elektronicznej </w:t>
      </w:r>
      <w:r w:rsidRPr="00EC11DD">
        <w:rPr>
          <w:rFonts w:ascii="Arial" w:hAnsi="Arial" w:cs="Arial"/>
          <w:b/>
          <w:u w:val="single"/>
        </w:rPr>
        <w:t xml:space="preserve">opatrzonej podpisem zaufanym lub podpisem osobistym </w:t>
      </w:r>
      <w:r w:rsidRPr="00EC11DD">
        <w:rPr>
          <w:rFonts w:ascii="Arial" w:hAnsi="Arial" w:cs="Arial"/>
          <w:bCs/>
          <w:u w:val="single"/>
        </w:rPr>
        <w:t>(zaawansowany podpis elektroniczny weryfikowany za pomocą certyfikatu podpisu osobistego).</w:t>
      </w:r>
    </w:p>
    <w:p w14:paraId="0FB47561" w14:textId="22E55E1C" w:rsidR="00D351CD" w:rsidRPr="00376EAA" w:rsidRDefault="00D351CD" w:rsidP="00D351CD">
      <w:pPr>
        <w:keepNext/>
        <w:keepLines/>
        <w:widowControl w:val="0"/>
        <w:tabs>
          <w:tab w:val="left" w:pos="227"/>
        </w:tabs>
        <w:suppressAutoHyphens/>
        <w:rPr>
          <w:rFonts w:ascii="Arial" w:eastAsia="Lucida Sans Unicode" w:hAnsi="Arial" w:cs="Arial"/>
          <w:iCs/>
          <w:lang w:eastAsia="en-US"/>
        </w:rPr>
      </w:pPr>
      <w:bookmarkStart w:id="34" w:name="_Hlk2621162"/>
      <w:r w:rsidRPr="00376EAA">
        <w:rPr>
          <w:rFonts w:ascii="Arial" w:hAnsi="Arial" w:cs="Arial"/>
          <w:b/>
          <w:iCs/>
          <w:lang w:eastAsia="zh-CN"/>
        </w:rPr>
        <w:t>VIII. Wymagania dotyczące wadium</w:t>
      </w:r>
      <w:r w:rsidR="003721AC">
        <w:rPr>
          <w:rFonts w:ascii="Arial" w:hAnsi="Arial" w:cs="Arial"/>
          <w:b/>
          <w:iCs/>
          <w:lang w:eastAsia="zh-CN"/>
        </w:rPr>
        <w:t xml:space="preserve"> dla</w:t>
      </w:r>
      <w:r w:rsidRPr="00376EAA">
        <w:rPr>
          <w:rFonts w:ascii="Arial" w:hAnsi="Arial" w:cs="Arial"/>
          <w:b/>
          <w:iCs/>
          <w:lang w:eastAsia="zh-CN"/>
        </w:rPr>
        <w:t>:</w:t>
      </w:r>
    </w:p>
    <w:p w14:paraId="27BB2455" w14:textId="5EC1A509" w:rsidR="003721AC" w:rsidRPr="00F20FEC" w:rsidRDefault="00EA21CA" w:rsidP="002C0803">
      <w:pPr>
        <w:numPr>
          <w:ilvl w:val="3"/>
          <w:numId w:val="4"/>
        </w:numPr>
        <w:tabs>
          <w:tab w:val="left" w:pos="284"/>
        </w:tabs>
        <w:ind w:left="0" w:firstLine="0"/>
        <w:jc w:val="both"/>
        <w:rPr>
          <w:rFonts w:ascii="Arial" w:hAnsi="Arial" w:cs="Arial"/>
        </w:rPr>
      </w:pPr>
      <w:r w:rsidRPr="00376EAA">
        <w:rPr>
          <w:rFonts w:ascii="Arial" w:hAnsi="Arial" w:cs="Arial"/>
        </w:rPr>
        <w:t xml:space="preserve">Wysokość wadium ustala </w:t>
      </w:r>
      <w:r w:rsidRPr="00EC11DD">
        <w:rPr>
          <w:rFonts w:ascii="Arial" w:hAnsi="Arial" w:cs="Arial"/>
        </w:rPr>
        <w:t>się w kwocie</w:t>
      </w:r>
      <w:r w:rsidR="004C26CC" w:rsidRPr="00EC11DD">
        <w:rPr>
          <w:rFonts w:ascii="Arial" w:hAnsi="Arial" w:cs="Arial"/>
        </w:rPr>
        <w:t xml:space="preserve"> </w:t>
      </w:r>
      <w:r w:rsidR="00E96F71" w:rsidRPr="00F20FEC">
        <w:rPr>
          <w:rFonts w:ascii="Arial" w:hAnsi="Arial" w:cs="Arial"/>
          <w:b/>
          <w:bCs/>
        </w:rPr>
        <w:t>5</w:t>
      </w:r>
      <w:r w:rsidR="00A604C4" w:rsidRPr="00F20FEC">
        <w:rPr>
          <w:rFonts w:ascii="Arial" w:hAnsi="Arial" w:cs="Arial"/>
          <w:b/>
          <w:bCs/>
        </w:rPr>
        <w:t>0</w:t>
      </w:r>
      <w:r w:rsidR="00AE2572" w:rsidRPr="00F20FEC">
        <w:rPr>
          <w:rFonts w:ascii="Arial" w:hAnsi="Arial" w:cs="Arial"/>
          <w:b/>
          <w:bCs/>
        </w:rPr>
        <w:t> 000,00</w:t>
      </w:r>
      <w:r w:rsidR="004C26CC" w:rsidRPr="00F20FEC">
        <w:rPr>
          <w:rFonts w:ascii="Arial" w:hAnsi="Arial" w:cs="Arial"/>
        </w:rPr>
        <w:t xml:space="preserve"> </w:t>
      </w:r>
      <w:r w:rsidR="0080778B" w:rsidRPr="00F20FEC">
        <w:rPr>
          <w:rFonts w:ascii="Arial" w:hAnsi="Arial" w:cs="Arial"/>
        </w:rPr>
        <w:t>zł</w:t>
      </w:r>
      <w:r w:rsidR="003721AC" w:rsidRPr="00F20FEC">
        <w:rPr>
          <w:rFonts w:ascii="Arial" w:hAnsi="Arial" w:cs="Arial"/>
        </w:rPr>
        <w:t>.</w:t>
      </w:r>
    </w:p>
    <w:p w14:paraId="1EE25C72" w14:textId="0FEE50BA" w:rsidR="00EA21CA" w:rsidRPr="00376EAA" w:rsidRDefault="00EA21CA" w:rsidP="002C0803">
      <w:pPr>
        <w:numPr>
          <w:ilvl w:val="3"/>
          <w:numId w:val="4"/>
        </w:numPr>
        <w:tabs>
          <w:tab w:val="left" w:pos="284"/>
        </w:tabs>
        <w:ind w:left="0" w:firstLine="0"/>
        <w:jc w:val="both"/>
        <w:rPr>
          <w:rFonts w:ascii="Arial" w:hAnsi="Arial" w:cs="Arial"/>
          <w:u w:val="single"/>
        </w:rPr>
      </w:pPr>
      <w:r w:rsidRPr="00376EAA">
        <w:rPr>
          <w:rFonts w:ascii="Arial" w:hAnsi="Arial" w:cs="Arial"/>
        </w:rPr>
        <w:t xml:space="preserve">Wadium wnosi się przed upływem terminu składania ofert, </w:t>
      </w:r>
      <w:r w:rsidRPr="00376EAA">
        <w:rPr>
          <w:rFonts w:ascii="Arial" w:hAnsi="Arial" w:cs="Arial"/>
          <w:u w:val="single"/>
        </w:rPr>
        <w:t>z oznaczeniem przedmiotowego postępowania</w:t>
      </w:r>
      <w:r w:rsidR="00960F84" w:rsidRPr="00376EAA">
        <w:rPr>
          <w:rFonts w:ascii="Arial" w:hAnsi="Arial" w:cs="Arial"/>
          <w:u w:val="single"/>
        </w:rPr>
        <w:t>.</w:t>
      </w:r>
    </w:p>
    <w:p w14:paraId="6D01442C" w14:textId="10DA9ADE" w:rsidR="00EA21CA" w:rsidRPr="00376EAA" w:rsidRDefault="00EA21CA" w:rsidP="002C0803">
      <w:pPr>
        <w:numPr>
          <w:ilvl w:val="3"/>
          <w:numId w:val="4"/>
        </w:numPr>
        <w:tabs>
          <w:tab w:val="left" w:pos="284"/>
        </w:tabs>
        <w:ind w:left="0" w:firstLine="0"/>
        <w:jc w:val="both"/>
        <w:rPr>
          <w:rFonts w:ascii="Arial" w:hAnsi="Arial" w:cs="Arial"/>
        </w:rPr>
      </w:pPr>
      <w:r w:rsidRPr="00376EAA">
        <w:rPr>
          <w:rFonts w:ascii="Arial" w:hAnsi="Arial" w:cs="Arial"/>
        </w:rPr>
        <w:t xml:space="preserve">Wadium może być wnoszone w formach określonych w </w:t>
      </w:r>
      <w:r w:rsidR="004C0F87" w:rsidRPr="00376EAA">
        <w:rPr>
          <w:rFonts w:ascii="Arial" w:hAnsi="Arial" w:cs="Arial"/>
        </w:rPr>
        <w:t xml:space="preserve">art. </w:t>
      </w:r>
      <w:r w:rsidR="00237CF6" w:rsidRPr="00376EAA">
        <w:rPr>
          <w:rFonts w:ascii="Arial" w:hAnsi="Arial" w:cs="Arial"/>
        </w:rPr>
        <w:t>97 ust. 7</w:t>
      </w:r>
      <w:r w:rsidRPr="00376EAA">
        <w:rPr>
          <w:rFonts w:ascii="Arial" w:hAnsi="Arial" w:cs="Arial"/>
        </w:rPr>
        <w:t xml:space="preserve"> ustawy</w:t>
      </w:r>
      <w:r w:rsidR="00A84512" w:rsidRPr="00376EAA">
        <w:rPr>
          <w:rFonts w:ascii="Arial" w:hAnsi="Arial" w:cs="Arial"/>
        </w:rPr>
        <w:t xml:space="preserve"> Pzp</w:t>
      </w:r>
      <w:r w:rsidRPr="00376EAA">
        <w:rPr>
          <w:rFonts w:ascii="Arial" w:hAnsi="Arial" w:cs="Arial"/>
        </w:rPr>
        <w:t>.</w:t>
      </w:r>
    </w:p>
    <w:p w14:paraId="19BBFA8F" w14:textId="53D1F33F" w:rsidR="00237CF6" w:rsidRPr="00376EAA" w:rsidRDefault="00237CF6" w:rsidP="002C0803">
      <w:pPr>
        <w:numPr>
          <w:ilvl w:val="3"/>
          <w:numId w:val="4"/>
        </w:numPr>
        <w:tabs>
          <w:tab w:val="left" w:pos="284"/>
        </w:tabs>
        <w:ind w:left="0" w:firstLine="0"/>
        <w:jc w:val="both"/>
        <w:rPr>
          <w:rFonts w:ascii="Arial" w:hAnsi="Arial" w:cs="Arial"/>
        </w:rPr>
      </w:pPr>
      <w:r w:rsidRPr="00376EAA">
        <w:rPr>
          <w:rFonts w:ascii="Arial" w:hAnsi="Arial" w:cs="Arial"/>
        </w:rPr>
        <w:t>Jeżeli wadium jest wnoszone w formie gwarancji lub poręczenia, o których mowa w art. 97 ust. 7 pkt 2-4 ustawy</w:t>
      </w:r>
      <w:r w:rsidR="00A84512" w:rsidRPr="00376EAA">
        <w:rPr>
          <w:rFonts w:ascii="Arial" w:hAnsi="Arial" w:cs="Arial"/>
        </w:rPr>
        <w:t xml:space="preserve"> Pzp</w:t>
      </w:r>
      <w:r w:rsidRPr="00376EAA">
        <w:rPr>
          <w:rFonts w:ascii="Arial" w:hAnsi="Arial" w:cs="Arial"/>
        </w:rPr>
        <w:t xml:space="preserve">, wykonawca przekazuje zamawiającemu oryginał gwarancji lub poręczenia, </w:t>
      </w:r>
      <w:r w:rsidRPr="00376EAA">
        <w:rPr>
          <w:rFonts w:ascii="Arial" w:hAnsi="Arial" w:cs="Arial"/>
          <w:b/>
          <w:bCs/>
          <w:u w:val="single"/>
        </w:rPr>
        <w:t>w postaci elektronicznej.</w:t>
      </w:r>
    </w:p>
    <w:p w14:paraId="64A1461E" w14:textId="77777777" w:rsidR="00EA21CA" w:rsidRPr="00376EAA" w:rsidRDefault="00EA21CA" w:rsidP="002C0803">
      <w:pPr>
        <w:numPr>
          <w:ilvl w:val="3"/>
          <w:numId w:val="4"/>
        </w:numPr>
        <w:tabs>
          <w:tab w:val="left" w:pos="284"/>
        </w:tabs>
        <w:ind w:left="0" w:firstLine="0"/>
        <w:jc w:val="both"/>
        <w:rPr>
          <w:rFonts w:ascii="Arial" w:hAnsi="Arial" w:cs="Arial"/>
        </w:rPr>
      </w:pPr>
      <w:r w:rsidRPr="00376EAA">
        <w:rPr>
          <w:rFonts w:ascii="Arial" w:hAnsi="Arial" w:cs="Arial"/>
        </w:rPr>
        <w:t xml:space="preserve">Wadium w pieniądzu wpłacać należy przelewem na </w:t>
      </w:r>
      <w:r w:rsidRPr="00376EAA">
        <w:rPr>
          <w:rFonts w:ascii="Arial" w:eastAsia="Lucida Sans Unicode" w:hAnsi="Arial" w:cs="Arial"/>
          <w:lang w:eastAsia="en-US"/>
        </w:rPr>
        <w:t>rachunek bankowy zamawiającego:</w:t>
      </w:r>
    </w:p>
    <w:p w14:paraId="3145A858" w14:textId="5462E2E2" w:rsidR="00724F56" w:rsidRPr="00376EAA" w:rsidRDefault="00724F56" w:rsidP="00724F56">
      <w:pPr>
        <w:tabs>
          <w:tab w:val="left" w:pos="284"/>
        </w:tabs>
        <w:contextualSpacing/>
        <w:rPr>
          <w:rFonts w:ascii="Arial" w:hAnsi="Arial" w:cs="Arial"/>
        </w:rPr>
      </w:pP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t>nr konta: 32 1020 2791 0000 7602 0247 0219</w:t>
      </w:r>
    </w:p>
    <w:p w14:paraId="51470D29" w14:textId="685C1544" w:rsidR="00EA21CA" w:rsidRPr="00376EAA" w:rsidRDefault="00EA21CA" w:rsidP="002C0803">
      <w:pPr>
        <w:numPr>
          <w:ilvl w:val="3"/>
          <w:numId w:val="4"/>
        </w:numPr>
        <w:tabs>
          <w:tab w:val="left" w:pos="284"/>
        </w:tabs>
        <w:ind w:left="0" w:firstLine="0"/>
        <w:jc w:val="both"/>
        <w:rPr>
          <w:rFonts w:ascii="Arial" w:hAnsi="Arial" w:cs="Arial"/>
        </w:rPr>
      </w:pPr>
      <w:r w:rsidRPr="00376EAA">
        <w:rPr>
          <w:rFonts w:ascii="Arial" w:hAnsi="Arial" w:cs="Arial"/>
        </w:rPr>
        <w:t xml:space="preserve">Poręczenia i gwarancje obejmować winny termin związania wykonawcy ofertą, </w:t>
      </w:r>
      <w:r w:rsidR="00C72A73" w:rsidRPr="00376EAA">
        <w:rPr>
          <w:rFonts w:ascii="Arial" w:hAnsi="Arial" w:cs="Arial"/>
        </w:rPr>
        <w:t>przy czym pierwszym dniem terminu związania ofertą jest dzień, w którym upływa termin składania ofert.</w:t>
      </w:r>
    </w:p>
    <w:p w14:paraId="2DD0ABE5" w14:textId="4CF2BD8C" w:rsidR="00EA21CA" w:rsidRPr="00376EAA" w:rsidRDefault="00EA21CA" w:rsidP="002C0803">
      <w:pPr>
        <w:numPr>
          <w:ilvl w:val="3"/>
          <w:numId w:val="4"/>
        </w:numPr>
        <w:tabs>
          <w:tab w:val="left" w:pos="284"/>
        </w:tabs>
        <w:ind w:left="0" w:firstLine="0"/>
        <w:jc w:val="both"/>
        <w:rPr>
          <w:rFonts w:ascii="Arial" w:hAnsi="Arial" w:cs="Arial"/>
        </w:rPr>
      </w:pPr>
      <w:r w:rsidRPr="00376EAA">
        <w:rPr>
          <w:rFonts w:ascii="Arial" w:hAnsi="Arial" w:cs="Arial"/>
        </w:rPr>
        <w:t>Gwarancje wadialne winny zawierać co najmniej bezwarunkowe i nieodwołalne w okresie obowiązywania</w:t>
      </w:r>
      <w:r w:rsidRPr="00376EAA">
        <w:rPr>
          <w:rFonts w:ascii="Arial" w:hAnsi="Arial" w:cs="Arial"/>
        </w:rPr>
        <w:br/>
        <w:t>i wymagalne na pierwsze żądanie zobowiązanie gwaranta (ubezpieczyciela, banku) do wypłaty zamawiającemu pełnej kwoty wadium w okolicznościach zatrzymania wadium - zgodnie z przepisami ustawy</w:t>
      </w:r>
      <w:r w:rsidR="00627E23">
        <w:rPr>
          <w:rFonts w:ascii="Arial" w:hAnsi="Arial" w:cs="Arial"/>
        </w:rPr>
        <w:t xml:space="preserve"> Pzp</w:t>
      </w:r>
      <w:r w:rsidRPr="00376EAA">
        <w:rPr>
          <w:rFonts w:ascii="Arial" w:hAnsi="Arial" w:cs="Arial"/>
        </w:rPr>
        <w:t>.</w:t>
      </w:r>
    </w:p>
    <w:p w14:paraId="795246BC" w14:textId="77777777" w:rsidR="008A1FAF" w:rsidRPr="00376EAA" w:rsidRDefault="008A1FAF" w:rsidP="002C0803">
      <w:pPr>
        <w:numPr>
          <w:ilvl w:val="3"/>
          <w:numId w:val="4"/>
        </w:numPr>
        <w:tabs>
          <w:tab w:val="left" w:pos="284"/>
        </w:tabs>
        <w:ind w:left="0" w:firstLine="0"/>
        <w:jc w:val="both"/>
        <w:rPr>
          <w:rFonts w:ascii="Arial" w:hAnsi="Arial" w:cs="Arial"/>
        </w:rPr>
      </w:pPr>
      <w:r w:rsidRPr="00376EAA">
        <w:rPr>
          <w:rFonts w:ascii="Arial" w:hAnsi="Arial" w:cs="Arial"/>
          <w:bCs/>
        </w:rPr>
        <w:t xml:space="preserve">Treść gwarancji </w:t>
      </w:r>
      <w:r w:rsidRPr="00376EAA">
        <w:rPr>
          <w:rFonts w:ascii="Arial" w:hAnsi="Arial" w:cs="Arial"/>
        </w:rPr>
        <w:t>wadialnej</w:t>
      </w:r>
      <w:r w:rsidRPr="00376EAA">
        <w:rPr>
          <w:rFonts w:ascii="Arial" w:hAnsi="Arial" w:cs="Arial"/>
          <w:bCs/>
        </w:rPr>
        <w:t xml:space="preserve"> musi zawierać następujące elementy:</w:t>
      </w:r>
    </w:p>
    <w:p w14:paraId="64709780" w14:textId="6F422153" w:rsidR="008A1FAF" w:rsidRPr="00376EAA" w:rsidRDefault="008A1FAF" w:rsidP="008A1FAF">
      <w:pPr>
        <w:tabs>
          <w:tab w:val="left" w:pos="142"/>
          <w:tab w:val="left" w:pos="284"/>
        </w:tabs>
        <w:contextualSpacing/>
        <w:jc w:val="both"/>
        <w:rPr>
          <w:rFonts w:ascii="Arial" w:hAnsi="Arial" w:cs="Arial"/>
        </w:rPr>
      </w:pPr>
      <w:r w:rsidRPr="00376EAA">
        <w:rPr>
          <w:rFonts w:ascii="Arial" w:hAnsi="Arial" w:cs="Arial"/>
        </w:rPr>
        <w:t xml:space="preserve">1) </w:t>
      </w:r>
      <w:r w:rsidRPr="00376EAA">
        <w:rPr>
          <w:rFonts w:ascii="Arial" w:hAnsi="Arial" w:cs="Arial"/>
        </w:rPr>
        <w:tab/>
        <w:t>nazwę dającego zlecenie (wykonawcy), beneficjenta gwarancji/poręczenia (zamawiającego), gwaranta (banku lub instytucji ubezpieczeniowej udzielających gwarancji/poręczenia) oraz wskazanie ich siedzib;</w:t>
      </w:r>
    </w:p>
    <w:p w14:paraId="4E70F76B" w14:textId="77777777" w:rsidR="008A1FAF" w:rsidRPr="00376EAA" w:rsidRDefault="008A1FAF" w:rsidP="008A1FAF">
      <w:pPr>
        <w:tabs>
          <w:tab w:val="left" w:pos="142"/>
          <w:tab w:val="left" w:pos="284"/>
        </w:tabs>
        <w:contextualSpacing/>
        <w:jc w:val="both"/>
        <w:rPr>
          <w:rFonts w:ascii="Arial" w:hAnsi="Arial" w:cs="Arial"/>
        </w:rPr>
      </w:pPr>
      <w:r w:rsidRPr="00376EAA">
        <w:rPr>
          <w:rFonts w:ascii="Arial" w:hAnsi="Arial" w:cs="Arial"/>
        </w:rPr>
        <w:t xml:space="preserve">2) </w:t>
      </w:r>
      <w:r w:rsidRPr="00376EAA">
        <w:rPr>
          <w:rFonts w:ascii="Arial" w:hAnsi="Arial" w:cs="Arial"/>
        </w:rPr>
        <w:tab/>
        <w:t>określenie wierzytelności, która ma być zabezpieczona gwarancją/poręczeniem – określenie przedmiotu zamówienia;</w:t>
      </w:r>
    </w:p>
    <w:p w14:paraId="5ED0AF9E" w14:textId="77777777" w:rsidR="008A1FAF" w:rsidRPr="00376EAA" w:rsidRDefault="008A1FAF" w:rsidP="008A1FAF">
      <w:pPr>
        <w:tabs>
          <w:tab w:val="left" w:pos="142"/>
          <w:tab w:val="left" w:pos="284"/>
        </w:tabs>
        <w:contextualSpacing/>
        <w:jc w:val="both"/>
        <w:rPr>
          <w:rFonts w:ascii="Arial" w:hAnsi="Arial" w:cs="Arial"/>
        </w:rPr>
      </w:pPr>
      <w:r w:rsidRPr="00376EAA">
        <w:rPr>
          <w:rFonts w:ascii="Arial" w:hAnsi="Arial" w:cs="Arial"/>
        </w:rPr>
        <w:t xml:space="preserve">3) </w:t>
      </w:r>
      <w:r w:rsidRPr="00376EAA">
        <w:rPr>
          <w:rFonts w:ascii="Arial" w:hAnsi="Arial" w:cs="Arial"/>
        </w:rPr>
        <w:tab/>
        <w:t>kwotę gwarancji/poręczenia;</w:t>
      </w:r>
    </w:p>
    <w:p w14:paraId="06EE21E2" w14:textId="79B7AC64" w:rsidR="008A1FAF" w:rsidRPr="00376EAA" w:rsidRDefault="008A1FAF" w:rsidP="008A1FAF">
      <w:pPr>
        <w:tabs>
          <w:tab w:val="left" w:pos="142"/>
          <w:tab w:val="left" w:pos="284"/>
        </w:tabs>
        <w:contextualSpacing/>
        <w:jc w:val="both"/>
        <w:rPr>
          <w:rFonts w:ascii="Arial" w:hAnsi="Arial" w:cs="Arial"/>
        </w:rPr>
      </w:pPr>
      <w:r w:rsidRPr="00376EAA">
        <w:rPr>
          <w:rFonts w:ascii="Arial" w:hAnsi="Arial" w:cs="Arial"/>
        </w:rPr>
        <w:t xml:space="preserve">4) </w:t>
      </w:r>
      <w:r w:rsidRPr="00376EAA">
        <w:rPr>
          <w:rFonts w:ascii="Arial" w:hAnsi="Arial" w:cs="Arial"/>
        </w:rPr>
        <w:tab/>
        <w:t xml:space="preserve">zobowiązanie gwaranta/poręczyciela do zapłacenia bezwarunkowo i nieodwołalnie kwoty gwarancji/poręczenia na pierwsze pisemne żądanie </w:t>
      </w:r>
      <w:r w:rsidR="00C72A73" w:rsidRPr="00376EAA">
        <w:rPr>
          <w:rFonts w:ascii="Arial" w:hAnsi="Arial" w:cs="Arial"/>
        </w:rPr>
        <w:t>z</w:t>
      </w:r>
      <w:r w:rsidRPr="00376EAA">
        <w:rPr>
          <w:rFonts w:ascii="Arial" w:hAnsi="Arial" w:cs="Arial"/>
        </w:rPr>
        <w:t xml:space="preserve">amawiającego w okolicznościach określonych w </w:t>
      </w:r>
      <w:r w:rsidR="004C0F87" w:rsidRPr="00376EAA">
        <w:rPr>
          <w:rFonts w:ascii="Arial" w:hAnsi="Arial" w:cs="Arial"/>
        </w:rPr>
        <w:t>art.</w:t>
      </w:r>
      <w:r w:rsidR="00237CF6" w:rsidRPr="00376EAA">
        <w:rPr>
          <w:rFonts w:ascii="Arial" w:hAnsi="Arial" w:cs="Arial"/>
        </w:rPr>
        <w:t xml:space="preserve"> 98 ust. 6 </w:t>
      </w:r>
      <w:r w:rsidRPr="00376EAA">
        <w:rPr>
          <w:rFonts w:ascii="Arial" w:hAnsi="Arial" w:cs="Arial"/>
        </w:rPr>
        <w:t>ustawy</w:t>
      </w:r>
      <w:r w:rsidR="00A84512" w:rsidRPr="00376EAA">
        <w:rPr>
          <w:rFonts w:ascii="Arial" w:hAnsi="Arial" w:cs="Arial"/>
        </w:rPr>
        <w:t xml:space="preserve"> Pzp</w:t>
      </w:r>
      <w:r w:rsidRPr="00376EAA">
        <w:rPr>
          <w:rFonts w:ascii="Arial" w:hAnsi="Arial" w:cs="Arial"/>
        </w:rPr>
        <w:t>.</w:t>
      </w:r>
    </w:p>
    <w:bookmarkEnd w:id="34"/>
    <w:p w14:paraId="01A6323D" w14:textId="77777777" w:rsidR="008E004C" w:rsidRPr="00376EAA" w:rsidRDefault="00231056" w:rsidP="00565DBE">
      <w:pPr>
        <w:keepNext/>
        <w:keepLines/>
        <w:widowControl w:val="0"/>
        <w:suppressAutoHyphens/>
        <w:outlineLvl w:val="6"/>
        <w:rPr>
          <w:rFonts w:ascii="Arial" w:hAnsi="Arial" w:cs="Arial"/>
          <w:b/>
          <w:iCs/>
        </w:rPr>
      </w:pPr>
      <w:r w:rsidRPr="00376EAA">
        <w:rPr>
          <w:rFonts w:ascii="Arial" w:hAnsi="Arial" w:cs="Arial"/>
          <w:b/>
          <w:iCs/>
        </w:rPr>
        <w:t>IX. Termin związania ofertą:</w:t>
      </w:r>
    </w:p>
    <w:p w14:paraId="5FE206E1" w14:textId="6E0F4ABC" w:rsidR="008E004C" w:rsidRPr="00376EAA" w:rsidRDefault="008E004C" w:rsidP="00BA76D6">
      <w:pPr>
        <w:widowControl w:val="0"/>
        <w:suppressAutoHyphens/>
        <w:jc w:val="both"/>
        <w:rPr>
          <w:rFonts w:ascii="Arial" w:hAnsi="Arial" w:cs="Arial"/>
          <w:lang w:eastAsia="en-US"/>
        </w:rPr>
      </w:pPr>
      <w:r w:rsidRPr="00376EAA">
        <w:rPr>
          <w:rFonts w:ascii="Arial" w:hAnsi="Arial" w:cs="Arial"/>
          <w:lang w:eastAsia="en-US"/>
        </w:rPr>
        <w:t xml:space="preserve">Termin związania ofertą wynosi </w:t>
      </w:r>
      <w:r w:rsidR="00413994" w:rsidRPr="00376EAA">
        <w:rPr>
          <w:rFonts w:ascii="Arial" w:hAnsi="Arial" w:cs="Arial"/>
          <w:lang w:eastAsia="en-US"/>
        </w:rPr>
        <w:t>3</w:t>
      </w:r>
      <w:r w:rsidRPr="00376EAA">
        <w:rPr>
          <w:rFonts w:ascii="Arial" w:hAnsi="Arial" w:cs="Arial"/>
          <w:lang w:eastAsia="en-US"/>
        </w:rPr>
        <w:t xml:space="preserve">0 dni od </w:t>
      </w:r>
      <w:r w:rsidR="00BA76D6" w:rsidRPr="00376EAA">
        <w:rPr>
          <w:rFonts w:ascii="Arial" w:hAnsi="Arial" w:cs="Arial"/>
          <w:lang w:eastAsia="en-US"/>
        </w:rPr>
        <w:t xml:space="preserve">dnia </w:t>
      </w:r>
      <w:r w:rsidRPr="00376EAA">
        <w:rPr>
          <w:rFonts w:ascii="Arial" w:hAnsi="Arial" w:cs="Arial"/>
          <w:lang w:eastAsia="en-US"/>
        </w:rPr>
        <w:t xml:space="preserve">upływu terminu składania </w:t>
      </w:r>
      <w:r w:rsidRPr="002111F1">
        <w:rPr>
          <w:rFonts w:ascii="Arial" w:hAnsi="Arial" w:cs="Arial"/>
          <w:lang w:eastAsia="en-US"/>
        </w:rPr>
        <w:t>ofert</w:t>
      </w:r>
      <w:r w:rsidR="00BA76D6" w:rsidRPr="002111F1">
        <w:rPr>
          <w:rFonts w:ascii="Arial" w:hAnsi="Arial" w:cs="Arial"/>
          <w:lang w:eastAsia="en-US"/>
        </w:rPr>
        <w:t xml:space="preserve">, </w:t>
      </w:r>
      <w:r w:rsidR="00BA76D6" w:rsidRPr="002111F1">
        <w:rPr>
          <w:rFonts w:ascii="Arial" w:hAnsi="Arial" w:cs="Arial"/>
          <w:b/>
          <w:bCs/>
          <w:lang w:eastAsia="en-US"/>
        </w:rPr>
        <w:t xml:space="preserve">tj. do dnia </w:t>
      </w:r>
      <w:r w:rsidR="00C265A6" w:rsidRPr="002111F1">
        <w:rPr>
          <w:rFonts w:ascii="Arial" w:hAnsi="Arial" w:cs="Arial"/>
          <w:b/>
          <w:bCs/>
          <w:lang w:eastAsia="en-US"/>
        </w:rPr>
        <w:t>2</w:t>
      </w:r>
      <w:r w:rsidR="000968B8" w:rsidRPr="002111F1">
        <w:rPr>
          <w:rFonts w:ascii="Arial" w:hAnsi="Arial" w:cs="Arial"/>
          <w:b/>
          <w:bCs/>
          <w:lang w:eastAsia="en-US"/>
        </w:rPr>
        <w:t>4</w:t>
      </w:r>
      <w:r w:rsidR="00131CEE" w:rsidRPr="002111F1">
        <w:rPr>
          <w:rFonts w:ascii="Arial" w:hAnsi="Arial" w:cs="Arial"/>
          <w:b/>
          <w:bCs/>
          <w:lang w:eastAsia="en-US"/>
        </w:rPr>
        <w:t>.0</w:t>
      </w:r>
      <w:r w:rsidR="00582AD5" w:rsidRPr="002111F1">
        <w:rPr>
          <w:rFonts w:ascii="Arial" w:hAnsi="Arial" w:cs="Arial"/>
          <w:b/>
          <w:bCs/>
          <w:lang w:eastAsia="en-US"/>
        </w:rPr>
        <w:t>3</w:t>
      </w:r>
      <w:r w:rsidR="00131CEE" w:rsidRPr="002111F1">
        <w:rPr>
          <w:rFonts w:ascii="Arial" w:hAnsi="Arial" w:cs="Arial"/>
          <w:b/>
          <w:bCs/>
          <w:lang w:eastAsia="en-US"/>
        </w:rPr>
        <w:t>.</w:t>
      </w:r>
      <w:r w:rsidR="00BA76D6" w:rsidRPr="002111F1">
        <w:rPr>
          <w:rFonts w:ascii="Arial" w:hAnsi="Arial" w:cs="Arial"/>
          <w:b/>
          <w:bCs/>
          <w:lang w:eastAsia="en-US"/>
        </w:rPr>
        <w:t>202</w:t>
      </w:r>
      <w:r w:rsidR="00582AD5" w:rsidRPr="002111F1">
        <w:rPr>
          <w:rFonts w:ascii="Arial" w:hAnsi="Arial" w:cs="Arial"/>
          <w:b/>
          <w:bCs/>
          <w:lang w:eastAsia="en-US"/>
        </w:rPr>
        <w:t>2</w:t>
      </w:r>
      <w:r w:rsidR="00BA76D6" w:rsidRPr="002111F1">
        <w:rPr>
          <w:rFonts w:ascii="Arial" w:hAnsi="Arial" w:cs="Arial"/>
          <w:b/>
          <w:bCs/>
          <w:lang w:eastAsia="en-US"/>
        </w:rPr>
        <w:t>r.</w:t>
      </w:r>
    </w:p>
    <w:p w14:paraId="2CCD5631" w14:textId="77777777" w:rsidR="008E004C" w:rsidRPr="00376EAA" w:rsidRDefault="008E004C" w:rsidP="00AA27EA">
      <w:pPr>
        <w:ind w:left="851" w:hanging="851"/>
        <w:jc w:val="both"/>
        <w:rPr>
          <w:rFonts w:ascii="Arial" w:hAnsi="Arial" w:cs="Arial"/>
          <w:b/>
          <w:bCs/>
        </w:rPr>
      </w:pPr>
      <w:r w:rsidRPr="00376EAA">
        <w:rPr>
          <w:rFonts w:ascii="Arial" w:hAnsi="Arial" w:cs="Arial"/>
          <w:b/>
          <w:bCs/>
        </w:rPr>
        <w:t>X. Op</w:t>
      </w:r>
      <w:r w:rsidR="00231056" w:rsidRPr="00376EAA">
        <w:rPr>
          <w:rFonts w:ascii="Arial" w:hAnsi="Arial" w:cs="Arial"/>
          <w:b/>
          <w:bCs/>
        </w:rPr>
        <w:t>is sposobu przygotowania oferty:</w:t>
      </w:r>
    </w:p>
    <w:p w14:paraId="05B5E370" w14:textId="77777777" w:rsidR="008E004C" w:rsidRPr="00376EAA" w:rsidRDefault="008E004C" w:rsidP="002C0803">
      <w:pPr>
        <w:pStyle w:val="Tekstpodstawowy"/>
        <w:numPr>
          <w:ilvl w:val="0"/>
          <w:numId w:val="3"/>
        </w:numPr>
        <w:tabs>
          <w:tab w:val="clear" w:pos="3552"/>
          <w:tab w:val="clear" w:pos="5894"/>
          <w:tab w:val="clear" w:pos="9033"/>
          <w:tab w:val="num" w:pos="0"/>
          <w:tab w:val="left" w:pos="284"/>
        </w:tabs>
        <w:ind w:left="0" w:firstLine="0"/>
        <w:jc w:val="both"/>
        <w:rPr>
          <w:rFonts w:ascii="Arial" w:hAnsi="Arial" w:cs="Arial"/>
          <w:b/>
          <w:u w:val="single"/>
        </w:rPr>
      </w:pPr>
      <w:r w:rsidRPr="00376EAA">
        <w:rPr>
          <w:rFonts w:ascii="Arial" w:hAnsi="Arial" w:cs="Arial"/>
        </w:rPr>
        <w:t>Dokumenty i oświadczenia wymagane od wykonawców w przedmiotowym postępowaniu</w:t>
      </w:r>
      <w:r w:rsidR="0014502E" w:rsidRPr="00376EAA">
        <w:rPr>
          <w:rFonts w:ascii="Arial" w:hAnsi="Arial" w:cs="Arial"/>
        </w:rPr>
        <w:t xml:space="preserve">, </w:t>
      </w:r>
      <w:r w:rsidR="0014502E" w:rsidRPr="00376EAA">
        <w:rPr>
          <w:rFonts w:ascii="Arial" w:hAnsi="Arial" w:cs="Arial"/>
          <w:b/>
          <w:u w:val="single"/>
        </w:rPr>
        <w:t>na etapie składania ofert</w:t>
      </w:r>
      <w:r w:rsidRPr="00376EAA">
        <w:rPr>
          <w:rFonts w:ascii="Arial" w:hAnsi="Arial" w:cs="Arial"/>
          <w:u w:val="single"/>
        </w:rPr>
        <w:t>:</w:t>
      </w:r>
    </w:p>
    <w:p w14:paraId="2DE2E215" w14:textId="0790B22A" w:rsidR="00BB5FC6" w:rsidRPr="00376EAA" w:rsidRDefault="008E004C" w:rsidP="002C0803">
      <w:pPr>
        <w:numPr>
          <w:ilvl w:val="1"/>
          <w:numId w:val="3"/>
        </w:numPr>
        <w:tabs>
          <w:tab w:val="left" w:pos="284"/>
        </w:tabs>
        <w:ind w:left="0" w:firstLine="0"/>
        <w:jc w:val="both"/>
        <w:rPr>
          <w:rFonts w:ascii="Arial" w:hAnsi="Arial" w:cs="Arial"/>
          <w:u w:val="single"/>
        </w:rPr>
      </w:pPr>
      <w:r w:rsidRPr="00376EAA">
        <w:rPr>
          <w:rFonts w:ascii="Arial" w:hAnsi="Arial" w:cs="Arial"/>
        </w:rPr>
        <w:t>wypełniony formularz oferty</w:t>
      </w:r>
      <w:r w:rsidR="00E94477" w:rsidRPr="00376EAA">
        <w:rPr>
          <w:rFonts w:ascii="Arial" w:hAnsi="Arial" w:cs="Arial"/>
        </w:rPr>
        <w:t xml:space="preserve"> </w:t>
      </w:r>
      <w:r w:rsidR="00B5194C" w:rsidRPr="00376EAA">
        <w:rPr>
          <w:rFonts w:ascii="Arial" w:hAnsi="Arial" w:cs="Arial"/>
        </w:rPr>
        <w:t>z</w:t>
      </w:r>
      <w:r w:rsidR="00832B52" w:rsidRPr="00376EAA">
        <w:rPr>
          <w:rFonts w:ascii="Arial" w:hAnsi="Arial" w:cs="Arial"/>
        </w:rPr>
        <w:t xml:space="preserve"> określeniem</w:t>
      </w:r>
      <w:r w:rsidR="00105CD7" w:rsidRPr="00376EAA">
        <w:rPr>
          <w:rFonts w:ascii="Arial" w:hAnsi="Arial" w:cs="Arial"/>
        </w:rPr>
        <w:t>:</w:t>
      </w:r>
    </w:p>
    <w:p w14:paraId="7408016A" w14:textId="608D2E08" w:rsidR="00BB5FC6" w:rsidRPr="00376EAA" w:rsidRDefault="00BB5FC6" w:rsidP="002C0803">
      <w:pPr>
        <w:pStyle w:val="Akapitzlist"/>
        <w:numPr>
          <w:ilvl w:val="0"/>
          <w:numId w:val="21"/>
        </w:numPr>
        <w:tabs>
          <w:tab w:val="left" w:pos="284"/>
        </w:tabs>
        <w:ind w:left="0" w:firstLine="0"/>
        <w:jc w:val="both"/>
        <w:rPr>
          <w:rFonts w:ascii="Arial" w:hAnsi="Arial" w:cs="Arial"/>
        </w:rPr>
      </w:pPr>
      <w:bookmarkStart w:id="35" w:name="_Hlk38616949"/>
      <w:r w:rsidRPr="00376EAA">
        <w:rPr>
          <w:rFonts w:ascii="Arial" w:hAnsi="Arial" w:cs="Arial"/>
        </w:rPr>
        <w:t>oferowanej ceny</w:t>
      </w:r>
      <w:r w:rsidR="004F60A4" w:rsidRPr="00376EAA">
        <w:rPr>
          <w:rFonts w:ascii="Arial" w:hAnsi="Arial" w:cs="Arial"/>
        </w:rPr>
        <w:t xml:space="preserve"> za wykonanie przedmiotu zamówienia,</w:t>
      </w:r>
    </w:p>
    <w:bookmarkEnd w:id="35"/>
    <w:p w14:paraId="722B2BC7" w14:textId="33F66412" w:rsidR="00BB5FC6" w:rsidRPr="00376EAA" w:rsidRDefault="00BB5FC6" w:rsidP="002C0803">
      <w:pPr>
        <w:pStyle w:val="Akapitzlist"/>
        <w:numPr>
          <w:ilvl w:val="0"/>
          <w:numId w:val="21"/>
        </w:numPr>
        <w:tabs>
          <w:tab w:val="left" w:pos="284"/>
        </w:tabs>
        <w:ind w:left="0" w:firstLine="0"/>
        <w:jc w:val="both"/>
        <w:rPr>
          <w:rFonts w:ascii="Arial" w:hAnsi="Arial" w:cs="Arial"/>
        </w:rPr>
      </w:pPr>
      <w:r w:rsidRPr="00376EAA">
        <w:rPr>
          <w:rFonts w:ascii="Arial" w:hAnsi="Arial" w:cs="Arial"/>
        </w:rPr>
        <w:t xml:space="preserve">oferowanej długości okresu gwarancji (nie </w:t>
      </w:r>
      <w:bookmarkStart w:id="36" w:name="_Hlk63186558"/>
      <w:r w:rsidR="00C70CFA" w:rsidRPr="00376EAA">
        <w:rPr>
          <w:rFonts w:ascii="Arial" w:hAnsi="Arial" w:cs="Arial"/>
        </w:rPr>
        <w:t>krót</w:t>
      </w:r>
      <w:r w:rsidRPr="00376EAA">
        <w:rPr>
          <w:rFonts w:ascii="Arial" w:hAnsi="Arial" w:cs="Arial"/>
        </w:rPr>
        <w:t>szej</w:t>
      </w:r>
      <w:bookmarkEnd w:id="36"/>
      <w:r w:rsidRPr="00376EAA">
        <w:rPr>
          <w:rFonts w:ascii="Arial" w:hAnsi="Arial" w:cs="Arial"/>
        </w:rPr>
        <w:t xml:space="preserve"> </w:t>
      </w:r>
      <w:r w:rsidRPr="00131CEE">
        <w:rPr>
          <w:rFonts w:ascii="Arial" w:hAnsi="Arial" w:cs="Arial"/>
        </w:rPr>
        <w:t>niż 60 miesięcy</w:t>
      </w:r>
      <w:r w:rsidRPr="00376EAA">
        <w:rPr>
          <w:rFonts w:ascii="Arial" w:hAnsi="Arial" w:cs="Arial"/>
        </w:rPr>
        <w:t>, jako</w:t>
      </w:r>
      <w:r w:rsidR="004702FD" w:rsidRPr="00376EAA">
        <w:rPr>
          <w:rFonts w:ascii="Arial" w:hAnsi="Arial" w:cs="Arial"/>
        </w:rPr>
        <w:t xml:space="preserve"> wymaganej przez zamawiającego);</w:t>
      </w:r>
    </w:p>
    <w:p w14:paraId="7D3B5D43" w14:textId="7983836B" w:rsidR="007214E8" w:rsidRPr="00376EAA" w:rsidRDefault="007214E8" w:rsidP="002C0803">
      <w:pPr>
        <w:numPr>
          <w:ilvl w:val="1"/>
          <w:numId w:val="3"/>
        </w:numPr>
        <w:tabs>
          <w:tab w:val="num" w:pos="0"/>
          <w:tab w:val="left" w:pos="284"/>
          <w:tab w:val="left" w:pos="426"/>
        </w:tabs>
        <w:ind w:left="0" w:firstLine="0"/>
        <w:jc w:val="both"/>
        <w:rPr>
          <w:rFonts w:ascii="Arial" w:hAnsi="Arial" w:cs="Arial"/>
        </w:rPr>
      </w:pPr>
      <w:r w:rsidRPr="00376EAA">
        <w:rPr>
          <w:rFonts w:ascii="Arial" w:hAnsi="Arial" w:cs="Arial"/>
        </w:rPr>
        <w:t>dokumenty i oświadc</w:t>
      </w:r>
      <w:r w:rsidR="004E6EB7" w:rsidRPr="00376EAA">
        <w:rPr>
          <w:rFonts w:ascii="Arial" w:hAnsi="Arial" w:cs="Arial"/>
        </w:rPr>
        <w:t xml:space="preserve">zenia wymienione </w:t>
      </w:r>
      <w:r w:rsidR="004E6EB7" w:rsidRPr="00376EAA">
        <w:rPr>
          <w:rFonts w:ascii="Arial" w:hAnsi="Arial" w:cs="Arial"/>
          <w:b/>
          <w:u w:val="single"/>
        </w:rPr>
        <w:t>w rozdziale VI</w:t>
      </w:r>
      <w:r w:rsidR="00E019C4" w:rsidRPr="00376EAA">
        <w:rPr>
          <w:rFonts w:ascii="Arial" w:hAnsi="Arial" w:cs="Arial"/>
          <w:b/>
          <w:u w:val="single"/>
        </w:rPr>
        <w:t xml:space="preserve"> pkt 1</w:t>
      </w:r>
      <w:r w:rsidR="0015415C" w:rsidRPr="00376EAA">
        <w:rPr>
          <w:rFonts w:ascii="Arial" w:hAnsi="Arial" w:cs="Arial"/>
          <w:b/>
          <w:u w:val="single"/>
        </w:rPr>
        <w:t xml:space="preserve"> i </w:t>
      </w:r>
      <w:r w:rsidR="00C75E0C" w:rsidRPr="00376EAA">
        <w:rPr>
          <w:rFonts w:ascii="Arial" w:hAnsi="Arial" w:cs="Arial"/>
          <w:b/>
          <w:u w:val="single"/>
        </w:rPr>
        <w:t>4</w:t>
      </w:r>
      <w:r w:rsidR="00C77FBE" w:rsidRPr="00376EAA">
        <w:rPr>
          <w:rFonts w:ascii="Arial" w:hAnsi="Arial" w:cs="Arial"/>
          <w:b/>
          <w:u w:val="single"/>
        </w:rPr>
        <w:t>;</w:t>
      </w:r>
    </w:p>
    <w:p w14:paraId="27349547" w14:textId="3F544CA0" w:rsidR="006D06AA" w:rsidRPr="00376EAA" w:rsidRDefault="00C77FBE" w:rsidP="009301F8">
      <w:pPr>
        <w:numPr>
          <w:ilvl w:val="1"/>
          <w:numId w:val="3"/>
        </w:numPr>
        <w:tabs>
          <w:tab w:val="num" w:pos="0"/>
          <w:tab w:val="left" w:pos="284"/>
          <w:tab w:val="left" w:pos="426"/>
        </w:tabs>
        <w:ind w:left="0" w:firstLine="0"/>
        <w:jc w:val="both"/>
        <w:rPr>
          <w:rFonts w:ascii="Arial" w:hAnsi="Arial" w:cs="Arial"/>
          <w:strike/>
        </w:rPr>
      </w:pPr>
      <w:r w:rsidRPr="00376EAA">
        <w:rPr>
          <w:rFonts w:ascii="Arial" w:hAnsi="Arial" w:cs="Arial"/>
        </w:rPr>
        <w:t>dowód wniesienia wadium</w:t>
      </w:r>
      <w:r w:rsidR="006D06AA" w:rsidRPr="00376EAA">
        <w:rPr>
          <w:rFonts w:ascii="Arial" w:hAnsi="Arial" w:cs="Arial"/>
        </w:rPr>
        <w:t xml:space="preserve">, </w:t>
      </w:r>
      <w:r w:rsidRPr="00376EAA">
        <w:rPr>
          <w:rFonts w:ascii="Arial" w:hAnsi="Arial" w:cs="Arial"/>
        </w:rPr>
        <w:t>jeżeli wadium wnoszone jest w innej formie niż w pieniądzu</w:t>
      </w:r>
      <w:r w:rsidR="006D06AA" w:rsidRPr="00376EAA">
        <w:rPr>
          <w:rFonts w:ascii="Arial" w:hAnsi="Arial" w:cs="Arial"/>
        </w:rPr>
        <w:t>.</w:t>
      </w:r>
    </w:p>
    <w:p w14:paraId="66CB9E0E" w14:textId="0E888A76" w:rsidR="008E004C" w:rsidRPr="00376EAA" w:rsidRDefault="008E004C" w:rsidP="002C0803">
      <w:pPr>
        <w:numPr>
          <w:ilvl w:val="0"/>
          <w:numId w:val="3"/>
        </w:numPr>
        <w:tabs>
          <w:tab w:val="left" w:pos="284"/>
        </w:tabs>
        <w:ind w:left="0" w:firstLine="0"/>
        <w:jc w:val="both"/>
        <w:rPr>
          <w:rFonts w:ascii="Arial" w:hAnsi="Arial" w:cs="Arial"/>
        </w:rPr>
      </w:pPr>
      <w:r w:rsidRPr="00376EAA">
        <w:rPr>
          <w:rFonts w:ascii="Arial" w:hAnsi="Arial" w:cs="Arial"/>
        </w:rPr>
        <w:t>Złożenie oferty wyraża stanowczą wolę wykonawcy do zawarcia umowy na warunkach określonych</w:t>
      </w:r>
      <w:r w:rsidRPr="00376EAA">
        <w:rPr>
          <w:rFonts w:ascii="Arial" w:hAnsi="Arial" w:cs="Arial"/>
        </w:rPr>
        <w:br/>
      </w:r>
      <w:r w:rsidR="0001791E" w:rsidRPr="00376EAA">
        <w:rPr>
          <w:rFonts w:ascii="Arial" w:hAnsi="Arial" w:cs="Arial"/>
        </w:rPr>
        <w:t xml:space="preserve">w SWZ oraz </w:t>
      </w:r>
      <w:r w:rsidRPr="00376EAA">
        <w:rPr>
          <w:rFonts w:ascii="Arial" w:hAnsi="Arial" w:cs="Arial"/>
        </w:rPr>
        <w:t>w projekcie umowy, który stanowi załącznik do SWZ.</w:t>
      </w:r>
    </w:p>
    <w:p w14:paraId="2C7B5E19" w14:textId="77777777" w:rsidR="008E004C" w:rsidRPr="00376EAA" w:rsidRDefault="008E004C" w:rsidP="002C0803">
      <w:pPr>
        <w:numPr>
          <w:ilvl w:val="0"/>
          <w:numId w:val="3"/>
        </w:numPr>
        <w:tabs>
          <w:tab w:val="left" w:pos="0"/>
          <w:tab w:val="left" w:pos="142"/>
          <w:tab w:val="left" w:pos="284"/>
        </w:tabs>
        <w:ind w:left="0" w:firstLine="0"/>
        <w:jc w:val="both"/>
        <w:rPr>
          <w:rFonts w:ascii="Arial" w:hAnsi="Arial" w:cs="Arial"/>
        </w:rPr>
      </w:pPr>
      <w:r w:rsidRPr="00376EAA">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03342D25" w:rsidR="00417554" w:rsidRPr="00376EAA" w:rsidRDefault="00417554" w:rsidP="002C0803">
      <w:pPr>
        <w:numPr>
          <w:ilvl w:val="0"/>
          <w:numId w:val="3"/>
        </w:numPr>
        <w:tabs>
          <w:tab w:val="left" w:pos="0"/>
          <w:tab w:val="left" w:pos="142"/>
          <w:tab w:val="left" w:pos="284"/>
        </w:tabs>
        <w:ind w:left="0" w:firstLine="0"/>
        <w:jc w:val="both"/>
        <w:rPr>
          <w:rFonts w:ascii="Arial" w:hAnsi="Arial" w:cs="Arial"/>
        </w:rPr>
      </w:pPr>
      <w:r w:rsidRPr="00376EAA">
        <w:rPr>
          <w:rFonts w:ascii="Arial" w:hAnsi="Arial" w:cs="Arial"/>
        </w:rPr>
        <w:t>Jeżeli osoba/osoby podpisująca ofertę działa na podstawie pełnomocnictwa, to z jego treści musi jednoznacznie wynikać uprawnienie do podpisania oferty.</w:t>
      </w:r>
    </w:p>
    <w:p w14:paraId="16BC2E28" w14:textId="5AB6928B" w:rsidR="00225C78" w:rsidRPr="00376EAA" w:rsidRDefault="008E004C" w:rsidP="001C0261">
      <w:pPr>
        <w:numPr>
          <w:ilvl w:val="0"/>
          <w:numId w:val="3"/>
        </w:numPr>
        <w:tabs>
          <w:tab w:val="left" w:pos="0"/>
          <w:tab w:val="left" w:pos="142"/>
          <w:tab w:val="left" w:pos="284"/>
        </w:tabs>
        <w:ind w:left="0" w:firstLine="0"/>
        <w:jc w:val="both"/>
        <w:rPr>
          <w:rFonts w:ascii="Arial" w:hAnsi="Arial" w:cs="Arial"/>
        </w:rPr>
      </w:pPr>
      <w:r w:rsidRPr="00376EAA">
        <w:rPr>
          <w:rFonts w:ascii="Arial" w:hAnsi="Arial" w:cs="Arial"/>
        </w:rPr>
        <w:t>Zamawiający żąda przedłożenia wraz z ofertą oryginału dokumentu pełnomocnictwa</w:t>
      </w:r>
      <w:r w:rsidR="00225C78" w:rsidRPr="00376EAA">
        <w:rPr>
          <w:rFonts w:ascii="Arial" w:eastAsia="Calibri" w:hAnsi="Arial" w:cs="Arial"/>
        </w:rPr>
        <w:t>, które należy złożyć</w:t>
      </w:r>
      <w:r w:rsidR="00C70CFA" w:rsidRPr="00376EAA">
        <w:rPr>
          <w:rFonts w:ascii="Arial" w:eastAsia="Calibri" w:hAnsi="Arial" w:cs="Arial"/>
        </w:rPr>
        <w:br/>
      </w:r>
      <w:r w:rsidR="00225C78" w:rsidRPr="00376EAA">
        <w:rPr>
          <w:rFonts w:ascii="Arial" w:eastAsia="Calibri" w:hAnsi="Arial" w:cs="Arial"/>
        </w:rPr>
        <w:t>w oryginale</w:t>
      </w:r>
      <w:r w:rsidR="00EB41EF" w:rsidRPr="00376EAA">
        <w:rPr>
          <w:rFonts w:ascii="Arial" w:eastAsia="Calibri" w:hAnsi="Arial" w:cs="Arial"/>
        </w:rPr>
        <w:t>,</w:t>
      </w:r>
      <w:r w:rsidR="00225C78" w:rsidRPr="00376EAA">
        <w:rPr>
          <w:rFonts w:ascii="Arial" w:eastAsia="Calibri" w:hAnsi="Arial" w:cs="Arial"/>
        </w:rPr>
        <w:t xml:space="preserve"> </w:t>
      </w:r>
      <w:r w:rsidR="00EB41EF" w:rsidRPr="00376EAA">
        <w:rPr>
          <w:rFonts w:ascii="Arial" w:eastAsia="Calibri" w:hAnsi="Arial" w:cs="Arial"/>
        </w:rPr>
        <w:t xml:space="preserve">w takiej samej formie, jak składana oferta, </w:t>
      </w:r>
      <w:r w:rsidR="00225C78" w:rsidRPr="00376EAA">
        <w:rPr>
          <w:rFonts w:ascii="Arial" w:eastAsia="Calibri" w:hAnsi="Arial" w:cs="Arial"/>
        </w:rPr>
        <w:t xml:space="preserve">w </w:t>
      </w:r>
      <w:r w:rsidR="000A6339" w:rsidRPr="00376EAA">
        <w:rPr>
          <w:rFonts w:ascii="Arial" w:eastAsia="Calibri" w:hAnsi="Arial" w:cs="Arial"/>
        </w:rPr>
        <w:t>formie</w:t>
      </w:r>
      <w:r w:rsidR="00225C78" w:rsidRPr="00376EAA">
        <w:rPr>
          <w:rFonts w:ascii="Arial" w:eastAsia="Calibri" w:hAnsi="Arial" w:cs="Arial"/>
        </w:rPr>
        <w:t xml:space="preserve"> elektronicznej </w:t>
      </w:r>
      <w:r w:rsidR="000A6339" w:rsidRPr="00376EAA">
        <w:rPr>
          <w:rFonts w:ascii="Arial" w:eastAsia="Calibri" w:hAnsi="Arial" w:cs="Arial"/>
        </w:rPr>
        <w:t>lub w postaci elektronicznej opatrzonej podpisem zaufanym lub podpisem osobistym</w:t>
      </w:r>
      <w:r w:rsidR="00225C78" w:rsidRPr="00376EAA">
        <w:rPr>
          <w:rFonts w:ascii="Arial" w:eastAsia="Calibri" w:hAnsi="Arial" w:cs="Arial"/>
        </w:rPr>
        <w:t xml:space="preserve"> bądź </w:t>
      </w:r>
      <w:bookmarkStart w:id="37" w:name="_Hlk61823906"/>
      <w:r w:rsidR="00225C78" w:rsidRPr="00376EAA">
        <w:rPr>
          <w:rFonts w:ascii="Arial" w:eastAsia="Calibri" w:hAnsi="Arial" w:cs="Arial"/>
        </w:rPr>
        <w:t xml:space="preserve">elektronicznej kopii pełnomocnictwa </w:t>
      </w:r>
      <w:bookmarkEnd w:id="37"/>
      <w:r w:rsidR="00225C78" w:rsidRPr="00376EAA">
        <w:rPr>
          <w:rFonts w:ascii="Arial" w:eastAsia="Calibri" w:hAnsi="Arial" w:cs="Arial"/>
        </w:rPr>
        <w:t xml:space="preserve">poświadczonej za zgodność z oryginałem przy użyciu kwalifikowanego podpisu elektronicznego złożonego przez notariusza lub </w:t>
      </w:r>
      <w:r w:rsidR="00EB41EF" w:rsidRPr="00376EAA">
        <w:rPr>
          <w:rFonts w:ascii="Arial" w:eastAsia="Calibri" w:hAnsi="Arial" w:cs="Arial"/>
          <w:lang w:bidi="pl-PL"/>
        </w:rPr>
        <w:t>poprzez opatrzenie elektronicznej kopii pełnomocnictwa sporządzonej uprzednio w formie pisemnej kwalifikowanym podpisem elektronicznym, podpisem zaufanym lub podpisem osobistym mocodawcy</w:t>
      </w:r>
      <w:r w:rsidR="00225C78" w:rsidRPr="00376EAA">
        <w:rPr>
          <w:rFonts w:ascii="Arial" w:eastAsia="Calibri" w:hAnsi="Arial" w:cs="Arial"/>
        </w:rPr>
        <w:t>, o ile prawo do podpisania oferty nie wynika z innych dokumentów złożonych wraz z ofertą.</w:t>
      </w:r>
    </w:p>
    <w:p w14:paraId="5CF7BE38" w14:textId="4C437412" w:rsidR="00144288" w:rsidRPr="002111F1" w:rsidRDefault="00144288" w:rsidP="002C0803">
      <w:pPr>
        <w:pStyle w:val="Tekstpodstawowy"/>
        <w:numPr>
          <w:ilvl w:val="0"/>
          <w:numId w:val="3"/>
        </w:numPr>
        <w:tabs>
          <w:tab w:val="clear" w:pos="3552"/>
          <w:tab w:val="num" w:pos="0"/>
          <w:tab w:val="left" w:pos="284"/>
        </w:tabs>
        <w:ind w:left="0" w:firstLine="0"/>
        <w:jc w:val="both"/>
        <w:rPr>
          <w:rFonts w:ascii="Arial" w:hAnsi="Arial" w:cs="Arial"/>
        </w:rPr>
      </w:pPr>
      <w:r w:rsidRPr="002111F1">
        <w:rPr>
          <w:rFonts w:ascii="Arial" w:hAnsi="Arial" w:cs="Arial"/>
        </w:rPr>
        <w:t xml:space="preserve">Dokumenty sporządzone w języku obcym muszą być </w:t>
      </w:r>
      <w:r w:rsidR="00A3386A" w:rsidRPr="002111F1">
        <w:rPr>
          <w:rFonts w:ascii="Arial" w:hAnsi="Arial" w:cs="Arial"/>
        </w:rPr>
        <w:t>przekaza</w:t>
      </w:r>
      <w:r w:rsidRPr="002111F1">
        <w:rPr>
          <w:rFonts w:ascii="Arial" w:hAnsi="Arial" w:cs="Arial"/>
        </w:rPr>
        <w:t>ne wraz z tłumaczeniem na język polski.</w:t>
      </w:r>
    </w:p>
    <w:p w14:paraId="42815CF6" w14:textId="77777777" w:rsidR="008E004C" w:rsidRPr="002111F1" w:rsidRDefault="008E004C" w:rsidP="002C0803">
      <w:pPr>
        <w:numPr>
          <w:ilvl w:val="0"/>
          <w:numId w:val="3"/>
        </w:numPr>
        <w:tabs>
          <w:tab w:val="clear" w:pos="360"/>
          <w:tab w:val="num" w:pos="284"/>
        </w:tabs>
        <w:ind w:left="0" w:firstLine="0"/>
        <w:jc w:val="both"/>
        <w:rPr>
          <w:rFonts w:ascii="Arial" w:hAnsi="Arial" w:cs="Arial"/>
        </w:rPr>
      </w:pPr>
      <w:r w:rsidRPr="002111F1">
        <w:rPr>
          <w:rFonts w:ascii="Arial" w:hAnsi="Arial" w:cs="Arial"/>
        </w:rPr>
        <w:lastRenderedPageBreak/>
        <w:t>Oferta musi być wypełniona w sposób czytelny, niezmywalnym tuszem, atramentem, wszelkie poprawki lub zmiany w tekście oferty muszą być parafowane przez wykonawcę.</w:t>
      </w:r>
    </w:p>
    <w:p w14:paraId="77D8120B" w14:textId="00448F2B" w:rsidR="008E004C" w:rsidRPr="002111F1" w:rsidRDefault="007B70CB" w:rsidP="002C0803">
      <w:pPr>
        <w:numPr>
          <w:ilvl w:val="0"/>
          <w:numId w:val="3"/>
        </w:numPr>
        <w:ind w:left="0" w:firstLine="0"/>
        <w:jc w:val="both"/>
        <w:rPr>
          <w:rFonts w:ascii="Arial" w:hAnsi="Arial" w:cs="Arial"/>
        </w:rPr>
      </w:pPr>
      <w:r w:rsidRPr="002111F1">
        <w:rPr>
          <w:rFonts w:ascii="Arial" w:hAnsi="Arial" w:cs="Arial"/>
        </w:rPr>
        <w:t xml:space="preserve">W przypadku sporządzania oferty i załączników na innych drukach niż formularze załączone do niniejszej </w:t>
      </w:r>
      <w:r w:rsidR="005C444A" w:rsidRPr="002111F1">
        <w:rPr>
          <w:rFonts w:ascii="Arial" w:hAnsi="Arial" w:cs="Arial"/>
        </w:rPr>
        <w:t>SWZ</w:t>
      </w:r>
      <w:r w:rsidRPr="002111F1">
        <w:rPr>
          <w:rFonts w:ascii="Arial" w:hAnsi="Arial" w:cs="Arial"/>
        </w:rPr>
        <w:t>, należy zachować zakres danych zgodny z wymaganiami zamawiającego</w:t>
      </w:r>
      <w:r w:rsidR="0067193B" w:rsidRPr="002111F1">
        <w:rPr>
          <w:rFonts w:ascii="Arial" w:hAnsi="Arial" w:cs="Arial"/>
        </w:rPr>
        <w:t xml:space="preserve">, w szczególności, </w:t>
      </w:r>
      <w:r w:rsidR="00535218" w:rsidRPr="002111F1">
        <w:rPr>
          <w:rFonts w:ascii="Arial" w:hAnsi="Arial" w:cs="Arial"/>
        </w:rPr>
        <w:t xml:space="preserve">oferta </w:t>
      </w:r>
      <w:r w:rsidR="0067193B" w:rsidRPr="002111F1">
        <w:rPr>
          <w:rFonts w:ascii="Arial" w:hAnsi="Arial" w:cs="Arial"/>
        </w:rPr>
        <w:t xml:space="preserve">musi zawierać </w:t>
      </w:r>
      <w:r w:rsidR="00B2164E" w:rsidRPr="002111F1">
        <w:rPr>
          <w:rFonts w:ascii="Arial" w:hAnsi="Arial" w:cs="Arial"/>
        </w:rPr>
        <w:t xml:space="preserve">adres poczty elektronicznej wykonawcy lub pełnomocnika wykonawcy, </w:t>
      </w:r>
    </w:p>
    <w:p w14:paraId="7E41A51B" w14:textId="77777777" w:rsidR="00EC5C7C" w:rsidRPr="002111F1" w:rsidRDefault="00EC5C7C" w:rsidP="00EC5C7C">
      <w:pPr>
        <w:numPr>
          <w:ilvl w:val="0"/>
          <w:numId w:val="3"/>
        </w:numPr>
        <w:tabs>
          <w:tab w:val="clear" w:pos="360"/>
          <w:tab w:val="num" w:pos="284"/>
        </w:tabs>
        <w:ind w:left="0" w:firstLine="0"/>
        <w:jc w:val="both"/>
        <w:rPr>
          <w:rFonts w:ascii="Arial" w:hAnsi="Arial" w:cs="Arial"/>
        </w:rPr>
      </w:pPr>
      <w:r w:rsidRPr="002111F1">
        <w:rPr>
          <w:rFonts w:ascii="Arial" w:hAnsi="Arial" w:cs="Arial"/>
        </w:rPr>
        <w:t>Wykonawca, który powoła się na rozwiązania równoważne opisywanym przez zamawiającego (poprzez odniesienie do norm, ocen technicznych, specyfikacji technicznych i systemów referencji technicznych,</w:t>
      </w:r>
      <w:r w:rsidRPr="002111F1">
        <w:rPr>
          <w:rFonts w:ascii="Arial" w:hAnsi="Arial" w:cs="Arial"/>
        </w:rPr>
        <w:br/>
        <w:t>o których mowa w art. 101 ust. 1 pkt 2 oraz ust. 3 ustawy Pzp) jest obowiązany udowodnić w składanej ofercie, w szczególności za pomocą przedmiotowych środków dowodowych, o których mowa w art. 104-107 ustawy Pzp, że proponowane rozwiązania w równoważnym stopniu spełniają wymagania określone w opisie przedmiotu zamówienia.</w:t>
      </w:r>
    </w:p>
    <w:p w14:paraId="3D85A5E0" w14:textId="23E48AAA" w:rsidR="00724F56" w:rsidRPr="002111F1" w:rsidRDefault="00724F56" w:rsidP="002C0803">
      <w:pPr>
        <w:widowControl w:val="0"/>
        <w:numPr>
          <w:ilvl w:val="0"/>
          <w:numId w:val="3"/>
        </w:numPr>
        <w:suppressAutoHyphens/>
        <w:ind w:left="0" w:firstLine="0"/>
        <w:jc w:val="both"/>
        <w:rPr>
          <w:rFonts w:ascii="Arial" w:eastAsia="Lucida Sans Unicode" w:hAnsi="Arial" w:cs="Arial"/>
          <w:lang w:eastAsia="en-US"/>
        </w:rPr>
      </w:pPr>
      <w:r w:rsidRPr="002111F1">
        <w:rPr>
          <w:rFonts w:ascii="Arial" w:eastAsia="Lucida Sans Unicode" w:hAnsi="Arial" w:cs="Arial"/>
          <w:lang w:eastAsia="en-US"/>
        </w:rPr>
        <w:t xml:space="preserve">Zamawiający </w:t>
      </w:r>
      <w:r w:rsidR="00967966" w:rsidRPr="002111F1">
        <w:rPr>
          <w:rFonts w:ascii="Arial" w:eastAsia="Lucida Sans Unicode" w:hAnsi="Arial" w:cs="Arial"/>
          <w:lang w:eastAsia="en-US"/>
        </w:rPr>
        <w:t>nie dopuszcza możliwości</w:t>
      </w:r>
      <w:r w:rsidRPr="002111F1">
        <w:rPr>
          <w:rFonts w:ascii="Arial" w:eastAsia="Lucida Sans Unicode" w:hAnsi="Arial" w:cs="Arial"/>
          <w:lang w:eastAsia="en-US"/>
        </w:rPr>
        <w:t xml:space="preserve"> składania ofert częściowych.</w:t>
      </w:r>
    </w:p>
    <w:p w14:paraId="70237C6B" w14:textId="77777777" w:rsidR="00D905FA" w:rsidRDefault="00D905FA" w:rsidP="004936EC">
      <w:pPr>
        <w:tabs>
          <w:tab w:val="left" w:pos="360"/>
        </w:tabs>
        <w:jc w:val="both"/>
        <w:rPr>
          <w:rFonts w:ascii="Arial" w:hAnsi="Arial" w:cs="Arial"/>
          <w:b/>
          <w:bCs/>
        </w:rPr>
      </w:pPr>
    </w:p>
    <w:p w14:paraId="6EE2DEDB" w14:textId="77777777" w:rsidR="00F20FEC" w:rsidRDefault="00F20FEC" w:rsidP="004936EC">
      <w:pPr>
        <w:tabs>
          <w:tab w:val="left" w:pos="360"/>
        </w:tabs>
        <w:jc w:val="both"/>
        <w:rPr>
          <w:rFonts w:ascii="Arial" w:hAnsi="Arial" w:cs="Arial"/>
          <w:b/>
          <w:bCs/>
        </w:rPr>
      </w:pPr>
    </w:p>
    <w:p w14:paraId="67F3BCB0" w14:textId="77777777" w:rsidR="00F20FEC" w:rsidRPr="002111F1" w:rsidRDefault="00F20FEC" w:rsidP="004936EC">
      <w:pPr>
        <w:tabs>
          <w:tab w:val="left" w:pos="360"/>
        </w:tabs>
        <w:jc w:val="both"/>
        <w:rPr>
          <w:rFonts w:ascii="Arial" w:hAnsi="Arial" w:cs="Arial"/>
          <w:b/>
          <w:bCs/>
        </w:rPr>
      </w:pPr>
    </w:p>
    <w:p w14:paraId="031CE2C7" w14:textId="42E7A2C0" w:rsidR="00131CEE" w:rsidRPr="002111F1" w:rsidRDefault="008E004C" w:rsidP="004936EC">
      <w:pPr>
        <w:tabs>
          <w:tab w:val="left" w:pos="360"/>
        </w:tabs>
        <w:jc w:val="both"/>
        <w:rPr>
          <w:rFonts w:ascii="Arial" w:hAnsi="Arial" w:cs="Arial"/>
          <w:b/>
          <w:bCs/>
        </w:rPr>
      </w:pPr>
      <w:r w:rsidRPr="002111F1">
        <w:rPr>
          <w:rFonts w:ascii="Arial" w:hAnsi="Arial" w:cs="Arial"/>
          <w:b/>
          <w:bCs/>
        </w:rPr>
        <w:t xml:space="preserve">XI. </w:t>
      </w:r>
      <w:r w:rsidR="00726CB2" w:rsidRPr="002111F1">
        <w:rPr>
          <w:rFonts w:ascii="Arial" w:hAnsi="Arial" w:cs="Arial"/>
          <w:b/>
          <w:bCs/>
        </w:rPr>
        <w:t>Sposób</w:t>
      </w:r>
      <w:r w:rsidRPr="002111F1">
        <w:rPr>
          <w:rFonts w:ascii="Arial" w:hAnsi="Arial" w:cs="Arial"/>
          <w:b/>
          <w:bCs/>
        </w:rPr>
        <w:t xml:space="preserve"> oraz te</w:t>
      </w:r>
      <w:r w:rsidR="00231056" w:rsidRPr="002111F1">
        <w:rPr>
          <w:rFonts w:ascii="Arial" w:hAnsi="Arial" w:cs="Arial"/>
          <w:b/>
          <w:bCs/>
        </w:rPr>
        <w:t>rmin składania i otwarcia ofert:</w:t>
      </w:r>
    </w:p>
    <w:p w14:paraId="703AE585" w14:textId="39AF880B" w:rsidR="00DB3155" w:rsidRPr="002111F1" w:rsidRDefault="00DB3155" w:rsidP="00131CEE">
      <w:pPr>
        <w:pStyle w:val="Akapitzlist"/>
        <w:numPr>
          <w:ilvl w:val="0"/>
          <w:numId w:val="2"/>
        </w:numPr>
        <w:tabs>
          <w:tab w:val="left" w:pos="360"/>
        </w:tabs>
        <w:ind w:left="0"/>
        <w:jc w:val="both"/>
        <w:rPr>
          <w:rFonts w:ascii="Arial" w:hAnsi="Arial" w:cs="Arial"/>
          <w:b/>
          <w:bCs/>
        </w:rPr>
      </w:pPr>
      <w:r w:rsidRPr="002111F1">
        <w:rPr>
          <w:rFonts w:ascii="Arial" w:hAnsi="Arial" w:cs="Arial"/>
        </w:rPr>
        <w:t xml:space="preserve">Ofertę należy złożyć za pośrednictwem formularza do złożenia, zmiany, wycofania oferty dostępnego na ePUAP pod adresem internetowym https://epuap.gov.pl/wps/portal i udostępnionego również na miniPortalu pod adresem internetowym </w:t>
      </w:r>
      <w:hyperlink r:id="rId12" w:history="1">
        <w:r w:rsidRPr="002111F1">
          <w:rPr>
            <w:rFonts w:ascii="Arial" w:hAnsi="Arial" w:cs="Arial"/>
            <w:u w:val="single"/>
          </w:rPr>
          <w:t>https://miniportal.uzp.gov.pl</w:t>
        </w:r>
      </w:hyperlink>
      <w:r w:rsidRPr="002111F1">
        <w:rPr>
          <w:rFonts w:ascii="Arial" w:hAnsi="Arial" w:cs="Arial"/>
        </w:rPr>
        <w:t xml:space="preserve"> </w:t>
      </w:r>
      <w:r w:rsidRPr="002111F1">
        <w:rPr>
          <w:rFonts w:ascii="Arial" w:hAnsi="Arial" w:cs="Arial"/>
          <w:b/>
          <w:bCs/>
        </w:rPr>
        <w:t xml:space="preserve">w terminie do dnia </w:t>
      </w:r>
      <w:r w:rsidR="00C265A6" w:rsidRPr="002111F1">
        <w:rPr>
          <w:rFonts w:ascii="Arial" w:hAnsi="Arial" w:cs="Arial"/>
          <w:b/>
          <w:bCs/>
        </w:rPr>
        <w:t>2</w:t>
      </w:r>
      <w:r w:rsidR="000968B8" w:rsidRPr="002111F1">
        <w:rPr>
          <w:rFonts w:ascii="Arial" w:hAnsi="Arial" w:cs="Arial"/>
          <w:b/>
          <w:bCs/>
        </w:rPr>
        <w:t>3</w:t>
      </w:r>
      <w:r w:rsidR="00E90F87" w:rsidRPr="002111F1">
        <w:rPr>
          <w:rFonts w:ascii="Arial" w:hAnsi="Arial" w:cs="Arial"/>
          <w:b/>
          <w:bCs/>
        </w:rPr>
        <w:t>.02</w:t>
      </w:r>
      <w:r w:rsidR="00131CEE" w:rsidRPr="002111F1">
        <w:rPr>
          <w:rFonts w:ascii="Arial" w:hAnsi="Arial" w:cs="Arial"/>
          <w:b/>
          <w:bCs/>
        </w:rPr>
        <w:t>.</w:t>
      </w:r>
      <w:r w:rsidRPr="002111F1">
        <w:rPr>
          <w:rFonts w:ascii="Arial" w:hAnsi="Arial" w:cs="Arial"/>
          <w:b/>
          <w:bCs/>
        </w:rPr>
        <w:t>202</w:t>
      </w:r>
      <w:r w:rsidR="00986364" w:rsidRPr="002111F1">
        <w:rPr>
          <w:rFonts w:ascii="Arial" w:hAnsi="Arial" w:cs="Arial"/>
          <w:b/>
          <w:bCs/>
        </w:rPr>
        <w:t>2</w:t>
      </w:r>
      <w:r w:rsidRPr="002111F1">
        <w:rPr>
          <w:rFonts w:ascii="Arial" w:hAnsi="Arial" w:cs="Arial"/>
          <w:b/>
          <w:bCs/>
        </w:rPr>
        <w:t xml:space="preserve">r. do godziny 10:00. </w:t>
      </w:r>
    </w:p>
    <w:p w14:paraId="4BF7C407" w14:textId="1AB0CCAE" w:rsidR="00DB3155" w:rsidRPr="002111F1" w:rsidRDefault="00DB3155" w:rsidP="002C0803">
      <w:pPr>
        <w:numPr>
          <w:ilvl w:val="0"/>
          <w:numId w:val="2"/>
        </w:numPr>
        <w:tabs>
          <w:tab w:val="left" w:pos="284"/>
        </w:tabs>
        <w:jc w:val="both"/>
        <w:rPr>
          <w:rFonts w:ascii="Arial" w:hAnsi="Arial" w:cs="Arial"/>
        </w:rPr>
      </w:pPr>
      <w:r w:rsidRPr="002111F1">
        <w:rPr>
          <w:rFonts w:ascii="Arial" w:hAnsi="Arial" w:cs="Arial"/>
          <w:bCs/>
        </w:rPr>
        <w:t>Otwarcie ofert nastąpi 45 minut po upływie terminu składania ofert, o którym mowa w pkt 1.</w:t>
      </w:r>
      <w:r w:rsidR="00E62793" w:rsidRPr="002111F1">
        <w:rPr>
          <w:rFonts w:ascii="Arial" w:hAnsi="Arial" w:cs="Arial"/>
          <w:bCs/>
        </w:rPr>
        <w:t xml:space="preserve"> </w:t>
      </w:r>
      <w:r w:rsidR="00E62793" w:rsidRPr="002111F1">
        <w:rPr>
          <w:rFonts w:ascii="Arial" w:hAnsi="Arial" w:cs="Arial"/>
        </w:rPr>
        <w:t xml:space="preserve">Otwarcie ofert </w:t>
      </w:r>
      <w:r w:rsidR="00ED1930" w:rsidRPr="002111F1">
        <w:rPr>
          <w:rFonts w:ascii="Arial" w:hAnsi="Arial" w:cs="Arial"/>
        </w:rPr>
        <w:t>nie jest publiczne.</w:t>
      </w:r>
    </w:p>
    <w:p w14:paraId="36FC4459" w14:textId="77777777" w:rsidR="00DB3155" w:rsidRPr="002111F1" w:rsidRDefault="00DB3155" w:rsidP="002C0803">
      <w:pPr>
        <w:numPr>
          <w:ilvl w:val="0"/>
          <w:numId w:val="2"/>
        </w:numPr>
        <w:tabs>
          <w:tab w:val="left" w:pos="284"/>
        </w:tabs>
        <w:jc w:val="both"/>
        <w:rPr>
          <w:rFonts w:ascii="Arial" w:hAnsi="Arial" w:cs="Arial"/>
          <w:b/>
          <w:bCs/>
        </w:rPr>
      </w:pPr>
      <w:r w:rsidRPr="002111F1">
        <w:rPr>
          <w:rFonts w:ascii="Arial" w:hAnsi="Arial" w:cs="Arial"/>
          <w:b/>
          <w:bCs/>
        </w:rPr>
        <w:t xml:space="preserve">Ofertę składa się, pod </w:t>
      </w:r>
      <w:r w:rsidRPr="002111F1">
        <w:rPr>
          <w:rFonts w:ascii="Arial" w:hAnsi="Arial" w:cs="Arial"/>
          <w:b/>
          <w:bCs/>
          <w:u w:val="single"/>
        </w:rPr>
        <w:t>rygorem nieważności,</w:t>
      </w:r>
      <w:r w:rsidRPr="002111F1">
        <w:rPr>
          <w:rFonts w:ascii="Arial" w:hAnsi="Arial" w:cs="Arial"/>
          <w:b/>
          <w:bCs/>
        </w:rPr>
        <w:t xml:space="preserve"> w formie elektronicznej lub w postaci elektronicznej opatrzonej podpisem </w:t>
      </w:r>
      <w:r w:rsidRPr="002111F1">
        <w:rPr>
          <w:rFonts w:ascii="Arial" w:hAnsi="Arial" w:cs="Arial"/>
          <w:b/>
          <w:bCs/>
          <w:u w:val="single"/>
        </w:rPr>
        <w:t>zaufanym</w:t>
      </w:r>
      <w:r w:rsidRPr="002111F1">
        <w:rPr>
          <w:rFonts w:ascii="Arial" w:hAnsi="Arial" w:cs="Arial"/>
          <w:b/>
          <w:bCs/>
        </w:rPr>
        <w:t xml:space="preserve"> lub podpisem </w:t>
      </w:r>
      <w:r w:rsidRPr="002111F1">
        <w:rPr>
          <w:rFonts w:ascii="Arial" w:hAnsi="Arial" w:cs="Arial"/>
          <w:b/>
          <w:bCs/>
          <w:u w:val="single"/>
        </w:rPr>
        <w:t>osobistym.</w:t>
      </w:r>
    </w:p>
    <w:p w14:paraId="7F9B51F7" w14:textId="785D2A1A" w:rsidR="008E004C" w:rsidRPr="00D150DA" w:rsidRDefault="008E004C" w:rsidP="002C0803">
      <w:pPr>
        <w:numPr>
          <w:ilvl w:val="0"/>
          <w:numId w:val="2"/>
        </w:numPr>
        <w:tabs>
          <w:tab w:val="left" w:pos="284"/>
        </w:tabs>
        <w:jc w:val="both"/>
        <w:rPr>
          <w:rFonts w:ascii="Arial" w:hAnsi="Arial" w:cs="Arial"/>
        </w:rPr>
      </w:pPr>
      <w:r w:rsidRPr="002111F1">
        <w:rPr>
          <w:rFonts w:ascii="Arial" w:hAnsi="Arial" w:cs="Arial"/>
        </w:rPr>
        <w:t>Wykonawca może przed upływem terminu składania ofert zmienić lub wycofać ofertę</w:t>
      </w:r>
      <w:r w:rsidR="00A3386A" w:rsidRPr="002111F1">
        <w:rPr>
          <w:rFonts w:ascii="Arial" w:hAnsi="Arial" w:cs="Arial"/>
        </w:rPr>
        <w:t>.</w:t>
      </w:r>
      <w:r w:rsidR="00EB41EF" w:rsidRPr="002111F1">
        <w:rPr>
          <w:rFonts w:ascii="Arial" w:hAnsi="Arial" w:cs="Arial"/>
        </w:rPr>
        <w:t xml:space="preserve"> Sposób wycofania oferty został opisany w </w:t>
      </w:r>
      <w:r w:rsidR="003433FE" w:rsidRPr="002111F1">
        <w:rPr>
          <w:rFonts w:ascii="Arial" w:hAnsi="Arial" w:cs="Arial"/>
        </w:rPr>
        <w:t>I</w:t>
      </w:r>
      <w:r w:rsidR="00EB41EF" w:rsidRPr="002111F1">
        <w:rPr>
          <w:rFonts w:ascii="Arial" w:hAnsi="Arial" w:cs="Arial"/>
        </w:rPr>
        <w:t>nstrukcji użytkownika dostępnej na „miniPortalu</w:t>
      </w:r>
      <w:r w:rsidR="00EB41EF" w:rsidRPr="00D150DA">
        <w:rPr>
          <w:rFonts w:ascii="Arial" w:hAnsi="Arial" w:cs="Arial"/>
        </w:rPr>
        <w:t>”.</w:t>
      </w:r>
    </w:p>
    <w:p w14:paraId="13DBBEB9" w14:textId="5238F48A" w:rsidR="009364F8" w:rsidRPr="00D150DA" w:rsidRDefault="009364F8" w:rsidP="002C0803">
      <w:pPr>
        <w:numPr>
          <w:ilvl w:val="0"/>
          <w:numId w:val="2"/>
        </w:numPr>
        <w:tabs>
          <w:tab w:val="left" w:pos="0"/>
          <w:tab w:val="left" w:pos="284"/>
        </w:tabs>
        <w:jc w:val="both"/>
        <w:rPr>
          <w:rFonts w:ascii="Arial" w:hAnsi="Arial" w:cs="Arial"/>
          <w:bCs/>
        </w:rPr>
      </w:pPr>
      <w:r w:rsidRPr="00D150DA">
        <w:rPr>
          <w:rFonts w:ascii="Arial" w:hAnsi="Arial" w:cs="Arial"/>
          <w:bCs/>
        </w:rPr>
        <w:t xml:space="preserve">Zamawiający, najpóźniej przed otwarciem ofert, udostępni na stronie internetowej prowadzonego postępowania informację </w:t>
      </w:r>
      <w:r w:rsidRPr="00D150DA">
        <w:rPr>
          <w:rFonts w:ascii="Arial" w:hAnsi="Arial" w:cs="Arial"/>
          <w:b/>
        </w:rPr>
        <w:t>o kwocie, jaką zamierza przeznaczyć na sfinansowanie zamówienia.</w:t>
      </w:r>
    </w:p>
    <w:p w14:paraId="3FF1F675" w14:textId="076F0C36" w:rsidR="003938C9" w:rsidRPr="00D150DA" w:rsidRDefault="009364F8" w:rsidP="002C0803">
      <w:pPr>
        <w:numPr>
          <w:ilvl w:val="0"/>
          <w:numId w:val="2"/>
        </w:numPr>
        <w:tabs>
          <w:tab w:val="left" w:pos="0"/>
          <w:tab w:val="left" w:pos="284"/>
        </w:tabs>
        <w:jc w:val="both"/>
        <w:rPr>
          <w:rFonts w:ascii="Arial" w:hAnsi="Arial" w:cs="Arial"/>
          <w:bCs/>
        </w:rPr>
      </w:pPr>
      <w:r w:rsidRPr="00D150DA">
        <w:rPr>
          <w:rFonts w:ascii="Arial" w:hAnsi="Arial" w:cs="Arial"/>
        </w:rPr>
        <w:t>Zamawiający, n</w:t>
      </w:r>
      <w:r w:rsidR="003938C9" w:rsidRPr="00D150DA">
        <w:rPr>
          <w:rFonts w:ascii="Arial" w:hAnsi="Arial" w:cs="Arial"/>
        </w:rPr>
        <w:t>iezwłocznie po otwarciu ofert</w:t>
      </w:r>
      <w:r w:rsidRPr="00D150DA">
        <w:rPr>
          <w:rFonts w:ascii="Arial" w:hAnsi="Arial" w:cs="Arial"/>
        </w:rPr>
        <w:t>,</w:t>
      </w:r>
      <w:r w:rsidR="003938C9" w:rsidRPr="00D150DA">
        <w:rPr>
          <w:rFonts w:ascii="Arial" w:hAnsi="Arial" w:cs="Arial"/>
        </w:rPr>
        <w:t xml:space="preserve"> </w:t>
      </w:r>
      <w:r w:rsidRPr="00D150DA">
        <w:rPr>
          <w:rFonts w:ascii="Arial" w:hAnsi="Arial" w:cs="Arial"/>
        </w:rPr>
        <w:t xml:space="preserve">udostępni na stronie internetowej prowadzonego postępowania </w:t>
      </w:r>
      <w:r w:rsidR="003938C9" w:rsidRPr="00D150DA">
        <w:rPr>
          <w:rFonts w:ascii="Arial" w:hAnsi="Arial" w:cs="Arial"/>
        </w:rPr>
        <w:t>informac</w:t>
      </w:r>
      <w:r w:rsidR="003938C9" w:rsidRPr="00D150DA">
        <w:rPr>
          <w:rFonts w:ascii="Arial" w:hAnsi="Arial" w:cs="Arial"/>
          <w:bCs/>
        </w:rPr>
        <w:t xml:space="preserve">je, o których mowa w </w:t>
      </w:r>
      <w:r w:rsidR="004C0F87" w:rsidRPr="00D150DA">
        <w:rPr>
          <w:rFonts w:ascii="Arial" w:hAnsi="Arial" w:cs="Arial"/>
          <w:bCs/>
        </w:rPr>
        <w:t>art.</w:t>
      </w:r>
      <w:r w:rsidRPr="00D150DA">
        <w:rPr>
          <w:rFonts w:ascii="Arial" w:hAnsi="Arial" w:cs="Arial"/>
          <w:bCs/>
        </w:rPr>
        <w:t xml:space="preserve"> 222</w:t>
      </w:r>
      <w:r w:rsidR="003938C9" w:rsidRPr="00D150DA">
        <w:rPr>
          <w:rFonts w:ascii="Arial" w:hAnsi="Arial" w:cs="Arial"/>
          <w:bCs/>
        </w:rPr>
        <w:t xml:space="preserve"> ust. 5 ustawy</w:t>
      </w:r>
      <w:r w:rsidR="00A84512" w:rsidRPr="00D150DA">
        <w:rPr>
          <w:rFonts w:ascii="Arial" w:hAnsi="Arial" w:cs="Arial"/>
          <w:bCs/>
        </w:rPr>
        <w:t xml:space="preserve"> Pzp</w:t>
      </w:r>
      <w:r w:rsidR="003938C9" w:rsidRPr="00D150DA">
        <w:rPr>
          <w:rFonts w:ascii="Arial" w:hAnsi="Arial" w:cs="Arial"/>
          <w:bCs/>
        </w:rPr>
        <w:t>.</w:t>
      </w:r>
    </w:p>
    <w:p w14:paraId="4088CC7B" w14:textId="77777777" w:rsidR="00981C7C" w:rsidRDefault="00981C7C" w:rsidP="00981C7C">
      <w:pPr>
        <w:tabs>
          <w:tab w:val="left" w:pos="0"/>
          <w:tab w:val="left" w:pos="284"/>
        </w:tabs>
        <w:jc w:val="both"/>
        <w:rPr>
          <w:rFonts w:ascii="Arial" w:hAnsi="Arial" w:cs="Arial"/>
          <w:bCs/>
        </w:rPr>
      </w:pPr>
    </w:p>
    <w:p w14:paraId="0C9A9EA8" w14:textId="77777777" w:rsidR="00F20FEC" w:rsidRDefault="00F20FEC" w:rsidP="00981C7C">
      <w:pPr>
        <w:tabs>
          <w:tab w:val="left" w:pos="0"/>
          <w:tab w:val="left" w:pos="284"/>
        </w:tabs>
        <w:jc w:val="both"/>
        <w:rPr>
          <w:rFonts w:ascii="Arial" w:hAnsi="Arial" w:cs="Arial"/>
          <w:bCs/>
        </w:rPr>
      </w:pPr>
    </w:p>
    <w:p w14:paraId="108C5A51" w14:textId="77777777" w:rsidR="00F20FEC" w:rsidRPr="00D150DA" w:rsidRDefault="00F20FEC" w:rsidP="00981C7C">
      <w:pPr>
        <w:tabs>
          <w:tab w:val="left" w:pos="0"/>
          <w:tab w:val="left" w:pos="284"/>
        </w:tabs>
        <w:jc w:val="both"/>
        <w:rPr>
          <w:rFonts w:ascii="Arial" w:hAnsi="Arial" w:cs="Arial"/>
          <w:bCs/>
        </w:rPr>
      </w:pPr>
    </w:p>
    <w:p w14:paraId="5B196CB0" w14:textId="77777777" w:rsidR="00A85EF9" w:rsidRPr="002111F1" w:rsidRDefault="00A85EF9" w:rsidP="00A85EF9">
      <w:pPr>
        <w:outlineLvl w:val="6"/>
        <w:rPr>
          <w:rFonts w:ascii="Arial" w:eastAsia="Calibri" w:hAnsi="Arial" w:cs="Arial"/>
          <w:b/>
          <w:bCs/>
        </w:rPr>
      </w:pPr>
      <w:r w:rsidRPr="002111F1">
        <w:rPr>
          <w:rFonts w:ascii="Arial" w:eastAsia="Calibri" w:hAnsi="Arial" w:cs="Arial"/>
          <w:b/>
          <w:bCs/>
        </w:rPr>
        <w:t>XII. Opis sposobu obliczenia ceny:</w:t>
      </w:r>
    </w:p>
    <w:p w14:paraId="04518F79" w14:textId="2AC366BC" w:rsidR="00A33A6C" w:rsidRPr="002111F1" w:rsidRDefault="00A33A6C" w:rsidP="002C0803">
      <w:pPr>
        <w:numPr>
          <w:ilvl w:val="0"/>
          <w:numId w:val="14"/>
        </w:numPr>
        <w:tabs>
          <w:tab w:val="left" w:pos="142"/>
          <w:tab w:val="left" w:pos="284"/>
        </w:tabs>
        <w:suppressAutoHyphens/>
        <w:autoSpaceDE w:val="0"/>
        <w:autoSpaceDN w:val="0"/>
        <w:adjustRightInd w:val="0"/>
        <w:ind w:left="0" w:firstLine="0"/>
        <w:jc w:val="both"/>
        <w:rPr>
          <w:rFonts w:ascii="Arial" w:hAnsi="Arial" w:cs="Arial"/>
        </w:rPr>
      </w:pPr>
      <w:r w:rsidRPr="002111F1">
        <w:rPr>
          <w:rFonts w:ascii="Arial" w:hAnsi="Arial" w:cs="Arial"/>
          <w:lang w:eastAsia="ar-SA"/>
        </w:rPr>
        <w:t xml:space="preserve">Wykonawca zobowiązany jest podać </w:t>
      </w:r>
      <w:r w:rsidRPr="002111F1">
        <w:rPr>
          <w:rFonts w:ascii="Arial" w:hAnsi="Arial" w:cs="Arial"/>
          <w:b/>
          <w:lang w:eastAsia="ar-SA"/>
        </w:rPr>
        <w:t xml:space="preserve">w ofercie </w:t>
      </w:r>
      <w:bookmarkStart w:id="38" w:name="_Hlk61537449"/>
      <w:r w:rsidR="00375488" w:rsidRPr="002111F1">
        <w:rPr>
          <w:rFonts w:ascii="Arial" w:hAnsi="Arial" w:cs="Arial"/>
          <w:b/>
          <w:lang w:eastAsia="ar-SA"/>
        </w:rPr>
        <w:t>ryczałtową</w:t>
      </w:r>
      <w:bookmarkEnd w:id="38"/>
      <w:r w:rsidR="00375488" w:rsidRPr="002111F1">
        <w:rPr>
          <w:rFonts w:ascii="Arial" w:hAnsi="Arial" w:cs="Arial"/>
          <w:b/>
          <w:lang w:eastAsia="ar-SA"/>
        </w:rPr>
        <w:t xml:space="preserve"> </w:t>
      </w:r>
      <w:r w:rsidRPr="002111F1">
        <w:rPr>
          <w:rFonts w:ascii="Arial" w:hAnsi="Arial" w:cs="Arial"/>
          <w:b/>
          <w:lang w:eastAsia="ar-SA"/>
        </w:rPr>
        <w:t xml:space="preserve">cenę brutto </w:t>
      </w:r>
      <w:r w:rsidRPr="002111F1">
        <w:rPr>
          <w:rFonts w:ascii="Arial" w:hAnsi="Arial" w:cs="Arial"/>
          <w:b/>
        </w:rPr>
        <w:t xml:space="preserve">za wykonanie całego przedmiotu zamówienia </w:t>
      </w:r>
      <w:r w:rsidRPr="002111F1">
        <w:rPr>
          <w:rFonts w:ascii="Arial" w:hAnsi="Arial" w:cs="Arial"/>
        </w:rPr>
        <w:t>(podając ją w zapisie liczbowym), uwzględniając</w:t>
      </w:r>
      <w:r w:rsidR="00032773" w:rsidRPr="002111F1">
        <w:rPr>
          <w:rFonts w:ascii="Arial" w:hAnsi="Arial" w:cs="Arial"/>
        </w:rPr>
        <w:t>ą</w:t>
      </w:r>
      <w:r w:rsidRPr="002111F1">
        <w:rPr>
          <w:rFonts w:ascii="Arial" w:hAnsi="Arial" w:cs="Arial"/>
        </w:rPr>
        <w:t xml:space="preserve"> podatek od towarów i usług w stawce właściwej na dzień złożenia oferty.</w:t>
      </w:r>
    </w:p>
    <w:p w14:paraId="0774C5DE" w14:textId="53639067" w:rsidR="00C778BF" w:rsidRPr="002111F1" w:rsidRDefault="00C778BF"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2111F1">
        <w:rPr>
          <w:rFonts w:ascii="Arial" w:hAnsi="Arial" w:cs="Arial"/>
        </w:rPr>
        <w:t xml:space="preserve">Jeżeli została złożona oferta, której wybór prowadziłby do </w:t>
      </w:r>
      <w:r w:rsidRPr="002111F1">
        <w:rPr>
          <w:rFonts w:ascii="Arial" w:hAnsi="Arial" w:cs="Arial"/>
          <w:u w:val="single"/>
        </w:rPr>
        <w:t>powstania u zamawiającego obowiązku podatkowego</w:t>
      </w:r>
      <w:r w:rsidRPr="002111F1">
        <w:rPr>
          <w:rFonts w:ascii="Arial" w:hAnsi="Arial" w:cs="Arial"/>
        </w:rPr>
        <w:t xml:space="preserve"> zgodnie z </w:t>
      </w:r>
      <w:bookmarkStart w:id="39" w:name="_Hlk61812896"/>
      <w:r w:rsidRPr="002111F1">
        <w:rPr>
          <w:rFonts w:ascii="Arial" w:hAnsi="Arial" w:cs="Arial"/>
        </w:rPr>
        <w:t xml:space="preserve">ustawą z dnia 11 marca 2004r. o podatku od towarów i usług </w:t>
      </w:r>
      <w:r w:rsidR="00BE288D" w:rsidRPr="002111F1">
        <w:rPr>
          <w:rFonts w:ascii="Arial" w:hAnsi="Arial" w:cs="Arial"/>
        </w:rPr>
        <w:t>(t.j. Dz.U. z 2021r.</w:t>
      </w:r>
      <w:r w:rsidR="00BE288D" w:rsidRPr="002111F1">
        <w:rPr>
          <w:rFonts w:ascii="Arial" w:hAnsi="Arial" w:cs="Arial"/>
        </w:rPr>
        <w:br/>
        <w:t>poz. 685 ze zm.)</w:t>
      </w:r>
      <w:r w:rsidRPr="002111F1">
        <w:rPr>
          <w:rFonts w:ascii="Arial" w:hAnsi="Arial" w:cs="Arial"/>
        </w:rPr>
        <w:t xml:space="preserve">, </w:t>
      </w:r>
      <w:bookmarkEnd w:id="39"/>
      <w:r w:rsidRPr="002111F1">
        <w:rPr>
          <w:rFonts w:ascii="Arial" w:hAnsi="Arial" w:cs="Arial"/>
        </w:rPr>
        <w:t>dla celów zastosowania kryterium ceny zamawiający dolicza do przedstawionej w tej ofercie ceny kwotę podatku od towarów i usług, którą miałby obowiązek rozliczyć.</w:t>
      </w:r>
    </w:p>
    <w:p w14:paraId="6A07F04F" w14:textId="5EF2B8B6" w:rsidR="00225C78" w:rsidRPr="002111F1" w:rsidRDefault="00225C78"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2111F1">
        <w:rPr>
          <w:rFonts w:ascii="Arial" w:hAnsi="Arial" w:cs="Arial"/>
        </w:rPr>
        <w:t xml:space="preserve"> W ofercie, o której mowa w pkt 2, </w:t>
      </w:r>
      <w:r w:rsidRPr="002111F1">
        <w:rPr>
          <w:rFonts w:ascii="Arial" w:hAnsi="Arial" w:cs="Arial"/>
          <w:u w:val="single"/>
        </w:rPr>
        <w:t>wykonawca ma obowiązek</w:t>
      </w:r>
      <w:r w:rsidRPr="002111F1">
        <w:rPr>
          <w:rFonts w:ascii="Arial" w:hAnsi="Arial" w:cs="Arial"/>
        </w:rPr>
        <w:t>:</w:t>
      </w:r>
    </w:p>
    <w:p w14:paraId="4D9AFE82" w14:textId="77777777" w:rsidR="00225C78" w:rsidRPr="002111F1" w:rsidRDefault="00225C78" w:rsidP="00225C78">
      <w:pPr>
        <w:tabs>
          <w:tab w:val="left" w:pos="284"/>
        </w:tabs>
        <w:suppressAutoHyphens/>
        <w:autoSpaceDE w:val="0"/>
        <w:autoSpaceDN w:val="0"/>
        <w:adjustRightInd w:val="0"/>
        <w:jc w:val="both"/>
        <w:rPr>
          <w:rFonts w:ascii="Arial" w:hAnsi="Arial" w:cs="Arial"/>
        </w:rPr>
      </w:pPr>
      <w:r w:rsidRPr="002111F1">
        <w:rPr>
          <w:rFonts w:ascii="Arial" w:hAnsi="Arial" w:cs="Arial"/>
        </w:rPr>
        <w:t>1) poinformowania zamawiającego, że wybór jego oferty będzie prowadził do powstania u zamawiającego obowiązku podatkowego;</w:t>
      </w:r>
    </w:p>
    <w:p w14:paraId="4E22AC13" w14:textId="77777777" w:rsidR="00225C78" w:rsidRPr="002111F1" w:rsidRDefault="00225C78" w:rsidP="00225C78">
      <w:pPr>
        <w:tabs>
          <w:tab w:val="left" w:pos="284"/>
        </w:tabs>
        <w:suppressAutoHyphens/>
        <w:autoSpaceDE w:val="0"/>
        <w:autoSpaceDN w:val="0"/>
        <w:adjustRightInd w:val="0"/>
        <w:jc w:val="both"/>
        <w:rPr>
          <w:rFonts w:ascii="Arial" w:hAnsi="Arial" w:cs="Arial"/>
        </w:rPr>
      </w:pPr>
      <w:r w:rsidRPr="002111F1">
        <w:rPr>
          <w:rFonts w:ascii="Arial" w:hAnsi="Arial" w:cs="Arial"/>
        </w:rPr>
        <w:t>2) wskazania nazwy (rodzaju) towaru lub usługi, których dostawa lub świadczenie będą prowadziły do powstania obowiązku podatkowego;</w:t>
      </w:r>
    </w:p>
    <w:p w14:paraId="23302F7E" w14:textId="77777777" w:rsidR="00225C78" w:rsidRPr="002111F1" w:rsidRDefault="00225C78" w:rsidP="00225C78">
      <w:pPr>
        <w:tabs>
          <w:tab w:val="left" w:pos="284"/>
        </w:tabs>
        <w:suppressAutoHyphens/>
        <w:autoSpaceDE w:val="0"/>
        <w:autoSpaceDN w:val="0"/>
        <w:adjustRightInd w:val="0"/>
        <w:jc w:val="both"/>
        <w:rPr>
          <w:rFonts w:ascii="Arial" w:hAnsi="Arial" w:cs="Arial"/>
        </w:rPr>
      </w:pPr>
      <w:r w:rsidRPr="002111F1">
        <w:rPr>
          <w:rFonts w:ascii="Arial" w:hAnsi="Arial" w:cs="Arial"/>
        </w:rPr>
        <w:t>3) wskazania wartości towaru lub usługi objętego obowiązkiem podatkowym zamawiającego, bez kwoty podatku;</w:t>
      </w:r>
    </w:p>
    <w:p w14:paraId="0A9ABF68" w14:textId="77777777" w:rsidR="00225C78" w:rsidRPr="002111F1" w:rsidRDefault="00225C78" w:rsidP="00225C78">
      <w:pPr>
        <w:tabs>
          <w:tab w:val="left" w:pos="284"/>
        </w:tabs>
        <w:suppressAutoHyphens/>
        <w:autoSpaceDE w:val="0"/>
        <w:autoSpaceDN w:val="0"/>
        <w:adjustRightInd w:val="0"/>
        <w:jc w:val="both"/>
        <w:rPr>
          <w:rFonts w:ascii="Arial" w:hAnsi="Arial" w:cs="Arial"/>
        </w:rPr>
      </w:pPr>
      <w:r w:rsidRPr="002111F1">
        <w:rPr>
          <w:rFonts w:ascii="Arial" w:hAnsi="Arial" w:cs="Arial"/>
        </w:rPr>
        <w:t>4) wskazania stawki podatku od towarów i usług, która zgodnie z wiedzą wykonawcy, będzie miała zastosowanie.</w:t>
      </w:r>
    </w:p>
    <w:p w14:paraId="388593D7" w14:textId="4A8F9D67" w:rsidR="007F6B4C" w:rsidRPr="002111F1" w:rsidRDefault="00225C78" w:rsidP="005746A8">
      <w:pPr>
        <w:numPr>
          <w:ilvl w:val="0"/>
          <w:numId w:val="14"/>
        </w:numPr>
        <w:tabs>
          <w:tab w:val="left" w:pos="284"/>
        </w:tabs>
        <w:suppressAutoHyphens/>
        <w:autoSpaceDE w:val="0"/>
        <w:autoSpaceDN w:val="0"/>
        <w:adjustRightInd w:val="0"/>
        <w:ind w:left="0" w:firstLine="0"/>
        <w:jc w:val="both"/>
        <w:rPr>
          <w:rFonts w:ascii="Arial" w:eastAsia="Calibri" w:hAnsi="Arial" w:cs="Arial"/>
        </w:rPr>
      </w:pPr>
      <w:r w:rsidRPr="002111F1">
        <w:rPr>
          <w:rFonts w:ascii="Arial" w:eastAsia="Calibri" w:hAnsi="Arial" w:cs="Arial"/>
        </w:rPr>
        <w:t>Wzór formularza oferty został opracowany przy założeniu, iż wybór oferty nie będzie prowadzić do powstania u zamawiającego obowiązku podatkowego w zakresie podatku od towarów i usług.</w:t>
      </w:r>
    </w:p>
    <w:p w14:paraId="5CBFA794" w14:textId="2920C7FF" w:rsidR="00225C78" w:rsidRDefault="00225C78" w:rsidP="005D24B2">
      <w:pPr>
        <w:tabs>
          <w:tab w:val="left" w:pos="284"/>
        </w:tabs>
        <w:suppressAutoHyphens/>
        <w:autoSpaceDE w:val="0"/>
        <w:autoSpaceDN w:val="0"/>
        <w:adjustRightInd w:val="0"/>
        <w:jc w:val="both"/>
        <w:rPr>
          <w:rFonts w:ascii="Arial" w:eastAsia="Calibri" w:hAnsi="Arial" w:cs="Arial"/>
        </w:rPr>
      </w:pPr>
    </w:p>
    <w:p w14:paraId="22C54A08" w14:textId="77777777" w:rsidR="00F20FEC" w:rsidRDefault="00F20FEC" w:rsidP="005D24B2">
      <w:pPr>
        <w:tabs>
          <w:tab w:val="left" w:pos="284"/>
        </w:tabs>
        <w:suppressAutoHyphens/>
        <w:autoSpaceDE w:val="0"/>
        <w:autoSpaceDN w:val="0"/>
        <w:adjustRightInd w:val="0"/>
        <w:jc w:val="both"/>
        <w:rPr>
          <w:rFonts w:ascii="Arial" w:eastAsia="Calibri" w:hAnsi="Arial" w:cs="Arial"/>
        </w:rPr>
      </w:pPr>
    </w:p>
    <w:p w14:paraId="7371987C" w14:textId="77777777" w:rsidR="00F20FEC" w:rsidRPr="002111F1" w:rsidRDefault="00F20FEC" w:rsidP="005D24B2">
      <w:pPr>
        <w:tabs>
          <w:tab w:val="left" w:pos="284"/>
        </w:tabs>
        <w:suppressAutoHyphens/>
        <w:autoSpaceDE w:val="0"/>
        <w:autoSpaceDN w:val="0"/>
        <w:adjustRightInd w:val="0"/>
        <w:jc w:val="both"/>
        <w:rPr>
          <w:rFonts w:ascii="Arial" w:eastAsia="Calibri" w:hAnsi="Arial" w:cs="Arial"/>
        </w:rPr>
      </w:pPr>
    </w:p>
    <w:p w14:paraId="6DC2BD0E" w14:textId="31B15E7A" w:rsidR="00960F84" w:rsidRPr="002111F1" w:rsidRDefault="00913742" w:rsidP="00960F84">
      <w:pPr>
        <w:jc w:val="both"/>
        <w:rPr>
          <w:rFonts w:ascii="Arial" w:eastAsia="Calibri" w:hAnsi="Arial" w:cs="Arial"/>
          <w:b/>
          <w:bCs/>
        </w:rPr>
      </w:pPr>
      <w:r w:rsidRPr="002111F1">
        <w:rPr>
          <w:rFonts w:ascii="Arial" w:eastAsia="Calibri" w:hAnsi="Arial" w:cs="Arial"/>
          <w:b/>
          <w:bCs/>
        </w:rPr>
        <w:t>XIII. Opis kryterium, którymi zamawiający będzie się kierował przy wybo</w:t>
      </w:r>
      <w:r w:rsidR="00231056" w:rsidRPr="002111F1">
        <w:rPr>
          <w:rFonts w:ascii="Arial" w:eastAsia="Calibri" w:hAnsi="Arial" w:cs="Arial"/>
          <w:b/>
          <w:bCs/>
        </w:rPr>
        <w:t>rze oferty i sposób oceny ofert</w:t>
      </w:r>
      <w:r w:rsidR="00960F84" w:rsidRPr="002111F1">
        <w:rPr>
          <w:rFonts w:ascii="Arial" w:eastAsia="Calibri" w:hAnsi="Arial" w:cs="Arial"/>
          <w:b/>
          <w:bCs/>
        </w:rPr>
        <w:t>:</w:t>
      </w:r>
    </w:p>
    <w:p w14:paraId="62DBBDCA" w14:textId="77777777" w:rsidR="00BB5FC6" w:rsidRPr="002111F1" w:rsidRDefault="00BB5FC6" w:rsidP="002C0803">
      <w:pPr>
        <w:numPr>
          <w:ilvl w:val="0"/>
          <w:numId w:val="17"/>
        </w:numPr>
        <w:tabs>
          <w:tab w:val="left" w:pos="284"/>
        </w:tabs>
        <w:jc w:val="both"/>
        <w:rPr>
          <w:rFonts w:ascii="Arial" w:eastAsia="Calibri" w:hAnsi="Arial" w:cs="Arial"/>
          <w:bCs/>
        </w:rPr>
      </w:pPr>
      <w:r w:rsidRPr="002111F1">
        <w:rPr>
          <w:rFonts w:ascii="Arial" w:eastAsia="Calibri" w:hAnsi="Arial" w:cs="Arial"/>
          <w:bCs/>
        </w:rPr>
        <w:t>Przy wyborze najkorzystniejszej oferty zamawiający będzie się kierował następującymi kryteriami:</w:t>
      </w:r>
    </w:p>
    <w:p w14:paraId="230CEA64" w14:textId="77777777" w:rsidR="00BB5FC6" w:rsidRPr="002111F1" w:rsidRDefault="00BB5FC6" w:rsidP="002C0803">
      <w:pPr>
        <w:pStyle w:val="Akapitzlist"/>
        <w:numPr>
          <w:ilvl w:val="0"/>
          <w:numId w:val="19"/>
        </w:numPr>
        <w:tabs>
          <w:tab w:val="left" w:pos="284"/>
        </w:tabs>
        <w:ind w:left="0" w:firstLine="0"/>
        <w:jc w:val="both"/>
        <w:rPr>
          <w:rFonts w:ascii="Arial" w:eastAsia="Calibri" w:hAnsi="Arial" w:cs="Arial"/>
          <w:bCs/>
        </w:rPr>
      </w:pPr>
      <w:r w:rsidRPr="002111F1">
        <w:rPr>
          <w:rFonts w:ascii="Arial" w:eastAsia="Calibri" w:hAnsi="Arial" w:cs="Arial"/>
          <w:bCs/>
        </w:rPr>
        <w:t>cena</w:t>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r>
      <w:r w:rsidR="002921D6" w:rsidRPr="002111F1">
        <w:rPr>
          <w:rFonts w:ascii="Arial" w:eastAsia="Calibri" w:hAnsi="Arial" w:cs="Arial"/>
          <w:bCs/>
        </w:rPr>
        <w:tab/>
      </w:r>
      <w:r w:rsidR="00F075AE" w:rsidRPr="002111F1">
        <w:rPr>
          <w:rFonts w:ascii="Arial" w:eastAsia="Calibri" w:hAnsi="Arial" w:cs="Arial"/>
          <w:bCs/>
        </w:rPr>
        <w:t>- waga 60%;</w:t>
      </w:r>
    </w:p>
    <w:p w14:paraId="4188C968" w14:textId="77777777" w:rsidR="00BB5FC6" w:rsidRPr="002111F1" w:rsidRDefault="004702FD" w:rsidP="002C0803">
      <w:pPr>
        <w:pStyle w:val="Akapitzlist"/>
        <w:numPr>
          <w:ilvl w:val="0"/>
          <w:numId w:val="19"/>
        </w:numPr>
        <w:tabs>
          <w:tab w:val="left" w:pos="284"/>
        </w:tabs>
        <w:ind w:left="0" w:firstLine="0"/>
        <w:jc w:val="both"/>
        <w:rPr>
          <w:rFonts w:ascii="Arial" w:eastAsia="Calibri" w:hAnsi="Arial" w:cs="Arial"/>
          <w:bCs/>
        </w:rPr>
      </w:pPr>
      <w:r w:rsidRPr="002111F1">
        <w:rPr>
          <w:rFonts w:ascii="Arial" w:eastAsia="Calibri" w:hAnsi="Arial" w:cs="Arial"/>
          <w:bCs/>
        </w:rPr>
        <w:t>okres gwarancji</w:t>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r>
      <w:r w:rsidRPr="002111F1">
        <w:rPr>
          <w:rFonts w:ascii="Arial" w:eastAsia="Calibri" w:hAnsi="Arial" w:cs="Arial"/>
          <w:bCs/>
        </w:rPr>
        <w:tab/>
        <w:t>- waga 40%.</w:t>
      </w:r>
    </w:p>
    <w:p w14:paraId="37A374C5" w14:textId="77777777" w:rsidR="00BB5FC6" w:rsidRPr="002111F1" w:rsidRDefault="00BB5FC6" w:rsidP="002C0803">
      <w:pPr>
        <w:numPr>
          <w:ilvl w:val="0"/>
          <w:numId w:val="17"/>
        </w:numPr>
        <w:tabs>
          <w:tab w:val="left" w:pos="284"/>
        </w:tabs>
        <w:ind w:left="0" w:firstLine="0"/>
        <w:jc w:val="both"/>
        <w:rPr>
          <w:rFonts w:ascii="Arial" w:eastAsia="Calibri" w:hAnsi="Arial" w:cs="Arial"/>
        </w:rPr>
      </w:pPr>
      <w:r w:rsidRPr="002111F1">
        <w:rPr>
          <w:rFonts w:ascii="Arial" w:eastAsia="Calibri" w:hAnsi="Arial" w:cs="Arial"/>
        </w:rPr>
        <w:t>Maksymalna liczba punktów w kryteriach równa jest określonej wadze dla tych kryteriów w %.</w:t>
      </w:r>
    </w:p>
    <w:p w14:paraId="2BB253CF" w14:textId="77777777" w:rsidR="00F20FEC" w:rsidRDefault="00F20FEC">
      <w:pPr>
        <w:rPr>
          <w:rFonts w:ascii="Arial" w:hAnsi="Arial" w:cs="Arial"/>
          <w:b/>
          <w:szCs w:val="22"/>
        </w:rPr>
      </w:pPr>
      <w:r>
        <w:rPr>
          <w:rFonts w:ascii="Arial" w:hAnsi="Arial" w:cs="Arial"/>
          <w:b/>
          <w:szCs w:val="22"/>
        </w:rPr>
        <w:br w:type="page"/>
      </w:r>
    </w:p>
    <w:p w14:paraId="14C3892E" w14:textId="05B5D4D3" w:rsidR="00BB5FC6" w:rsidRPr="002111F1" w:rsidRDefault="00BB5FC6" w:rsidP="002C0803">
      <w:pPr>
        <w:numPr>
          <w:ilvl w:val="0"/>
          <w:numId w:val="17"/>
        </w:numPr>
        <w:tabs>
          <w:tab w:val="left" w:pos="284"/>
        </w:tabs>
        <w:ind w:left="0" w:firstLine="0"/>
        <w:jc w:val="both"/>
        <w:rPr>
          <w:rFonts w:ascii="Arial" w:hAnsi="Arial" w:cs="Arial"/>
          <w:szCs w:val="22"/>
        </w:rPr>
      </w:pPr>
      <w:r w:rsidRPr="002111F1">
        <w:rPr>
          <w:rFonts w:ascii="Arial" w:hAnsi="Arial" w:cs="Arial"/>
          <w:b/>
          <w:szCs w:val="22"/>
        </w:rPr>
        <w:t>Kryterium ceny</w:t>
      </w:r>
      <w:r w:rsidRPr="002111F1">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2111F1" w:rsidRDefault="00BB5FC6" w:rsidP="00BB5FC6">
      <w:pPr>
        <w:tabs>
          <w:tab w:val="left" w:pos="284"/>
        </w:tabs>
        <w:rPr>
          <w:rFonts w:ascii="Arial" w:hAnsi="Arial" w:cs="Arial"/>
          <w:szCs w:val="22"/>
        </w:rPr>
      </w:pPr>
      <w:r w:rsidRPr="002111F1">
        <w:rPr>
          <w:rFonts w:ascii="Arial" w:hAnsi="Arial" w:cs="Arial"/>
          <w:szCs w:val="22"/>
        </w:rPr>
        <w:tab/>
        <w:t>C = Cmin/Co x 60 pkt, gdzie:</w:t>
      </w:r>
    </w:p>
    <w:p w14:paraId="39205B1D" w14:textId="77777777" w:rsidR="00BB5FC6" w:rsidRPr="002111F1" w:rsidRDefault="00BB5FC6" w:rsidP="00BB5FC6">
      <w:pPr>
        <w:tabs>
          <w:tab w:val="left" w:pos="284"/>
        </w:tabs>
        <w:rPr>
          <w:rFonts w:ascii="Arial" w:hAnsi="Arial" w:cs="Arial"/>
          <w:szCs w:val="22"/>
        </w:rPr>
      </w:pPr>
      <w:r w:rsidRPr="002111F1">
        <w:rPr>
          <w:rFonts w:ascii="Arial" w:hAnsi="Arial" w:cs="Arial"/>
          <w:szCs w:val="22"/>
        </w:rPr>
        <w:tab/>
        <w:t>C - ilość punktów w kryterium ceny,</w:t>
      </w:r>
    </w:p>
    <w:p w14:paraId="29542C3F" w14:textId="77777777" w:rsidR="00BB5FC6" w:rsidRPr="002111F1" w:rsidRDefault="00BB5FC6" w:rsidP="00BB5FC6">
      <w:pPr>
        <w:tabs>
          <w:tab w:val="left" w:pos="284"/>
        </w:tabs>
        <w:rPr>
          <w:rFonts w:ascii="Arial" w:hAnsi="Arial" w:cs="Arial"/>
          <w:szCs w:val="22"/>
        </w:rPr>
      </w:pPr>
      <w:r w:rsidRPr="002111F1">
        <w:rPr>
          <w:rFonts w:ascii="Arial" w:hAnsi="Arial" w:cs="Arial"/>
          <w:szCs w:val="22"/>
        </w:rPr>
        <w:tab/>
        <w:t>Cmin - najniższa zaoferowana cena,</w:t>
      </w:r>
    </w:p>
    <w:p w14:paraId="1D323605" w14:textId="77777777" w:rsidR="00BB5FC6" w:rsidRPr="002111F1" w:rsidRDefault="00BB5FC6" w:rsidP="00BB5FC6">
      <w:pPr>
        <w:tabs>
          <w:tab w:val="left" w:pos="284"/>
        </w:tabs>
        <w:jc w:val="both"/>
        <w:rPr>
          <w:rFonts w:ascii="Arial" w:hAnsi="Arial" w:cs="Arial"/>
          <w:szCs w:val="22"/>
        </w:rPr>
      </w:pPr>
      <w:r w:rsidRPr="002111F1">
        <w:rPr>
          <w:rFonts w:ascii="Arial" w:hAnsi="Arial" w:cs="Arial"/>
          <w:szCs w:val="22"/>
        </w:rPr>
        <w:tab/>
        <w:t>Co</w:t>
      </w:r>
      <w:r w:rsidRPr="002111F1">
        <w:rPr>
          <w:rFonts w:ascii="Arial" w:hAnsi="Arial" w:cs="Arial"/>
          <w:szCs w:val="22"/>
        </w:rPr>
        <w:tab/>
        <w:t>- cena oferty ocenianej.</w:t>
      </w:r>
    </w:p>
    <w:p w14:paraId="2A4F1C15" w14:textId="77777777" w:rsidR="00BB5FC6" w:rsidRPr="002111F1" w:rsidRDefault="00BB5FC6" w:rsidP="002C0803">
      <w:pPr>
        <w:numPr>
          <w:ilvl w:val="0"/>
          <w:numId w:val="17"/>
        </w:numPr>
        <w:tabs>
          <w:tab w:val="left" w:pos="284"/>
        </w:tabs>
        <w:ind w:left="0" w:firstLine="0"/>
        <w:jc w:val="both"/>
        <w:rPr>
          <w:rFonts w:ascii="Arial" w:hAnsi="Arial" w:cs="Arial"/>
          <w:szCs w:val="22"/>
        </w:rPr>
      </w:pPr>
      <w:r w:rsidRPr="002111F1">
        <w:rPr>
          <w:rFonts w:ascii="Arial" w:hAnsi="Arial" w:cs="Arial"/>
          <w:b/>
          <w:szCs w:val="22"/>
        </w:rPr>
        <w:t>Kryterium okres gwarancji</w:t>
      </w:r>
      <w:r w:rsidRPr="002111F1">
        <w:rPr>
          <w:rFonts w:ascii="Arial" w:hAnsi="Arial" w:cs="Arial"/>
          <w:szCs w:val="22"/>
        </w:rPr>
        <w:t xml:space="preserve"> będzie rozpatrywane na podstawie zaoferowanego okresu gwarancji. Ilość punktów w tym kryterium zostanie obliczona na podstawie poniższego </w:t>
      </w:r>
      <w:r w:rsidR="004702FD" w:rsidRPr="002111F1">
        <w:rPr>
          <w:rFonts w:ascii="Arial" w:hAnsi="Arial" w:cs="Arial"/>
          <w:szCs w:val="22"/>
        </w:rPr>
        <w:t>wzoru</w:t>
      </w:r>
      <w:r w:rsidRPr="002111F1">
        <w:rPr>
          <w:rFonts w:ascii="Arial" w:hAnsi="Arial" w:cs="Arial"/>
          <w:szCs w:val="22"/>
        </w:rPr>
        <w:t>:</w:t>
      </w:r>
    </w:p>
    <w:p w14:paraId="37F5294C" w14:textId="77777777" w:rsidR="004702FD" w:rsidRPr="002111F1" w:rsidRDefault="004702FD" w:rsidP="004702FD">
      <w:pPr>
        <w:jc w:val="both"/>
        <w:rPr>
          <w:rFonts w:ascii="Arial" w:hAnsi="Arial" w:cs="Arial"/>
        </w:rPr>
      </w:pPr>
      <w:r w:rsidRPr="002111F1">
        <w:rPr>
          <w:rFonts w:ascii="Arial" w:hAnsi="Arial" w:cs="Arial"/>
        </w:rPr>
        <w:tab/>
        <w:t>G = Go/Gn x 40 pkt, gdzie:</w:t>
      </w:r>
    </w:p>
    <w:p w14:paraId="533E1004" w14:textId="77777777" w:rsidR="004702FD" w:rsidRPr="00131CEE" w:rsidRDefault="004702FD" w:rsidP="004702FD">
      <w:pPr>
        <w:jc w:val="both"/>
        <w:rPr>
          <w:rFonts w:ascii="Arial" w:hAnsi="Arial" w:cs="Arial"/>
        </w:rPr>
      </w:pPr>
      <w:r w:rsidRPr="002111F1">
        <w:rPr>
          <w:rFonts w:ascii="Arial" w:hAnsi="Arial" w:cs="Arial"/>
        </w:rPr>
        <w:tab/>
        <w:t>G - ilość punktów w kryterium</w:t>
      </w:r>
      <w:r w:rsidRPr="00131CEE">
        <w:rPr>
          <w:rFonts w:ascii="Arial" w:hAnsi="Arial" w:cs="Arial"/>
        </w:rPr>
        <w:t xml:space="preserve"> okres gwarancji,</w:t>
      </w:r>
    </w:p>
    <w:p w14:paraId="0EF94744" w14:textId="77777777" w:rsidR="004702FD" w:rsidRPr="00131CEE" w:rsidRDefault="004702FD" w:rsidP="004702FD">
      <w:pPr>
        <w:jc w:val="both"/>
        <w:rPr>
          <w:rFonts w:ascii="Arial" w:hAnsi="Arial" w:cs="Arial"/>
        </w:rPr>
      </w:pPr>
      <w:r w:rsidRPr="00131CEE">
        <w:rPr>
          <w:rFonts w:ascii="Arial" w:hAnsi="Arial" w:cs="Arial"/>
        </w:rPr>
        <w:tab/>
        <w:t>Go - okres gwarancji w ofercie ocenianej,</w:t>
      </w:r>
    </w:p>
    <w:p w14:paraId="0C2FBF11" w14:textId="77777777" w:rsidR="004702FD" w:rsidRPr="00131CEE" w:rsidRDefault="004702FD" w:rsidP="004702FD">
      <w:pPr>
        <w:jc w:val="both"/>
        <w:rPr>
          <w:rFonts w:ascii="Arial" w:hAnsi="Arial" w:cs="Arial"/>
        </w:rPr>
      </w:pPr>
      <w:r w:rsidRPr="00131CEE">
        <w:rPr>
          <w:rFonts w:ascii="Arial" w:hAnsi="Arial" w:cs="Arial"/>
        </w:rPr>
        <w:tab/>
        <w:t>Gn - najdłuższy zaoferowany okres gwarancji.</w:t>
      </w:r>
    </w:p>
    <w:p w14:paraId="1EC1ADF8" w14:textId="77777777" w:rsidR="00BB5FC6" w:rsidRPr="00131CEE" w:rsidRDefault="00BB5FC6" w:rsidP="002C0803">
      <w:pPr>
        <w:numPr>
          <w:ilvl w:val="0"/>
          <w:numId w:val="18"/>
        </w:numPr>
        <w:ind w:left="0" w:firstLine="0"/>
        <w:jc w:val="both"/>
        <w:rPr>
          <w:rFonts w:ascii="Arial" w:eastAsia="Calibri" w:hAnsi="Arial" w:cs="Arial"/>
          <w:bCs/>
        </w:rPr>
      </w:pPr>
      <w:r w:rsidRPr="00131CEE">
        <w:rPr>
          <w:rFonts w:ascii="Arial" w:eastAsia="Calibri" w:hAnsi="Arial" w:cs="Arial"/>
        </w:rPr>
        <w:t xml:space="preserve">Wykonawca zobowiązany jest podać w ofercie </w:t>
      </w:r>
      <w:r w:rsidRPr="00131CEE">
        <w:rPr>
          <w:rFonts w:ascii="Arial" w:eastAsia="Calibri" w:hAnsi="Arial" w:cs="Arial"/>
          <w:bCs/>
        </w:rPr>
        <w:t>proponowany okres gwarancji, określając go</w:t>
      </w:r>
      <w:r w:rsidR="00C77FBE" w:rsidRPr="00131CEE">
        <w:rPr>
          <w:rFonts w:ascii="Arial" w:eastAsia="Calibri" w:hAnsi="Arial" w:cs="Arial"/>
          <w:bCs/>
        </w:rPr>
        <w:t xml:space="preserve"> </w:t>
      </w:r>
      <w:r w:rsidRPr="00131CEE">
        <w:rPr>
          <w:rFonts w:ascii="Arial" w:eastAsia="Calibri" w:hAnsi="Arial" w:cs="Arial"/>
          <w:bCs/>
        </w:rPr>
        <w:t>w miesiącach.</w:t>
      </w:r>
    </w:p>
    <w:p w14:paraId="073BBED1" w14:textId="77777777" w:rsidR="00BB5FC6" w:rsidRPr="00131CEE" w:rsidRDefault="00BB5FC6" w:rsidP="002C0803">
      <w:pPr>
        <w:numPr>
          <w:ilvl w:val="0"/>
          <w:numId w:val="18"/>
        </w:numPr>
        <w:tabs>
          <w:tab w:val="left" w:pos="426"/>
        </w:tabs>
        <w:ind w:left="0" w:firstLine="0"/>
        <w:jc w:val="both"/>
        <w:rPr>
          <w:rFonts w:ascii="Arial" w:hAnsi="Arial" w:cs="Arial"/>
          <w:u w:val="single"/>
        </w:rPr>
      </w:pPr>
      <w:r w:rsidRPr="00131CEE">
        <w:rPr>
          <w:rFonts w:ascii="Arial" w:hAnsi="Arial" w:cs="Arial"/>
        </w:rPr>
        <w:t>Minimalna długość okresu gwarancji na przedmiot zamówienia, wymagana przez zamawiającego, nie może być krótsza niż 60 miesięcy.</w:t>
      </w:r>
    </w:p>
    <w:p w14:paraId="1A14027D" w14:textId="77777777" w:rsidR="00BB5FC6" w:rsidRPr="00131CEE" w:rsidRDefault="00BB5FC6" w:rsidP="002C0803">
      <w:pPr>
        <w:numPr>
          <w:ilvl w:val="0"/>
          <w:numId w:val="18"/>
        </w:numPr>
        <w:ind w:left="0" w:firstLine="0"/>
        <w:jc w:val="both"/>
        <w:rPr>
          <w:rFonts w:ascii="Arial" w:eastAsia="Calibri" w:hAnsi="Arial" w:cs="Arial"/>
          <w:bCs/>
        </w:rPr>
      </w:pPr>
      <w:r w:rsidRPr="00131CEE">
        <w:rPr>
          <w:rFonts w:ascii="Arial" w:eastAsia="Calibri" w:hAnsi="Arial" w:cs="Arial"/>
          <w:bCs/>
        </w:rPr>
        <w:t>Podanie przez wykonawcę krótszego okresu gwarancji niż 60 miesięcy skutkować będzie odrzuceniem oferty.</w:t>
      </w:r>
    </w:p>
    <w:p w14:paraId="0CB02F7C" w14:textId="77777777" w:rsidR="00BB5FC6" w:rsidRPr="00131CEE" w:rsidRDefault="00BB5FC6" w:rsidP="002C0803">
      <w:pPr>
        <w:numPr>
          <w:ilvl w:val="0"/>
          <w:numId w:val="18"/>
        </w:numPr>
        <w:ind w:left="0" w:firstLine="0"/>
        <w:jc w:val="both"/>
        <w:rPr>
          <w:rFonts w:ascii="Arial" w:eastAsia="Calibri" w:hAnsi="Arial" w:cs="Arial"/>
          <w:bCs/>
        </w:rPr>
      </w:pPr>
      <w:r w:rsidRPr="00131CEE">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131CEE" w:rsidRDefault="00096F75" w:rsidP="002C0803">
      <w:pPr>
        <w:numPr>
          <w:ilvl w:val="0"/>
          <w:numId w:val="18"/>
        </w:numPr>
        <w:ind w:left="0" w:firstLine="0"/>
        <w:jc w:val="both"/>
        <w:rPr>
          <w:rFonts w:ascii="Arial" w:eastAsia="Calibri" w:hAnsi="Arial" w:cs="Arial"/>
          <w:bCs/>
        </w:rPr>
      </w:pPr>
      <w:r w:rsidRPr="00131CEE">
        <w:rPr>
          <w:rFonts w:ascii="Arial" w:eastAsia="Calibri" w:hAnsi="Arial" w:cs="Arial"/>
          <w:bCs/>
        </w:rPr>
        <w:t xml:space="preserve">Jeżeli wykonawca zaoferuje okres gwarancji przekraczający </w:t>
      </w:r>
      <w:r w:rsidR="007278BC" w:rsidRPr="00131CEE">
        <w:rPr>
          <w:rFonts w:ascii="Arial" w:eastAsia="Calibri" w:hAnsi="Arial" w:cs="Arial"/>
          <w:bCs/>
        </w:rPr>
        <w:t>72</w:t>
      </w:r>
      <w:r w:rsidRPr="00131CEE">
        <w:rPr>
          <w:rFonts w:ascii="Arial" w:eastAsia="Calibri" w:hAnsi="Arial" w:cs="Arial"/>
          <w:bCs/>
        </w:rPr>
        <w:t xml:space="preserve"> miesiące zamawiający do oceny ofert przyjmie okres </w:t>
      </w:r>
      <w:r w:rsidR="007278BC" w:rsidRPr="00131CEE">
        <w:rPr>
          <w:rFonts w:ascii="Arial" w:eastAsia="Calibri" w:hAnsi="Arial" w:cs="Arial"/>
          <w:bCs/>
        </w:rPr>
        <w:t xml:space="preserve">72 </w:t>
      </w:r>
      <w:r w:rsidRPr="00131CEE">
        <w:rPr>
          <w:rFonts w:ascii="Arial" w:eastAsia="Calibri" w:hAnsi="Arial" w:cs="Arial"/>
          <w:bCs/>
        </w:rPr>
        <w:t>miesięcy.</w:t>
      </w:r>
    </w:p>
    <w:p w14:paraId="32E5A47C" w14:textId="77777777" w:rsidR="00BB5FC6" w:rsidRPr="00131CEE" w:rsidRDefault="00BB5FC6" w:rsidP="002C0803">
      <w:pPr>
        <w:numPr>
          <w:ilvl w:val="0"/>
          <w:numId w:val="17"/>
        </w:numPr>
        <w:tabs>
          <w:tab w:val="left" w:pos="284"/>
        </w:tabs>
        <w:ind w:left="0" w:firstLine="0"/>
        <w:jc w:val="both"/>
        <w:rPr>
          <w:rFonts w:ascii="Arial" w:eastAsia="Calibri" w:hAnsi="Arial" w:cs="Arial"/>
        </w:rPr>
      </w:pPr>
      <w:r w:rsidRPr="00131CEE">
        <w:rPr>
          <w:rFonts w:ascii="Arial" w:eastAsia="Calibri" w:hAnsi="Arial" w:cs="Arial"/>
        </w:rPr>
        <w:t>Zamawiający wybierze jako najkorzystniejszą ofertę, która uzyska łąc</w:t>
      </w:r>
      <w:r w:rsidR="00FE3499" w:rsidRPr="00131CEE">
        <w:rPr>
          <w:rFonts w:ascii="Arial" w:eastAsia="Calibri" w:hAnsi="Arial" w:cs="Arial"/>
        </w:rPr>
        <w:t>znie największą ilość punktów</w:t>
      </w:r>
      <w:r w:rsidR="00C52341" w:rsidRPr="00131CEE">
        <w:rPr>
          <w:rFonts w:ascii="Arial" w:eastAsia="Calibri" w:hAnsi="Arial" w:cs="Arial"/>
        </w:rPr>
        <w:t>.</w:t>
      </w:r>
    </w:p>
    <w:p w14:paraId="3274CD74" w14:textId="77777777" w:rsidR="00513445" w:rsidRPr="00376EAA" w:rsidRDefault="00513445" w:rsidP="00513445">
      <w:pPr>
        <w:pStyle w:val="Tekstpodstawowy2"/>
        <w:tabs>
          <w:tab w:val="left" w:pos="284"/>
        </w:tabs>
        <w:jc w:val="both"/>
        <w:rPr>
          <w:rFonts w:ascii="Arial" w:hAnsi="Arial" w:cs="Arial"/>
          <w:lang w:eastAsia="ar-SA"/>
        </w:rPr>
      </w:pPr>
    </w:p>
    <w:p w14:paraId="4AE982EC" w14:textId="77777777" w:rsidR="008E004C" w:rsidRPr="00376EAA" w:rsidRDefault="008E004C" w:rsidP="00AA27EA">
      <w:pPr>
        <w:pStyle w:val="ust"/>
        <w:spacing w:before="0" w:after="0"/>
        <w:ind w:left="0" w:firstLine="0"/>
        <w:rPr>
          <w:rFonts w:ascii="Arial" w:hAnsi="Arial" w:cs="Arial"/>
          <w:b/>
          <w:bCs/>
          <w:sz w:val="20"/>
          <w:szCs w:val="20"/>
        </w:rPr>
      </w:pPr>
      <w:r w:rsidRPr="00376EAA">
        <w:rPr>
          <w:rFonts w:ascii="Arial" w:hAnsi="Arial" w:cs="Arial"/>
          <w:b/>
          <w:bCs/>
          <w:sz w:val="20"/>
          <w:szCs w:val="20"/>
        </w:rPr>
        <w:t>XIV. Informacj</w:t>
      </w:r>
      <w:r w:rsidR="004D11D7" w:rsidRPr="00376EAA">
        <w:rPr>
          <w:rFonts w:ascii="Arial" w:hAnsi="Arial" w:cs="Arial"/>
          <w:b/>
          <w:bCs/>
          <w:sz w:val="20"/>
          <w:szCs w:val="20"/>
        </w:rPr>
        <w:t>e</w:t>
      </w:r>
      <w:r w:rsidRPr="00376EAA">
        <w:rPr>
          <w:rFonts w:ascii="Arial" w:hAnsi="Arial" w:cs="Arial"/>
          <w:b/>
          <w:bCs/>
          <w:sz w:val="20"/>
          <w:szCs w:val="20"/>
        </w:rPr>
        <w:t xml:space="preserve"> o formalnościach, jakie powinny zostać dopełnione po wyborze oferty, w celu zawarcia umowy</w:t>
      </w:r>
      <w:r w:rsidR="00711BFF" w:rsidRPr="00376EAA">
        <w:rPr>
          <w:rFonts w:ascii="Arial" w:hAnsi="Arial" w:cs="Arial"/>
          <w:b/>
          <w:bCs/>
          <w:sz w:val="20"/>
          <w:szCs w:val="20"/>
        </w:rPr>
        <w:t xml:space="preserve"> </w:t>
      </w:r>
      <w:r w:rsidRPr="00376EAA">
        <w:rPr>
          <w:rFonts w:ascii="Arial" w:hAnsi="Arial" w:cs="Arial"/>
          <w:b/>
          <w:bCs/>
          <w:sz w:val="20"/>
          <w:szCs w:val="20"/>
        </w:rPr>
        <w:t>w</w:t>
      </w:r>
      <w:r w:rsidR="00231056" w:rsidRPr="00376EAA">
        <w:rPr>
          <w:rFonts w:ascii="Arial" w:hAnsi="Arial" w:cs="Arial"/>
          <w:b/>
          <w:bCs/>
          <w:sz w:val="20"/>
          <w:szCs w:val="20"/>
        </w:rPr>
        <w:t xml:space="preserve"> sprawie zamówienia publicznego:</w:t>
      </w:r>
    </w:p>
    <w:p w14:paraId="7B508427" w14:textId="6FB2F6E7" w:rsidR="00311582" w:rsidRPr="00376EAA" w:rsidRDefault="00311582" w:rsidP="002C0803">
      <w:pPr>
        <w:widowControl w:val="0"/>
        <w:numPr>
          <w:ilvl w:val="0"/>
          <w:numId w:val="8"/>
        </w:numPr>
        <w:tabs>
          <w:tab w:val="left" w:pos="284"/>
        </w:tabs>
        <w:suppressAutoHyphens/>
        <w:ind w:left="0" w:firstLine="0"/>
        <w:jc w:val="both"/>
        <w:rPr>
          <w:rFonts w:ascii="Arial" w:eastAsia="Lucida Sans Unicode" w:hAnsi="Arial" w:cs="Arial"/>
          <w:lang w:eastAsia="en-US"/>
        </w:rPr>
      </w:pPr>
      <w:r w:rsidRPr="00376EAA">
        <w:rPr>
          <w:rFonts w:ascii="Arial" w:eastAsia="Lucida Sans Unicode" w:hAnsi="Arial" w:cs="Arial"/>
          <w:lang w:eastAsia="en-US"/>
        </w:rPr>
        <w:t>Wykonawca w miejscu i terminie wyznaczonym przez zamawiającego zobowiązany jest zgłosić się w celu zawarcia umow</w:t>
      </w:r>
      <w:r w:rsidR="00724F56" w:rsidRPr="00376EAA">
        <w:rPr>
          <w:rFonts w:ascii="Arial" w:eastAsia="Lucida Sans Unicode" w:hAnsi="Arial" w:cs="Arial"/>
          <w:lang w:eastAsia="en-US"/>
        </w:rPr>
        <w:t>y</w:t>
      </w:r>
      <w:r w:rsidR="003341BD" w:rsidRPr="00376EAA">
        <w:rPr>
          <w:rFonts w:ascii="Arial" w:eastAsia="Lucida Sans Unicode" w:hAnsi="Arial" w:cs="Arial"/>
          <w:bCs/>
          <w:lang w:eastAsia="en-US"/>
        </w:rPr>
        <w:t>.</w:t>
      </w:r>
    </w:p>
    <w:p w14:paraId="5AEAC600" w14:textId="69F6AE92" w:rsidR="00311582" w:rsidRPr="00376EAA" w:rsidRDefault="00311582"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376EAA">
        <w:rPr>
          <w:rFonts w:ascii="Arial" w:eastAsia="Lucida Sans Unicode" w:hAnsi="Arial" w:cs="Arial"/>
        </w:rPr>
        <w:t xml:space="preserve">W przypadku wykonawców wspólnie ubiegających się o udzielenie zamówienia, jeżeli ich oferta zostanie wybrana, zamawiający żąda dostarczenia </w:t>
      </w:r>
      <w:r w:rsidR="008A20DB" w:rsidRPr="00376EAA">
        <w:rPr>
          <w:rFonts w:ascii="Arial" w:eastAsia="Lucida Sans Unicode" w:hAnsi="Arial" w:cs="Arial"/>
        </w:rPr>
        <w:t xml:space="preserve">kopii </w:t>
      </w:r>
      <w:r w:rsidRPr="00376EAA">
        <w:rPr>
          <w:rFonts w:ascii="Arial" w:eastAsia="Lucida Sans Unicode" w:hAnsi="Arial" w:cs="Arial"/>
        </w:rPr>
        <w:t>umowy regulującej współpracę tych wykonawców przed zawarciem umowy.</w:t>
      </w:r>
    </w:p>
    <w:p w14:paraId="04888863" w14:textId="6423FDB5" w:rsidR="00FD50F5" w:rsidRPr="00376EAA" w:rsidRDefault="00FD50F5"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376EAA">
        <w:rPr>
          <w:rFonts w:ascii="Arial" w:eastAsia="Lucida Sans Unicode" w:hAnsi="Arial" w:cs="Arial"/>
        </w:rPr>
        <w:t>Zamawiający może wyrazić zgodę na podpisanie umowy drogą korespondencyjną.</w:t>
      </w:r>
    </w:p>
    <w:p w14:paraId="7BBAD553" w14:textId="77777777" w:rsidR="001A49EA" w:rsidRPr="00376EAA"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376EAA" w:rsidRDefault="005E7101" w:rsidP="005E7101">
      <w:pPr>
        <w:widowControl w:val="0"/>
        <w:tabs>
          <w:tab w:val="left" w:pos="426"/>
        </w:tabs>
        <w:suppressAutoHyphens/>
        <w:jc w:val="both"/>
        <w:rPr>
          <w:rFonts w:ascii="Arial" w:eastAsia="Lucida Sans Unicode" w:hAnsi="Arial" w:cs="Arial"/>
          <w:lang w:eastAsia="en-US"/>
        </w:rPr>
      </w:pPr>
      <w:r w:rsidRPr="00376EAA">
        <w:rPr>
          <w:rFonts w:ascii="Arial" w:eastAsia="Lucida Sans Unicode" w:hAnsi="Arial" w:cs="Arial"/>
          <w:b/>
          <w:lang w:eastAsia="en-US"/>
        </w:rPr>
        <w:t xml:space="preserve">XV. Wymagania dotyczące zabezpieczenia należytego wykonania umowy, </w:t>
      </w:r>
      <w:r w:rsidRPr="00376EAA">
        <w:rPr>
          <w:rFonts w:ascii="Arial" w:eastAsia="Lucida Sans Unicode" w:hAnsi="Arial" w:cs="Arial"/>
          <w:lang w:eastAsia="en-US"/>
        </w:rPr>
        <w:t>zwanego dalej „zabezpieczeniem”:</w:t>
      </w:r>
    </w:p>
    <w:p w14:paraId="14C0609B" w14:textId="2F3A84E0" w:rsidR="005E7101" w:rsidRPr="00376EA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376EAA">
        <w:rPr>
          <w:rFonts w:ascii="Arial" w:eastAsia="Lucida Sans Unicode" w:hAnsi="Arial" w:cs="Arial"/>
          <w:lang w:eastAsia="en-US"/>
        </w:rPr>
        <w:t xml:space="preserve">Zamawiający będzie żądał od wykonawcy, przed zawarciem umowy, zabezpieczenia </w:t>
      </w:r>
      <w:r w:rsidRPr="00376EAA">
        <w:rPr>
          <w:rFonts w:ascii="Arial" w:eastAsia="Lucida Sans Unicode" w:hAnsi="Arial" w:cs="Arial"/>
          <w:b/>
          <w:lang w:eastAsia="en-US"/>
        </w:rPr>
        <w:t xml:space="preserve">w wysokości </w:t>
      </w:r>
      <w:r w:rsidR="00632809" w:rsidRPr="00376EAA">
        <w:rPr>
          <w:rFonts w:ascii="Arial" w:eastAsia="Lucida Sans Unicode" w:hAnsi="Arial" w:cs="Arial"/>
          <w:b/>
          <w:lang w:eastAsia="en-US"/>
        </w:rPr>
        <w:t>5</w:t>
      </w:r>
      <w:r w:rsidRPr="00376EAA">
        <w:rPr>
          <w:rFonts w:ascii="Arial" w:eastAsia="Lucida Sans Unicode" w:hAnsi="Arial" w:cs="Arial"/>
          <w:b/>
          <w:lang w:eastAsia="en-US"/>
        </w:rPr>
        <w:t>%</w:t>
      </w:r>
      <w:r w:rsidRPr="00376EAA">
        <w:rPr>
          <w:rFonts w:ascii="Arial" w:eastAsia="Lucida Sans Unicode" w:hAnsi="Arial" w:cs="Arial"/>
          <w:lang w:eastAsia="en-US"/>
        </w:rPr>
        <w:t xml:space="preserve"> ceny całkowitej podanej w ofercie</w:t>
      </w:r>
      <w:r w:rsidRPr="00376EAA">
        <w:rPr>
          <w:rFonts w:ascii="Arial" w:eastAsia="Lucida Sans Unicode" w:hAnsi="Arial" w:cs="Arial"/>
          <w:b/>
          <w:lang w:eastAsia="en-US"/>
        </w:rPr>
        <w:t>.</w:t>
      </w:r>
    </w:p>
    <w:p w14:paraId="3346D13B" w14:textId="7ACA88AC" w:rsidR="005E7101" w:rsidRPr="00376EA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376EAA">
        <w:rPr>
          <w:rFonts w:ascii="Arial" w:eastAsia="Lucida Sans Unicode" w:hAnsi="Arial" w:cs="Arial"/>
          <w:lang w:eastAsia="en-US"/>
        </w:rPr>
        <w:t xml:space="preserve">Zabezpieczenie może być wnoszone w formach określonych w </w:t>
      </w:r>
      <w:r w:rsidR="004C0F87" w:rsidRPr="00376EAA">
        <w:rPr>
          <w:rFonts w:ascii="Arial" w:eastAsia="Lucida Sans Unicode" w:hAnsi="Arial" w:cs="Arial"/>
          <w:lang w:eastAsia="en-US"/>
        </w:rPr>
        <w:t xml:space="preserve">art. </w:t>
      </w:r>
      <w:r w:rsidRPr="00376EAA">
        <w:rPr>
          <w:rFonts w:ascii="Arial" w:eastAsia="Lucida Sans Unicode" w:hAnsi="Arial" w:cs="Arial"/>
          <w:lang w:eastAsia="en-US"/>
        </w:rPr>
        <w:t>4</w:t>
      </w:r>
      <w:r w:rsidR="008D27F9" w:rsidRPr="00376EAA">
        <w:rPr>
          <w:rFonts w:ascii="Arial" w:eastAsia="Lucida Sans Unicode" w:hAnsi="Arial" w:cs="Arial"/>
          <w:lang w:eastAsia="en-US"/>
        </w:rPr>
        <w:t>50</w:t>
      </w:r>
      <w:r w:rsidRPr="00376EAA">
        <w:rPr>
          <w:rFonts w:ascii="Arial" w:eastAsia="Lucida Sans Unicode" w:hAnsi="Arial" w:cs="Arial"/>
          <w:lang w:eastAsia="en-US"/>
        </w:rPr>
        <w:t xml:space="preserve"> ust. 1 ustawy</w:t>
      </w:r>
      <w:r w:rsidR="00A84512" w:rsidRPr="00376EAA">
        <w:rPr>
          <w:rFonts w:ascii="Arial" w:eastAsia="Lucida Sans Unicode" w:hAnsi="Arial" w:cs="Arial"/>
          <w:lang w:eastAsia="en-US"/>
        </w:rPr>
        <w:t xml:space="preserve"> Pzp</w:t>
      </w:r>
      <w:r w:rsidRPr="00376EAA">
        <w:rPr>
          <w:rFonts w:ascii="Arial" w:eastAsia="Lucida Sans Unicode" w:hAnsi="Arial" w:cs="Arial"/>
          <w:lang w:eastAsia="en-US"/>
        </w:rPr>
        <w:t>.</w:t>
      </w:r>
    </w:p>
    <w:p w14:paraId="3ED5A3BE" w14:textId="77777777" w:rsidR="005E7101" w:rsidRPr="00376EA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376EAA">
        <w:rPr>
          <w:rFonts w:ascii="Arial" w:eastAsia="Lucida Sans Unicode" w:hAnsi="Arial" w:cs="Arial"/>
          <w:lang w:eastAsia="en-US"/>
        </w:rPr>
        <w:t>Zabezpieczenie wnoszone w pieniądzu wpłaca się przelewem na rachunek bankowy zamawiającego:</w:t>
      </w:r>
    </w:p>
    <w:p w14:paraId="24F78BAA" w14:textId="43132AB7" w:rsidR="005E7101" w:rsidRPr="00376EAA" w:rsidRDefault="005E7101" w:rsidP="005E7101">
      <w:pPr>
        <w:tabs>
          <w:tab w:val="left" w:pos="284"/>
        </w:tabs>
        <w:rPr>
          <w:rFonts w:ascii="Arial" w:hAnsi="Arial" w:cs="Arial"/>
          <w:b/>
        </w:rPr>
      </w:pP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r>
      <w:r w:rsidRPr="00376EAA">
        <w:rPr>
          <w:rFonts w:ascii="Arial" w:hAnsi="Arial" w:cs="Arial"/>
          <w:b/>
        </w:rPr>
        <w:tab/>
      </w:r>
      <w:r w:rsidR="00497227" w:rsidRPr="00376EAA">
        <w:rPr>
          <w:rFonts w:ascii="Arial" w:hAnsi="Arial" w:cs="Arial"/>
          <w:b/>
        </w:rPr>
        <w:t>nr konta: 32 1020 2791 0000 7602 0247 0219</w:t>
      </w:r>
    </w:p>
    <w:p w14:paraId="47B5B1DA" w14:textId="2DAF788D" w:rsidR="005E7101" w:rsidRPr="00376EA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376EAA">
        <w:rPr>
          <w:rFonts w:ascii="Arial" w:eastAsia="Lucida Sans Unicode" w:hAnsi="Arial" w:cs="Arial"/>
          <w:lang w:eastAsia="en-US"/>
        </w:rPr>
        <w:t xml:space="preserve">Jeżeli zabezpieczenie będzie wnoszone w innej formie niż w pieniądzu, określonej w </w:t>
      </w:r>
      <w:r w:rsidR="004C0F87" w:rsidRPr="00376EAA">
        <w:rPr>
          <w:rFonts w:ascii="Arial" w:eastAsia="Lucida Sans Unicode" w:hAnsi="Arial" w:cs="Arial"/>
          <w:lang w:eastAsia="en-US"/>
        </w:rPr>
        <w:t>art.</w:t>
      </w:r>
      <w:r w:rsidR="008D27F9" w:rsidRPr="00376EAA">
        <w:rPr>
          <w:rFonts w:ascii="Arial" w:eastAsia="Lucida Sans Unicode" w:hAnsi="Arial" w:cs="Arial"/>
          <w:lang w:eastAsia="en-US"/>
        </w:rPr>
        <w:t xml:space="preserve"> </w:t>
      </w:r>
      <w:r w:rsidRPr="00376EAA">
        <w:rPr>
          <w:rFonts w:ascii="Arial" w:eastAsia="Lucida Sans Unicode" w:hAnsi="Arial" w:cs="Arial"/>
          <w:lang w:eastAsia="en-US"/>
        </w:rPr>
        <w:t>4</w:t>
      </w:r>
      <w:r w:rsidR="008D27F9" w:rsidRPr="00376EAA">
        <w:rPr>
          <w:rFonts w:ascii="Arial" w:eastAsia="Lucida Sans Unicode" w:hAnsi="Arial" w:cs="Arial"/>
          <w:lang w:eastAsia="en-US"/>
        </w:rPr>
        <w:t>50</w:t>
      </w:r>
      <w:r w:rsidRPr="00376EAA">
        <w:rPr>
          <w:rFonts w:ascii="Arial" w:eastAsia="Lucida Sans Unicode" w:hAnsi="Arial" w:cs="Arial"/>
          <w:lang w:eastAsia="en-US"/>
        </w:rPr>
        <w:t xml:space="preserve"> ust. 1</w:t>
      </w:r>
      <w:r w:rsidR="004F60A4" w:rsidRPr="00376EAA">
        <w:rPr>
          <w:rFonts w:ascii="Arial" w:eastAsia="Lucida Sans Unicode" w:hAnsi="Arial" w:cs="Arial"/>
          <w:lang w:eastAsia="en-US"/>
        </w:rPr>
        <w:t xml:space="preserve"> </w:t>
      </w:r>
      <w:r w:rsidRPr="00376EAA">
        <w:rPr>
          <w:rFonts w:ascii="Arial" w:eastAsia="Lucida Sans Unicode" w:hAnsi="Arial" w:cs="Arial"/>
          <w:lang w:eastAsia="en-US"/>
        </w:rPr>
        <w:t>pkt 2-5 ustawy</w:t>
      </w:r>
      <w:r w:rsidR="00A84512" w:rsidRPr="00376EAA">
        <w:t xml:space="preserve"> </w:t>
      </w:r>
      <w:r w:rsidR="00A84512" w:rsidRPr="00376EAA">
        <w:rPr>
          <w:rFonts w:ascii="Arial" w:eastAsia="Lucida Sans Unicode" w:hAnsi="Arial" w:cs="Arial"/>
          <w:lang w:eastAsia="en-US"/>
        </w:rPr>
        <w:t>Pzp</w:t>
      </w:r>
      <w:r w:rsidRPr="00376EAA">
        <w:rPr>
          <w:rFonts w:ascii="Arial" w:eastAsia="Lucida Sans Unicode" w:hAnsi="Arial" w:cs="Arial"/>
          <w:lang w:eastAsia="en-US"/>
        </w:rPr>
        <w:t>, zamawiający zastrzega sobie prawo do akceptacji projektu zabezpieczenia, oraz oryginał dokumentu potwierdzającego wniesienie zabezpieczenia musi być dostarczony zamawiającemu przed podpisaniem umowy.</w:t>
      </w:r>
    </w:p>
    <w:p w14:paraId="2074E1C6" w14:textId="77777777" w:rsidR="005E7101" w:rsidRPr="00376EA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376EAA">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1E0F8509" w:rsidR="005E7101" w:rsidRPr="00376EA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376EAA">
        <w:rPr>
          <w:rFonts w:ascii="Arial" w:eastAsia="Lucida Sans Unicode" w:hAnsi="Arial" w:cs="Arial"/>
          <w:lang w:eastAsia="en-US"/>
        </w:rPr>
        <w:t>Jeżeli okres</w:t>
      </w:r>
      <w:r w:rsidR="008D27F9" w:rsidRPr="00376EAA">
        <w:rPr>
          <w:rFonts w:ascii="Arial" w:eastAsia="Lucida Sans Unicode" w:hAnsi="Arial" w:cs="Arial"/>
          <w:lang w:eastAsia="en-US"/>
        </w:rPr>
        <w:t>,</w:t>
      </w:r>
      <w:r w:rsidRPr="00376EAA">
        <w:rPr>
          <w:rFonts w:ascii="Arial" w:eastAsia="Lucida Sans Unicode" w:hAnsi="Arial" w:cs="Arial"/>
          <w:lang w:eastAsia="en-US"/>
        </w:rPr>
        <w:t xml:space="preserve"> na jaki ma zostać wniesione zabezpieczenie</w:t>
      </w:r>
      <w:r w:rsidR="008D27F9" w:rsidRPr="00376EAA">
        <w:rPr>
          <w:rFonts w:ascii="Arial" w:eastAsia="Lucida Sans Unicode" w:hAnsi="Arial" w:cs="Arial"/>
          <w:lang w:eastAsia="en-US"/>
        </w:rPr>
        <w:t>,</w:t>
      </w:r>
      <w:r w:rsidRPr="00376EAA">
        <w:rPr>
          <w:rFonts w:ascii="Arial" w:eastAsia="Lucida Sans Unicode" w:hAnsi="Arial" w:cs="Arial"/>
          <w:lang w:eastAsia="en-US"/>
        </w:rPr>
        <w:t xml:space="preserve"> przekracza 5 lat, zabezpieczenie w pieniądzu wnosi się na cały ten okres, a zabezpieczenie w innej formie wnosi się na okres nie krótszy niż 5 lat,</w:t>
      </w:r>
      <w:r w:rsidR="008D27F9" w:rsidRPr="00376EAA">
        <w:rPr>
          <w:rFonts w:ascii="Arial" w:eastAsia="Lucida Sans Unicode" w:hAnsi="Arial" w:cs="Arial"/>
          <w:lang w:eastAsia="en-US"/>
        </w:rPr>
        <w:br/>
      </w:r>
      <w:r w:rsidRPr="00376EAA">
        <w:rPr>
          <w:rFonts w:ascii="Arial" w:eastAsia="Lucida Sans Unicode" w:hAnsi="Arial" w:cs="Arial"/>
          <w:lang w:eastAsia="en-US"/>
        </w:rPr>
        <w:t>z jednoczesnym zobowiązaniem się wykonawcy do przedłużenia zabezpieczenia lub wniesienia nowego zabezpieczenia na kolejne okresy.</w:t>
      </w:r>
    </w:p>
    <w:p w14:paraId="0788932D" w14:textId="77777777" w:rsidR="004F40CC" w:rsidRDefault="004F40CC" w:rsidP="00257299">
      <w:pPr>
        <w:widowControl w:val="0"/>
        <w:tabs>
          <w:tab w:val="left" w:pos="284"/>
        </w:tabs>
        <w:suppressAutoHyphens/>
        <w:contextualSpacing/>
        <w:jc w:val="both"/>
        <w:rPr>
          <w:rFonts w:ascii="Arial" w:eastAsia="Lucida Sans Unicode" w:hAnsi="Arial" w:cs="Arial"/>
          <w:lang w:eastAsia="en-US"/>
        </w:rPr>
      </w:pPr>
    </w:p>
    <w:p w14:paraId="7345E5AB" w14:textId="77777777" w:rsidR="00F20FEC" w:rsidRPr="00376EAA" w:rsidRDefault="00F20FEC" w:rsidP="00257299">
      <w:pPr>
        <w:widowControl w:val="0"/>
        <w:tabs>
          <w:tab w:val="left" w:pos="284"/>
        </w:tabs>
        <w:suppressAutoHyphens/>
        <w:contextualSpacing/>
        <w:jc w:val="both"/>
        <w:rPr>
          <w:rFonts w:ascii="Arial" w:eastAsia="Lucida Sans Unicode" w:hAnsi="Arial" w:cs="Arial"/>
          <w:lang w:eastAsia="en-US"/>
        </w:rPr>
      </w:pPr>
    </w:p>
    <w:p w14:paraId="04B90801" w14:textId="77777777" w:rsidR="003178F0" w:rsidRPr="00376EAA" w:rsidRDefault="003178F0" w:rsidP="003178F0">
      <w:pPr>
        <w:widowControl w:val="0"/>
        <w:tabs>
          <w:tab w:val="left" w:pos="426"/>
        </w:tabs>
        <w:suppressAutoHyphens/>
        <w:jc w:val="both"/>
        <w:rPr>
          <w:rFonts w:ascii="Arial" w:eastAsia="Lucida Sans Unicode" w:hAnsi="Arial" w:cs="Arial"/>
          <w:b/>
          <w:lang w:eastAsia="en-US"/>
        </w:rPr>
      </w:pPr>
      <w:r w:rsidRPr="00376EAA">
        <w:rPr>
          <w:rFonts w:ascii="Arial" w:eastAsia="Lucida Sans Unicode" w:hAnsi="Arial" w:cs="Arial"/>
          <w:b/>
          <w:lang w:eastAsia="en-US"/>
        </w:rPr>
        <w:t>XVI. Zmiany umowy:</w:t>
      </w:r>
    </w:p>
    <w:p w14:paraId="4974B7B9" w14:textId="77777777" w:rsidR="00C13231" w:rsidRPr="00376EAA"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376EAA">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376EAA">
        <w:rPr>
          <w:rFonts w:ascii="Arial" w:eastAsia="Lucida Sans Unicode" w:hAnsi="Arial" w:cs="Arial"/>
          <w:lang w:eastAsia="en-US"/>
        </w:rPr>
        <w:t>. Przewidywane zmiany zostały określone w § 16 projektu umowy.</w:t>
      </w:r>
    </w:p>
    <w:p w14:paraId="60E3A271" w14:textId="77777777" w:rsidR="00765000" w:rsidRPr="00376EAA"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4132A98" w:rsidR="00BB7BE8" w:rsidRDefault="00BB7BE8" w:rsidP="00BB7BE8">
      <w:pPr>
        <w:tabs>
          <w:tab w:val="left" w:pos="284"/>
        </w:tabs>
        <w:jc w:val="both"/>
        <w:rPr>
          <w:rFonts w:ascii="Arial" w:hAnsi="Arial" w:cs="Arial"/>
          <w:b/>
        </w:rPr>
      </w:pPr>
      <w:r w:rsidRPr="00376EAA">
        <w:rPr>
          <w:rFonts w:ascii="Arial" w:hAnsi="Arial" w:cs="Arial"/>
          <w:b/>
        </w:rPr>
        <w:t>XVII. Pozostałe informacje:</w:t>
      </w:r>
    </w:p>
    <w:p w14:paraId="2F5EB8DF" w14:textId="77777777" w:rsidR="00223823" w:rsidRPr="00131CEE" w:rsidRDefault="00223823" w:rsidP="00223823">
      <w:pPr>
        <w:pStyle w:val="Akapitzlist"/>
        <w:numPr>
          <w:ilvl w:val="0"/>
          <w:numId w:val="22"/>
        </w:numPr>
        <w:tabs>
          <w:tab w:val="left" w:pos="284"/>
        </w:tabs>
        <w:ind w:left="0" w:firstLine="0"/>
        <w:jc w:val="both"/>
        <w:rPr>
          <w:rFonts w:ascii="Arial" w:hAnsi="Arial" w:cs="Arial"/>
        </w:rPr>
      </w:pPr>
      <w:bookmarkStart w:id="40" w:name="_Hlk65439679"/>
      <w:r w:rsidRPr="00131CEE">
        <w:rPr>
          <w:rFonts w:ascii="Arial" w:hAnsi="Arial" w:cs="Arial"/>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bookmarkEnd w:id="40"/>
    <w:p w14:paraId="62327D69" w14:textId="6B6A51FD" w:rsidR="00BB7BE8" w:rsidRPr="00376EAA" w:rsidRDefault="00BB7BE8" w:rsidP="002C0803">
      <w:pPr>
        <w:pStyle w:val="Akapitzlist"/>
        <w:numPr>
          <w:ilvl w:val="0"/>
          <w:numId w:val="22"/>
        </w:numPr>
        <w:tabs>
          <w:tab w:val="left" w:pos="284"/>
        </w:tabs>
        <w:ind w:left="0" w:firstLine="0"/>
        <w:jc w:val="both"/>
        <w:rPr>
          <w:rFonts w:ascii="Arial" w:hAnsi="Arial" w:cs="Arial"/>
        </w:rPr>
      </w:pPr>
      <w:r w:rsidRPr="00376EAA">
        <w:rPr>
          <w:rFonts w:ascii="Arial" w:hAnsi="Arial" w:cs="Arial"/>
        </w:rPr>
        <w:t xml:space="preserve">W przypadku zamówień, które mają być wykonane w miejscu podlegającym bezpośredniemu nadzorowi zamawiającego, </w:t>
      </w:r>
      <w:r w:rsidRPr="00376EAA">
        <w:rPr>
          <w:rFonts w:ascii="Arial" w:hAnsi="Arial" w:cs="Arial"/>
          <w:u w:val="single"/>
        </w:rPr>
        <w:t xml:space="preserve">zamawiający żąda, </w:t>
      </w:r>
      <w:r w:rsidR="00B72E00" w:rsidRPr="00376EAA">
        <w:rPr>
          <w:rFonts w:ascii="Arial" w:hAnsi="Arial" w:cs="Arial"/>
          <w:u w:val="single"/>
        </w:rPr>
        <w:t>aby przed przystąpieniem do wykonania zamówienia wykonawca podał nazwy, dane kontaktowe oraz przedstawicieli podwykonawców zaangażowanych w takie roboty budowlane lub usługi, jeżeli są już znani.</w:t>
      </w:r>
      <w:r w:rsidRPr="00376EAA">
        <w:rPr>
          <w:rFonts w:ascii="Arial" w:hAnsi="Arial" w:cs="Arial"/>
        </w:rPr>
        <w:t xml:space="preserve"> Wykonawca zawiadamia zamawiającego</w:t>
      </w:r>
      <w:r w:rsidR="00971BFC" w:rsidRPr="00376EAA">
        <w:rPr>
          <w:rFonts w:ascii="Arial" w:hAnsi="Arial" w:cs="Arial"/>
        </w:rPr>
        <w:t xml:space="preserve"> </w:t>
      </w:r>
      <w:r w:rsidRPr="00376EAA">
        <w:rPr>
          <w:rFonts w:ascii="Arial" w:hAnsi="Arial" w:cs="Arial"/>
        </w:rPr>
        <w:t xml:space="preserve">o wszelkich zmianach </w:t>
      </w:r>
      <w:r w:rsidR="00B72E00" w:rsidRPr="00376EAA">
        <w:rPr>
          <w:rFonts w:ascii="Arial" w:hAnsi="Arial" w:cs="Arial"/>
        </w:rPr>
        <w:t>w odniesieniu do informacji</w:t>
      </w:r>
      <w:r w:rsidRPr="00376EAA">
        <w:rPr>
          <w:rFonts w:ascii="Arial" w:hAnsi="Arial" w:cs="Arial"/>
        </w:rPr>
        <w:t xml:space="preserve">, o których mowa w zdaniu pierwszym, w trakcie realizacji zamówienia, a także przekazuje </w:t>
      </w:r>
      <w:r w:rsidR="00B72E00" w:rsidRPr="00376EAA">
        <w:rPr>
          <w:rFonts w:ascii="Arial" w:hAnsi="Arial" w:cs="Arial"/>
        </w:rPr>
        <w:t xml:space="preserve">wymagane </w:t>
      </w:r>
      <w:r w:rsidRPr="00376EAA">
        <w:rPr>
          <w:rFonts w:ascii="Arial" w:hAnsi="Arial" w:cs="Arial"/>
        </w:rPr>
        <w:t>informacje na temat nowych podwykonawców, którym w późniejszym okresie zamierza powierzyć realizację zamówienia.</w:t>
      </w:r>
    </w:p>
    <w:p w14:paraId="460204AE" w14:textId="77777777" w:rsidR="00BB7BE8" w:rsidRPr="002111F1" w:rsidRDefault="00BB7BE8" w:rsidP="002C0803">
      <w:pPr>
        <w:pStyle w:val="Akapitzlist"/>
        <w:numPr>
          <w:ilvl w:val="0"/>
          <w:numId w:val="22"/>
        </w:numPr>
        <w:tabs>
          <w:tab w:val="left" w:pos="284"/>
        </w:tabs>
        <w:ind w:left="0" w:firstLine="0"/>
        <w:jc w:val="both"/>
        <w:rPr>
          <w:rFonts w:ascii="Arial" w:hAnsi="Arial" w:cs="Arial"/>
        </w:rPr>
      </w:pPr>
      <w:r w:rsidRPr="00376EAA">
        <w:rPr>
          <w:rFonts w:ascii="Arial" w:hAnsi="Arial" w:cs="Arial"/>
        </w:rPr>
        <w:t xml:space="preserve">Zamawiający udostępnia przedmiar robót w </w:t>
      </w:r>
      <w:r w:rsidRPr="002111F1">
        <w:rPr>
          <w:rFonts w:ascii="Arial" w:hAnsi="Arial" w:cs="Arial"/>
        </w:rPr>
        <w:t>celach informacyjnych, z zastrzeżeniem, że zamawiający nie ponosi odpowiedzialności za ewentualne jego błędy czy braki.</w:t>
      </w:r>
    </w:p>
    <w:p w14:paraId="567A5164" w14:textId="7D3E27BE" w:rsidR="00BB7BE8" w:rsidRPr="002111F1" w:rsidRDefault="00BB7BE8" w:rsidP="002C0803">
      <w:pPr>
        <w:pStyle w:val="Akapitzlist"/>
        <w:numPr>
          <w:ilvl w:val="0"/>
          <w:numId w:val="22"/>
        </w:numPr>
        <w:tabs>
          <w:tab w:val="left" w:pos="284"/>
        </w:tabs>
        <w:ind w:left="0" w:firstLine="0"/>
        <w:jc w:val="both"/>
        <w:rPr>
          <w:rFonts w:ascii="Arial" w:hAnsi="Arial" w:cs="Arial"/>
        </w:rPr>
      </w:pPr>
      <w:r w:rsidRPr="002111F1">
        <w:rPr>
          <w:rFonts w:ascii="Arial" w:hAnsi="Arial" w:cs="Arial"/>
        </w:rPr>
        <w:t xml:space="preserve">Załączony przedmiar robót, na podstawie § 4 ust. 3 rozporządzenia </w:t>
      </w:r>
      <w:r w:rsidR="002465B7" w:rsidRPr="002111F1">
        <w:rPr>
          <w:rFonts w:ascii="Arial" w:hAnsi="Arial" w:cs="Arial"/>
        </w:rPr>
        <w:t>Ministra Rozwoju i Technologii z dnia 20 grudnia 2021r. w sprawie szczegółowego zakresu i formy dokumentacji projektowej, specyfikacji technicznych wykonania i odbioru robót budowlanych oraz programu funkcjonalno-użytkowego</w:t>
      </w:r>
      <w:r w:rsidR="00A3676E" w:rsidRPr="002111F1">
        <w:rPr>
          <w:rFonts w:ascii="Arial" w:hAnsi="Arial" w:cs="Arial"/>
        </w:rPr>
        <w:br/>
      </w:r>
      <w:r w:rsidR="002465B7" w:rsidRPr="002111F1">
        <w:rPr>
          <w:rFonts w:ascii="Arial" w:hAnsi="Arial" w:cs="Arial"/>
        </w:rPr>
        <w:t xml:space="preserve">(t.j. Dz. U. z 2021r. poz. 2454) </w:t>
      </w:r>
      <w:r w:rsidRPr="002111F1">
        <w:rPr>
          <w:rFonts w:ascii="Arial" w:hAnsi="Arial" w:cs="Arial"/>
        </w:rPr>
        <w:t>nie stanowi części dokumentacji projektowej, w związku z czym nie stano</w:t>
      </w:r>
      <w:r w:rsidR="00AE2BD6" w:rsidRPr="002111F1">
        <w:rPr>
          <w:rFonts w:ascii="Arial" w:hAnsi="Arial" w:cs="Arial"/>
        </w:rPr>
        <w:t xml:space="preserve">wi podstawy do opisu przedmiotu </w:t>
      </w:r>
      <w:r w:rsidRPr="002111F1">
        <w:rPr>
          <w:rFonts w:ascii="Arial" w:hAnsi="Arial" w:cs="Arial"/>
        </w:rPr>
        <w:t>zamówienia</w:t>
      </w:r>
      <w:r w:rsidR="00AE2BD6" w:rsidRPr="002111F1">
        <w:rPr>
          <w:rFonts w:ascii="Arial" w:hAnsi="Arial" w:cs="Arial"/>
        </w:rPr>
        <w:t xml:space="preserve"> </w:t>
      </w:r>
      <w:r w:rsidRPr="002111F1">
        <w:rPr>
          <w:rFonts w:ascii="Arial" w:hAnsi="Arial" w:cs="Arial"/>
        </w:rPr>
        <w:t>i złożenia oferty.</w:t>
      </w:r>
    </w:p>
    <w:p w14:paraId="1CB60530" w14:textId="438835B7" w:rsidR="00191FC3" w:rsidRPr="002111F1" w:rsidRDefault="002C1866" w:rsidP="00191FC3">
      <w:pPr>
        <w:numPr>
          <w:ilvl w:val="0"/>
          <w:numId w:val="22"/>
        </w:numPr>
        <w:tabs>
          <w:tab w:val="left" w:pos="284"/>
        </w:tabs>
        <w:ind w:left="0" w:firstLine="0"/>
        <w:contextualSpacing/>
        <w:jc w:val="both"/>
        <w:rPr>
          <w:rFonts w:ascii="Arial" w:hAnsi="Arial" w:cs="Arial"/>
        </w:rPr>
      </w:pPr>
      <w:r w:rsidRPr="002111F1">
        <w:rPr>
          <w:rFonts w:ascii="Arial" w:hAnsi="Arial" w:cs="Arial"/>
        </w:rPr>
        <w:t xml:space="preserve">Zamawiający przewiduje zebranie wszystkich wykonawców połączone z wizją lokalną. Termin zebrania wszystkich wykonawców połączony z </w:t>
      </w:r>
      <w:r w:rsidRPr="002111F1">
        <w:rPr>
          <w:rFonts w:ascii="Arial" w:hAnsi="Arial" w:cs="Arial"/>
          <w:b/>
        </w:rPr>
        <w:t xml:space="preserve">wizją lokalną </w:t>
      </w:r>
      <w:r w:rsidRPr="002111F1">
        <w:rPr>
          <w:rFonts w:ascii="Arial" w:hAnsi="Arial" w:cs="Arial"/>
        </w:rPr>
        <w:t xml:space="preserve">ustala się na dzień </w:t>
      </w:r>
      <w:r w:rsidR="002111F1" w:rsidRPr="002111F1">
        <w:rPr>
          <w:rFonts w:ascii="Arial" w:hAnsi="Arial" w:cs="Arial"/>
          <w:b/>
        </w:rPr>
        <w:t>16</w:t>
      </w:r>
      <w:r w:rsidR="00825923" w:rsidRPr="002111F1">
        <w:rPr>
          <w:rFonts w:ascii="Arial" w:hAnsi="Arial" w:cs="Arial"/>
          <w:b/>
        </w:rPr>
        <w:t>.02</w:t>
      </w:r>
      <w:r w:rsidR="00131CEE" w:rsidRPr="002111F1">
        <w:rPr>
          <w:rFonts w:ascii="Arial" w:hAnsi="Arial" w:cs="Arial"/>
          <w:b/>
        </w:rPr>
        <w:t>.</w:t>
      </w:r>
      <w:r w:rsidRPr="002111F1">
        <w:rPr>
          <w:rFonts w:ascii="Arial" w:hAnsi="Arial" w:cs="Arial"/>
          <w:b/>
        </w:rPr>
        <w:t>202</w:t>
      </w:r>
      <w:r w:rsidR="00986364" w:rsidRPr="002111F1">
        <w:rPr>
          <w:rFonts w:ascii="Arial" w:hAnsi="Arial" w:cs="Arial"/>
          <w:b/>
        </w:rPr>
        <w:t xml:space="preserve">2 </w:t>
      </w:r>
      <w:r w:rsidRPr="002111F1">
        <w:rPr>
          <w:rFonts w:ascii="Arial" w:hAnsi="Arial" w:cs="Arial"/>
          <w:b/>
        </w:rPr>
        <w:t>r</w:t>
      </w:r>
      <w:r w:rsidRPr="002111F1">
        <w:rPr>
          <w:rFonts w:ascii="Arial" w:hAnsi="Arial" w:cs="Arial"/>
        </w:rPr>
        <w:t>. Początek spotkani</w:t>
      </w:r>
      <w:r w:rsidR="0044769F" w:rsidRPr="002111F1">
        <w:rPr>
          <w:rFonts w:ascii="Arial" w:hAnsi="Arial" w:cs="Arial"/>
        </w:rPr>
        <w:t>a</w:t>
      </w:r>
      <w:r w:rsidRPr="002111F1">
        <w:rPr>
          <w:rFonts w:ascii="Arial" w:hAnsi="Arial" w:cs="Arial"/>
        </w:rPr>
        <w:t xml:space="preserve"> o godz. 1</w:t>
      </w:r>
      <w:r w:rsidR="0044769F" w:rsidRPr="002111F1">
        <w:rPr>
          <w:rFonts w:ascii="Arial" w:hAnsi="Arial" w:cs="Arial"/>
        </w:rPr>
        <w:t>0</w:t>
      </w:r>
      <w:r w:rsidRPr="002111F1">
        <w:rPr>
          <w:rFonts w:ascii="Arial" w:hAnsi="Arial" w:cs="Arial"/>
        </w:rPr>
        <w:t xml:space="preserve">:00 w Urzędzie Miejskim w Karlinie, pokój nr </w:t>
      </w:r>
      <w:r w:rsidR="00376EAA" w:rsidRPr="002111F1">
        <w:rPr>
          <w:rFonts w:ascii="Arial" w:hAnsi="Arial" w:cs="Arial"/>
        </w:rPr>
        <w:t>6</w:t>
      </w:r>
      <w:r w:rsidRPr="002111F1">
        <w:rPr>
          <w:rFonts w:ascii="Arial" w:hAnsi="Arial" w:cs="Arial"/>
        </w:rPr>
        <w:t>.</w:t>
      </w:r>
    </w:p>
    <w:p w14:paraId="61360DD4" w14:textId="1181F3BC" w:rsidR="00191FC3" w:rsidRPr="002111F1" w:rsidRDefault="00191FC3" w:rsidP="00BE288D">
      <w:pPr>
        <w:pStyle w:val="Akapitzlist"/>
        <w:numPr>
          <w:ilvl w:val="0"/>
          <w:numId w:val="22"/>
        </w:numPr>
        <w:overflowPunct w:val="0"/>
        <w:autoSpaceDE w:val="0"/>
        <w:autoSpaceDN w:val="0"/>
        <w:adjustRightInd w:val="0"/>
        <w:ind w:left="0" w:firstLine="0"/>
        <w:contextualSpacing/>
        <w:jc w:val="both"/>
        <w:rPr>
          <w:rFonts w:ascii="Arial" w:hAnsi="Arial" w:cs="Arial"/>
          <w:u w:val="single"/>
        </w:rPr>
      </w:pPr>
      <w:r w:rsidRPr="002111F1">
        <w:rPr>
          <w:rFonts w:ascii="Arial" w:eastAsia="Calibri" w:hAnsi="Arial" w:cs="Arial"/>
          <w:b/>
        </w:rPr>
        <w:t xml:space="preserve">Wynagrodzenie </w:t>
      </w:r>
      <w:r w:rsidR="00BE288D" w:rsidRPr="002111F1">
        <w:rPr>
          <w:rFonts w:ascii="Arial" w:eastAsia="Calibri" w:hAnsi="Arial" w:cs="Arial"/>
          <w:b/>
        </w:rPr>
        <w:t>w</w:t>
      </w:r>
      <w:r w:rsidRPr="002111F1">
        <w:rPr>
          <w:rFonts w:ascii="Arial" w:eastAsia="Calibri" w:hAnsi="Arial" w:cs="Arial"/>
          <w:b/>
        </w:rPr>
        <w:t xml:space="preserve">ykonawcy rozliczane będzie zgodnie z zapisami §9 ust.2 </w:t>
      </w:r>
      <w:r w:rsidR="00BE288D" w:rsidRPr="002111F1">
        <w:rPr>
          <w:rFonts w:ascii="Arial" w:eastAsia="Calibri" w:hAnsi="Arial" w:cs="Arial"/>
          <w:b/>
        </w:rPr>
        <w:t>z</w:t>
      </w:r>
      <w:r w:rsidRPr="002111F1">
        <w:rPr>
          <w:rFonts w:ascii="Arial" w:eastAsia="Calibri" w:hAnsi="Arial" w:cs="Arial"/>
          <w:b/>
        </w:rPr>
        <w:t xml:space="preserve">ałącznika do Uchwały Rady Ministrów Nr 84/2021 z 1 lipca 2021 roku w sprawie ustanowienia Rządowego Funduszu Polski Ład: Programu Inwestycji Strategicznych (z uwzględnieniem ewentualnych zmian w zapisach zasad finansowania, Rządowego Funduszu Polski Ład) zgodnie z harmonogramem transz określonych w Regulaminie Programu. W niniejszym </w:t>
      </w:r>
      <w:r w:rsidR="00BE288D" w:rsidRPr="002111F1">
        <w:rPr>
          <w:rFonts w:ascii="Arial" w:eastAsia="Calibri" w:hAnsi="Arial" w:cs="Arial"/>
          <w:b/>
        </w:rPr>
        <w:t>z</w:t>
      </w:r>
      <w:r w:rsidRPr="002111F1">
        <w:rPr>
          <w:rFonts w:ascii="Arial" w:eastAsia="Calibri" w:hAnsi="Arial" w:cs="Arial"/>
          <w:b/>
        </w:rPr>
        <w:t xml:space="preserve">amówieniu na podstawie </w:t>
      </w:r>
      <w:r w:rsidR="00BE288D" w:rsidRPr="002111F1">
        <w:rPr>
          <w:rFonts w:ascii="Arial" w:eastAsia="Calibri" w:hAnsi="Arial" w:cs="Arial"/>
          <w:b/>
        </w:rPr>
        <w:t>z</w:t>
      </w:r>
      <w:r w:rsidRPr="002111F1">
        <w:rPr>
          <w:rFonts w:ascii="Arial" w:eastAsia="Calibri" w:hAnsi="Arial" w:cs="Arial"/>
          <w:b/>
        </w:rPr>
        <w:t>ałącznika do Uchwały</w:t>
      </w:r>
      <w:r w:rsidRPr="00825923">
        <w:rPr>
          <w:rFonts w:ascii="Arial" w:eastAsia="Calibri" w:hAnsi="Arial" w:cs="Arial"/>
          <w:b/>
        </w:rPr>
        <w:t xml:space="preserve"> nr 84/2021 Rady Ministrów z dnia 1 lipca 2021 r. Szczegółowe zasady i tryb udzielania dofinansowania z Rządowego Funduszu Polski Ład: Programu Inwestycji Strategicznych § 9 </w:t>
      </w:r>
      <w:r w:rsidR="00BE288D">
        <w:rPr>
          <w:rFonts w:ascii="Arial" w:eastAsia="Calibri" w:hAnsi="Arial" w:cs="Arial"/>
          <w:b/>
        </w:rPr>
        <w:t>p</w:t>
      </w:r>
      <w:r w:rsidRPr="00825923">
        <w:rPr>
          <w:rFonts w:ascii="Arial" w:eastAsia="Calibri" w:hAnsi="Arial" w:cs="Arial"/>
          <w:b/>
        </w:rPr>
        <w:t xml:space="preserve">kt 2.: „2. Wypłata dofinansowania z Programu na podstawie promesy może nastąpić jednorazowo lub w transzach, w zależności od okresu realizacji inwestycji zgodnie z następującymi zasadami: 1) w przypadku inwestycji realizowanych w okresie nie dłuższym niż 12 miesięcy, wypłata pełnej kwoty dofinansowania z Programu określonej w promesie następuje po zakończeniu realizacji inwestycji;” </w:t>
      </w:r>
      <w:r w:rsidRPr="00825923">
        <w:rPr>
          <w:rFonts w:ascii="Arial" w:hAnsi="Arial" w:cs="Arial"/>
          <w:b/>
          <w:u w:val="single"/>
        </w:rPr>
        <w:t xml:space="preserve">W związku z powyższym </w:t>
      </w:r>
      <w:r w:rsidR="00BE288D">
        <w:rPr>
          <w:rFonts w:ascii="Arial" w:hAnsi="Arial" w:cs="Arial"/>
          <w:b/>
          <w:u w:val="single"/>
        </w:rPr>
        <w:t>w</w:t>
      </w:r>
      <w:r w:rsidRPr="00825923">
        <w:rPr>
          <w:rFonts w:ascii="Arial" w:hAnsi="Arial" w:cs="Arial"/>
          <w:b/>
          <w:u w:val="single"/>
        </w:rPr>
        <w:t xml:space="preserve">ykonawca w treści umowy złoży oświadczenie, iż zapewni finansowanie inwestycji w części nie pokrytej udziałem własnym </w:t>
      </w:r>
      <w:r w:rsidR="00BE288D">
        <w:rPr>
          <w:rFonts w:ascii="Arial" w:hAnsi="Arial" w:cs="Arial"/>
          <w:b/>
          <w:u w:val="single"/>
        </w:rPr>
        <w:t>z</w:t>
      </w:r>
      <w:r w:rsidRPr="00825923">
        <w:rPr>
          <w:rFonts w:ascii="Arial" w:hAnsi="Arial" w:cs="Arial"/>
          <w:b/>
          <w:u w:val="single"/>
        </w:rPr>
        <w:t xml:space="preserve">amawiającego na czas poprzedzający wypłatę z Promesy udzielonej </w:t>
      </w:r>
      <w:r w:rsidR="00BE288D">
        <w:rPr>
          <w:rFonts w:ascii="Arial" w:hAnsi="Arial" w:cs="Arial"/>
          <w:b/>
          <w:u w:val="single"/>
        </w:rPr>
        <w:t>z</w:t>
      </w:r>
      <w:r w:rsidRPr="00825923">
        <w:rPr>
          <w:rFonts w:ascii="Arial" w:hAnsi="Arial" w:cs="Arial"/>
          <w:b/>
          <w:u w:val="single"/>
        </w:rPr>
        <w:t xml:space="preserve">amawiającemu przez Bank Gospodarstwa Krajowego w ramach programu Polski Ład, z zastrzeżeniem, że zapłata wynagrodzenia w całości nastąpi zgodnie z postanowieniami umowy – w terminie </w:t>
      </w:r>
      <w:r w:rsidRPr="002111F1">
        <w:rPr>
          <w:rFonts w:ascii="Arial" w:hAnsi="Arial" w:cs="Arial"/>
          <w:b/>
          <w:u w:val="single"/>
        </w:rPr>
        <w:t xml:space="preserve">nie dłuższym niż 35 dni od dnia odbioru końcowego zamówienia przez </w:t>
      </w:r>
      <w:r w:rsidR="00BE288D" w:rsidRPr="002111F1">
        <w:rPr>
          <w:rFonts w:ascii="Arial" w:hAnsi="Arial" w:cs="Arial"/>
          <w:b/>
          <w:u w:val="single"/>
        </w:rPr>
        <w:t>z</w:t>
      </w:r>
      <w:r w:rsidRPr="002111F1">
        <w:rPr>
          <w:rFonts w:ascii="Arial" w:hAnsi="Arial" w:cs="Arial"/>
          <w:b/>
          <w:u w:val="single"/>
        </w:rPr>
        <w:t>amawiającego</w:t>
      </w:r>
      <w:r w:rsidRPr="002111F1">
        <w:rPr>
          <w:rFonts w:ascii="Arial" w:hAnsi="Arial" w:cs="Arial"/>
          <w:u w:val="single"/>
        </w:rPr>
        <w:t>.</w:t>
      </w:r>
    </w:p>
    <w:p w14:paraId="18DD3C24" w14:textId="77777777" w:rsidR="002C1866" w:rsidRDefault="002C1866" w:rsidP="002C1866">
      <w:pPr>
        <w:pStyle w:val="Akapitzlist"/>
        <w:tabs>
          <w:tab w:val="left" w:pos="284"/>
        </w:tabs>
        <w:ind w:left="0"/>
        <w:jc w:val="both"/>
        <w:rPr>
          <w:rFonts w:ascii="Arial" w:hAnsi="Arial" w:cs="Arial"/>
          <w:strike/>
        </w:rPr>
      </w:pPr>
      <w:bookmarkStart w:id="41" w:name="_GoBack"/>
      <w:bookmarkEnd w:id="41"/>
    </w:p>
    <w:p w14:paraId="5B88B72C" w14:textId="77777777" w:rsidR="00F20FEC" w:rsidRPr="004605F7" w:rsidRDefault="00F20FEC" w:rsidP="002C1866">
      <w:pPr>
        <w:pStyle w:val="Akapitzlist"/>
        <w:tabs>
          <w:tab w:val="left" w:pos="284"/>
        </w:tabs>
        <w:ind w:left="0"/>
        <w:jc w:val="both"/>
        <w:rPr>
          <w:rFonts w:ascii="Arial" w:hAnsi="Arial" w:cs="Arial"/>
          <w:strike/>
        </w:rPr>
      </w:pPr>
    </w:p>
    <w:p w14:paraId="651B09A7" w14:textId="0E79C1DB" w:rsidR="0017306B" w:rsidRPr="00825923" w:rsidRDefault="0017306B" w:rsidP="002A5A60">
      <w:pPr>
        <w:jc w:val="both"/>
        <w:rPr>
          <w:rFonts w:ascii="Arial" w:eastAsia="Lucida Sans Unicode" w:hAnsi="Arial" w:cs="Arial"/>
          <w:b/>
          <w:lang w:eastAsia="en-US"/>
        </w:rPr>
      </w:pPr>
      <w:r w:rsidRPr="00825923">
        <w:rPr>
          <w:rFonts w:ascii="Arial" w:eastAsia="Lucida Sans Unicode" w:hAnsi="Arial" w:cs="Arial"/>
          <w:b/>
          <w:lang w:eastAsia="en-US"/>
        </w:rPr>
        <w:t>X</w:t>
      </w:r>
      <w:r w:rsidR="00182546" w:rsidRPr="00825923">
        <w:rPr>
          <w:rFonts w:ascii="Arial" w:eastAsia="Lucida Sans Unicode" w:hAnsi="Arial" w:cs="Arial"/>
          <w:b/>
          <w:lang w:eastAsia="en-US"/>
        </w:rPr>
        <w:t>VII</w:t>
      </w:r>
      <w:r w:rsidRPr="00825923">
        <w:rPr>
          <w:rFonts w:ascii="Arial" w:eastAsia="Lucida Sans Unicode" w:hAnsi="Arial" w:cs="Arial"/>
          <w:b/>
          <w:lang w:eastAsia="en-US"/>
        </w:rPr>
        <w:t>I. Środki ochrony prawnej.</w:t>
      </w:r>
    </w:p>
    <w:p w14:paraId="594E4726" w14:textId="1F1CDF7D" w:rsidR="00773DF9" w:rsidRPr="00376EAA" w:rsidRDefault="00773DF9" w:rsidP="00773DF9">
      <w:pPr>
        <w:widowControl w:val="0"/>
        <w:suppressAutoHyphens/>
        <w:jc w:val="both"/>
        <w:rPr>
          <w:rFonts w:ascii="Arial" w:eastAsia="Lucida Sans Unicode" w:hAnsi="Arial" w:cs="Arial"/>
          <w:bCs/>
          <w:iCs/>
          <w:lang w:eastAsia="en-US"/>
        </w:rPr>
      </w:pPr>
      <w:r w:rsidRPr="00825923">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w:t>
      </w:r>
      <w:r w:rsidR="00D843E3" w:rsidRPr="00825923">
        <w:rPr>
          <w:rFonts w:ascii="Arial" w:eastAsia="Lucida Sans Unicode" w:hAnsi="Arial" w:cs="Arial"/>
          <w:lang w:eastAsia="en-US"/>
        </w:rPr>
        <w:t xml:space="preserve"> Pzp, </w:t>
      </w:r>
      <w:r w:rsidRPr="00825923">
        <w:rPr>
          <w:rFonts w:ascii="Arial" w:eastAsia="Lucida Sans Unicode" w:hAnsi="Arial" w:cs="Arial"/>
          <w:lang w:eastAsia="en-US"/>
        </w:rPr>
        <w:t>przysługują środki ochrony prawnej określone w dziale I</w:t>
      </w:r>
      <w:r w:rsidR="00D843E3" w:rsidRPr="00825923">
        <w:rPr>
          <w:rFonts w:ascii="Arial" w:eastAsia="Lucida Sans Unicode" w:hAnsi="Arial" w:cs="Arial"/>
          <w:lang w:eastAsia="en-US"/>
        </w:rPr>
        <w:t>X</w:t>
      </w:r>
      <w:r w:rsidRPr="00825923">
        <w:rPr>
          <w:rFonts w:ascii="Arial" w:eastAsia="Lucida Sans Unicode" w:hAnsi="Arial" w:cs="Arial"/>
          <w:lang w:eastAsia="en-US"/>
        </w:rPr>
        <w:t xml:space="preserve"> ustawy</w:t>
      </w:r>
      <w:r w:rsidR="00D843E3" w:rsidRPr="00825923">
        <w:rPr>
          <w:rFonts w:ascii="Arial" w:eastAsia="Lucida Sans Unicode" w:hAnsi="Arial" w:cs="Arial"/>
          <w:lang w:eastAsia="en-US"/>
        </w:rPr>
        <w:t xml:space="preserve"> Pzp</w:t>
      </w:r>
      <w:r w:rsidRPr="00825923">
        <w:rPr>
          <w:rFonts w:ascii="Arial" w:eastAsia="Lucida Sans Unicode" w:hAnsi="Arial" w:cs="Arial"/>
          <w:lang w:eastAsia="en-US"/>
        </w:rPr>
        <w:t>, w szczególności:</w:t>
      </w:r>
    </w:p>
    <w:p w14:paraId="74C8E8FB" w14:textId="77777777" w:rsidR="007A5EA6" w:rsidRPr="00376EA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376EAA">
        <w:rPr>
          <w:rFonts w:ascii="Arial" w:eastAsia="Lucida Sans Unicode" w:hAnsi="Arial" w:cs="Arial"/>
          <w:bCs/>
          <w:iCs/>
          <w:lang w:eastAsia="en-US"/>
        </w:rPr>
        <w:t>odwołanie (do Prezesa Krajowej Izby Odwoławczej, zwanej dalej „Izbą”) wnosi się w terminie</w:t>
      </w:r>
      <w:r w:rsidR="007A5EA6" w:rsidRPr="00376EAA">
        <w:rPr>
          <w:rFonts w:ascii="Arial" w:eastAsia="Lucida Sans Unicode" w:hAnsi="Arial" w:cs="Arial"/>
          <w:bCs/>
          <w:iCs/>
          <w:lang w:eastAsia="en-US"/>
        </w:rPr>
        <w:t>:</w:t>
      </w:r>
    </w:p>
    <w:p w14:paraId="5078F9A7" w14:textId="77777777" w:rsidR="007A5EA6" w:rsidRPr="00376EAA" w:rsidRDefault="007A5EA6" w:rsidP="007A5EA6">
      <w:pPr>
        <w:widowControl w:val="0"/>
        <w:tabs>
          <w:tab w:val="left" w:pos="284"/>
        </w:tabs>
        <w:suppressAutoHyphens/>
        <w:jc w:val="both"/>
        <w:rPr>
          <w:rFonts w:ascii="Arial" w:eastAsia="Lucida Sans Unicode" w:hAnsi="Arial" w:cs="Arial"/>
          <w:bCs/>
          <w:iCs/>
          <w:lang w:eastAsia="en-US"/>
        </w:rPr>
      </w:pPr>
      <w:r w:rsidRPr="00376EAA">
        <w:rPr>
          <w:rFonts w:ascii="Arial" w:eastAsia="Lucida Sans Unicode" w:hAnsi="Arial" w:cs="Arial"/>
          <w:bCs/>
          <w:iCs/>
          <w:lang w:eastAsia="en-US"/>
        </w:rPr>
        <w:t>a) 5 dni od dnia przekazania informacji o czynności zamawiającego stanowiącej podstawę jego wniesienia, jeżeli informacja została przekazana przy użyciu środków komunikacji elektronicznej,</w:t>
      </w:r>
    </w:p>
    <w:p w14:paraId="071192D3" w14:textId="21013287" w:rsidR="007A5EA6" w:rsidRPr="00376EAA" w:rsidRDefault="007A5EA6" w:rsidP="007A5EA6">
      <w:pPr>
        <w:widowControl w:val="0"/>
        <w:tabs>
          <w:tab w:val="left" w:pos="284"/>
        </w:tabs>
        <w:suppressAutoHyphens/>
        <w:jc w:val="both"/>
        <w:rPr>
          <w:rFonts w:ascii="Arial" w:eastAsia="Lucida Sans Unicode" w:hAnsi="Arial" w:cs="Arial"/>
          <w:bCs/>
          <w:iCs/>
          <w:lang w:eastAsia="en-US"/>
        </w:rPr>
      </w:pPr>
      <w:r w:rsidRPr="00376EAA">
        <w:rPr>
          <w:rFonts w:ascii="Arial" w:eastAsia="Lucida Sans Unicode" w:hAnsi="Arial" w:cs="Arial"/>
          <w:bCs/>
          <w:iCs/>
          <w:lang w:eastAsia="en-US"/>
        </w:rPr>
        <w:t>b) 10 dni od dnia przekazania informacji o czynności zamawiającego stanowiącej podstawę jego wniesienia, jeżeli informacja została przekazana w sposób inny niż określony w lit. a;</w:t>
      </w:r>
    </w:p>
    <w:p w14:paraId="155EB2DB" w14:textId="4779BD3E" w:rsidR="00773DF9" w:rsidRPr="00376EA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376EAA">
        <w:rPr>
          <w:rFonts w:ascii="Arial" w:eastAsia="Lucida Sans Unicode" w:hAnsi="Arial" w:cs="Arial"/>
          <w:bCs/>
          <w:iCs/>
          <w:lang w:eastAsia="en-US"/>
        </w:rPr>
        <w:t xml:space="preserve">odwołanie wobec treści ogłoszenia </w:t>
      </w:r>
      <w:r w:rsidR="0039729E" w:rsidRPr="00376EAA">
        <w:rPr>
          <w:rFonts w:ascii="Arial" w:eastAsia="Lucida Sans Unicode" w:hAnsi="Arial" w:cs="Arial"/>
          <w:bCs/>
          <w:iCs/>
          <w:lang w:eastAsia="en-US"/>
        </w:rPr>
        <w:t xml:space="preserve">wszczynającego postępowanie o udzielenie zamówienia lub wobec treści dokumentów zamówienia wnosi się w terminie </w:t>
      </w:r>
      <w:r w:rsidRPr="00376EAA">
        <w:rPr>
          <w:rFonts w:ascii="Arial" w:eastAsia="Lucida Sans Unicode" w:hAnsi="Arial" w:cs="Arial"/>
          <w:bCs/>
          <w:iCs/>
          <w:lang w:eastAsia="en-US"/>
        </w:rPr>
        <w:t xml:space="preserve">5 dni od dnia zamieszczenia ogłoszenia w Biuletynie Zamówień Publicznych </w:t>
      </w:r>
      <w:r w:rsidR="0039729E" w:rsidRPr="00376EAA">
        <w:rPr>
          <w:rFonts w:ascii="Arial" w:eastAsia="Lucida Sans Unicode" w:hAnsi="Arial" w:cs="Arial"/>
          <w:bCs/>
          <w:iCs/>
          <w:lang w:eastAsia="en-US"/>
        </w:rPr>
        <w:t>lub dokumentów zamówienia na stronie internetowej</w:t>
      </w:r>
      <w:r w:rsidRPr="00376EAA">
        <w:rPr>
          <w:rFonts w:ascii="Arial" w:eastAsia="Lucida Sans Unicode" w:hAnsi="Arial" w:cs="Arial"/>
          <w:bCs/>
          <w:iCs/>
          <w:lang w:eastAsia="en-US"/>
        </w:rPr>
        <w:t>;</w:t>
      </w:r>
    </w:p>
    <w:p w14:paraId="6D00322E" w14:textId="7DE0FD30" w:rsidR="00773DF9" w:rsidRPr="00376EA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376EAA">
        <w:rPr>
          <w:rFonts w:ascii="Arial" w:eastAsia="Lucida Sans Unicode" w:hAnsi="Arial" w:cs="Arial"/>
          <w:bCs/>
          <w:iCs/>
          <w:lang w:eastAsia="en-US"/>
        </w:rPr>
        <w:t xml:space="preserve">odwołanie </w:t>
      </w:r>
      <w:r w:rsidR="0039729E" w:rsidRPr="00376EAA">
        <w:rPr>
          <w:rFonts w:ascii="Arial" w:eastAsia="Lucida Sans Unicode" w:hAnsi="Arial" w:cs="Arial"/>
          <w:bCs/>
          <w:iCs/>
          <w:lang w:eastAsia="en-US"/>
        </w:rPr>
        <w:t xml:space="preserve">w przypadkach innych niż określone </w:t>
      </w:r>
      <w:r w:rsidRPr="00376EAA">
        <w:rPr>
          <w:rFonts w:ascii="Arial" w:eastAsia="Lucida Sans Unicode" w:hAnsi="Arial" w:cs="Arial"/>
          <w:bCs/>
          <w:iCs/>
          <w:lang w:eastAsia="en-US"/>
        </w:rPr>
        <w:t>w pkt 1 i 2 wnosi się w terminie 5 dni od dnia, w którym powzięto lub przy zachowaniu należytej staranności można było powziąć wiadomość o okolicznościach stanowiących podstawę jego wniesienia;</w:t>
      </w:r>
    </w:p>
    <w:p w14:paraId="50288C18" w14:textId="53B0083C" w:rsidR="00146D2B" w:rsidRPr="00376EA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376EAA">
        <w:rPr>
          <w:rFonts w:ascii="Arial" w:eastAsia="Lucida Sans Unicode" w:hAnsi="Arial" w:cs="Arial"/>
          <w:bCs/>
          <w:iCs/>
          <w:lang w:eastAsia="en-US"/>
        </w:rPr>
        <w:t xml:space="preserve">odwołanie, w przypadku, gdy zamawiający nie przesłał </w:t>
      </w:r>
      <w:r w:rsidR="0039729E" w:rsidRPr="00376EAA">
        <w:rPr>
          <w:rFonts w:ascii="Arial" w:eastAsia="Lucida Sans Unicode" w:hAnsi="Arial" w:cs="Arial"/>
          <w:bCs/>
          <w:iCs/>
          <w:lang w:eastAsia="en-US"/>
        </w:rPr>
        <w:t xml:space="preserve">wykonawcy </w:t>
      </w:r>
      <w:r w:rsidRPr="00376EAA">
        <w:rPr>
          <w:rFonts w:ascii="Arial" w:eastAsia="Lucida Sans Unicode" w:hAnsi="Arial" w:cs="Arial"/>
          <w:bCs/>
          <w:iCs/>
          <w:lang w:eastAsia="en-US"/>
        </w:rPr>
        <w:t xml:space="preserve">zawiadomienia o wyborze </w:t>
      </w:r>
      <w:r w:rsidR="0039729E" w:rsidRPr="00376EAA">
        <w:rPr>
          <w:rFonts w:ascii="Arial" w:eastAsia="Lucida Sans Unicode" w:hAnsi="Arial" w:cs="Arial"/>
          <w:bCs/>
          <w:iCs/>
          <w:lang w:eastAsia="en-US"/>
        </w:rPr>
        <w:t xml:space="preserve">najkorzystniejszej </w:t>
      </w:r>
      <w:r w:rsidRPr="00376EAA">
        <w:rPr>
          <w:rFonts w:ascii="Arial" w:eastAsia="Lucida Sans Unicode" w:hAnsi="Arial" w:cs="Arial"/>
          <w:bCs/>
          <w:iCs/>
          <w:lang w:eastAsia="en-US"/>
        </w:rPr>
        <w:t xml:space="preserve">oferty, </w:t>
      </w:r>
      <w:r w:rsidRPr="00376EAA">
        <w:rPr>
          <w:rFonts w:ascii="Arial" w:eastAsia="Lucida Sans Unicode" w:hAnsi="Arial" w:cs="Arial"/>
          <w:lang w:eastAsia="en-US"/>
        </w:rPr>
        <w:t>wnosi się nie później niż w terminie</w:t>
      </w:r>
      <w:r w:rsidR="00146D2B" w:rsidRPr="00376EAA">
        <w:rPr>
          <w:rFonts w:ascii="Arial" w:eastAsia="Lucida Sans Unicode" w:hAnsi="Arial" w:cs="Arial"/>
          <w:lang w:eastAsia="en-US"/>
        </w:rPr>
        <w:t>:</w:t>
      </w:r>
    </w:p>
    <w:p w14:paraId="54EB4009" w14:textId="09A76AAD" w:rsidR="00146D2B" w:rsidRPr="00376EAA" w:rsidRDefault="00146D2B" w:rsidP="00146D2B">
      <w:pPr>
        <w:widowControl w:val="0"/>
        <w:tabs>
          <w:tab w:val="left" w:pos="284"/>
        </w:tabs>
        <w:suppressAutoHyphens/>
        <w:jc w:val="both"/>
        <w:rPr>
          <w:rFonts w:ascii="Arial" w:eastAsia="Lucida Sans Unicode" w:hAnsi="Arial" w:cs="Arial"/>
          <w:lang w:eastAsia="en-US"/>
        </w:rPr>
      </w:pPr>
      <w:r w:rsidRPr="00376EAA">
        <w:rPr>
          <w:rFonts w:ascii="Arial" w:eastAsia="Lucida Sans Unicode" w:hAnsi="Arial" w:cs="Arial"/>
          <w:lang w:eastAsia="en-US"/>
        </w:rPr>
        <w:t xml:space="preserve">a) </w:t>
      </w:r>
      <w:r w:rsidR="00773DF9" w:rsidRPr="00376EAA">
        <w:rPr>
          <w:rFonts w:ascii="Arial" w:eastAsia="Lucida Sans Unicode" w:hAnsi="Arial" w:cs="Arial"/>
          <w:lang w:eastAsia="en-US"/>
        </w:rPr>
        <w:t>15 dni od dnia zamieszczenia w Biuletynie Zamówień Publicznych ogłoszenia</w:t>
      </w:r>
      <w:r w:rsidR="00242BB2" w:rsidRPr="00376EAA">
        <w:rPr>
          <w:rFonts w:ascii="Arial" w:eastAsia="Lucida Sans Unicode" w:hAnsi="Arial" w:cs="Arial"/>
          <w:lang w:eastAsia="en-US"/>
        </w:rPr>
        <w:t xml:space="preserve"> </w:t>
      </w:r>
      <w:r w:rsidR="00773DF9" w:rsidRPr="00376EAA">
        <w:rPr>
          <w:rFonts w:ascii="Arial" w:eastAsia="Lucida Sans Unicode" w:hAnsi="Arial" w:cs="Arial"/>
          <w:lang w:eastAsia="en-US"/>
        </w:rPr>
        <w:t xml:space="preserve">o </w:t>
      </w:r>
      <w:r w:rsidR="0039729E" w:rsidRPr="00376EAA">
        <w:rPr>
          <w:rFonts w:ascii="Arial" w:eastAsia="Lucida Sans Unicode" w:hAnsi="Arial" w:cs="Arial"/>
          <w:lang w:eastAsia="en-US"/>
        </w:rPr>
        <w:t>wyniku postępowania</w:t>
      </w:r>
      <w:r w:rsidRPr="00376EAA">
        <w:rPr>
          <w:rFonts w:ascii="Arial" w:eastAsia="Lucida Sans Unicode" w:hAnsi="Arial" w:cs="Arial"/>
          <w:lang w:eastAsia="en-US"/>
        </w:rPr>
        <w:t>,</w:t>
      </w:r>
    </w:p>
    <w:p w14:paraId="3B91F883" w14:textId="0BDE905D" w:rsidR="00773DF9" w:rsidRPr="00376EAA" w:rsidRDefault="00146D2B" w:rsidP="00146D2B">
      <w:pPr>
        <w:widowControl w:val="0"/>
        <w:tabs>
          <w:tab w:val="left" w:pos="284"/>
        </w:tabs>
        <w:suppressAutoHyphens/>
        <w:jc w:val="both"/>
        <w:rPr>
          <w:rFonts w:ascii="Arial" w:eastAsia="Lucida Sans Unicode" w:hAnsi="Arial" w:cs="Arial"/>
          <w:lang w:eastAsia="en-US"/>
        </w:rPr>
      </w:pPr>
      <w:r w:rsidRPr="00376EAA">
        <w:rPr>
          <w:rFonts w:ascii="Arial" w:eastAsia="Lucida Sans Unicode" w:hAnsi="Arial" w:cs="Arial"/>
          <w:lang w:eastAsia="en-US"/>
        </w:rPr>
        <w:t xml:space="preserve">b) </w:t>
      </w:r>
      <w:r w:rsidR="00773DF9" w:rsidRPr="00376EAA">
        <w:rPr>
          <w:rFonts w:ascii="Arial" w:eastAsia="Lucida Sans Unicode" w:hAnsi="Arial" w:cs="Arial"/>
          <w:lang w:eastAsia="en-US"/>
        </w:rPr>
        <w:t xml:space="preserve">miesiąca od dnia zawarcia umowy, jeżeli zamawiający nie zamieścił w Biuletynie Zamówień Publicznych ogłoszenia </w:t>
      </w:r>
      <w:r w:rsidRPr="00376EAA">
        <w:rPr>
          <w:rFonts w:ascii="Arial" w:eastAsia="Lucida Sans Unicode" w:hAnsi="Arial" w:cs="Arial"/>
          <w:lang w:eastAsia="en-US"/>
        </w:rPr>
        <w:t>o wyniku postępowania</w:t>
      </w:r>
      <w:r w:rsidR="00773DF9" w:rsidRPr="00376EAA">
        <w:rPr>
          <w:rFonts w:ascii="Arial" w:eastAsia="Lucida Sans Unicode" w:hAnsi="Arial" w:cs="Arial"/>
          <w:lang w:eastAsia="en-US"/>
        </w:rPr>
        <w:t>;</w:t>
      </w:r>
    </w:p>
    <w:p w14:paraId="69F77F59" w14:textId="79C0EE95" w:rsidR="00773DF9" w:rsidRPr="00376EA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376EAA">
        <w:rPr>
          <w:rFonts w:ascii="Arial" w:eastAsia="Lucida Sans Unicode" w:hAnsi="Arial" w:cs="Arial"/>
          <w:lang w:eastAsia="en-US"/>
        </w:rPr>
        <w:t xml:space="preserve">na orzeczenie Izby stronom oraz uczestnikom postępowania odwoławczego przysługuje skarga do sądu, którą wnosi się do </w:t>
      </w:r>
      <w:r w:rsidR="00A452AD" w:rsidRPr="00376EAA">
        <w:rPr>
          <w:rFonts w:ascii="Arial" w:eastAsia="Lucida Sans Unicode" w:hAnsi="Arial" w:cs="Arial"/>
          <w:lang w:eastAsia="en-US"/>
        </w:rPr>
        <w:t>Sądu Okręgowego w Warszawie - sądu zamówień publicznych</w:t>
      </w:r>
      <w:r w:rsidRPr="00376EAA">
        <w:rPr>
          <w:rFonts w:ascii="Arial" w:eastAsia="Lucida Sans Unicode" w:hAnsi="Arial" w:cs="Arial"/>
          <w:lang w:eastAsia="en-US"/>
        </w:rPr>
        <w:t xml:space="preserve">, za pośrednictwem Prezesa Izby, w terminie </w:t>
      </w:r>
      <w:r w:rsidR="00A452AD" w:rsidRPr="00376EAA">
        <w:rPr>
          <w:rFonts w:ascii="Arial" w:eastAsia="Lucida Sans Unicode" w:hAnsi="Arial" w:cs="Arial"/>
          <w:lang w:eastAsia="en-US"/>
        </w:rPr>
        <w:t>14</w:t>
      </w:r>
      <w:r w:rsidRPr="00376EAA">
        <w:rPr>
          <w:rFonts w:ascii="Arial" w:eastAsia="Lucida Sans Unicode" w:hAnsi="Arial" w:cs="Arial"/>
          <w:lang w:eastAsia="en-US"/>
        </w:rPr>
        <w:t xml:space="preserve"> dni od dnia doręczenia orzeczenia Izby.</w:t>
      </w:r>
    </w:p>
    <w:p w14:paraId="56DD574B" w14:textId="77777777" w:rsidR="00D905FA" w:rsidRDefault="00D905FA" w:rsidP="00C8235D">
      <w:pPr>
        <w:tabs>
          <w:tab w:val="left" w:pos="284"/>
        </w:tabs>
        <w:jc w:val="both"/>
        <w:rPr>
          <w:rFonts w:ascii="Arial" w:hAnsi="Arial" w:cs="Arial"/>
          <w:highlight w:val="yellow"/>
        </w:rPr>
      </w:pPr>
    </w:p>
    <w:p w14:paraId="26E7FC1C" w14:textId="77777777" w:rsidR="00F20FEC" w:rsidRDefault="00F20FEC" w:rsidP="00C8235D">
      <w:pPr>
        <w:tabs>
          <w:tab w:val="left" w:pos="284"/>
        </w:tabs>
        <w:jc w:val="both"/>
        <w:rPr>
          <w:rFonts w:ascii="Arial" w:hAnsi="Arial" w:cs="Arial"/>
          <w:highlight w:val="yellow"/>
        </w:rPr>
      </w:pPr>
    </w:p>
    <w:p w14:paraId="046AA98C" w14:textId="700EB36A" w:rsidR="00331B69" w:rsidRPr="00376EAA" w:rsidRDefault="00A454D9" w:rsidP="005D0E1A">
      <w:pPr>
        <w:widowControl w:val="0"/>
        <w:tabs>
          <w:tab w:val="left" w:pos="284"/>
        </w:tabs>
        <w:suppressAutoHyphens/>
        <w:jc w:val="both"/>
        <w:rPr>
          <w:rFonts w:ascii="Arial" w:hAnsi="Arial" w:cs="Arial"/>
          <w:b/>
        </w:rPr>
      </w:pPr>
      <w:r w:rsidRPr="00376EAA">
        <w:rPr>
          <w:rFonts w:ascii="Arial" w:eastAsia="Lucida Sans Unicode" w:hAnsi="Arial" w:cs="Arial"/>
          <w:b/>
          <w:lang w:eastAsia="en-US"/>
        </w:rPr>
        <w:t>X</w:t>
      </w:r>
      <w:r w:rsidR="00182546" w:rsidRPr="00376EAA">
        <w:rPr>
          <w:rFonts w:ascii="Arial" w:eastAsia="Lucida Sans Unicode" w:hAnsi="Arial" w:cs="Arial"/>
          <w:b/>
          <w:lang w:eastAsia="en-US"/>
        </w:rPr>
        <w:t>I</w:t>
      </w:r>
      <w:r w:rsidR="00CB30AA" w:rsidRPr="00376EAA">
        <w:rPr>
          <w:rFonts w:ascii="Arial" w:eastAsia="Lucida Sans Unicode" w:hAnsi="Arial" w:cs="Arial"/>
          <w:b/>
          <w:lang w:eastAsia="en-US"/>
        </w:rPr>
        <w:t>X</w:t>
      </w:r>
      <w:r w:rsidRPr="00376EAA">
        <w:rPr>
          <w:rFonts w:ascii="Arial" w:eastAsia="Lucida Sans Unicode" w:hAnsi="Arial" w:cs="Arial"/>
          <w:b/>
          <w:lang w:eastAsia="en-US"/>
        </w:rPr>
        <w:t xml:space="preserve">. </w:t>
      </w:r>
      <w:r w:rsidR="003871A4" w:rsidRPr="00376EAA">
        <w:rPr>
          <w:rFonts w:ascii="Arial" w:hAnsi="Arial" w:cs="Arial"/>
          <w:b/>
        </w:rPr>
        <w:t>Załączniki do niniejszej specyfikacji:</w:t>
      </w:r>
    </w:p>
    <w:p w14:paraId="0AF71669" w14:textId="77777777" w:rsidR="00A454D9" w:rsidRPr="00376EAA" w:rsidRDefault="00A454D9" w:rsidP="002C0803">
      <w:pPr>
        <w:numPr>
          <w:ilvl w:val="0"/>
          <w:numId w:val="1"/>
        </w:numPr>
        <w:tabs>
          <w:tab w:val="left" w:pos="284"/>
        </w:tabs>
        <w:jc w:val="both"/>
        <w:rPr>
          <w:rFonts w:ascii="Arial" w:hAnsi="Arial" w:cs="Arial"/>
        </w:rPr>
      </w:pPr>
      <w:r w:rsidRPr="00376EAA">
        <w:rPr>
          <w:rFonts w:ascii="Arial" w:hAnsi="Arial" w:cs="Arial"/>
        </w:rPr>
        <w:t>Projekt um</w:t>
      </w:r>
      <w:r w:rsidR="00A34FE9" w:rsidRPr="00376EAA">
        <w:rPr>
          <w:rFonts w:ascii="Arial" w:hAnsi="Arial" w:cs="Arial"/>
        </w:rPr>
        <w:t>o</w:t>
      </w:r>
      <w:r w:rsidRPr="00376EAA">
        <w:rPr>
          <w:rFonts w:ascii="Arial" w:hAnsi="Arial" w:cs="Arial"/>
        </w:rPr>
        <w:t>w</w:t>
      </w:r>
      <w:r w:rsidR="00A34FE9" w:rsidRPr="00376EAA">
        <w:rPr>
          <w:rFonts w:ascii="Arial" w:hAnsi="Arial" w:cs="Arial"/>
        </w:rPr>
        <w:t>y</w:t>
      </w:r>
      <w:r w:rsidRPr="00376EAA">
        <w:rPr>
          <w:rFonts w:ascii="Arial" w:hAnsi="Arial" w:cs="Arial"/>
        </w:rPr>
        <w:t>.</w:t>
      </w:r>
    </w:p>
    <w:p w14:paraId="4423769D" w14:textId="77777777" w:rsidR="0020378C" w:rsidRPr="00376EAA" w:rsidRDefault="00F66EF3" w:rsidP="002C0803">
      <w:pPr>
        <w:numPr>
          <w:ilvl w:val="0"/>
          <w:numId w:val="1"/>
        </w:numPr>
        <w:tabs>
          <w:tab w:val="clear" w:pos="907"/>
          <w:tab w:val="left" w:pos="284"/>
        </w:tabs>
        <w:ind w:left="0" w:firstLine="0"/>
        <w:jc w:val="both"/>
        <w:rPr>
          <w:rFonts w:ascii="Arial" w:hAnsi="Arial" w:cs="Arial"/>
        </w:rPr>
      </w:pPr>
      <w:r w:rsidRPr="00376EAA">
        <w:rPr>
          <w:rFonts w:ascii="Arial" w:hAnsi="Arial" w:cs="Arial"/>
        </w:rPr>
        <w:t>Wzór formularza o</w:t>
      </w:r>
      <w:r w:rsidR="008E004C" w:rsidRPr="00376EAA">
        <w:rPr>
          <w:rFonts w:ascii="Arial" w:hAnsi="Arial" w:cs="Arial"/>
        </w:rPr>
        <w:t>fert</w:t>
      </w:r>
      <w:r w:rsidRPr="00376EAA">
        <w:rPr>
          <w:rFonts w:ascii="Arial" w:hAnsi="Arial" w:cs="Arial"/>
        </w:rPr>
        <w:t>y</w:t>
      </w:r>
      <w:r w:rsidR="007E08F8" w:rsidRPr="00376EAA">
        <w:rPr>
          <w:rFonts w:ascii="Arial" w:hAnsi="Arial" w:cs="Arial"/>
        </w:rPr>
        <w:t>.</w:t>
      </w:r>
    </w:p>
    <w:p w14:paraId="1F8A2EEB" w14:textId="2B6A502F" w:rsidR="00504445" w:rsidRPr="00376EAA" w:rsidRDefault="00504445" w:rsidP="002C0803">
      <w:pPr>
        <w:numPr>
          <w:ilvl w:val="0"/>
          <w:numId w:val="1"/>
        </w:numPr>
        <w:tabs>
          <w:tab w:val="clear" w:pos="907"/>
          <w:tab w:val="left" w:pos="284"/>
        </w:tabs>
        <w:ind w:left="0" w:firstLine="0"/>
        <w:jc w:val="both"/>
        <w:rPr>
          <w:rFonts w:ascii="Arial" w:hAnsi="Arial" w:cs="Arial"/>
        </w:rPr>
      </w:pPr>
      <w:bookmarkStart w:id="42" w:name="_Hlk61787860"/>
      <w:r w:rsidRPr="00376EAA">
        <w:rPr>
          <w:rFonts w:ascii="Arial" w:hAnsi="Arial" w:cs="Arial"/>
        </w:rPr>
        <w:t>Wz</w:t>
      </w:r>
      <w:r w:rsidR="00433424" w:rsidRPr="00376EAA">
        <w:rPr>
          <w:rFonts w:ascii="Arial" w:hAnsi="Arial" w:cs="Arial"/>
        </w:rPr>
        <w:t>ó</w:t>
      </w:r>
      <w:r w:rsidRPr="00376EAA">
        <w:rPr>
          <w:rFonts w:ascii="Arial" w:hAnsi="Arial" w:cs="Arial"/>
        </w:rPr>
        <w:t xml:space="preserve">r </w:t>
      </w:r>
      <w:r w:rsidR="00433424" w:rsidRPr="00376EAA">
        <w:rPr>
          <w:rFonts w:ascii="Arial" w:hAnsi="Arial" w:cs="Arial"/>
        </w:rPr>
        <w:t xml:space="preserve">oświadczenia o </w:t>
      </w:r>
      <w:bookmarkEnd w:id="42"/>
      <w:r w:rsidR="00433424" w:rsidRPr="00376EAA">
        <w:rPr>
          <w:rFonts w:ascii="Arial" w:hAnsi="Arial" w:cs="Arial"/>
        </w:rPr>
        <w:t>spełnianiu warunków udziału w postępowaniu</w:t>
      </w:r>
      <w:r w:rsidRPr="00376EAA">
        <w:rPr>
          <w:rFonts w:ascii="Arial" w:hAnsi="Arial" w:cs="Arial"/>
        </w:rPr>
        <w:t>.</w:t>
      </w:r>
    </w:p>
    <w:p w14:paraId="0786D5AC" w14:textId="668F4DBE" w:rsidR="00433424" w:rsidRPr="00376EAA" w:rsidRDefault="00433424" w:rsidP="002C0803">
      <w:pPr>
        <w:numPr>
          <w:ilvl w:val="0"/>
          <w:numId w:val="1"/>
        </w:numPr>
        <w:tabs>
          <w:tab w:val="clear" w:pos="907"/>
          <w:tab w:val="left" w:pos="284"/>
        </w:tabs>
        <w:ind w:left="0" w:firstLine="0"/>
        <w:jc w:val="both"/>
        <w:rPr>
          <w:rFonts w:ascii="Arial" w:hAnsi="Arial" w:cs="Arial"/>
        </w:rPr>
      </w:pPr>
      <w:bookmarkStart w:id="43" w:name="_Hlk61802167"/>
      <w:r w:rsidRPr="00376EAA">
        <w:rPr>
          <w:rFonts w:ascii="Arial" w:hAnsi="Arial" w:cs="Arial"/>
        </w:rPr>
        <w:t xml:space="preserve">Wzór oświadczenia </w:t>
      </w:r>
      <w:bookmarkStart w:id="44" w:name="_Hlk61787951"/>
      <w:bookmarkEnd w:id="43"/>
      <w:r w:rsidRPr="00376EAA">
        <w:rPr>
          <w:rFonts w:ascii="Arial" w:hAnsi="Arial" w:cs="Arial"/>
        </w:rPr>
        <w:t>o niepodleganiu wykluczeniu z postępowania</w:t>
      </w:r>
      <w:bookmarkEnd w:id="44"/>
      <w:r w:rsidRPr="00376EAA">
        <w:rPr>
          <w:rFonts w:ascii="Arial" w:hAnsi="Arial" w:cs="Arial"/>
        </w:rPr>
        <w:t>.</w:t>
      </w:r>
    </w:p>
    <w:p w14:paraId="22A67141" w14:textId="0FCD2512" w:rsidR="004B2B03" w:rsidRPr="00376EAA" w:rsidRDefault="004B2B03" w:rsidP="002C0803">
      <w:pPr>
        <w:numPr>
          <w:ilvl w:val="0"/>
          <w:numId w:val="1"/>
        </w:numPr>
        <w:tabs>
          <w:tab w:val="clear" w:pos="907"/>
          <w:tab w:val="left" w:pos="284"/>
        </w:tabs>
        <w:ind w:left="0" w:firstLine="0"/>
        <w:jc w:val="both"/>
        <w:rPr>
          <w:rFonts w:ascii="Arial" w:hAnsi="Arial" w:cs="Arial"/>
        </w:rPr>
      </w:pPr>
      <w:r w:rsidRPr="00376EAA">
        <w:rPr>
          <w:rFonts w:ascii="Arial" w:hAnsi="Arial" w:cs="Arial"/>
        </w:rPr>
        <w:t>Wzór oświadczenia o aktualności informacji zawartych w oświadczeniu, o którym mowa w art. 125 ust. 1 ustawy Pzp.</w:t>
      </w:r>
    </w:p>
    <w:p w14:paraId="1336A499" w14:textId="50256895" w:rsidR="00C45ECE" w:rsidRPr="00376EAA" w:rsidRDefault="00F66EF3" w:rsidP="002C0803">
      <w:pPr>
        <w:numPr>
          <w:ilvl w:val="0"/>
          <w:numId w:val="1"/>
        </w:numPr>
        <w:tabs>
          <w:tab w:val="clear" w:pos="907"/>
          <w:tab w:val="left" w:pos="284"/>
        </w:tabs>
        <w:ind w:left="0" w:firstLine="0"/>
        <w:jc w:val="both"/>
        <w:rPr>
          <w:rFonts w:ascii="Arial" w:hAnsi="Arial" w:cs="Arial"/>
        </w:rPr>
      </w:pPr>
      <w:r w:rsidRPr="00376EAA">
        <w:rPr>
          <w:rFonts w:ascii="Arial" w:hAnsi="Arial" w:cs="Arial"/>
        </w:rPr>
        <w:t>Wz</w:t>
      </w:r>
      <w:r w:rsidR="005978EF" w:rsidRPr="00376EAA">
        <w:rPr>
          <w:rFonts w:ascii="Arial" w:hAnsi="Arial" w:cs="Arial"/>
        </w:rPr>
        <w:t>ór</w:t>
      </w:r>
      <w:r w:rsidRPr="00376EAA">
        <w:rPr>
          <w:rFonts w:ascii="Arial" w:hAnsi="Arial" w:cs="Arial"/>
        </w:rPr>
        <w:t xml:space="preserve"> w</w:t>
      </w:r>
      <w:r w:rsidR="00C45ECE" w:rsidRPr="00376EAA">
        <w:rPr>
          <w:rFonts w:ascii="Arial" w:hAnsi="Arial" w:cs="Arial"/>
        </w:rPr>
        <w:t>ykaz</w:t>
      </w:r>
      <w:r w:rsidRPr="00376EAA">
        <w:rPr>
          <w:rFonts w:ascii="Arial" w:hAnsi="Arial" w:cs="Arial"/>
        </w:rPr>
        <w:t>u</w:t>
      </w:r>
      <w:r w:rsidR="00C45ECE" w:rsidRPr="00376EAA">
        <w:rPr>
          <w:rFonts w:ascii="Arial" w:hAnsi="Arial" w:cs="Arial"/>
        </w:rPr>
        <w:t xml:space="preserve"> wykonanych zamówień.</w:t>
      </w:r>
    </w:p>
    <w:p w14:paraId="51750C49" w14:textId="77777777" w:rsidR="000E2AD5" w:rsidRPr="002111F1" w:rsidRDefault="000E2AD5" w:rsidP="002C0803">
      <w:pPr>
        <w:numPr>
          <w:ilvl w:val="0"/>
          <w:numId w:val="1"/>
        </w:numPr>
        <w:tabs>
          <w:tab w:val="left" w:pos="284"/>
        </w:tabs>
        <w:ind w:left="0" w:firstLine="0"/>
        <w:contextualSpacing/>
        <w:jc w:val="both"/>
        <w:rPr>
          <w:rFonts w:ascii="Arial" w:hAnsi="Arial" w:cs="Arial"/>
        </w:rPr>
      </w:pPr>
      <w:r w:rsidRPr="002111F1">
        <w:rPr>
          <w:rFonts w:ascii="Arial" w:hAnsi="Arial" w:cs="Arial"/>
        </w:rPr>
        <w:t>Wzór wykazu osób.</w:t>
      </w:r>
    </w:p>
    <w:p w14:paraId="426BE3C9" w14:textId="63DFBAE1" w:rsidR="00595C3E" w:rsidRPr="002111F1" w:rsidRDefault="00830336" w:rsidP="002C0803">
      <w:pPr>
        <w:numPr>
          <w:ilvl w:val="0"/>
          <w:numId w:val="1"/>
        </w:numPr>
        <w:tabs>
          <w:tab w:val="left" w:pos="284"/>
        </w:tabs>
        <w:ind w:left="0" w:firstLine="0"/>
        <w:contextualSpacing/>
        <w:jc w:val="both"/>
        <w:rPr>
          <w:rFonts w:ascii="Arial" w:hAnsi="Arial" w:cs="Arial"/>
        </w:rPr>
      </w:pPr>
      <w:r w:rsidRPr="002111F1">
        <w:rPr>
          <w:rFonts w:ascii="Arial" w:eastAsia="Lucida Sans Unicode" w:hAnsi="Arial" w:cs="Arial"/>
          <w:lang w:eastAsia="en-US"/>
        </w:rPr>
        <w:t>Opis przedmiotu zamówienia (</w:t>
      </w:r>
      <w:r w:rsidR="00000EF3" w:rsidRPr="002111F1">
        <w:rPr>
          <w:rFonts w:ascii="Arial" w:eastAsia="Lucida Sans Unicode" w:hAnsi="Arial" w:cs="Arial"/>
          <w:lang w:eastAsia="en-US"/>
        </w:rPr>
        <w:t>OPZ</w:t>
      </w:r>
      <w:r w:rsidRPr="002111F1">
        <w:rPr>
          <w:rFonts w:ascii="Arial" w:eastAsia="Lucida Sans Unicode" w:hAnsi="Arial" w:cs="Arial"/>
          <w:lang w:eastAsia="en-US"/>
        </w:rPr>
        <w:t>).</w:t>
      </w:r>
    </w:p>
    <w:p w14:paraId="400E68F7" w14:textId="77777777" w:rsidR="00595C3E" w:rsidRPr="002111F1" w:rsidRDefault="00595C3E" w:rsidP="002C0803">
      <w:pPr>
        <w:widowControl w:val="0"/>
        <w:numPr>
          <w:ilvl w:val="0"/>
          <w:numId w:val="1"/>
        </w:numPr>
        <w:tabs>
          <w:tab w:val="left" w:pos="284"/>
        </w:tabs>
        <w:suppressAutoHyphens/>
        <w:contextualSpacing/>
        <w:jc w:val="both"/>
        <w:rPr>
          <w:rFonts w:ascii="Arial" w:eastAsia="Lucida Sans Unicode" w:hAnsi="Arial" w:cs="Arial"/>
          <w:lang w:eastAsia="en-US"/>
        </w:rPr>
      </w:pPr>
      <w:r w:rsidRPr="002111F1">
        <w:rPr>
          <w:rFonts w:ascii="Arial" w:eastAsia="Lucida Sans Unicode" w:hAnsi="Arial" w:cs="Arial"/>
          <w:lang w:eastAsia="en-US"/>
        </w:rPr>
        <w:t>Specyfikacja techniczna wykonania i odbioru robót.</w:t>
      </w:r>
    </w:p>
    <w:p w14:paraId="60EAF7B5" w14:textId="0EE59C74" w:rsidR="0099511A" w:rsidRPr="002111F1" w:rsidRDefault="00595C3E"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2111F1">
        <w:rPr>
          <w:rFonts w:ascii="Arial" w:eastAsia="Lucida Sans Unicode" w:hAnsi="Arial" w:cs="Arial"/>
          <w:lang w:eastAsia="en-US"/>
        </w:rPr>
        <w:t>Przedmiar robót.</w:t>
      </w:r>
    </w:p>
    <w:p w14:paraId="6E99B68E" w14:textId="2595F501" w:rsidR="0044769F" w:rsidRPr="002111F1" w:rsidRDefault="0044769F"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2111F1">
        <w:rPr>
          <w:rFonts w:ascii="Arial" w:eastAsia="Lucida Sans Unicode" w:hAnsi="Arial" w:cs="Arial"/>
          <w:lang w:eastAsia="en-US"/>
        </w:rPr>
        <w:t>Dokumentacja techniczna</w:t>
      </w:r>
    </w:p>
    <w:p w14:paraId="1655B97A" w14:textId="77777777" w:rsidR="00223823" w:rsidRPr="002111F1" w:rsidRDefault="00223823" w:rsidP="00223823">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2111F1">
        <w:rPr>
          <w:rFonts w:ascii="Arial" w:eastAsia="Lucida Sans Unicode" w:hAnsi="Arial" w:cs="Arial"/>
          <w:lang w:eastAsia="en-US"/>
        </w:rPr>
        <w:t>Informacja o ochronie danych osobowych.</w:t>
      </w:r>
    </w:p>
    <w:p w14:paraId="0FB2E6F1" w14:textId="77777777" w:rsidR="00C87B9F" w:rsidRPr="00376EAA" w:rsidRDefault="00C87B9F" w:rsidP="00B548CC">
      <w:pPr>
        <w:rPr>
          <w:rFonts w:ascii="Arial" w:hAnsi="Arial" w:cs="Arial"/>
          <w:noProof/>
        </w:rPr>
      </w:pPr>
    </w:p>
    <w:p w14:paraId="5D526625" w14:textId="58223787" w:rsidR="005A40A4" w:rsidRPr="002A6883" w:rsidRDefault="00E2740F" w:rsidP="00B548CC">
      <w:pPr>
        <w:rPr>
          <w:rFonts w:ascii="Arial" w:hAnsi="Arial" w:cs="Arial"/>
          <w:noProof/>
        </w:rPr>
      </w:pPr>
      <w:r w:rsidRPr="002A6883">
        <w:rPr>
          <w:rFonts w:ascii="Arial" w:hAnsi="Arial" w:cs="Arial"/>
          <w:noProof/>
        </w:rPr>
        <w:t>Karlin</w:t>
      </w:r>
      <w:r w:rsidR="000F3431" w:rsidRPr="002A6883">
        <w:rPr>
          <w:rFonts w:ascii="Arial" w:hAnsi="Arial" w:cs="Arial"/>
          <w:noProof/>
        </w:rPr>
        <w:t xml:space="preserve">o, dnia </w:t>
      </w:r>
      <w:r w:rsidR="00E32B0C">
        <w:rPr>
          <w:rFonts w:ascii="Arial" w:hAnsi="Arial" w:cs="Arial"/>
          <w:noProof/>
        </w:rPr>
        <w:t>02</w:t>
      </w:r>
      <w:r w:rsidR="00825923">
        <w:rPr>
          <w:rFonts w:ascii="Arial" w:hAnsi="Arial" w:cs="Arial"/>
          <w:noProof/>
        </w:rPr>
        <w:t>.02</w:t>
      </w:r>
      <w:r w:rsidR="004616A1">
        <w:rPr>
          <w:rFonts w:ascii="Arial" w:hAnsi="Arial" w:cs="Arial"/>
          <w:noProof/>
        </w:rPr>
        <w:t>.2022</w:t>
      </w:r>
      <w:r w:rsidR="00B548CC" w:rsidRPr="002A6883">
        <w:rPr>
          <w:rFonts w:ascii="Arial" w:hAnsi="Arial" w:cs="Arial"/>
          <w:noProof/>
        </w:rPr>
        <w:t>r.</w:t>
      </w:r>
    </w:p>
    <w:p w14:paraId="79E7F780" w14:textId="77777777" w:rsidR="00484A91" w:rsidRPr="00376EAA" w:rsidRDefault="00484A91" w:rsidP="00484A91">
      <w:pPr>
        <w:jc w:val="both"/>
        <w:rPr>
          <w:rFonts w:ascii="Arial" w:hAnsi="Arial" w:cs="Arial"/>
          <w:noProof/>
        </w:rPr>
      </w:pP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t>Zatwierdził:</w:t>
      </w:r>
    </w:p>
    <w:p w14:paraId="4DEB66F8" w14:textId="0327252E" w:rsidR="0004612D" w:rsidRPr="00376EAA" w:rsidRDefault="00484A91" w:rsidP="001276C0">
      <w:pPr>
        <w:jc w:val="both"/>
        <w:rPr>
          <w:rFonts w:ascii="Arial" w:hAnsi="Arial" w:cs="Arial"/>
          <w:noProof/>
        </w:rPr>
      </w:pP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r w:rsidRPr="00376EAA">
        <w:rPr>
          <w:rFonts w:ascii="Arial" w:hAnsi="Arial" w:cs="Arial"/>
          <w:noProof/>
        </w:rPr>
        <w:tab/>
      </w:r>
    </w:p>
    <w:p w14:paraId="046FFC3E" w14:textId="77777777" w:rsidR="00515CDB" w:rsidRPr="00376EAA" w:rsidRDefault="00515CDB" w:rsidP="00484A91">
      <w:pPr>
        <w:ind w:left="6379"/>
        <w:jc w:val="both"/>
        <w:rPr>
          <w:rFonts w:ascii="Arial" w:hAnsi="Arial" w:cs="Arial"/>
          <w:noProof/>
        </w:rPr>
      </w:pPr>
      <w:r w:rsidRPr="00376EAA">
        <w:rPr>
          <w:rFonts w:ascii="Arial" w:hAnsi="Arial" w:cs="Arial"/>
          <w:noProof/>
        </w:rPr>
        <w:t xml:space="preserve">Burmistrz Karlina </w:t>
      </w:r>
    </w:p>
    <w:p w14:paraId="60107810" w14:textId="77777777" w:rsidR="00515CDB" w:rsidRPr="00376EAA" w:rsidRDefault="00515CDB" w:rsidP="00484A91">
      <w:pPr>
        <w:ind w:left="6379"/>
        <w:jc w:val="both"/>
        <w:rPr>
          <w:rFonts w:ascii="Arial" w:hAnsi="Arial" w:cs="Arial"/>
          <w:noProof/>
        </w:rPr>
      </w:pPr>
    </w:p>
    <w:p w14:paraId="21BEE968" w14:textId="3195F450" w:rsidR="00484A91" w:rsidRPr="00376EAA" w:rsidRDefault="00515CDB" w:rsidP="00484A91">
      <w:pPr>
        <w:ind w:left="6379"/>
        <w:jc w:val="both"/>
        <w:rPr>
          <w:rFonts w:ascii="Arial" w:hAnsi="Arial" w:cs="Arial"/>
          <w:noProof/>
        </w:rPr>
      </w:pPr>
      <w:r w:rsidRPr="00376EAA">
        <w:rPr>
          <w:rFonts w:ascii="Arial" w:hAnsi="Arial" w:cs="Arial"/>
          <w:noProof/>
        </w:rPr>
        <w:t>Waldemar</w:t>
      </w:r>
      <w:r w:rsidR="00021E14" w:rsidRPr="00376EAA">
        <w:rPr>
          <w:rFonts w:ascii="Arial" w:hAnsi="Arial" w:cs="Arial"/>
          <w:noProof/>
        </w:rPr>
        <w:t xml:space="preserve"> </w:t>
      </w:r>
      <w:r w:rsidRPr="00376EAA">
        <w:rPr>
          <w:rFonts w:ascii="Arial" w:hAnsi="Arial" w:cs="Arial"/>
          <w:noProof/>
        </w:rPr>
        <w:t>Miśko</w:t>
      </w:r>
    </w:p>
    <w:sectPr w:rsidR="00484A91" w:rsidRPr="00376EAA" w:rsidSect="006E37D1">
      <w:headerReference w:type="default" r:id="rId13"/>
      <w:footerReference w:type="default" r:id="rId14"/>
      <w:endnotePr>
        <w:numFmt w:val="decimal"/>
        <w:numStart w:val="0"/>
      </w:endnotePr>
      <w:pgSz w:w="11907" w:h="16840" w:code="9"/>
      <w:pgMar w:top="709" w:right="1021" w:bottom="851"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5EE7" w14:textId="77777777" w:rsidR="001361C6" w:rsidRDefault="001361C6">
      <w:r>
        <w:separator/>
      </w:r>
    </w:p>
  </w:endnote>
  <w:endnote w:type="continuationSeparator" w:id="0">
    <w:p w14:paraId="33033E05" w14:textId="77777777" w:rsidR="001361C6" w:rsidRDefault="0013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F02D1C" w:rsidRDefault="00F02D1C">
    <w:pPr>
      <w:pStyle w:val="Stopka"/>
      <w:jc w:val="right"/>
    </w:pPr>
    <w:r>
      <w:fldChar w:fldCharType="begin"/>
    </w:r>
    <w:r>
      <w:instrText>PAGE   \* MERGEFORMAT</w:instrText>
    </w:r>
    <w:r>
      <w:fldChar w:fldCharType="separate"/>
    </w:r>
    <w:r w:rsidR="003736C5">
      <w:rPr>
        <w:noProof/>
      </w:rPr>
      <w:t>7</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F61F6" w14:textId="77777777" w:rsidR="001361C6" w:rsidRDefault="001361C6">
      <w:r>
        <w:separator/>
      </w:r>
    </w:p>
  </w:footnote>
  <w:footnote w:type="continuationSeparator" w:id="0">
    <w:p w14:paraId="71C815FF" w14:textId="77777777" w:rsidR="001361C6" w:rsidRDefault="0013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43"/>
    <w:multiLevelType w:val="hybridMultilevel"/>
    <w:tmpl w:val="5B6CDA0A"/>
    <w:lvl w:ilvl="0" w:tplc="1B18B778">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284A"/>
    <w:multiLevelType w:val="hybridMultilevel"/>
    <w:tmpl w:val="8C484C20"/>
    <w:lvl w:ilvl="0" w:tplc="04150011">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37A6E"/>
    <w:multiLevelType w:val="hybridMultilevel"/>
    <w:tmpl w:val="A64EAE42"/>
    <w:lvl w:ilvl="0" w:tplc="B162A42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402C89"/>
    <w:multiLevelType w:val="multilevel"/>
    <w:tmpl w:val="C99CE884"/>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6" w15:restartNumberingAfterBreak="0">
    <w:nsid w:val="10BE0B1E"/>
    <w:multiLevelType w:val="hybridMultilevel"/>
    <w:tmpl w:val="3424949C"/>
    <w:lvl w:ilvl="0" w:tplc="993286E6">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79C69F1"/>
    <w:multiLevelType w:val="hybridMultilevel"/>
    <w:tmpl w:val="640A3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77165"/>
    <w:multiLevelType w:val="multilevel"/>
    <w:tmpl w:val="9EA0D5F6"/>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0" w15:restartNumberingAfterBreak="0">
    <w:nsid w:val="2CEE69DC"/>
    <w:multiLevelType w:val="hybridMultilevel"/>
    <w:tmpl w:val="3F9CA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2" w15:restartNumberingAfterBreak="0">
    <w:nsid w:val="315A1243"/>
    <w:multiLevelType w:val="hybridMultilevel"/>
    <w:tmpl w:val="6C2A2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05B9D"/>
    <w:multiLevelType w:val="multilevel"/>
    <w:tmpl w:val="B3C882B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4" w15:restartNumberingAfterBreak="0">
    <w:nsid w:val="46847DE9"/>
    <w:multiLevelType w:val="hybridMultilevel"/>
    <w:tmpl w:val="4EA234A0"/>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236D0"/>
    <w:multiLevelType w:val="multilevel"/>
    <w:tmpl w:val="18BC436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6" w15:restartNumberingAfterBreak="0">
    <w:nsid w:val="47780927"/>
    <w:multiLevelType w:val="hybridMultilevel"/>
    <w:tmpl w:val="D00E303C"/>
    <w:lvl w:ilvl="0" w:tplc="C5303C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15:restartNumberingAfterBreak="0">
    <w:nsid w:val="509A6B3D"/>
    <w:multiLevelType w:val="hybridMultilevel"/>
    <w:tmpl w:val="936AD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40EB5"/>
    <w:multiLevelType w:val="hybridMultilevel"/>
    <w:tmpl w:val="DF823D46"/>
    <w:lvl w:ilvl="0" w:tplc="065EAF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72366"/>
    <w:multiLevelType w:val="hybridMultilevel"/>
    <w:tmpl w:val="AD2AB18C"/>
    <w:lvl w:ilvl="0" w:tplc="B3929E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C6B6A"/>
    <w:multiLevelType w:val="hybridMultilevel"/>
    <w:tmpl w:val="31F4CAB2"/>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18630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213A50"/>
    <w:multiLevelType w:val="hybridMultilevel"/>
    <w:tmpl w:val="823EF6A0"/>
    <w:lvl w:ilvl="0" w:tplc="E09C691E">
      <w:start w:val="1"/>
      <w:numFmt w:val="decimal"/>
      <w:lvlText w:val="%1."/>
      <w:lvlJc w:val="left"/>
      <w:pPr>
        <w:tabs>
          <w:tab w:val="num" w:pos="0"/>
        </w:tabs>
      </w:pPr>
      <w:rPr>
        <w:rFonts w:ascii="Arial" w:eastAsia="Times New Roman" w:hAnsi="Arial" w:cs="Arial"/>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62D38"/>
    <w:multiLevelType w:val="hybridMultilevel"/>
    <w:tmpl w:val="D222FBE4"/>
    <w:lvl w:ilvl="0" w:tplc="19D2FAC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4" w15:restartNumberingAfterBreak="0">
    <w:nsid w:val="797B309D"/>
    <w:multiLevelType w:val="hybridMultilevel"/>
    <w:tmpl w:val="B5C849F0"/>
    <w:lvl w:ilvl="0" w:tplc="FCF26766">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65962"/>
    <w:multiLevelType w:val="hybridMultilevel"/>
    <w:tmpl w:val="64126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15"/>
  </w:num>
  <w:num w:numId="4">
    <w:abstractNumId w:val="24"/>
  </w:num>
  <w:num w:numId="5">
    <w:abstractNumId w:val="6"/>
  </w:num>
  <w:num w:numId="6">
    <w:abstractNumId w:val="5"/>
  </w:num>
  <w:num w:numId="7">
    <w:abstractNumId w:val="30"/>
  </w:num>
  <w:num w:numId="8">
    <w:abstractNumId w:val="9"/>
  </w:num>
  <w:num w:numId="9">
    <w:abstractNumId w:val="13"/>
  </w:num>
  <w:num w:numId="10">
    <w:abstractNumId w:val="2"/>
  </w:num>
  <w:num w:numId="11">
    <w:abstractNumId w:val="2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2"/>
  </w:num>
  <w:num w:numId="15">
    <w:abstractNumId w:val="21"/>
  </w:num>
  <w:num w:numId="16">
    <w:abstractNumId w:val="8"/>
  </w:num>
  <w:num w:numId="17">
    <w:abstractNumId w:val="18"/>
  </w:num>
  <w:num w:numId="18">
    <w:abstractNumId w:val="19"/>
  </w:num>
  <w:num w:numId="19">
    <w:abstractNumId w:val="23"/>
  </w:num>
  <w:num w:numId="20">
    <w:abstractNumId w:val="16"/>
  </w:num>
  <w:num w:numId="21">
    <w:abstractNumId w:val="29"/>
  </w:num>
  <w:num w:numId="22">
    <w:abstractNumId w:val="28"/>
  </w:num>
  <w:num w:numId="23">
    <w:abstractNumId w:val="0"/>
  </w:num>
  <w:num w:numId="24">
    <w:abstractNumId w:val="3"/>
  </w:num>
  <w:num w:numId="25">
    <w:abstractNumId w:val="26"/>
  </w:num>
  <w:num w:numId="26">
    <w:abstractNumId w:val="34"/>
  </w:num>
  <w:num w:numId="27">
    <w:abstractNumId w:val="1"/>
  </w:num>
  <w:num w:numId="28">
    <w:abstractNumId w:val="31"/>
  </w:num>
  <w:num w:numId="29">
    <w:abstractNumId w:val="25"/>
  </w:num>
  <w:num w:numId="30">
    <w:abstractNumId w:val="7"/>
  </w:num>
  <w:num w:numId="31">
    <w:abstractNumId w:val="10"/>
  </w:num>
  <w:num w:numId="32">
    <w:abstractNumId w:val="14"/>
  </w:num>
  <w:num w:numId="33">
    <w:abstractNumId w:val="12"/>
  </w:num>
  <w:num w:numId="34">
    <w:abstractNumId w:val="33"/>
  </w:num>
  <w:num w:numId="35">
    <w:abstractNumId w:val="20"/>
  </w:num>
  <w:num w:numId="3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00540"/>
    <w:rsid w:val="000005FD"/>
    <w:rsid w:val="0000098F"/>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411"/>
    <w:rsid w:val="00050F2D"/>
    <w:rsid w:val="000514FF"/>
    <w:rsid w:val="00051665"/>
    <w:rsid w:val="00051ABD"/>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7A5"/>
    <w:rsid w:val="00070A49"/>
    <w:rsid w:val="00070A52"/>
    <w:rsid w:val="00071239"/>
    <w:rsid w:val="00071D2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0FA9"/>
    <w:rsid w:val="000815C7"/>
    <w:rsid w:val="00082155"/>
    <w:rsid w:val="00082A7C"/>
    <w:rsid w:val="00082B46"/>
    <w:rsid w:val="00082CCC"/>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260"/>
    <w:rsid w:val="000965DF"/>
    <w:rsid w:val="000968B8"/>
    <w:rsid w:val="00096F75"/>
    <w:rsid w:val="0009728C"/>
    <w:rsid w:val="000973C7"/>
    <w:rsid w:val="000A06D6"/>
    <w:rsid w:val="000A0C03"/>
    <w:rsid w:val="000A0D0A"/>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F51"/>
    <w:rsid w:val="000B6E95"/>
    <w:rsid w:val="000B7C34"/>
    <w:rsid w:val="000C01E3"/>
    <w:rsid w:val="000C1174"/>
    <w:rsid w:val="000C12D9"/>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30A6"/>
    <w:rsid w:val="000D34ED"/>
    <w:rsid w:val="000D3F8D"/>
    <w:rsid w:val="000D4AB6"/>
    <w:rsid w:val="000D4F14"/>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392"/>
    <w:rsid w:val="000F571A"/>
    <w:rsid w:val="000F5F28"/>
    <w:rsid w:val="000F6534"/>
    <w:rsid w:val="000F68A3"/>
    <w:rsid w:val="000F6C61"/>
    <w:rsid w:val="000F6E85"/>
    <w:rsid w:val="000F7595"/>
    <w:rsid w:val="000F7936"/>
    <w:rsid w:val="0010006C"/>
    <w:rsid w:val="001001B2"/>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3D2"/>
    <w:rsid w:val="00117F57"/>
    <w:rsid w:val="001208A9"/>
    <w:rsid w:val="00120A0C"/>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CEE"/>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1C6"/>
    <w:rsid w:val="00136293"/>
    <w:rsid w:val="0013767D"/>
    <w:rsid w:val="0013779F"/>
    <w:rsid w:val="00137A9B"/>
    <w:rsid w:val="00137EC4"/>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DAB"/>
    <w:rsid w:val="00156076"/>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A8A"/>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DD5"/>
    <w:rsid w:val="00175F51"/>
    <w:rsid w:val="0017631B"/>
    <w:rsid w:val="0017674E"/>
    <w:rsid w:val="00176771"/>
    <w:rsid w:val="00176857"/>
    <w:rsid w:val="0017739A"/>
    <w:rsid w:val="00177488"/>
    <w:rsid w:val="00177AB9"/>
    <w:rsid w:val="00177DCD"/>
    <w:rsid w:val="00177F7A"/>
    <w:rsid w:val="001800D5"/>
    <w:rsid w:val="00180220"/>
    <w:rsid w:val="00180836"/>
    <w:rsid w:val="00180947"/>
    <w:rsid w:val="0018108A"/>
    <w:rsid w:val="00181151"/>
    <w:rsid w:val="0018158C"/>
    <w:rsid w:val="00181ABF"/>
    <w:rsid w:val="00181CBE"/>
    <w:rsid w:val="00182301"/>
    <w:rsid w:val="00182546"/>
    <w:rsid w:val="001828E4"/>
    <w:rsid w:val="0018296B"/>
    <w:rsid w:val="0018307B"/>
    <w:rsid w:val="001835B6"/>
    <w:rsid w:val="00183B86"/>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EF4"/>
    <w:rsid w:val="00190FEB"/>
    <w:rsid w:val="00191369"/>
    <w:rsid w:val="001915DF"/>
    <w:rsid w:val="0019179E"/>
    <w:rsid w:val="00191902"/>
    <w:rsid w:val="00191FC3"/>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31E"/>
    <w:rsid w:val="001B189C"/>
    <w:rsid w:val="001B1E74"/>
    <w:rsid w:val="001B2438"/>
    <w:rsid w:val="001B26D8"/>
    <w:rsid w:val="001B2A7A"/>
    <w:rsid w:val="001B307D"/>
    <w:rsid w:val="001B30C0"/>
    <w:rsid w:val="001B3331"/>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2BD4"/>
    <w:rsid w:val="001D314E"/>
    <w:rsid w:val="001D435F"/>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6169"/>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1F1"/>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DA0"/>
    <w:rsid w:val="00214E7B"/>
    <w:rsid w:val="002156E7"/>
    <w:rsid w:val="0021594E"/>
    <w:rsid w:val="002159B3"/>
    <w:rsid w:val="00215A67"/>
    <w:rsid w:val="002162C6"/>
    <w:rsid w:val="00216491"/>
    <w:rsid w:val="00216499"/>
    <w:rsid w:val="00216569"/>
    <w:rsid w:val="00216605"/>
    <w:rsid w:val="00216976"/>
    <w:rsid w:val="00217250"/>
    <w:rsid w:val="0022022E"/>
    <w:rsid w:val="00220332"/>
    <w:rsid w:val="002203F1"/>
    <w:rsid w:val="002207BC"/>
    <w:rsid w:val="00220E97"/>
    <w:rsid w:val="0022121A"/>
    <w:rsid w:val="00221385"/>
    <w:rsid w:val="0022139D"/>
    <w:rsid w:val="002215FE"/>
    <w:rsid w:val="0022209E"/>
    <w:rsid w:val="002221FC"/>
    <w:rsid w:val="002224B3"/>
    <w:rsid w:val="00222AF3"/>
    <w:rsid w:val="00222B75"/>
    <w:rsid w:val="0022345D"/>
    <w:rsid w:val="00223515"/>
    <w:rsid w:val="00223672"/>
    <w:rsid w:val="00223823"/>
    <w:rsid w:val="00223CCA"/>
    <w:rsid w:val="00224419"/>
    <w:rsid w:val="0022460F"/>
    <w:rsid w:val="002249AA"/>
    <w:rsid w:val="00225BAF"/>
    <w:rsid w:val="00225C78"/>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37505"/>
    <w:rsid w:val="00237CF6"/>
    <w:rsid w:val="00240730"/>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5B7"/>
    <w:rsid w:val="00246F2E"/>
    <w:rsid w:val="0024713D"/>
    <w:rsid w:val="00247539"/>
    <w:rsid w:val="0025012A"/>
    <w:rsid w:val="002514E8"/>
    <w:rsid w:val="00251849"/>
    <w:rsid w:val="00251D48"/>
    <w:rsid w:val="00251E63"/>
    <w:rsid w:val="00252B0A"/>
    <w:rsid w:val="00252E3C"/>
    <w:rsid w:val="002534C4"/>
    <w:rsid w:val="002535BF"/>
    <w:rsid w:val="002541F4"/>
    <w:rsid w:val="00254C50"/>
    <w:rsid w:val="00255624"/>
    <w:rsid w:val="002557EB"/>
    <w:rsid w:val="00255837"/>
    <w:rsid w:val="00255997"/>
    <w:rsid w:val="00256241"/>
    <w:rsid w:val="0025648B"/>
    <w:rsid w:val="00256E57"/>
    <w:rsid w:val="00257193"/>
    <w:rsid w:val="00257299"/>
    <w:rsid w:val="00257404"/>
    <w:rsid w:val="0025794D"/>
    <w:rsid w:val="00257957"/>
    <w:rsid w:val="00257A55"/>
    <w:rsid w:val="00257AB5"/>
    <w:rsid w:val="00257B9D"/>
    <w:rsid w:val="0026025F"/>
    <w:rsid w:val="00260540"/>
    <w:rsid w:val="002605F5"/>
    <w:rsid w:val="00260B8B"/>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C92"/>
    <w:rsid w:val="00266E0D"/>
    <w:rsid w:val="002673DD"/>
    <w:rsid w:val="00267596"/>
    <w:rsid w:val="00267FD6"/>
    <w:rsid w:val="002702DE"/>
    <w:rsid w:val="002705A4"/>
    <w:rsid w:val="002711DC"/>
    <w:rsid w:val="002713C1"/>
    <w:rsid w:val="002715DD"/>
    <w:rsid w:val="00271EC7"/>
    <w:rsid w:val="00272299"/>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3F1"/>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CCA"/>
    <w:rsid w:val="002A3D8E"/>
    <w:rsid w:val="002A3DC7"/>
    <w:rsid w:val="002A445B"/>
    <w:rsid w:val="002A48E4"/>
    <w:rsid w:val="002A5224"/>
    <w:rsid w:val="002A5A60"/>
    <w:rsid w:val="002A5B99"/>
    <w:rsid w:val="002A5E36"/>
    <w:rsid w:val="002A602A"/>
    <w:rsid w:val="002A641D"/>
    <w:rsid w:val="002A6883"/>
    <w:rsid w:val="002A6B6B"/>
    <w:rsid w:val="002A6BFC"/>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833"/>
    <w:rsid w:val="002B689A"/>
    <w:rsid w:val="002B6C1E"/>
    <w:rsid w:val="002B6C50"/>
    <w:rsid w:val="002B6F81"/>
    <w:rsid w:val="002B7D32"/>
    <w:rsid w:val="002B7E91"/>
    <w:rsid w:val="002C001E"/>
    <w:rsid w:val="002C06A7"/>
    <w:rsid w:val="002C0803"/>
    <w:rsid w:val="002C0A47"/>
    <w:rsid w:val="002C101F"/>
    <w:rsid w:val="002C13C9"/>
    <w:rsid w:val="002C17A8"/>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5A3F"/>
    <w:rsid w:val="002D64D8"/>
    <w:rsid w:val="002D6550"/>
    <w:rsid w:val="002D6674"/>
    <w:rsid w:val="002D688D"/>
    <w:rsid w:val="002D6A5C"/>
    <w:rsid w:val="002D6C33"/>
    <w:rsid w:val="002D7217"/>
    <w:rsid w:val="002D7771"/>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193E"/>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936"/>
    <w:rsid w:val="00317B7B"/>
    <w:rsid w:val="00317B92"/>
    <w:rsid w:val="00320008"/>
    <w:rsid w:val="00320362"/>
    <w:rsid w:val="00320D93"/>
    <w:rsid w:val="00321042"/>
    <w:rsid w:val="00321846"/>
    <w:rsid w:val="00321DE3"/>
    <w:rsid w:val="003227D0"/>
    <w:rsid w:val="00322BF8"/>
    <w:rsid w:val="003230D2"/>
    <w:rsid w:val="00323654"/>
    <w:rsid w:val="00323C1C"/>
    <w:rsid w:val="00324038"/>
    <w:rsid w:val="0032423D"/>
    <w:rsid w:val="003242F7"/>
    <w:rsid w:val="0032469B"/>
    <w:rsid w:val="00324AFE"/>
    <w:rsid w:val="003255AC"/>
    <w:rsid w:val="003256E2"/>
    <w:rsid w:val="003257A9"/>
    <w:rsid w:val="003258A4"/>
    <w:rsid w:val="0032639A"/>
    <w:rsid w:val="00326903"/>
    <w:rsid w:val="00326DEB"/>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977"/>
    <w:rsid w:val="00334E6D"/>
    <w:rsid w:val="00335140"/>
    <w:rsid w:val="003356FD"/>
    <w:rsid w:val="00337DD4"/>
    <w:rsid w:val="00340876"/>
    <w:rsid w:val="00340C6C"/>
    <w:rsid w:val="00340DE3"/>
    <w:rsid w:val="0034102E"/>
    <w:rsid w:val="00341321"/>
    <w:rsid w:val="00341338"/>
    <w:rsid w:val="003414CF"/>
    <w:rsid w:val="00341712"/>
    <w:rsid w:val="00341A1D"/>
    <w:rsid w:val="00342871"/>
    <w:rsid w:val="00343369"/>
    <w:rsid w:val="003433FE"/>
    <w:rsid w:val="00343736"/>
    <w:rsid w:val="003438DB"/>
    <w:rsid w:val="00344738"/>
    <w:rsid w:val="003450F8"/>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46"/>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418"/>
    <w:rsid w:val="00364A52"/>
    <w:rsid w:val="00364BEE"/>
    <w:rsid w:val="00365321"/>
    <w:rsid w:val="0036542B"/>
    <w:rsid w:val="00365640"/>
    <w:rsid w:val="003661F9"/>
    <w:rsid w:val="00366228"/>
    <w:rsid w:val="00367D92"/>
    <w:rsid w:val="00370238"/>
    <w:rsid w:val="0037046F"/>
    <w:rsid w:val="00370E8F"/>
    <w:rsid w:val="00370F1F"/>
    <w:rsid w:val="003711D6"/>
    <w:rsid w:val="003712F7"/>
    <w:rsid w:val="0037169D"/>
    <w:rsid w:val="003720B5"/>
    <w:rsid w:val="003721AC"/>
    <w:rsid w:val="00372259"/>
    <w:rsid w:val="003727A7"/>
    <w:rsid w:val="00372DD1"/>
    <w:rsid w:val="00372DE0"/>
    <w:rsid w:val="00372E83"/>
    <w:rsid w:val="00372FC4"/>
    <w:rsid w:val="00373411"/>
    <w:rsid w:val="0037351A"/>
    <w:rsid w:val="003736C5"/>
    <w:rsid w:val="00373FA3"/>
    <w:rsid w:val="003740BC"/>
    <w:rsid w:val="00374911"/>
    <w:rsid w:val="00374954"/>
    <w:rsid w:val="003749A0"/>
    <w:rsid w:val="003749EE"/>
    <w:rsid w:val="00374A10"/>
    <w:rsid w:val="00374D8C"/>
    <w:rsid w:val="0037528C"/>
    <w:rsid w:val="00375488"/>
    <w:rsid w:val="00375501"/>
    <w:rsid w:val="00375CA9"/>
    <w:rsid w:val="00376439"/>
    <w:rsid w:val="003768A2"/>
    <w:rsid w:val="00376AB0"/>
    <w:rsid w:val="00376EAA"/>
    <w:rsid w:val="00377327"/>
    <w:rsid w:val="003774D2"/>
    <w:rsid w:val="00377875"/>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3A8"/>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BC5"/>
    <w:rsid w:val="003A6CF0"/>
    <w:rsid w:val="003A6CFF"/>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6E04"/>
    <w:rsid w:val="003C79EE"/>
    <w:rsid w:val="003D0AC7"/>
    <w:rsid w:val="003D0D66"/>
    <w:rsid w:val="003D1944"/>
    <w:rsid w:val="003D1AC4"/>
    <w:rsid w:val="003D1E5D"/>
    <w:rsid w:val="003D2019"/>
    <w:rsid w:val="003D2374"/>
    <w:rsid w:val="003D275F"/>
    <w:rsid w:val="003D2DE7"/>
    <w:rsid w:val="003D4109"/>
    <w:rsid w:val="003D4183"/>
    <w:rsid w:val="003D4418"/>
    <w:rsid w:val="003D441B"/>
    <w:rsid w:val="003D4D64"/>
    <w:rsid w:val="003D5845"/>
    <w:rsid w:val="003D5925"/>
    <w:rsid w:val="003D602A"/>
    <w:rsid w:val="003D62B1"/>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5DD"/>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482"/>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3E7B"/>
    <w:rsid w:val="004244EF"/>
    <w:rsid w:val="00424B78"/>
    <w:rsid w:val="00424EA0"/>
    <w:rsid w:val="00424EA1"/>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070"/>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9D6"/>
    <w:rsid w:val="00435771"/>
    <w:rsid w:val="00435F90"/>
    <w:rsid w:val="00437051"/>
    <w:rsid w:val="004378E0"/>
    <w:rsid w:val="00440149"/>
    <w:rsid w:val="0044072A"/>
    <w:rsid w:val="00441479"/>
    <w:rsid w:val="00442043"/>
    <w:rsid w:val="004421EA"/>
    <w:rsid w:val="004427D9"/>
    <w:rsid w:val="00442814"/>
    <w:rsid w:val="00442E8A"/>
    <w:rsid w:val="00443079"/>
    <w:rsid w:val="00443638"/>
    <w:rsid w:val="0044387D"/>
    <w:rsid w:val="00443D39"/>
    <w:rsid w:val="00443E6F"/>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5F7"/>
    <w:rsid w:val="004609AF"/>
    <w:rsid w:val="004616A1"/>
    <w:rsid w:val="004616D4"/>
    <w:rsid w:val="004618B1"/>
    <w:rsid w:val="004619A3"/>
    <w:rsid w:val="004625AA"/>
    <w:rsid w:val="00462629"/>
    <w:rsid w:val="00462643"/>
    <w:rsid w:val="00462C34"/>
    <w:rsid w:val="00462C74"/>
    <w:rsid w:val="004631F4"/>
    <w:rsid w:val="00463687"/>
    <w:rsid w:val="00464A51"/>
    <w:rsid w:val="00464B38"/>
    <w:rsid w:val="00464E27"/>
    <w:rsid w:val="00465540"/>
    <w:rsid w:val="004655F4"/>
    <w:rsid w:val="0046566F"/>
    <w:rsid w:val="00465EB0"/>
    <w:rsid w:val="00466E29"/>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660"/>
    <w:rsid w:val="004B0C28"/>
    <w:rsid w:val="004B0ED9"/>
    <w:rsid w:val="004B0EF1"/>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D22"/>
    <w:rsid w:val="004B7E16"/>
    <w:rsid w:val="004C01D3"/>
    <w:rsid w:val="004C086A"/>
    <w:rsid w:val="004C0DB9"/>
    <w:rsid w:val="004C0E73"/>
    <w:rsid w:val="004C0F8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AD2"/>
    <w:rsid w:val="004D30A1"/>
    <w:rsid w:val="004D35B8"/>
    <w:rsid w:val="004D3646"/>
    <w:rsid w:val="004D3680"/>
    <w:rsid w:val="004D3999"/>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F00AF"/>
    <w:rsid w:val="004F09BD"/>
    <w:rsid w:val="004F1496"/>
    <w:rsid w:val="004F1655"/>
    <w:rsid w:val="004F1C34"/>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3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54"/>
    <w:rsid w:val="00507986"/>
    <w:rsid w:val="00507A03"/>
    <w:rsid w:val="00507CB7"/>
    <w:rsid w:val="00507E15"/>
    <w:rsid w:val="00507FBB"/>
    <w:rsid w:val="0051049C"/>
    <w:rsid w:val="00510555"/>
    <w:rsid w:val="00510DBA"/>
    <w:rsid w:val="005114A0"/>
    <w:rsid w:val="00511813"/>
    <w:rsid w:val="00511CC3"/>
    <w:rsid w:val="00511E0C"/>
    <w:rsid w:val="00511E2A"/>
    <w:rsid w:val="00512AFE"/>
    <w:rsid w:val="00512D5A"/>
    <w:rsid w:val="005131EB"/>
    <w:rsid w:val="00513242"/>
    <w:rsid w:val="00513445"/>
    <w:rsid w:val="005135CA"/>
    <w:rsid w:val="00513A24"/>
    <w:rsid w:val="00513A4B"/>
    <w:rsid w:val="00513DCC"/>
    <w:rsid w:val="00513FF4"/>
    <w:rsid w:val="005140A9"/>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9C7"/>
    <w:rsid w:val="00521D3B"/>
    <w:rsid w:val="0052221D"/>
    <w:rsid w:val="00523131"/>
    <w:rsid w:val="00523635"/>
    <w:rsid w:val="00523A00"/>
    <w:rsid w:val="00523AF1"/>
    <w:rsid w:val="00524AFE"/>
    <w:rsid w:val="00524C74"/>
    <w:rsid w:val="00524CE7"/>
    <w:rsid w:val="00525322"/>
    <w:rsid w:val="005254A3"/>
    <w:rsid w:val="005257D6"/>
    <w:rsid w:val="00525CCA"/>
    <w:rsid w:val="0052653B"/>
    <w:rsid w:val="0052695C"/>
    <w:rsid w:val="0052747F"/>
    <w:rsid w:val="005275F3"/>
    <w:rsid w:val="00527757"/>
    <w:rsid w:val="00527BB3"/>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4BA6"/>
    <w:rsid w:val="00535218"/>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2699"/>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1CC"/>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76E"/>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6A8"/>
    <w:rsid w:val="005747C1"/>
    <w:rsid w:val="00574F9D"/>
    <w:rsid w:val="005750F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AD5"/>
    <w:rsid w:val="00582E70"/>
    <w:rsid w:val="00582F40"/>
    <w:rsid w:val="00583CF2"/>
    <w:rsid w:val="005842B1"/>
    <w:rsid w:val="00584A39"/>
    <w:rsid w:val="00584A75"/>
    <w:rsid w:val="005855C2"/>
    <w:rsid w:val="00585876"/>
    <w:rsid w:val="00585CB7"/>
    <w:rsid w:val="00585FE1"/>
    <w:rsid w:val="0058610C"/>
    <w:rsid w:val="00586C79"/>
    <w:rsid w:val="00586D73"/>
    <w:rsid w:val="00586E02"/>
    <w:rsid w:val="00586F7C"/>
    <w:rsid w:val="00586F8C"/>
    <w:rsid w:val="0058752A"/>
    <w:rsid w:val="005900D2"/>
    <w:rsid w:val="005905F5"/>
    <w:rsid w:val="0059067C"/>
    <w:rsid w:val="0059070E"/>
    <w:rsid w:val="005909CB"/>
    <w:rsid w:val="00590B96"/>
    <w:rsid w:val="00590D3D"/>
    <w:rsid w:val="00591972"/>
    <w:rsid w:val="00591A6E"/>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416"/>
    <w:rsid w:val="005C252A"/>
    <w:rsid w:val="005C269C"/>
    <w:rsid w:val="005C293E"/>
    <w:rsid w:val="005C2D9C"/>
    <w:rsid w:val="005C34A9"/>
    <w:rsid w:val="005C3703"/>
    <w:rsid w:val="005C399D"/>
    <w:rsid w:val="005C42CB"/>
    <w:rsid w:val="005C444A"/>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A54"/>
    <w:rsid w:val="005D1B5C"/>
    <w:rsid w:val="005D20D4"/>
    <w:rsid w:val="005D216A"/>
    <w:rsid w:val="005D24B2"/>
    <w:rsid w:val="005D24D2"/>
    <w:rsid w:val="005D2884"/>
    <w:rsid w:val="005D29B8"/>
    <w:rsid w:val="005D2FFA"/>
    <w:rsid w:val="005D3735"/>
    <w:rsid w:val="005D3F51"/>
    <w:rsid w:val="005D4697"/>
    <w:rsid w:val="005D49BC"/>
    <w:rsid w:val="005D49F3"/>
    <w:rsid w:val="005D5074"/>
    <w:rsid w:val="005D569F"/>
    <w:rsid w:val="005D66AB"/>
    <w:rsid w:val="005D682F"/>
    <w:rsid w:val="005D690F"/>
    <w:rsid w:val="005D6A77"/>
    <w:rsid w:val="005D6E57"/>
    <w:rsid w:val="005D6F8B"/>
    <w:rsid w:val="005D7B7E"/>
    <w:rsid w:val="005D7E5B"/>
    <w:rsid w:val="005E0494"/>
    <w:rsid w:val="005E053D"/>
    <w:rsid w:val="005E149E"/>
    <w:rsid w:val="005E165E"/>
    <w:rsid w:val="005E1E8A"/>
    <w:rsid w:val="005E1E92"/>
    <w:rsid w:val="005E2898"/>
    <w:rsid w:val="005E2998"/>
    <w:rsid w:val="005E2F88"/>
    <w:rsid w:val="005E32F5"/>
    <w:rsid w:val="005E3F9E"/>
    <w:rsid w:val="005E4068"/>
    <w:rsid w:val="005E4078"/>
    <w:rsid w:val="005E46AD"/>
    <w:rsid w:val="005E46FF"/>
    <w:rsid w:val="005E4EC3"/>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1D23"/>
    <w:rsid w:val="005F2235"/>
    <w:rsid w:val="005F25E2"/>
    <w:rsid w:val="005F2855"/>
    <w:rsid w:val="005F37BB"/>
    <w:rsid w:val="005F3DC7"/>
    <w:rsid w:val="005F3EE6"/>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5D8"/>
    <w:rsid w:val="00606F51"/>
    <w:rsid w:val="00607AF9"/>
    <w:rsid w:val="00607E22"/>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48A7"/>
    <w:rsid w:val="00627066"/>
    <w:rsid w:val="006277BF"/>
    <w:rsid w:val="00627882"/>
    <w:rsid w:val="00627E23"/>
    <w:rsid w:val="0063009E"/>
    <w:rsid w:val="006300C4"/>
    <w:rsid w:val="0063017E"/>
    <w:rsid w:val="00630597"/>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1416"/>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9E5"/>
    <w:rsid w:val="00651BA3"/>
    <w:rsid w:val="00651DCA"/>
    <w:rsid w:val="00652B82"/>
    <w:rsid w:val="00652EBC"/>
    <w:rsid w:val="00652EFC"/>
    <w:rsid w:val="00652FC2"/>
    <w:rsid w:val="006535F7"/>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2CEE"/>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BAF"/>
    <w:rsid w:val="006C6C8B"/>
    <w:rsid w:val="006C6CAF"/>
    <w:rsid w:val="006C6E85"/>
    <w:rsid w:val="006C7023"/>
    <w:rsid w:val="006C73B9"/>
    <w:rsid w:val="006D06AA"/>
    <w:rsid w:val="006D082B"/>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7D1"/>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1718"/>
    <w:rsid w:val="00731737"/>
    <w:rsid w:val="00731A82"/>
    <w:rsid w:val="0073246F"/>
    <w:rsid w:val="0073252D"/>
    <w:rsid w:val="0073294F"/>
    <w:rsid w:val="00732C8D"/>
    <w:rsid w:val="0073300E"/>
    <w:rsid w:val="00733054"/>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47A6C"/>
    <w:rsid w:val="0075003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1BE"/>
    <w:rsid w:val="0075695C"/>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0F8C"/>
    <w:rsid w:val="00781017"/>
    <w:rsid w:val="00782829"/>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500"/>
    <w:rsid w:val="00787860"/>
    <w:rsid w:val="00787E28"/>
    <w:rsid w:val="007902DE"/>
    <w:rsid w:val="00790846"/>
    <w:rsid w:val="00790E48"/>
    <w:rsid w:val="0079115F"/>
    <w:rsid w:val="00791536"/>
    <w:rsid w:val="00791953"/>
    <w:rsid w:val="00791A78"/>
    <w:rsid w:val="00791FF2"/>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81"/>
    <w:rsid w:val="007A5258"/>
    <w:rsid w:val="007A5A8F"/>
    <w:rsid w:val="007A5B01"/>
    <w:rsid w:val="007A5C15"/>
    <w:rsid w:val="007A5D13"/>
    <w:rsid w:val="007A5D60"/>
    <w:rsid w:val="007A5EA6"/>
    <w:rsid w:val="007A66A4"/>
    <w:rsid w:val="007A6BF0"/>
    <w:rsid w:val="007A7D9F"/>
    <w:rsid w:val="007B0113"/>
    <w:rsid w:val="007B0963"/>
    <w:rsid w:val="007B0A8E"/>
    <w:rsid w:val="007B0AE3"/>
    <w:rsid w:val="007B1E9E"/>
    <w:rsid w:val="007B2356"/>
    <w:rsid w:val="007B2D26"/>
    <w:rsid w:val="007B2F6A"/>
    <w:rsid w:val="007B3F4B"/>
    <w:rsid w:val="007B4E74"/>
    <w:rsid w:val="007B5182"/>
    <w:rsid w:val="007B5F3F"/>
    <w:rsid w:val="007B70CB"/>
    <w:rsid w:val="007B73F4"/>
    <w:rsid w:val="007B7592"/>
    <w:rsid w:val="007B76B0"/>
    <w:rsid w:val="007B7BD5"/>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4D37"/>
    <w:rsid w:val="007E5093"/>
    <w:rsid w:val="007E5794"/>
    <w:rsid w:val="007E5956"/>
    <w:rsid w:val="007E59D4"/>
    <w:rsid w:val="007E5B98"/>
    <w:rsid w:val="007E683C"/>
    <w:rsid w:val="007E68FB"/>
    <w:rsid w:val="007E6A83"/>
    <w:rsid w:val="007E6D93"/>
    <w:rsid w:val="007E6EA4"/>
    <w:rsid w:val="007E7572"/>
    <w:rsid w:val="007E7624"/>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4F43"/>
    <w:rsid w:val="007F5014"/>
    <w:rsid w:val="007F5195"/>
    <w:rsid w:val="007F52B3"/>
    <w:rsid w:val="007F537D"/>
    <w:rsid w:val="007F55F8"/>
    <w:rsid w:val="007F58E1"/>
    <w:rsid w:val="007F6B4C"/>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4ACB"/>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23"/>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0A8"/>
    <w:rsid w:val="0083657A"/>
    <w:rsid w:val="008365CE"/>
    <w:rsid w:val="00836785"/>
    <w:rsid w:val="00836856"/>
    <w:rsid w:val="00836A2B"/>
    <w:rsid w:val="00837A10"/>
    <w:rsid w:val="00837ADC"/>
    <w:rsid w:val="00837B3A"/>
    <w:rsid w:val="00837E41"/>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51C8"/>
    <w:rsid w:val="008852CE"/>
    <w:rsid w:val="008870C4"/>
    <w:rsid w:val="00887471"/>
    <w:rsid w:val="00887492"/>
    <w:rsid w:val="00890313"/>
    <w:rsid w:val="008907F7"/>
    <w:rsid w:val="00890F4E"/>
    <w:rsid w:val="00891341"/>
    <w:rsid w:val="00891771"/>
    <w:rsid w:val="00891CD2"/>
    <w:rsid w:val="00891D7A"/>
    <w:rsid w:val="0089220C"/>
    <w:rsid w:val="0089225C"/>
    <w:rsid w:val="0089313B"/>
    <w:rsid w:val="0089318B"/>
    <w:rsid w:val="008937D4"/>
    <w:rsid w:val="00893936"/>
    <w:rsid w:val="00894818"/>
    <w:rsid w:val="00894A68"/>
    <w:rsid w:val="008951B7"/>
    <w:rsid w:val="008951D3"/>
    <w:rsid w:val="00895374"/>
    <w:rsid w:val="008960A0"/>
    <w:rsid w:val="008972C0"/>
    <w:rsid w:val="008978D0"/>
    <w:rsid w:val="008979D9"/>
    <w:rsid w:val="008A0748"/>
    <w:rsid w:val="008A16EF"/>
    <w:rsid w:val="008A172A"/>
    <w:rsid w:val="008A19D7"/>
    <w:rsid w:val="008A1FAF"/>
    <w:rsid w:val="008A20DB"/>
    <w:rsid w:val="008A36AC"/>
    <w:rsid w:val="008A38C9"/>
    <w:rsid w:val="008A4B0E"/>
    <w:rsid w:val="008A5057"/>
    <w:rsid w:val="008A5333"/>
    <w:rsid w:val="008A54FF"/>
    <w:rsid w:val="008A5FC9"/>
    <w:rsid w:val="008A6EB0"/>
    <w:rsid w:val="008A733A"/>
    <w:rsid w:val="008A7B27"/>
    <w:rsid w:val="008B006B"/>
    <w:rsid w:val="008B0725"/>
    <w:rsid w:val="008B0B6D"/>
    <w:rsid w:val="008B0DA5"/>
    <w:rsid w:val="008B0FC5"/>
    <w:rsid w:val="008B1FB7"/>
    <w:rsid w:val="008B2396"/>
    <w:rsid w:val="008B291D"/>
    <w:rsid w:val="008B2A68"/>
    <w:rsid w:val="008B2F13"/>
    <w:rsid w:val="008B30E8"/>
    <w:rsid w:val="008B352A"/>
    <w:rsid w:val="008B4272"/>
    <w:rsid w:val="008B4ACE"/>
    <w:rsid w:val="008B60E6"/>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79B0"/>
    <w:rsid w:val="008D05B3"/>
    <w:rsid w:val="008D09A9"/>
    <w:rsid w:val="008D0E77"/>
    <w:rsid w:val="008D0F6A"/>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5D5E"/>
    <w:rsid w:val="008E61F5"/>
    <w:rsid w:val="008E6BA5"/>
    <w:rsid w:val="008E6FC8"/>
    <w:rsid w:val="008E6FCC"/>
    <w:rsid w:val="008E6FEF"/>
    <w:rsid w:val="008E7CD0"/>
    <w:rsid w:val="008F0EF3"/>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1869"/>
    <w:rsid w:val="0090203C"/>
    <w:rsid w:val="009020B7"/>
    <w:rsid w:val="009020C0"/>
    <w:rsid w:val="00902360"/>
    <w:rsid w:val="00902CF9"/>
    <w:rsid w:val="00903002"/>
    <w:rsid w:val="00903685"/>
    <w:rsid w:val="00903910"/>
    <w:rsid w:val="00903A25"/>
    <w:rsid w:val="00903BED"/>
    <w:rsid w:val="00904122"/>
    <w:rsid w:val="00904B77"/>
    <w:rsid w:val="00904E07"/>
    <w:rsid w:val="00905182"/>
    <w:rsid w:val="0090520A"/>
    <w:rsid w:val="0090543F"/>
    <w:rsid w:val="00905BAA"/>
    <w:rsid w:val="009064EC"/>
    <w:rsid w:val="00907703"/>
    <w:rsid w:val="0090780A"/>
    <w:rsid w:val="00910134"/>
    <w:rsid w:val="00910673"/>
    <w:rsid w:val="00910AA6"/>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401C"/>
    <w:rsid w:val="00964378"/>
    <w:rsid w:val="00964446"/>
    <w:rsid w:val="00964B83"/>
    <w:rsid w:val="00964D8F"/>
    <w:rsid w:val="00964FB5"/>
    <w:rsid w:val="00965431"/>
    <w:rsid w:val="00965BBA"/>
    <w:rsid w:val="0096625B"/>
    <w:rsid w:val="00966764"/>
    <w:rsid w:val="00966C71"/>
    <w:rsid w:val="00966C85"/>
    <w:rsid w:val="00966ECC"/>
    <w:rsid w:val="0096775C"/>
    <w:rsid w:val="00967966"/>
    <w:rsid w:val="00967ABD"/>
    <w:rsid w:val="009702F8"/>
    <w:rsid w:val="00970302"/>
    <w:rsid w:val="009704CE"/>
    <w:rsid w:val="00970674"/>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364"/>
    <w:rsid w:val="0098644A"/>
    <w:rsid w:val="00986BDD"/>
    <w:rsid w:val="00987632"/>
    <w:rsid w:val="00990228"/>
    <w:rsid w:val="00990657"/>
    <w:rsid w:val="00992D0B"/>
    <w:rsid w:val="00992ED0"/>
    <w:rsid w:val="009931C7"/>
    <w:rsid w:val="009933B3"/>
    <w:rsid w:val="009938D0"/>
    <w:rsid w:val="00993D5A"/>
    <w:rsid w:val="009945FC"/>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E92"/>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72E2"/>
    <w:rsid w:val="009E738A"/>
    <w:rsid w:val="009E7D8D"/>
    <w:rsid w:val="009F05AF"/>
    <w:rsid w:val="009F05D7"/>
    <w:rsid w:val="009F1500"/>
    <w:rsid w:val="009F18C8"/>
    <w:rsid w:val="009F1A9A"/>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41D"/>
    <w:rsid w:val="009F559D"/>
    <w:rsid w:val="009F56A1"/>
    <w:rsid w:val="009F6004"/>
    <w:rsid w:val="009F6117"/>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505"/>
    <w:rsid w:val="00A1400D"/>
    <w:rsid w:val="00A1410D"/>
    <w:rsid w:val="00A151F9"/>
    <w:rsid w:val="00A152AB"/>
    <w:rsid w:val="00A155BA"/>
    <w:rsid w:val="00A16495"/>
    <w:rsid w:val="00A16F76"/>
    <w:rsid w:val="00A1781D"/>
    <w:rsid w:val="00A17BD7"/>
    <w:rsid w:val="00A20107"/>
    <w:rsid w:val="00A2027D"/>
    <w:rsid w:val="00A20927"/>
    <w:rsid w:val="00A21C66"/>
    <w:rsid w:val="00A22A8B"/>
    <w:rsid w:val="00A22F7D"/>
    <w:rsid w:val="00A22F9C"/>
    <w:rsid w:val="00A238AA"/>
    <w:rsid w:val="00A23F14"/>
    <w:rsid w:val="00A250D9"/>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BB9"/>
    <w:rsid w:val="00A35ED4"/>
    <w:rsid w:val="00A360E5"/>
    <w:rsid w:val="00A3676E"/>
    <w:rsid w:val="00A367BB"/>
    <w:rsid w:val="00A36B91"/>
    <w:rsid w:val="00A3797A"/>
    <w:rsid w:val="00A379CD"/>
    <w:rsid w:val="00A37ECB"/>
    <w:rsid w:val="00A40025"/>
    <w:rsid w:val="00A40754"/>
    <w:rsid w:val="00A40F14"/>
    <w:rsid w:val="00A41364"/>
    <w:rsid w:val="00A41666"/>
    <w:rsid w:val="00A41C54"/>
    <w:rsid w:val="00A41FD7"/>
    <w:rsid w:val="00A42956"/>
    <w:rsid w:val="00A4300B"/>
    <w:rsid w:val="00A431E8"/>
    <w:rsid w:val="00A431EC"/>
    <w:rsid w:val="00A43297"/>
    <w:rsid w:val="00A4338C"/>
    <w:rsid w:val="00A43A02"/>
    <w:rsid w:val="00A4404F"/>
    <w:rsid w:val="00A44D8E"/>
    <w:rsid w:val="00A451D4"/>
    <w:rsid w:val="00A452AD"/>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4C4"/>
    <w:rsid w:val="00A6051F"/>
    <w:rsid w:val="00A607F2"/>
    <w:rsid w:val="00A60863"/>
    <w:rsid w:val="00A60938"/>
    <w:rsid w:val="00A60B6C"/>
    <w:rsid w:val="00A60C91"/>
    <w:rsid w:val="00A610AC"/>
    <w:rsid w:val="00A61A42"/>
    <w:rsid w:val="00A61AB3"/>
    <w:rsid w:val="00A629CC"/>
    <w:rsid w:val="00A63124"/>
    <w:rsid w:val="00A6312E"/>
    <w:rsid w:val="00A637F4"/>
    <w:rsid w:val="00A63D09"/>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18D"/>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87FBD"/>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54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461"/>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B87"/>
    <w:rsid w:val="00AD0E4A"/>
    <w:rsid w:val="00AD1173"/>
    <w:rsid w:val="00AD173D"/>
    <w:rsid w:val="00AD1F4F"/>
    <w:rsid w:val="00AD2432"/>
    <w:rsid w:val="00AD2899"/>
    <w:rsid w:val="00AD2F60"/>
    <w:rsid w:val="00AD30BB"/>
    <w:rsid w:val="00AD3A30"/>
    <w:rsid w:val="00AD3B0A"/>
    <w:rsid w:val="00AD3B5E"/>
    <w:rsid w:val="00AD3E1E"/>
    <w:rsid w:val="00AD46AC"/>
    <w:rsid w:val="00AD49A7"/>
    <w:rsid w:val="00AD4B97"/>
    <w:rsid w:val="00AD4C64"/>
    <w:rsid w:val="00AD510D"/>
    <w:rsid w:val="00AD515A"/>
    <w:rsid w:val="00AD536E"/>
    <w:rsid w:val="00AD5C39"/>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572"/>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377"/>
    <w:rsid w:val="00B344C4"/>
    <w:rsid w:val="00B3503B"/>
    <w:rsid w:val="00B3575B"/>
    <w:rsid w:val="00B35DDF"/>
    <w:rsid w:val="00B36400"/>
    <w:rsid w:val="00B36461"/>
    <w:rsid w:val="00B36802"/>
    <w:rsid w:val="00B36F6C"/>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B48"/>
    <w:rsid w:val="00B55F97"/>
    <w:rsid w:val="00B5630F"/>
    <w:rsid w:val="00B5632D"/>
    <w:rsid w:val="00B566A4"/>
    <w:rsid w:val="00B57291"/>
    <w:rsid w:val="00B57795"/>
    <w:rsid w:val="00B579FB"/>
    <w:rsid w:val="00B57C7F"/>
    <w:rsid w:val="00B60429"/>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271"/>
    <w:rsid w:val="00B65947"/>
    <w:rsid w:val="00B6640A"/>
    <w:rsid w:val="00B67362"/>
    <w:rsid w:val="00B674EF"/>
    <w:rsid w:val="00B6766D"/>
    <w:rsid w:val="00B67E97"/>
    <w:rsid w:val="00B70957"/>
    <w:rsid w:val="00B70DBA"/>
    <w:rsid w:val="00B71185"/>
    <w:rsid w:val="00B712AD"/>
    <w:rsid w:val="00B71870"/>
    <w:rsid w:val="00B72E0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859"/>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7B7"/>
    <w:rsid w:val="00BC0A4E"/>
    <w:rsid w:val="00BC0BF5"/>
    <w:rsid w:val="00BC0F6D"/>
    <w:rsid w:val="00BC0FFC"/>
    <w:rsid w:val="00BC1437"/>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6F6"/>
    <w:rsid w:val="00BD5729"/>
    <w:rsid w:val="00BD590A"/>
    <w:rsid w:val="00BD622C"/>
    <w:rsid w:val="00BD62BD"/>
    <w:rsid w:val="00BD655C"/>
    <w:rsid w:val="00BD6B6D"/>
    <w:rsid w:val="00BD7434"/>
    <w:rsid w:val="00BD74B7"/>
    <w:rsid w:val="00BD75B3"/>
    <w:rsid w:val="00BD783F"/>
    <w:rsid w:val="00BD7BC3"/>
    <w:rsid w:val="00BE0098"/>
    <w:rsid w:val="00BE045B"/>
    <w:rsid w:val="00BE07A4"/>
    <w:rsid w:val="00BE090A"/>
    <w:rsid w:val="00BE1469"/>
    <w:rsid w:val="00BE218E"/>
    <w:rsid w:val="00BE2239"/>
    <w:rsid w:val="00BE26E1"/>
    <w:rsid w:val="00BE288D"/>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637"/>
    <w:rsid w:val="00BF6098"/>
    <w:rsid w:val="00BF6107"/>
    <w:rsid w:val="00BF6175"/>
    <w:rsid w:val="00BF64AC"/>
    <w:rsid w:val="00BF6B6D"/>
    <w:rsid w:val="00BF70ED"/>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29D"/>
    <w:rsid w:val="00C17DA7"/>
    <w:rsid w:val="00C2022C"/>
    <w:rsid w:val="00C20E2C"/>
    <w:rsid w:val="00C2149C"/>
    <w:rsid w:val="00C218F6"/>
    <w:rsid w:val="00C21C92"/>
    <w:rsid w:val="00C2205B"/>
    <w:rsid w:val="00C221A0"/>
    <w:rsid w:val="00C223CC"/>
    <w:rsid w:val="00C22675"/>
    <w:rsid w:val="00C22966"/>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5A6"/>
    <w:rsid w:val="00C26F69"/>
    <w:rsid w:val="00C27297"/>
    <w:rsid w:val="00C27412"/>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38"/>
    <w:rsid w:val="00CB1355"/>
    <w:rsid w:val="00CB2294"/>
    <w:rsid w:val="00CB242C"/>
    <w:rsid w:val="00CB2B1A"/>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0A69"/>
    <w:rsid w:val="00CE11DF"/>
    <w:rsid w:val="00CE14D4"/>
    <w:rsid w:val="00CE1749"/>
    <w:rsid w:val="00CE18D4"/>
    <w:rsid w:val="00CE1CDA"/>
    <w:rsid w:val="00CE1EB6"/>
    <w:rsid w:val="00CE2B6A"/>
    <w:rsid w:val="00CE2D2E"/>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734"/>
    <w:rsid w:val="00CF5891"/>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0DA"/>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DDD"/>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3F3"/>
    <w:rsid w:val="00D36A2D"/>
    <w:rsid w:val="00D36BD8"/>
    <w:rsid w:val="00D36D57"/>
    <w:rsid w:val="00D36D92"/>
    <w:rsid w:val="00D37446"/>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58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3E83"/>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717"/>
    <w:rsid w:val="00D73A23"/>
    <w:rsid w:val="00D73D03"/>
    <w:rsid w:val="00D73E55"/>
    <w:rsid w:val="00D74473"/>
    <w:rsid w:val="00D74776"/>
    <w:rsid w:val="00D74D40"/>
    <w:rsid w:val="00D74DCB"/>
    <w:rsid w:val="00D751CD"/>
    <w:rsid w:val="00D75A02"/>
    <w:rsid w:val="00D763B3"/>
    <w:rsid w:val="00D76918"/>
    <w:rsid w:val="00D76D2C"/>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3E3"/>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4DF"/>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155"/>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6B3"/>
    <w:rsid w:val="00DC59A1"/>
    <w:rsid w:val="00DC5A4D"/>
    <w:rsid w:val="00DC66EE"/>
    <w:rsid w:val="00DC6851"/>
    <w:rsid w:val="00DC6B2B"/>
    <w:rsid w:val="00DC6EDA"/>
    <w:rsid w:val="00DC7136"/>
    <w:rsid w:val="00DC7520"/>
    <w:rsid w:val="00DC7837"/>
    <w:rsid w:val="00DC7A37"/>
    <w:rsid w:val="00DC7BD6"/>
    <w:rsid w:val="00DC7C69"/>
    <w:rsid w:val="00DC7D76"/>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844"/>
    <w:rsid w:val="00E0291D"/>
    <w:rsid w:val="00E03022"/>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A31"/>
    <w:rsid w:val="00E20DB8"/>
    <w:rsid w:val="00E20EEE"/>
    <w:rsid w:val="00E214C4"/>
    <w:rsid w:val="00E217A8"/>
    <w:rsid w:val="00E22494"/>
    <w:rsid w:val="00E22AAD"/>
    <w:rsid w:val="00E22C4D"/>
    <w:rsid w:val="00E23094"/>
    <w:rsid w:val="00E2326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B0C"/>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8D"/>
    <w:rsid w:val="00E443B4"/>
    <w:rsid w:val="00E446C0"/>
    <w:rsid w:val="00E44B7D"/>
    <w:rsid w:val="00E44C11"/>
    <w:rsid w:val="00E45253"/>
    <w:rsid w:val="00E45256"/>
    <w:rsid w:val="00E455C8"/>
    <w:rsid w:val="00E46222"/>
    <w:rsid w:val="00E4627D"/>
    <w:rsid w:val="00E46F2B"/>
    <w:rsid w:val="00E4740E"/>
    <w:rsid w:val="00E47F01"/>
    <w:rsid w:val="00E47FA2"/>
    <w:rsid w:val="00E514CC"/>
    <w:rsid w:val="00E51824"/>
    <w:rsid w:val="00E51AD7"/>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2E02"/>
    <w:rsid w:val="00E83644"/>
    <w:rsid w:val="00E83D0A"/>
    <w:rsid w:val="00E84181"/>
    <w:rsid w:val="00E84487"/>
    <w:rsid w:val="00E8478F"/>
    <w:rsid w:val="00E852EF"/>
    <w:rsid w:val="00E858D0"/>
    <w:rsid w:val="00E85BE8"/>
    <w:rsid w:val="00E86058"/>
    <w:rsid w:val="00E86319"/>
    <w:rsid w:val="00E87A7E"/>
    <w:rsid w:val="00E87AE3"/>
    <w:rsid w:val="00E90B79"/>
    <w:rsid w:val="00E90F87"/>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6E64"/>
    <w:rsid w:val="00E96F71"/>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757"/>
    <w:rsid w:val="00EB6C1C"/>
    <w:rsid w:val="00EB70CB"/>
    <w:rsid w:val="00EB7B27"/>
    <w:rsid w:val="00EB7F20"/>
    <w:rsid w:val="00EC045B"/>
    <w:rsid w:val="00EC05E5"/>
    <w:rsid w:val="00EC0D26"/>
    <w:rsid w:val="00EC11DD"/>
    <w:rsid w:val="00EC161D"/>
    <w:rsid w:val="00EC1B13"/>
    <w:rsid w:val="00EC2659"/>
    <w:rsid w:val="00EC2898"/>
    <w:rsid w:val="00EC386D"/>
    <w:rsid w:val="00EC3D5E"/>
    <w:rsid w:val="00EC4249"/>
    <w:rsid w:val="00EC4CD1"/>
    <w:rsid w:val="00EC4ECC"/>
    <w:rsid w:val="00EC5346"/>
    <w:rsid w:val="00EC538B"/>
    <w:rsid w:val="00EC59C4"/>
    <w:rsid w:val="00EC5C7C"/>
    <w:rsid w:val="00EC5D9C"/>
    <w:rsid w:val="00EC75D9"/>
    <w:rsid w:val="00EC7AF4"/>
    <w:rsid w:val="00EC7B85"/>
    <w:rsid w:val="00ED0903"/>
    <w:rsid w:val="00ED0E1B"/>
    <w:rsid w:val="00ED11E1"/>
    <w:rsid w:val="00ED1301"/>
    <w:rsid w:val="00ED1308"/>
    <w:rsid w:val="00ED1621"/>
    <w:rsid w:val="00ED181A"/>
    <w:rsid w:val="00ED1930"/>
    <w:rsid w:val="00ED1A99"/>
    <w:rsid w:val="00ED233C"/>
    <w:rsid w:val="00ED2C9B"/>
    <w:rsid w:val="00ED43EE"/>
    <w:rsid w:val="00ED4998"/>
    <w:rsid w:val="00ED4BE5"/>
    <w:rsid w:val="00ED4C8C"/>
    <w:rsid w:val="00ED4E34"/>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3BA8"/>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6B84"/>
    <w:rsid w:val="00F174D1"/>
    <w:rsid w:val="00F174D4"/>
    <w:rsid w:val="00F17618"/>
    <w:rsid w:val="00F17B9E"/>
    <w:rsid w:val="00F17C7E"/>
    <w:rsid w:val="00F17DEB"/>
    <w:rsid w:val="00F20054"/>
    <w:rsid w:val="00F20469"/>
    <w:rsid w:val="00F20D71"/>
    <w:rsid w:val="00F20FEC"/>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ED8"/>
    <w:rsid w:val="00F34597"/>
    <w:rsid w:val="00F34A29"/>
    <w:rsid w:val="00F34D17"/>
    <w:rsid w:val="00F350D9"/>
    <w:rsid w:val="00F35430"/>
    <w:rsid w:val="00F358ED"/>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3E32"/>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600B"/>
    <w:rsid w:val="00FB6A88"/>
    <w:rsid w:val="00FB6E1D"/>
    <w:rsid w:val="00FB6E92"/>
    <w:rsid w:val="00FB71ED"/>
    <w:rsid w:val="00FB754F"/>
    <w:rsid w:val="00FB760A"/>
    <w:rsid w:val="00FB7D3D"/>
    <w:rsid w:val="00FC0898"/>
    <w:rsid w:val="00FC0DEB"/>
    <w:rsid w:val="00FC13E4"/>
    <w:rsid w:val="00FC19CF"/>
    <w:rsid w:val="00FC21E4"/>
    <w:rsid w:val="00FC2A73"/>
    <w:rsid w:val="00FC2B50"/>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7CD"/>
    <w:rsid w:val="00FF0919"/>
    <w:rsid w:val="00FF0979"/>
    <w:rsid w:val="00FF0993"/>
    <w:rsid w:val="00FF0C79"/>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471"/>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7D941"/>
  <w15:docId w15:val="{76B23119-4B6F-4E7A-9EAC-B09E056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Preambuła,CP-UC,CP-Punkty,Bullet List,List - bullets,Equipment,Bullet 1,List Paragraph Char Char,b1,Figure_name,Numbered Indented Text,List Paragraph11,Ref"/>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3"/>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Preambuła Znak,CP-UC Znak,CP-Punkty Znak,Bullet List Znak,List - bullets Znak,Equipment Znak,Bullet 1 Znak,b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paragraph" w:styleId="Lista3">
    <w:name w:val="List 3"/>
    <w:basedOn w:val="Normalny"/>
    <w:uiPriority w:val="99"/>
    <w:semiHidden/>
    <w:unhideWhenUsed/>
    <w:locked/>
    <w:rsid w:val="00AD5C39"/>
    <w:pPr>
      <w:ind w:left="849" w:hanging="283"/>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293371171">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strona-glowna/slider-aktualnosci/jak-nalezy-podpisac-oferte-w-postaci-elektronicznej/jak-nalezy-podpisac-oferte-w-postaci-elektroniczne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8000-6029-4DDF-9D56-70392C50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5574</Words>
  <Characters>33444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38941</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7</cp:revision>
  <cp:lastPrinted>2022-02-07T10:16:00Z</cp:lastPrinted>
  <dcterms:created xsi:type="dcterms:W3CDTF">2022-02-07T10:03:00Z</dcterms:created>
  <dcterms:modified xsi:type="dcterms:W3CDTF">2022-02-07T12:55:00Z</dcterms:modified>
</cp:coreProperties>
</file>