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475BD" w14:textId="23A09FB7" w:rsidR="006A761B" w:rsidRPr="001F3FED" w:rsidRDefault="006A761B" w:rsidP="00904122">
      <w:pPr>
        <w:pStyle w:val="Nagwek10"/>
        <w:rPr>
          <w:color w:val="00B050"/>
          <w:sz w:val="20"/>
          <w:szCs w:val="20"/>
        </w:rPr>
      </w:pPr>
      <w:r w:rsidRPr="001F3FED">
        <w:rPr>
          <w:noProof/>
          <w:color w:val="00B050"/>
        </w:rPr>
        <w:drawing>
          <wp:inline distT="0" distB="0" distL="0" distR="0" wp14:anchorId="7637BA60" wp14:editId="5B9E7C9D">
            <wp:extent cx="6264275" cy="699511"/>
            <wp:effectExtent l="0" t="0" r="3175" b="5715"/>
            <wp:docPr id="4" name="Obraz 4" descr="C:\Users\Admin\AppData\Local\Microsoft\Windows\INetCache\Content.Word\Ciag_z_EFRR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Ciag_z_EFRR_poziom_kol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69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128" w14:textId="6B29AF1B" w:rsidR="008E004C" w:rsidRPr="00137EC4" w:rsidRDefault="008E004C" w:rsidP="00904122">
      <w:pPr>
        <w:pStyle w:val="Nagwek10"/>
        <w:rPr>
          <w:sz w:val="20"/>
          <w:szCs w:val="20"/>
        </w:rPr>
      </w:pPr>
      <w:r w:rsidRPr="00137EC4">
        <w:rPr>
          <w:sz w:val="20"/>
          <w:szCs w:val="20"/>
        </w:rPr>
        <w:t>Specyfikacja warunków zamówienia</w:t>
      </w:r>
    </w:p>
    <w:p w14:paraId="50DBD2FA" w14:textId="2485DE40" w:rsidR="005B6A3E" w:rsidRPr="00137EC4" w:rsidRDefault="008E004C" w:rsidP="005B6A3E">
      <w:pPr>
        <w:jc w:val="center"/>
        <w:rPr>
          <w:rFonts w:ascii="Arial" w:hAnsi="Arial" w:cs="Arial"/>
        </w:rPr>
      </w:pPr>
      <w:r w:rsidRPr="00137EC4">
        <w:rPr>
          <w:rFonts w:ascii="Arial" w:hAnsi="Arial" w:cs="Arial"/>
        </w:rPr>
        <w:t xml:space="preserve">(postępowanie zarejestrowano pod </w:t>
      </w:r>
      <w:r w:rsidR="005B6A3E" w:rsidRPr="00137EC4">
        <w:rPr>
          <w:rFonts w:ascii="Arial" w:hAnsi="Arial" w:cs="Arial"/>
        </w:rPr>
        <w:t>nr</w:t>
      </w:r>
      <w:r w:rsidR="002534C4">
        <w:rPr>
          <w:rFonts w:ascii="Arial" w:hAnsi="Arial" w:cs="Arial"/>
        </w:rPr>
        <w:t xml:space="preserve"> GP.271.4.2021.JD)</w:t>
      </w:r>
    </w:p>
    <w:p w14:paraId="1C39AA8C" w14:textId="04EFE43A" w:rsidR="008E004C" w:rsidRPr="00137EC4" w:rsidRDefault="008E004C" w:rsidP="006C7023">
      <w:pPr>
        <w:jc w:val="both"/>
        <w:rPr>
          <w:rFonts w:ascii="Arial" w:hAnsi="Arial" w:cs="Arial"/>
        </w:rPr>
      </w:pPr>
      <w:r w:rsidRPr="00137EC4">
        <w:rPr>
          <w:rFonts w:ascii="Arial" w:hAnsi="Arial" w:cs="Arial"/>
        </w:rPr>
        <w:t xml:space="preserve">Podstawa prawna: ustawa </w:t>
      </w:r>
      <w:bookmarkStart w:id="0" w:name="_Hlk61720752"/>
      <w:r w:rsidRPr="00137EC4">
        <w:rPr>
          <w:rFonts w:ascii="Arial" w:hAnsi="Arial" w:cs="Arial"/>
        </w:rPr>
        <w:t xml:space="preserve">z dnia </w:t>
      </w:r>
      <w:bookmarkStart w:id="1" w:name="_Hlk61514156"/>
      <w:r w:rsidR="00137EC4" w:rsidRPr="00137EC4">
        <w:rPr>
          <w:rFonts w:ascii="Arial" w:hAnsi="Arial" w:cs="Arial"/>
        </w:rPr>
        <w:t>11</w:t>
      </w:r>
      <w:r w:rsidRPr="00137EC4">
        <w:rPr>
          <w:rFonts w:ascii="Arial" w:hAnsi="Arial" w:cs="Arial"/>
        </w:rPr>
        <w:t xml:space="preserve"> </w:t>
      </w:r>
      <w:r w:rsidR="00137EC4" w:rsidRPr="00137EC4">
        <w:rPr>
          <w:rFonts w:ascii="Arial" w:hAnsi="Arial" w:cs="Arial"/>
        </w:rPr>
        <w:t>wrześ</w:t>
      </w:r>
      <w:r w:rsidRPr="00137EC4">
        <w:rPr>
          <w:rFonts w:ascii="Arial" w:hAnsi="Arial" w:cs="Arial"/>
        </w:rPr>
        <w:t>nia 20</w:t>
      </w:r>
      <w:r w:rsidR="00137EC4" w:rsidRPr="00137EC4">
        <w:rPr>
          <w:rFonts w:ascii="Arial" w:hAnsi="Arial" w:cs="Arial"/>
        </w:rPr>
        <w:t>19</w:t>
      </w:r>
      <w:r w:rsidRPr="00137EC4">
        <w:rPr>
          <w:rFonts w:ascii="Arial" w:hAnsi="Arial" w:cs="Arial"/>
        </w:rPr>
        <w:t xml:space="preserve">r. Prawo zamówień publicznych </w:t>
      </w:r>
      <w:r w:rsidR="00BD0A1B" w:rsidRPr="00137EC4">
        <w:rPr>
          <w:rFonts w:ascii="Arial" w:hAnsi="Arial" w:cs="Arial"/>
        </w:rPr>
        <w:t>(Dz. U. z 201</w:t>
      </w:r>
      <w:r w:rsidR="00BA44A9" w:rsidRPr="00137EC4">
        <w:rPr>
          <w:rFonts w:ascii="Arial" w:hAnsi="Arial" w:cs="Arial"/>
        </w:rPr>
        <w:t>9</w:t>
      </w:r>
      <w:r w:rsidR="00BD0A1B" w:rsidRPr="00137EC4">
        <w:rPr>
          <w:rFonts w:ascii="Arial" w:hAnsi="Arial" w:cs="Arial"/>
        </w:rPr>
        <w:t>r.</w:t>
      </w:r>
      <w:r w:rsidR="007A3A3C">
        <w:rPr>
          <w:rFonts w:ascii="Arial" w:hAnsi="Arial" w:cs="Arial"/>
        </w:rPr>
        <w:t xml:space="preserve"> </w:t>
      </w:r>
      <w:r w:rsidR="00BD0A1B" w:rsidRPr="00137EC4">
        <w:rPr>
          <w:rFonts w:ascii="Arial" w:hAnsi="Arial" w:cs="Arial"/>
        </w:rPr>
        <w:t>poz.</w:t>
      </w:r>
      <w:r w:rsidR="00137EC4" w:rsidRPr="00137EC4">
        <w:rPr>
          <w:rFonts w:ascii="Arial" w:hAnsi="Arial" w:cs="Arial"/>
        </w:rPr>
        <w:t xml:space="preserve"> 2019</w:t>
      </w:r>
      <w:r w:rsidR="00632809" w:rsidRPr="00137EC4">
        <w:rPr>
          <w:rFonts w:ascii="Arial" w:hAnsi="Arial" w:cs="Arial"/>
        </w:rPr>
        <w:t xml:space="preserve"> ze zm.</w:t>
      </w:r>
      <w:r w:rsidR="00BD0A1B" w:rsidRPr="00137EC4">
        <w:rPr>
          <w:rFonts w:ascii="Arial" w:hAnsi="Arial" w:cs="Arial"/>
        </w:rPr>
        <w:t>)</w:t>
      </w:r>
      <w:r w:rsidRPr="00137EC4">
        <w:rPr>
          <w:rFonts w:ascii="Arial" w:hAnsi="Arial" w:cs="Arial"/>
        </w:rPr>
        <w:t xml:space="preserve"> </w:t>
      </w:r>
      <w:bookmarkEnd w:id="1"/>
      <w:r w:rsidRPr="00137EC4">
        <w:rPr>
          <w:rFonts w:ascii="Arial" w:hAnsi="Arial" w:cs="Arial"/>
        </w:rPr>
        <w:t xml:space="preserve">zwana dalej </w:t>
      </w:r>
      <w:r w:rsidR="009D4070">
        <w:rPr>
          <w:rFonts w:ascii="Arial" w:hAnsi="Arial" w:cs="Arial"/>
        </w:rPr>
        <w:t>„</w:t>
      </w:r>
      <w:r w:rsidRPr="00137EC4">
        <w:rPr>
          <w:rFonts w:ascii="Arial" w:hAnsi="Arial" w:cs="Arial"/>
        </w:rPr>
        <w:t>ustawą</w:t>
      </w:r>
      <w:r w:rsidR="005E149E">
        <w:rPr>
          <w:rFonts w:ascii="Arial" w:hAnsi="Arial" w:cs="Arial"/>
        </w:rPr>
        <w:t xml:space="preserve"> </w:t>
      </w:r>
      <w:proofErr w:type="spellStart"/>
      <w:r w:rsidR="005E149E">
        <w:rPr>
          <w:rFonts w:ascii="Arial" w:hAnsi="Arial" w:cs="Arial"/>
        </w:rPr>
        <w:t>Pzp</w:t>
      </w:r>
      <w:proofErr w:type="spellEnd"/>
      <w:r w:rsidRPr="00137EC4">
        <w:rPr>
          <w:rFonts w:ascii="Arial" w:hAnsi="Arial" w:cs="Arial"/>
        </w:rPr>
        <w:t>".</w:t>
      </w:r>
      <w:bookmarkEnd w:id="0"/>
    </w:p>
    <w:p w14:paraId="6B507BA6" w14:textId="77777777" w:rsidR="009B6826" w:rsidRPr="001F3FED" w:rsidRDefault="009B6826" w:rsidP="000E63B4">
      <w:pPr>
        <w:pStyle w:val="Tekstpodstawowy"/>
        <w:tabs>
          <w:tab w:val="clear" w:pos="3552"/>
          <w:tab w:val="clear" w:pos="5894"/>
          <w:tab w:val="clear" w:pos="9033"/>
        </w:tabs>
        <w:jc w:val="both"/>
        <w:rPr>
          <w:rFonts w:ascii="Arial" w:hAnsi="Arial" w:cs="Arial"/>
          <w:color w:val="00B050"/>
        </w:rPr>
      </w:pPr>
    </w:p>
    <w:p w14:paraId="0ACD75EA" w14:textId="1A967588" w:rsidR="005D2884" w:rsidRPr="002534C4" w:rsidRDefault="005D2884" w:rsidP="00830336">
      <w:pPr>
        <w:tabs>
          <w:tab w:val="left" w:pos="1560"/>
        </w:tabs>
        <w:contextualSpacing/>
        <w:rPr>
          <w:rFonts w:ascii="Arial" w:hAnsi="Arial" w:cs="Arial"/>
        </w:rPr>
      </w:pPr>
      <w:r w:rsidRPr="003C6E04">
        <w:rPr>
          <w:rFonts w:ascii="Arial" w:hAnsi="Arial" w:cs="Arial"/>
          <w:b/>
          <w:bCs/>
        </w:rPr>
        <w:t>I. Zamawiający:</w:t>
      </w:r>
      <w:r w:rsidRPr="003C6E04">
        <w:rPr>
          <w:rFonts w:ascii="Arial" w:hAnsi="Arial" w:cs="Arial"/>
          <w:b/>
          <w:bCs/>
        </w:rPr>
        <w:tab/>
      </w:r>
      <w:r w:rsidR="007E20FF">
        <w:rPr>
          <w:rFonts w:ascii="Arial" w:hAnsi="Arial" w:cs="Arial"/>
          <w:b/>
          <w:bCs/>
        </w:rPr>
        <w:t xml:space="preserve">- </w:t>
      </w:r>
      <w:r w:rsidRPr="003C6E04">
        <w:rPr>
          <w:rFonts w:ascii="Arial" w:hAnsi="Arial" w:cs="Arial"/>
        </w:rPr>
        <w:t xml:space="preserve">Gmina Karlino, pl. </w:t>
      </w:r>
      <w:r w:rsidRPr="002534C4">
        <w:rPr>
          <w:rFonts w:ascii="Arial" w:hAnsi="Arial" w:cs="Arial"/>
        </w:rPr>
        <w:t xml:space="preserve">Jana </w:t>
      </w:r>
      <w:r w:rsidRPr="003C6E04">
        <w:rPr>
          <w:rFonts w:ascii="Arial" w:hAnsi="Arial" w:cs="Arial"/>
        </w:rPr>
        <w:t>Pawła</w:t>
      </w:r>
      <w:r w:rsidRPr="002534C4">
        <w:rPr>
          <w:rFonts w:ascii="Arial" w:hAnsi="Arial" w:cs="Arial"/>
        </w:rPr>
        <w:t xml:space="preserve"> II 6, 78-230 </w:t>
      </w:r>
      <w:r w:rsidRPr="003C6E04">
        <w:rPr>
          <w:rFonts w:ascii="Arial" w:hAnsi="Arial" w:cs="Arial"/>
        </w:rPr>
        <w:t>Karlino</w:t>
      </w:r>
      <w:r w:rsidR="00CE78FC">
        <w:rPr>
          <w:rFonts w:ascii="Arial" w:hAnsi="Arial" w:cs="Arial"/>
        </w:rPr>
        <w:t>,</w:t>
      </w:r>
    </w:p>
    <w:p w14:paraId="07315A2B" w14:textId="19279223" w:rsidR="005D2884" w:rsidRPr="002534C4" w:rsidRDefault="007E20FF" w:rsidP="005D2884">
      <w:pPr>
        <w:ind w:left="1418" w:firstLine="142"/>
        <w:contextualSpacing/>
        <w:rPr>
          <w:rFonts w:ascii="Arial" w:hAnsi="Arial" w:cs="Arial"/>
        </w:rPr>
      </w:pPr>
      <w:r w:rsidRPr="002534C4">
        <w:rPr>
          <w:rFonts w:ascii="Arial" w:hAnsi="Arial" w:cs="Arial"/>
        </w:rPr>
        <w:t xml:space="preserve">- </w:t>
      </w:r>
      <w:r w:rsidR="005D2884" w:rsidRPr="002534C4">
        <w:rPr>
          <w:rFonts w:ascii="Arial" w:hAnsi="Arial" w:cs="Arial"/>
        </w:rPr>
        <w:t>tel. (+48) 943-117-273</w:t>
      </w:r>
      <w:r w:rsidR="00CE78FC">
        <w:rPr>
          <w:rFonts w:ascii="Arial" w:hAnsi="Arial" w:cs="Arial"/>
        </w:rPr>
        <w:t>,</w:t>
      </w:r>
    </w:p>
    <w:p w14:paraId="0B5CD407" w14:textId="3D6A0EE0" w:rsidR="005D2884" w:rsidRPr="002534C4" w:rsidRDefault="007E20FF" w:rsidP="005D2884">
      <w:pPr>
        <w:ind w:left="1560"/>
        <w:contextualSpacing/>
        <w:rPr>
          <w:rFonts w:ascii="Arial" w:hAnsi="Arial" w:cs="Arial"/>
        </w:rPr>
      </w:pPr>
      <w:r w:rsidRPr="002534C4">
        <w:rPr>
          <w:rFonts w:ascii="Arial" w:hAnsi="Arial" w:cs="Arial"/>
        </w:rPr>
        <w:t xml:space="preserve">- </w:t>
      </w:r>
      <w:bookmarkStart w:id="2" w:name="_Hlk61731435"/>
      <w:r w:rsidR="005D2884" w:rsidRPr="002534C4">
        <w:rPr>
          <w:rFonts w:ascii="Arial" w:hAnsi="Arial" w:cs="Arial"/>
        </w:rPr>
        <w:t xml:space="preserve">adres </w:t>
      </w:r>
      <w:r w:rsidR="002B5945" w:rsidRPr="002534C4">
        <w:rPr>
          <w:rFonts w:ascii="Arial" w:hAnsi="Arial" w:cs="Arial"/>
        </w:rPr>
        <w:t>poczty elektronicznej</w:t>
      </w:r>
      <w:bookmarkEnd w:id="2"/>
      <w:r w:rsidR="005D2884" w:rsidRPr="002534C4">
        <w:rPr>
          <w:rFonts w:ascii="Arial" w:hAnsi="Arial" w:cs="Arial"/>
        </w:rPr>
        <w:t>:</w:t>
      </w:r>
      <w:r w:rsidR="00B976C9" w:rsidRPr="002534C4">
        <w:rPr>
          <w:rFonts w:ascii="Arial" w:hAnsi="Arial" w:cs="Arial"/>
        </w:rPr>
        <w:t xml:space="preserve"> </w:t>
      </w:r>
      <w:r w:rsidR="005D2884" w:rsidRPr="002534C4">
        <w:rPr>
          <w:rFonts w:ascii="Arial" w:hAnsi="Arial" w:cs="Arial"/>
        </w:rPr>
        <w:t>karlino@karlino.pl</w:t>
      </w:r>
      <w:r w:rsidR="00CE78FC">
        <w:rPr>
          <w:rFonts w:ascii="Arial" w:hAnsi="Arial" w:cs="Arial"/>
        </w:rPr>
        <w:t>,</w:t>
      </w:r>
    </w:p>
    <w:p w14:paraId="033ED10F" w14:textId="28C989C2" w:rsidR="005D2884" w:rsidRDefault="007E20FF" w:rsidP="00046A8D">
      <w:pPr>
        <w:ind w:left="1560"/>
        <w:contextualSpacing/>
        <w:jc w:val="both"/>
        <w:rPr>
          <w:rFonts w:ascii="Arial" w:hAnsi="Arial" w:cs="Arial"/>
        </w:rPr>
      </w:pPr>
      <w:bookmarkStart w:id="3" w:name="_Hlk61520305"/>
      <w:r>
        <w:rPr>
          <w:rFonts w:ascii="Arial" w:hAnsi="Arial" w:cs="Arial"/>
        </w:rPr>
        <w:t xml:space="preserve">- </w:t>
      </w:r>
      <w:r w:rsidR="002B5945" w:rsidRPr="00106066">
        <w:rPr>
          <w:rFonts w:ascii="Arial" w:hAnsi="Arial" w:cs="Arial"/>
        </w:rPr>
        <w:t xml:space="preserve">adres strony internetowej </w:t>
      </w:r>
      <w:bookmarkEnd w:id="3"/>
      <w:r w:rsidR="002B5945" w:rsidRPr="00106066">
        <w:rPr>
          <w:rFonts w:ascii="Arial" w:hAnsi="Arial" w:cs="Arial"/>
        </w:rPr>
        <w:t>prowadzonego postępowani</w:t>
      </w:r>
      <w:r w:rsidR="00106066" w:rsidRPr="00106066">
        <w:rPr>
          <w:rFonts w:ascii="Arial" w:hAnsi="Arial" w:cs="Arial"/>
        </w:rPr>
        <w:t xml:space="preserve">a, </w:t>
      </w:r>
      <w:r w:rsidR="002B5945" w:rsidRPr="00106066">
        <w:rPr>
          <w:rFonts w:ascii="Arial" w:hAnsi="Arial" w:cs="Arial"/>
        </w:rPr>
        <w:t xml:space="preserve">strony internetowej, na której </w:t>
      </w:r>
      <w:r w:rsidR="002B5945" w:rsidRPr="002B5945">
        <w:rPr>
          <w:rFonts w:ascii="Arial" w:hAnsi="Arial" w:cs="Arial"/>
        </w:rPr>
        <w:t>udostępniane będą zmiany i wyjaśnienia treści specyfikacji warunków zamówienia, zwanej dalej „SWZ”</w:t>
      </w:r>
      <w:r w:rsidR="002B5945">
        <w:rPr>
          <w:rFonts w:ascii="Arial" w:hAnsi="Arial" w:cs="Arial"/>
        </w:rPr>
        <w:t>,</w:t>
      </w:r>
      <w:r w:rsidR="002B5945" w:rsidRPr="002B5945">
        <w:rPr>
          <w:rFonts w:ascii="Arial" w:hAnsi="Arial" w:cs="Arial"/>
        </w:rPr>
        <w:t xml:space="preserve"> oraz inne dokumenty zamówienia bezpośrednio związane z postępowaniem</w:t>
      </w:r>
      <w:r w:rsidR="00106066">
        <w:rPr>
          <w:rFonts w:ascii="Arial" w:hAnsi="Arial" w:cs="Arial"/>
        </w:rPr>
        <w:br/>
      </w:r>
      <w:r w:rsidR="002B5945" w:rsidRPr="002B5945">
        <w:rPr>
          <w:rFonts w:ascii="Arial" w:hAnsi="Arial" w:cs="Arial"/>
        </w:rPr>
        <w:t xml:space="preserve">o udzielenie zamówienia: </w:t>
      </w:r>
      <w:bookmarkStart w:id="4" w:name="_Hlk61127663"/>
      <w:r w:rsidR="005D2884" w:rsidRPr="002B5945">
        <w:rPr>
          <w:rFonts w:ascii="Arial" w:hAnsi="Arial" w:cs="Arial"/>
        </w:rPr>
        <w:t>http://bip.karlino.pl</w:t>
      </w:r>
      <w:bookmarkEnd w:id="4"/>
      <w:r w:rsidR="00CE78FC">
        <w:rPr>
          <w:rFonts w:ascii="Arial" w:hAnsi="Arial" w:cs="Arial"/>
        </w:rPr>
        <w:t>,</w:t>
      </w:r>
    </w:p>
    <w:p w14:paraId="77724A22" w14:textId="56B69DE8" w:rsidR="006014AD" w:rsidRPr="006014AD" w:rsidRDefault="007E20FF" w:rsidP="006014AD">
      <w:pPr>
        <w:ind w:left="1560"/>
        <w:contextualSpacing/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 xml:space="preserve">- adres strony internetowej do składania </w:t>
      </w:r>
      <w:r w:rsidRPr="009301F8">
        <w:rPr>
          <w:rFonts w:ascii="Arial" w:hAnsi="Arial" w:cs="Arial"/>
          <w:bCs/>
        </w:rPr>
        <w:t>ofert</w:t>
      </w:r>
      <w:r w:rsidR="0043426E" w:rsidRPr="009301F8">
        <w:rPr>
          <w:rFonts w:ascii="Arial" w:hAnsi="Arial" w:cs="Arial"/>
          <w:bCs/>
        </w:rPr>
        <w:t xml:space="preserve"> i wszelkich dokumentów</w:t>
      </w:r>
      <w:r w:rsidR="008C3B02" w:rsidRPr="009301F8">
        <w:rPr>
          <w:rFonts w:ascii="Arial" w:hAnsi="Arial" w:cs="Arial"/>
          <w:bCs/>
        </w:rPr>
        <w:t xml:space="preserve"> lub oświadczeń</w:t>
      </w:r>
      <w:r w:rsidR="0043426E" w:rsidRPr="009301F8">
        <w:rPr>
          <w:rFonts w:ascii="Arial" w:hAnsi="Arial" w:cs="Arial"/>
          <w:bCs/>
        </w:rPr>
        <w:t xml:space="preserve"> składanych wraz</w:t>
      </w:r>
      <w:r w:rsidR="008C3B02" w:rsidRPr="009301F8">
        <w:rPr>
          <w:rFonts w:ascii="Arial" w:hAnsi="Arial" w:cs="Arial"/>
          <w:bCs/>
        </w:rPr>
        <w:t xml:space="preserve"> </w:t>
      </w:r>
      <w:r w:rsidR="0043426E" w:rsidRPr="009301F8">
        <w:rPr>
          <w:rFonts w:ascii="Arial" w:hAnsi="Arial" w:cs="Arial"/>
          <w:bCs/>
        </w:rPr>
        <w:t>z</w:t>
      </w:r>
      <w:r w:rsidR="00BD655C" w:rsidRPr="009301F8">
        <w:rPr>
          <w:rFonts w:ascii="Arial" w:hAnsi="Arial" w:cs="Arial"/>
          <w:bCs/>
        </w:rPr>
        <w:t xml:space="preserve"> </w:t>
      </w:r>
      <w:r w:rsidR="0043426E" w:rsidRPr="009301F8">
        <w:rPr>
          <w:rFonts w:ascii="Arial" w:hAnsi="Arial" w:cs="Arial"/>
          <w:bCs/>
        </w:rPr>
        <w:t>ofertą</w:t>
      </w:r>
      <w:r w:rsidRPr="0043426E">
        <w:rPr>
          <w:rFonts w:ascii="Arial" w:hAnsi="Arial" w:cs="Arial"/>
        </w:rPr>
        <w:t xml:space="preserve"> </w:t>
      </w:r>
      <w:r w:rsidR="0043426E" w:rsidRPr="0043426E">
        <w:rPr>
          <w:rFonts w:ascii="Arial" w:hAnsi="Arial" w:cs="Arial"/>
        </w:rPr>
        <w:t>(</w:t>
      </w:r>
      <w:r w:rsidRPr="0043426E">
        <w:rPr>
          <w:rFonts w:ascii="Arial" w:hAnsi="Arial" w:cs="Arial"/>
        </w:rPr>
        <w:t>przy użyciu „</w:t>
      </w:r>
      <w:proofErr w:type="spellStart"/>
      <w:r w:rsidRPr="0043426E">
        <w:rPr>
          <w:rFonts w:ascii="Arial" w:hAnsi="Arial" w:cs="Arial"/>
        </w:rPr>
        <w:t>miniPortalu</w:t>
      </w:r>
      <w:proofErr w:type="spellEnd"/>
      <w:r w:rsidRPr="0043426E">
        <w:rPr>
          <w:rFonts w:ascii="Arial" w:hAnsi="Arial" w:cs="Arial"/>
        </w:rPr>
        <w:t>”</w:t>
      </w:r>
      <w:r w:rsidR="0043426E" w:rsidRPr="0043426E">
        <w:rPr>
          <w:rFonts w:ascii="Arial" w:hAnsi="Arial" w:cs="Arial"/>
        </w:rPr>
        <w:t>)</w:t>
      </w:r>
      <w:r w:rsidRPr="0043426E">
        <w:rPr>
          <w:rFonts w:ascii="Arial" w:hAnsi="Arial" w:cs="Arial"/>
        </w:rPr>
        <w:t>:</w:t>
      </w:r>
      <w:r w:rsidR="0043426E" w:rsidRPr="0043426E">
        <w:rPr>
          <w:rFonts w:ascii="Arial" w:hAnsi="Arial" w:cs="Arial"/>
        </w:rPr>
        <w:t xml:space="preserve"> </w:t>
      </w:r>
      <w:r w:rsidR="006014AD" w:rsidRPr="0043426E">
        <w:rPr>
          <w:rFonts w:ascii="Arial" w:hAnsi="Arial" w:cs="Arial"/>
        </w:rPr>
        <w:t>https://miniportal.uzp.gov.pl</w:t>
      </w:r>
      <w:r w:rsidR="00CE78FC">
        <w:rPr>
          <w:rFonts w:ascii="Arial" w:hAnsi="Arial" w:cs="Arial"/>
        </w:rPr>
        <w:t>,</w:t>
      </w:r>
    </w:p>
    <w:p w14:paraId="7692EE1D" w14:textId="36D4C398" w:rsidR="006014AD" w:rsidRPr="006014AD" w:rsidRDefault="007E20FF" w:rsidP="006014AD">
      <w:pPr>
        <w:ind w:left="15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014AD" w:rsidRPr="006014AD">
        <w:rPr>
          <w:rFonts w:ascii="Arial" w:hAnsi="Arial" w:cs="Arial"/>
        </w:rPr>
        <w:t>elektroniczna skrzynka podawcza</w:t>
      </w:r>
      <w:r w:rsidR="006014AD">
        <w:rPr>
          <w:rFonts w:ascii="Arial" w:hAnsi="Arial" w:cs="Arial"/>
        </w:rPr>
        <w:t xml:space="preserve"> </w:t>
      </w:r>
      <w:proofErr w:type="spellStart"/>
      <w:r w:rsidR="006014AD" w:rsidRPr="006014AD">
        <w:rPr>
          <w:rFonts w:ascii="Arial" w:hAnsi="Arial" w:cs="Arial"/>
          <w:shd w:val="clear" w:color="auto" w:fill="FFFFFF"/>
        </w:rPr>
        <w:t>epuap</w:t>
      </w:r>
      <w:proofErr w:type="spellEnd"/>
      <w:r w:rsidR="006014AD" w:rsidRPr="006014AD">
        <w:rPr>
          <w:rFonts w:ascii="Arial" w:hAnsi="Arial" w:cs="Arial"/>
          <w:shd w:val="clear" w:color="auto" w:fill="FFFFFF"/>
        </w:rPr>
        <w:t>: /</w:t>
      </w:r>
      <w:proofErr w:type="spellStart"/>
      <w:r w:rsidR="006014AD" w:rsidRPr="006014AD">
        <w:rPr>
          <w:rFonts w:ascii="Arial" w:hAnsi="Arial" w:cs="Arial"/>
          <w:shd w:val="clear" w:color="auto" w:fill="FFFFFF"/>
        </w:rPr>
        <w:t>GminaKarlino</w:t>
      </w:r>
      <w:proofErr w:type="spellEnd"/>
      <w:r w:rsidR="006014AD" w:rsidRPr="006014AD">
        <w:rPr>
          <w:rFonts w:ascii="Arial" w:hAnsi="Arial" w:cs="Arial"/>
          <w:shd w:val="clear" w:color="auto" w:fill="FFFFFF"/>
        </w:rPr>
        <w:t>/skrytka</w:t>
      </w:r>
      <w:r w:rsidR="00CE78FC">
        <w:rPr>
          <w:rFonts w:ascii="Arial" w:hAnsi="Arial" w:cs="Arial"/>
          <w:shd w:val="clear" w:color="auto" w:fill="FFFFFF"/>
        </w:rPr>
        <w:t>,</w:t>
      </w:r>
    </w:p>
    <w:p w14:paraId="1BE6EEFD" w14:textId="1B6070CB" w:rsidR="005D2884" w:rsidRPr="003C6E04" w:rsidRDefault="007E20FF" w:rsidP="005D2884">
      <w:pPr>
        <w:ind w:left="15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D2884" w:rsidRPr="003C6E04">
        <w:rPr>
          <w:rFonts w:ascii="Arial" w:hAnsi="Arial" w:cs="Arial"/>
        </w:rPr>
        <w:t>godziny pracy zamawiającego: od poniedziałku do piątku od godz. 7:00 do godz. 15:00</w:t>
      </w:r>
      <w:r w:rsidR="00CE78FC">
        <w:rPr>
          <w:rFonts w:ascii="Arial" w:hAnsi="Arial" w:cs="Arial"/>
        </w:rPr>
        <w:t>.</w:t>
      </w:r>
    </w:p>
    <w:p w14:paraId="79D930C1" w14:textId="77777777" w:rsidR="009B6826" w:rsidRPr="00FF0C79" w:rsidRDefault="009B6826" w:rsidP="004E0AE9">
      <w:pPr>
        <w:rPr>
          <w:rFonts w:ascii="Arial" w:hAnsi="Arial" w:cs="Arial"/>
        </w:rPr>
      </w:pPr>
    </w:p>
    <w:p w14:paraId="55EAE4E3" w14:textId="23C899D5" w:rsidR="00580550" w:rsidRPr="00814EE8" w:rsidRDefault="008E004C" w:rsidP="00AA27EA">
      <w:pPr>
        <w:jc w:val="both"/>
        <w:rPr>
          <w:rFonts w:ascii="Arial" w:hAnsi="Arial" w:cs="Arial"/>
          <w:b/>
          <w:bCs/>
        </w:rPr>
      </w:pPr>
      <w:r w:rsidRPr="00FF0C79">
        <w:rPr>
          <w:rFonts w:ascii="Arial" w:hAnsi="Arial" w:cs="Arial"/>
          <w:b/>
          <w:bCs/>
        </w:rPr>
        <w:t>II</w:t>
      </w:r>
      <w:r w:rsidRPr="00FF0C79">
        <w:rPr>
          <w:rFonts w:ascii="Arial" w:hAnsi="Arial" w:cs="Arial"/>
        </w:rPr>
        <w:t xml:space="preserve">. </w:t>
      </w:r>
      <w:r w:rsidRPr="00FF0C79">
        <w:rPr>
          <w:rFonts w:ascii="Arial" w:hAnsi="Arial" w:cs="Arial"/>
          <w:b/>
          <w:bCs/>
        </w:rPr>
        <w:t>Tryb udzielenia zamówienia</w:t>
      </w:r>
      <w:r w:rsidR="00580550">
        <w:rPr>
          <w:rFonts w:ascii="Arial" w:hAnsi="Arial" w:cs="Arial"/>
          <w:b/>
          <w:bCs/>
        </w:rPr>
        <w:t>:</w:t>
      </w:r>
      <w:r w:rsidR="00960084">
        <w:rPr>
          <w:rFonts w:ascii="Arial" w:hAnsi="Arial" w:cs="Arial"/>
          <w:b/>
          <w:bCs/>
        </w:rPr>
        <w:t xml:space="preserve"> </w:t>
      </w:r>
      <w:r w:rsidR="00580550" w:rsidRPr="009301F8">
        <w:rPr>
          <w:rFonts w:ascii="Arial" w:hAnsi="Arial" w:cs="Arial"/>
          <w:b/>
          <w:bCs/>
        </w:rPr>
        <w:t>tryb</w:t>
      </w:r>
      <w:r w:rsidRPr="009301F8">
        <w:rPr>
          <w:rFonts w:ascii="Arial" w:hAnsi="Arial" w:cs="Arial"/>
          <w:b/>
          <w:bCs/>
        </w:rPr>
        <w:t xml:space="preserve"> </w:t>
      </w:r>
      <w:r w:rsidR="00D558DD" w:rsidRPr="009301F8">
        <w:rPr>
          <w:rFonts w:ascii="Arial" w:hAnsi="Arial" w:cs="Arial"/>
          <w:b/>
          <w:bCs/>
        </w:rPr>
        <w:t>podstawowy</w:t>
      </w:r>
      <w:r w:rsidR="00903BED" w:rsidRPr="009301F8">
        <w:rPr>
          <w:rFonts w:ascii="Arial" w:hAnsi="Arial" w:cs="Arial"/>
          <w:b/>
          <w:bCs/>
        </w:rPr>
        <w:t xml:space="preserve"> </w:t>
      </w:r>
      <w:r w:rsidR="00903BED" w:rsidRPr="009301F8">
        <w:rPr>
          <w:rFonts w:ascii="Arial" w:hAnsi="Arial" w:cs="Arial"/>
        </w:rPr>
        <w:t xml:space="preserve">(art. 275 pkt 1 ustawy </w:t>
      </w:r>
      <w:proofErr w:type="spellStart"/>
      <w:r w:rsidR="00903BED" w:rsidRPr="009301F8">
        <w:rPr>
          <w:rFonts w:ascii="Arial" w:hAnsi="Arial" w:cs="Arial"/>
        </w:rPr>
        <w:t>Pzp</w:t>
      </w:r>
      <w:proofErr w:type="spellEnd"/>
      <w:r w:rsidR="00903BED" w:rsidRPr="009301F8">
        <w:rPr>
          <w:rFonts w:ascii="Arial" w:hAnsi="Arial" w:cs="Arial"/>
        </w:rPr>
        <w:t>)</w:t>
      </w:r>
      <w:r w:rsidR="00580550" w:rsidRPr="009301F8">
        <w:rPr>
          <w:rFonts w:ascii="Arial" w:hAnsi="Arial" w:cs="Arial"/>
        </w:rPr>
        <w:t>.</w:t>
      </w:r>
    </w:p>
    <w:p w14:paraId="1C304624" w14:textId="0A19E026" w:rsidR="008E004C" w:rsidRPr="00580550" w:rsidRDefault="003560EE" w:rsidP="00397B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wybiera najkorzystniejszą ofertę bez przeprowadzenia negocjacji.</w:t>
      </w:r>
    </w:p>
    <w:p w14:paraId="1FFC45B5" w14:textId="77777777" w:rsidR="00485532" w:rsidRPr="001F3FED" w:rsidRDefault="00485532" w:rsidP="00AA27EA">
      <w:pPr>
        <w:jc w:val="both"/>
        <w:rPr>
          <w:rFonts w:ascii="Arial" w:hAnsi="Arial" w:cs="Arial"/>
          <w:color w:val="00B050"/>
        </w:rPr>
      </w:pPr>
    </w:p>
    <w:p w14:paraId="2C0AFF0F" w14:textId="77777777" w:rsidR="008E004C" w:rsidRPr="008A172A" w:rsidRDefault="008E004C" w:rsidP="00AA27EA">
      <w:pPr>
        <w:jc w:val="both"/>
        <w:rPr>
          <w:rFonts w:ascii="Arial" w:hAnsi="Arial" w:cs="Arial"/>
          <w:b/>
          <w:bCs/>
        </w:rPr>
      </w:pPr>
      <w:r w:rsidRPr="008A172A">
        <w:rPr>
          <w:rFonts w:ascii="Arial" w:hAnsi="Arial" w:cs="Arial"/>
          <w:b/>
          <w:bCs/>
        </w:rPr>
        <w:t>III. Opis przedmiotu zamówienia:</w:t>
      </w:r>
    </w:p>
    <w:p w14:paraId="57517C07" w14:textId="77777777" w:rsidR="0006288A" w:rsidRPr="008A172A" w:rsidRDefault="00B91B6A" w:rsidP="0006288A">
      <w:pPr>
        <w:jc w:val="both"/>
        <w:rPr>
          <w:rFonts w:ascii="Arial" w:hAnsi="Arial" w:cs="Arial"/>
        </w:rPr>
      </w:pPr>
      <w:r w:rsidRPr="008A172A">
        <w:rPr>
          <w:rFonts w:ascii="Arial" w:hAnsi="Arial" w:cs="Arial"/>
        </w:rPr>
        <w:t>Kod CPV:</w:t>
      </w:r>
      <w:r w:rsidR="005F6A80" w:rsidRPr="008A172A">
        <w:rPr>
          <w:rFonts w:ascii="Arial" w:hAnsi="Arial" w:cs="Arial"/>
        </w:rPr>
        <w:tab/>
      </w:r>
      <w:r w:rsidR="0006288A" w:rsidRPr="008A172A">
        <w:rPr>
          <w:rFonts w:ascii="Arial" w:hAnsi="Arial" w:cs="Arial"/>
        </w:rPr>
        <w:t>45112710-5 Roboty w zakresie kształtowania terenów zielonych</w:t>
      </w:r>
    </w:p>
    <w:p w14:paraId="5EAE0CBC" w14:textId="6C0FF108" w:rsidR="005F6A80" w:rsidRPr="008A172A" w:rsidRDefault="005F6A80" w:rsidP="0006288A">
      <w:pPr>
        <w:ind w:left="737" w:firstLine="397"/>
        <w:jc w:val="both"/>
        <w:rPr>
          <w:rFonts w:ascii="Arial" w:hAnsi="Arial" w:cs="Arial"/>
        </w:rPr>
      </w:pPr>
      <w:r w:rsidRPr="008A172A">
        <w:rPr>
          <w:rFonts w:ascii="Arial" w:hAnsi="Arial" w:cs="Arial"/>
        </w:rPr>
        <w:t>45233161-5 Roboty budowlane w zakresie ścieżek pieszych</w:t>
      </w:r>
    </w:p>
    <w:p w14:paraId="5E23738D" w14:textId="77777777" w:rsidR="005F6A80" w:rsidRPr="008A172A" w:rsidRDefault="005F6A80" w:rsidP="005F6A80">
      <w:pPr>
        <w:ind w:left="1134"/>
        <w:jc w:val="both"/>
        <w:rPr>
          <w:rFonts w:ascii="Arial" w:hAnsi="Arial" w:cs="Arial"/>
        </w:rPr>
      </w:pPr>
      <w:r w:rsidRPr="008A172A">
        <w:rPr>
          <w:rFonts w:ascii="Arial" w:hAnsi="Arial" w:cs="Arial"/>
        </w:rPr>
        <w:t>45233253-7 Roboty w zakresie nawierzchni dróg dla pieszych</w:t>
      </w:r>
    </w:p>
    <w:p w14:paraId="1114D300" w14:textId="77777777" w:rsidR="005F6A80" w:rsidRPr="008A172A" w:rsidRDefault="005F6A80" w:rsidP="005F6A80">
      <w:pPr>
        <w:ind w:left="1134"/>
        <w:jc w:val="both"/>
        <w:rPr>
          <w:rFonts w:ascii="Arial" w:hAnsi="Arial" w:cs="Arial"/>
        </w:rPr>
      </w:pPr>
      <w:r w:rsidRPr="008A172A">
        <w:rPr>
          <w:rFonts w:ascii="Arial" w:hAnsi="Arial" w:cs="Arial"/>
        </w:rPr>
        <w:t>45112723-9 Roboty w zakresie kształtowania placów zabaw</w:t>
      </w:r>
    </w:p>
    <w:p w14:paraId="66EF5441" w14:textId="77777777" w:rsidR="005F6A80" w:rsidRPr="008A172A" w:rsidRDefault="005F6A80" w:rsidP="005F6A80">
      <w:pPr>
        <w:ind w:left="1134"/>
        <w:jc w:val="both"/>
        <w:rPr>
          <w:rFonts w:ascii="Arial" w:hAnsi="Arial" w:cs="Arial"/>
        </w:rPr>
      </w:pPr>
      <w:r w:rsidRPr="008A172A">
        <w:rPr>
          <w:rFonts w:ascii="Arial" w:hAnsi="Arial" w:cs="Arial"/>
        </w:rPr>
        <w:t>45316100-6 Instalowanie urządzeń oświetlenia zewnętrznego</w:t>
      </w:r>
    </w:p>
    <w:p w14:paraId="068036BB" w14:textId="77777777" w:rsidR="005F6A80" w:rsidRPr="008A172A" w:rsidRDefault="005F6A80" w:rsidP="005F6A80">
      <w:pPr>
        <w:ind w:left="1134"/>
        <w:jc w:val="both"/>
        <w:rPr>
          <w:rFonts w:ascii="Arial" w:hAnsi="Arial" w:cs="Arial"/>
        </w:rPr>
      </w:pPr>
      <w:r w:rsidRPr="008A172A">
        <w:rPr>
          <w:rFonts w:ascii="Arial" w:hAnsi="Arial" w:cs="Arial"/>
        </w:rPr>
        <w:t>77310000-6 Usługi sadzenia roślin oraz utrzymania terenów zielonych</w:t>
      </w:r>
    </w:p>
    <w:p w14:paraId="7FC053BC" w14:textId="77777777" w:rsidR="005F6A80" w:rsidRPr="008A172A" w:rsidRDefault="005F6A80" w:rsidP="005F6A80">
      <w:pPr>
        <w:ind w:left="1134"/>
        <w:jc w:val="both"/>
        <w:rPr>
          <w:rFonts w:ascii="Arial" w:hAnsi="Arial" w:cs="Arial"/>
        </w:rPr>
      </w:pPr>
      <w:r w:rsidRPr="008A172A">
        <w:rPr>
          <w:rFonts w:ascii="Arial" w:hAnsi="Arial" w:cs="Arial"/>
        </w:rPr>
        <w:t>45221113-7 Roboty budowlane w zakresie mostowych przejść dla pieszych</w:t>
      </w:r>
    </w:p>
    <w:p w14:paraId="10594F28" w14:textId="77777777" w:rsidR="005F6A80" w:rsidRPr="008A172A" w:rsidRDefault="005F6A80" w:rsidP="005F6A80">
      <w:pPr>
        <w:ind w:left="1134"/>
        <w:jc w:val="both"/>
        <w:rPr>
          <w:rFonts w:ascii="Arial" w:hAnsi="Arial" w:cs="Arial"/>
        </w:rPr>
      </w:pPr>
      <w:r w:rsidRPr="008A172A">
        <w:rPr>
          <w:rFonts w:ascii="Arial" w:hAnsi="Arial" w:cs="Arial"/>
        </w:rPr>
        <w:t xml:space="preserve">32323500-8 Urządzenia do nadzoru wideo </w:t>
      </w:r>
    </w:p>
    <w:p w14:paraId="01B15F24" w14:textId="4D3E6EBF" w:rsidR="003D4109" w:rsidRPr="008A172A" w:rsidRDefault="005F6A80" w:rsidP="005F6A80">
      <w:pPr>
        <w:ind w:left="1134"/>
        <w:jc w:val="both"/>
        <w:rPr>
          <w:rFonts w:ascii="Arial" w:hAnsi="Arial" w:cs="Arial"/>
        </w:rPr>
      </w:pPr>
      <w:r w:rsidRPr="008A172A">
        <w:rPr>
          <w:rFonts w:ascii="Arial" w:hAnsi="Arial" w:cs="Arial"/>
        </w:rPr>
        <w:t>35125300-2 Kamery bezpieczeństwa</w:t>
      </w:r>
      <w:r w:rsidR="001B7BE7" w:rsidRPr="008A172A">
        <w:rPr>
          <w:rFonts w:ascii="Arial" w:hAnsi="Arial" w:cs="Arial"/>
        </w:rPr>
        <w:tab/>
      </w:r>
    </w:p>
    <w:p w14:paraId="0EA9BC44" w14:textId="77777777" w:rsidR="009C4519" w:rsidRPr="001F3FED" w:rsidRDefault="009C4519" w:rsidP="00632809">
      <w:pPr>
        <w:jc w:val="both"/>
        <w:rPr>
          <w:rFonts w:ascii="Arial" w:hAnsi="Arial" w:cs="Arial"/>
          <w:color w:val="00B050"/>
        </w:rPr>
      </w:pPr>
    </w:p>
    <w:p w14:paraId="68CE4CE7" w14:textId="77777777" w:rsidR="000B0CD7" w:rsidRPr="00E016DA" w:rsidRDefault="000B0CD7" w:rsidP="002C0803">
      <w:pPr>
        <w:pStyle w:val="Tekstpodstawowy"/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016DA">
        <w:rPr>
          <w:rFonts w:ascii="Arial" w:hAnsi="Arial" w:cs="Arial"/>
          <w:bCs/>
        </w:rPr>
        <w:t xml:space="preserve">Nazwa nadana zamówieniu: </w:t>
      </w:r>
      <w:r w:rsidRPr="009301F8">
        <w:rPr>
          <w:rFonts w:ascii="Arial" w:hAnsi="Arial" w:cs="Arial"/>
          <w:b/>
          <w:bCs/>
        </w:rPr>
        <w:t>Restauracja zabytkowego parku przy ulicy Waryńskiego w Karlinie.</w:t>
      </w:r>
    </w:p>
    <w:p w14:paraId="20F3D1CD" w14:textId="02F06307" w:rsidR="005A282B" w:rsidRPr="00891771" w:rsidRDefault="00B91B6A" w:rsidP="002C0803">
      <w:pPr>
        <w:pStyle w:val="Tekstpodstawowy"/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F4631">
        <w:rPr>
          <w:rFonts w:ascii="Arial" w:hAnsi="Arial" w:cs="Arial"/>
        </w:rPr>
        <w:t xml:space="preserve">Zakres przedmiotu </w:t>
      </w:r>
      <w:r w:rsidR="00CC23B6" w:rsidRPr="000F4631">
        <w:rPr>
          <w:rFonts w:ascii="Arial" w:hAnsi="Arial" w:cs="Arial"/>
        </w:rPr>
        <w:t xml:space="preserve">zamówienia obejmuje restaurację zabytkowego </w:t>
      </w:r>
      <w:r w:rsidR="00CC23B6" w:rsidRPr="00891771">
        <w:rPr>
          <w:rFonts w:ascii="Arial" w:hAnsi="Arial" w:cs="Arial"/>
        </w:rPr>
        <w:t>parku, w tym</w:t>
      </w:r>
      <w:r w:rsidR="00D4083E" w:rsidRPr="00891771">
        <w:rPr>
          <w:rFonts w:ascii="Arial" w:hAnsi="Arial" w:cs="Arial"/>
        </w:rPr>
        <w:t>, w szczególności</w:t>
      </w:r>
      <w:r w:rsidR="00CC23B6" w:rsidRPr="00891771">
        <w:rPr>
          <w:rFonts w:ascii="Arial" w:hAnsi="Arial" w:cs="Arial"/>
        </w:rPr>
        <w:t xml:space="preserve">: roboty budowlane oraz zakup elementów stałych wyposażenia, budowę kładki dla pieszych nad rzeką </w:t>
      </w:r>
      <w:r w:rsidR="00E71309" w:rsidRPr="00891771">
        <w:rPr>
          <w:rFonts w:ascii="Arial" w:hAnsi="Arial" w:cs="Arial"/>
        </w:rPr>
        <w:t>Młynówką</w:t>
      </w:r>
      <w:r w:rsidR="00CC23B6" w:rsidRPr="00891771">
        <w:rPr>
          <w:rFonts w:ascii="Arial" w:hAnsi="Arial" w:cs="Arial"/>
        </w:rPr>
        <w:t xml:space="preserve">, instalację </w:t>
      </w:r>
      <w:r w:rsidR="00BD437D" w:rsidRPr="00891771">
        <w:rPr>
          <w:rFonts w:ascii="Arial" w:hAnsi="Arial" w:cs="Arial"/>
        </w:rPr>
        <w:t xml:space="preserve">latarni, </w:t>
      </w:r>
      <w:r w:rsidR="00CC23B6" w:rsidRPr="00891771">
        <w:rPr>
          <w:rFonts w:ascii="Arial" w:hAnsi="Arial" w:cs="Arial"/>
        </w:rPr>
        <w:t xml:space="preserve">monitoringu </w:t>
      </w:r>
      <w:r w:rsidR="005A282B" w:rsidRPr="00891771">
        <w:rPr>
          <w:rFonts w:ascii="Arial" w:hAnsi="Arial" w:cs="Arial"/>
        </w:rPr>
        <w:t xml:space="preserve">wizyjnego </w:t>
      </w:r>
      <w:r w:rsidR="00CC23B6" w:rsidRPr="00891771">
        <w:rPr>
          <w:rFonts w:ascii="Arial" w:hAnsi="Arial" w:cs="Arial"/>
        </w:rPr>
        <w:t>CC</w:t>
      </w:r>
      <w:r w:rsidR="00E71309" w:rsidRPr="00891771">
        <w:rPr>
          <w:rFonts w:ascii="Arial" w:hAnsi="Arial" w:cs="Arial"/>
        </w:rPr>
        <w:t>T</w:t>
      </w:r>
      <w:r w:rsidR="00CC23B6" w:rsidRPr="00891771">
        <w:rPr>
          <w:rFonts w:ascii="Arial" w:hAnsi="Arial" w:cs="Arial"/>
        </w:rPr>
        <w:t>V</w:t>
      </w:r>
      <w:r w:rsidR="00E71309" w:rsidRPr="00891771">
        <w:rPr>
          <w:rFonts w:ascii="Arial" w:hAnsi="Arial" w:cs="Arial"/>
        </w:rPr>
        <w:t>, tablicy pamiątkowej.</w:t>
      </w:r>
    </w:p>
    <w:p w14:paraId="56716208" w14:textId="241B0E0D" w:rsidR="005A282B" w:rsidRPr="00891771" w:rsidRDefault="00E71309" w:rsidP="002C0803">
      <w:pPr>
        <w:pStyle w:val="Tekstpodstawowy"/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 w:rsidRPr="00891771">
        <w:rPr>
          <w:rFonts w:ascii="Arial" w:hAnsi="Arial" w:cs="Arial"/>
        </w:rPr>
        <w:t>Na roboty budowlane składają się</w:t>
      </w:r>
      <w:r w:rsidR="00D4083E" w:rsidRPr="00891771">
        <w:rPr>
          <w:rFonts w:ascii="Arial" w:hAnsi="Arial" w:cs="Arial"/>
        </w:rPr>
        <w:t>, w szczególności</w:t>
      </w:r>
      <w:r w:rsidRPr="00891771">
        <w:rPr>
          <w:rFonts w:ascii="Arial" w:hAnsi="Arial" w:cs="Arial"/>
        </w:rPr>
        <w:t>: roboty rozbiórkowe, roboty w zakresie kształtowania terenu, roboty w zakresie rożnych nawierzchni, roboty w zakresie kształtowania terenów zieleni oraz instalacja oświetlenia parkowego.</w:t>
      </w:r>
    </w:p>
    <w:p w14:paraId="5A80296E" w14:textId="257D06AC" w:rsidR="005A282B" w:rsidRPr="00891771" w:rsidRDefault="008870C4" w:rsidP="002C0803">
      <w:pPr>
        <w:pStyle w:val="Tekstpodstawowy"/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 w:rsidRPr="00891771">
        <w:rPr>
          <w:rFonts w:ascii="Arial" w:hAnsi="Arial" w:cs="Arial"/>
        </w:rPr>
        <w:t xml:space="preserve">Zakres obejmuje zakup i montaż wyposażenie placu zabaw. </w:t>
      </w:r>
    </w:p>
    <w:p w14:paraId="3553AD74" w14:textId="062A4117" w:rsidR="00E71309" w:rsidRPr="00891771" w:rsidRDefault="000B3584" w:rsidP="002C0803">
      <w:pPr>
        <w:pStyle w:val="Tekstpodstawowy"/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 w:rsidRPr="00891771">
        <w:rPr>
          <w:rFonts w:ascii="Arial" w:hAnsi="Arial" w:cs="Arial"/>
        </w:rPr>
        <w:t xml:space="preserve">Przedmiotem zamówienia jest </w:t>
      </w:r>
      <w:r w:rsidR="00E3575B" w:rsidRPr="00891771">
        <w:rPr>
          <w:rFonts w:ascii="Arial" w:hAnsi="Arial" w:cs="Arial"/>
        </w:rPr>
        <w:t xml:space="preserve">również </w:t>
      </w:r>
      <w:r w:rsidRPr="00891771">
        <w:rPr>
          <w:rFonts w:ascii="Arial" w:hAnsi="Arial" w:cs="Arial"/>
        </w:rPr>
        <w:t>budowa obiektu inżynierskiego – kładki pieszej spinającej brzegi kanału Młyńskiego w Karlinie. Kładka o konstrukcji stalowo-betonowej, łukowa</w:t>
      </w:r>
      <w:r w:rsidR="00671902" w:rsidRPr="00891771">
        <w:rPr>
          <w:rFonts w:ascii="Arial" w:hAnsi="Arial" w:cs="Arial"/>
        </w:rPr>
        <w:t>, podświetlana</w:t>
      </w:r>
      <w:r w:rsidRPr="00891771">
        <w:rPr>
          <w:rFonts w:ascii="Arial" w:hAnsi="Arial" w:cs="Arial"/>
        </w:rPr>
        <w:t>.</w:t>
      </w:r>
      <w:r w:rsidR="00073DD6" w:rsidRPr="00891771">
        <w:rPr>
          <w:rFonts w:ascii="Arial" w:hAnsi="Arial" w:cs="Arial"/>
        </w:rPr>
        <w:t xml:space="preserve"> </w:t>
      </w:r>
    </w:p>
    <w:p w14:paraId="627CF016" w14:textId="7562A282" w:rsidR="00400921" w:rsidRPr="000F4631" w:rsidRDefault="004D6BFE" w:rsidP="002C0803">
      <w:pPr>
        <w:pStyle w:val="Tekstpodstawowy"/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 w:rsidRPr="00891771">
        <w:rPr>
          <w:rFonts w:ascii="Arial" w:hAnsi="Arial" w:cs="Arial"/>
        </w:rPr>
        <w:t>Zamówienie obejmuje dokonanie nasadzenia i wycinki drzew i krzewów. Należy wykon</w:t>
      </w:r>
      <w:r w:rsidRPr="000F4631">
        <w:rPr>
          <w:rFonts w:ascii="Arial" w:hAnsi="Arial" w:cs="Arial"/>
        </w:rPr>
        <w:t>ać nasadzenia uzupełniające zieleń wysoką pnączami, zieleni średniej oraz zieleni wysokiej. Nasadzenia winny stanowić rekompensatę wycinanych drzew/krzewów, a przede wszystkim wynikać z dostosowania zieleni do nowych rozwiązań zagospodarowania terenu. Ponadto zakres zamówienia obejmuje również wykonanie</w:t>
      </w:r>
      <w:r w:rsidR="00400921" w:rsidRPr="000F4631">
        <w:rPr>
          <w:rFonts w:ascii="Arial" w:hAnsi="Arial" w:cs="Arial"/>
        </w:rPr>
        <w:t xml:space="preserve"> bindaż</w:t>
      </w:r>
      <w:r w:rsidRPr="000F4631">
        <w:rPr>
          <w:rFonts w:ascii="Arial" w:hAnsi="Arial" w:cs="Arial"/>
        </w:rPr>
        <w:t xml:space="preserve">u </w:t>
      </w:r>
      <w:r w:rsidR="0003160D" w:rsidRPr="000F4631">
        <w:rPr>
          <w:rFonts w:ascii="Arial" w:hAnsi="Arial" w:cs="Arial"/>
        </w:rPr>
        <w:t>na pnącza</w:t>
      </w:r>
      <w:r w:rsidRPr="000F4631">
        <w:rPr>
          <w:rFonts w:ascii="Arial" w:hAnsi="Arial" w:cs="Arial"/>
        </w:rPr>
        <w:t>.</w:t>
      </w:r>
    </w:p>
    <w:p w14:paraId="1CBF207D" w14:textId="04518CD6" w:rsidR="00001D10" w:rsidRPr="00A23F14" w:rsidRDefault="00001D10" w:rsidP="002C0803">
      <w:pPr>
        <w:numPr>
          <w:ilvl w:val="0"/>
          <w:numId w:val="6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0F4631">
        <w:rPr>
          <w:rFonts w:ascii="Arial" w:eastAsia="Calibri" w:hAnsi="Arial" w:cs="Arial"/>
        </w:rPr>
        <w:t xml:space="preserve">Szczegółowy zakres przedmiotu zamówienia określony został w </w:t>
      </w:r>
      <w:bookmarkStart w:id="5" w:name="_Hlk36119430"/>
      <w:r w:rsidR="00596867" w:rsidRPr="000F4631">
        <w:rPr>
          <w:rFonts w:ascii="Arial" w:hAnsi="Arial" w:cs="Arial"/>
        </w:rPr>
        <w:t>opisie przedmiotu zamówienia</w:t>
      </w:r>
      <w:r w:rsidRPr="000F4631">
        <w:rPr>
          <w:rFonts w:ascii="Arial" w:eastAsia="Calibri" w:hAnsi="Arial" w:cs="Arial"/>
        </w:rPr>
        <w:t xml:space="preserve">, specyfikacji technicznej wykonania i odbioru robót budowlanych oraz </w:t>
      </w:r>
      <w:r w:rsidRPr="007A2398">
        <w:rPr>
          <w:rFonts w:ascii="Arial" w:eastAsia="Calibri" w:hAnsi="Arial" w:cs="Arial"/>
        </w:rPr>
        <w:t xml:space="preserve">w projekcie </w:t>
      </w:r>
      <w:r w:rsidRPr="00A23F14">
        <w:rPr>
          <w:rFonts w:ascii="Arial" w:eastAsia="Calibri" w:hAnsi="Arial" w:cs="Arial"/>
        </w:rPr>
        <w:t>umowy</w:t>
      </w:r>
      <w:bookmarkEnd w:id="5"/>
      <w:r w:rsidRPr="00A23F14">
        <w:rPr>
          <w:rFonts w:ascii="Arial" w:eastAsia="Calibri" w:hAnsi="Arial" w:cs="Arial"/>
        </w:rPr>
        <w:t>. Dokumenty te stanowią załączniki do specyfikacji warunków zamówienia, zwanej dalej „SWZ”.</w:t>
      </w:r>
    </w:p>
    <w:p w14:paraId="16570405" w14:textId="4971F309" w:rsidR="00C45ECE" w:rsidRPr="00947C7B" w:rsidRDefault="00C45ECE" w:rsidP="002C0803">
      <w:pPr>
        <w:pStyle w:val="Tekstpodstawowy"/>
        <w:numPr>
          <w:ilvl w:val="0"/>
          <w:numId w:val="6"/>
        </w:numPr>
        <w:tabs>
          <w:tab w:val="clear" w:pos="360"/>
          <w:tab w:val="clear" w:pos="3552"/>
          <w:tab w:val="clear" w:pos="5894"/>
          <w:tab w:val="clear" w:pos="9033"/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947C7B">
        <w:rPr>
          <w:rFonts w:ascii="Arial" w:hAnsi="Arial" w:cs="Arial"/>
        </w:rPr>
        <w:t>We wszystkich miejscach SWZ lub dokumentacji projektowej, w których użyto przykładowego znaku towarowego, patentu, pochodzenia</w:t>
      </w:r>
      <w:r w:rsidR="00225BAF" w:rsidRPr="00947C7B">
        <w:rPr>
          <w:rFonts w:ascii="Arial" w:hAnsi="Arial" w:cs="Arial"/>
        </w:rPr>
        <w:t xml:space="preserve">, </w:t>
      </w:r>
      <w:r w:rsidR="00225BAF" w:rsidRPr="00947C7B">
        <w:rPr>
          <w:rFonts w:ascii="Arial" w:eastAsia="Lucida Sans Unicode" w:hAnsi="Arial" w:cs="Arial"/>
          <w:lang w:eastAsia="en-US"/>
        </w:rPr>
        <w:t>źródła lub szczególnego procesu</w:t>
      </w:r>
      <w:r w:rsidRPr="00947C7B">
        <w:rPr>
          <w:rFonts w:ascii="Arial" w:hAnsi="Arial" w:cs="Arial"/>
        </w:rPr>
        <w:t xml:space="preserve"> lub jeżeli zamawiający opisał przedmiot zamówienia </w:t>
      </w:r>
      <w:r w:rsidR="00E77C71" w:rsidRPr="00947C7B">
        <w:rPr>
          <w:rFonts w:ascii="Arial" w:hAnsi="Arial" w:cs="Arial"/>
        </w:rPr>
        <w:t>przez odniesienie do</w:t>
      </w:r>
      <w:r w:rsidRPr="00947C7B">
        <w:rPr>
          <w:rFonts w:ascii="Arial" w:hAnsi="Arial" w:cs="Arial"/>
        </w:rPr>
        <w:t xml:space="preserve"> norm, </w:t>
      </w:r>
      <w:r w:rsidR="00E77C71" w:rsidRPr="00947C7B">
        <w:rPr>
          <w:rFonts w:ascii="Arial" w:hAnsi="Arial" w:cs="Arial"/>
        </w:rPr>
        <w:t xml:space="preserve">ocen technicznych, </w:t>
      </w:r>
      <w:r w:rsidRPr="00947C7B">
        <w:rPr>
          <w:rFonts w:ascii="Arial" w:hAnsi="Arial" w:cs="Arial"/>
        </w:rPr>
        <w:t>specyfikacji technicznych</w:t>
      </w:r>
      <w:r w:rsidR="00947C7B" w:rsidRPr="00947C7B">
        <w:rPr>
          <w:rFonts w:ascii="Arial" w:hAnsi="Arial" w:cs="Arial"/>
        </w:rPr>
        <w:t xml:space="preserve"> </w:t>
      </w:r>
      <w:r w:rsidRPr="00947C7B">
        <w:rPr>
          <w:rFonts w:ascii="Arial" w:hAnsi="Arial" w:cs="Arial"/>
        </w:rPr>
        <w:t xml:space="preserve">i systemów </w:t>
      </w:r>
      <w:r w:rsidR="00E77C71" w:rsidRPr="00947C7B">
        <w:rPr>
          <w:rFonts w:ascii="Arial" w:hAnsi="Arial" w:cs="Arial"/>
        </w:rPr>
        <w:t>referencji technicznych</w:t>
      </w:r>
      <w:r w:rsidRPr="00947C7B">
        <w:rPr>
          <w:rFonts w:ascii="Arial" w:hAnsi="Arial" w:cs="Arial"/>
        </w:rPr>
        <w:t xml:space="preserve">, o których mowa w </w:t>
      </w:r>
      <w:r w:rsidR="004C0F87" w:rsidRPr="00947C7B">
        <w:rPr>
          <w:rFonts w:ascii="Arial" w:hAnsi="Arial" w:cs="Arial"/>
        </w:rPr>
        <w:t xml:space="preserve">art. </w:t>
      </w:r>
      <w:r w:rsidR="00947C7B" w:rsidRPr="00947C7B">
        <w:rPr>
          <w:rFonts w:ascii="Arial" w:hAnsi="Arial" w:cs="Arial"/>
        </w:rPr>
        <w:t xml:space="preserve">101 ust. 1 pkt 2 i ust. 3 </w:t>
      </w:r>
      <w:r w:rsidRPr="00947C7B">
        <w:rPr>
          <w:rFonts w:ascii="Arial" w:hAnsi="Arial" w:cs="Arial"/>
        </w:rPr>
        <w:t>ustawy</w:t>
      </w:r>
      <w:r w:rsidR="008365CE">
        <w:rPr>
          <w:rFonts w:ascii="Arial" w:hAnsi="Arial" w:cs="Arial"/>
        </w:rPr>
        <w:t xml:space="preserve"> </w:t>
      </w:r>
      <w:bookmarkStart w:id="6" w:name="_Hlk61095353"/>
      <w:proofErr w:type="spellStart"/>
      <w:r w:rsidR="008365CE">
        <w:rPr>
          <w:rFonts w:ascii="Arial" w:hAnsi="Arial" w:cs="Arial"/>
        </w:rPr>
        <w:t>Pzp</w:t>
      </w:r>
      <w:bookmarkEnd w:id="6"/>
      <w:proofErr w:type="spellEnd"/>
      <w:r w:rsidRPr="00947C7B">
        <w:rPr>
          <w:rFonts w:ascii="Arial" w:hAnsi="Arial" w:cs="Arial"/>
        </w:rPr>
        <w:t>, jest to uzasadnione specyfiką przedmiotu zamówienia i zamawiający nie może opisać przedmiotu zamówienia za pomocą dostatecznie dokładnych określeń, a w każdym przypadku,</w:t>
      </w:r>
      <w:r w:rsidRPr="00947C7B">
        <w:rPr>
          <w:rFonts w:ascii="Arial" w:eastAsia="Lucida Sans Unicode" w:hAnsi="Arial" w:cs="Arial"/>
          <w:lang w:eastAsia="en-US"/>
        </w:rPr>
        <w:t xml:space="preserve"> działając zgodnie z </w:t>
      </w:r>
      <w:r w:rsidR="004C0F87" w:rsidRPr="00947C7B">
        <w:rPr>
          <w:rFonts w:ascii="Arial" w:hAnsi="Arial" w:cs="Arial"/>
        </w:rPr>
        <w:t>art..</w:t>
      </w:r>
      <w:r w:rsidR="00947C7B" w:rsidRPr="00947C7B">
        <w:rPr>
          <w:rFonts w:ascii="Arial" w:hAnsi="Arial" w:cs="Arial"/>
        </w:rPr>
        <w:t xml:space="preserve"> 99 ust. 5 i art. 101 ust.</w:t>
      </w:r>
      <w:r w:rsidR="00947C7B">
        <w:rPr>
          <w:rFonts w:ascii="Arial" w:hAnsi="Arial" w:cs="Arial"/>
        </w:rPr>
        <w:t xml:space="preserve"> </w:t>
      </w:r>
      <w:r w:rsidR="00947C7B" w:rsidRPr="00947C7B">
        <w:rPr>
          <w:rFonts w:ascii="Arial" w:hAnsi="Arial" w:cs="Arial"/>
        </w:rPr>
        <w:t xml:space="preserve">4 </w:t>
      </w:r>
      <w:r w:rsidRPr="00947C7B">
        <w:rPr>
          <w:rFonts w:ascii="Arial" w:eastAsia="Lucida Sans Unicode" w:hAnsi="Arial" w:cs="Arial"/>
          <w:lang w:eastAsia="en-US"/>
        </w:rPr>
        <w:t>ustawy</w:t>
      </w:r>
      <w:r w:rsidR="008365CE">
        <w:rPr>
          <w:rFonts w:ascii="Arial" w:eastAsia="Lucida Sans Unicode" w:hAnsi="Arial" w:cs="Arial"/>
          <w:lang w:eastAsia="en-US"/>
        </w:rPr>
        <w:t xml:space="preserve"> </w:t>
      </w:r>
      <w:proofErr w:type="spellStart"/>
      <w:r w:rsidR="008365CE" w:rsidRPr="008365CE">
        <w:rPr>
          <w:rFonts w:ascii="Arial" w:eastAsia="Lucida Sans Unicode" w:hAnsi="Arial" w:cs="Arial"/>
          <w:lang w:eastAsia="en-US"/>
        </w:rPr>
        <w:t>Pzp</w:t>
      </w:r>
      <w:proofErr w:type="spellEnd"/>
      <w:r w:rsidRPr="00947C7B">
        <w:rPr>
          <w:rFonts w:ascii="Arial" w:eastAsia="Lucida Sans Unicode" w:hAnsi="Arial" w:cs="Arial"/>
          <w:lang w:eastAsia="en-US"/>
        </w:rPr>
        <w:t xml:space="preserve">, </w:t>
      </w:r>
      <w:r w:rsidRPr="00947C7B">
        <w:rPr>
          <w:rFonts w:ascii="Arial" w:hAnsi="Arial" w:cs="Arial"/>
        </w:rPr>
        <w:t>zamawiający dopuszcza rozwiązania równoważne opisywanym</w:t>
      </w:r>
      <w:r w:rsidR="00E77C71" w:rsidRPr="00947C7B">
        <w:rPr>
          <w:rFonts w:ascii="Arial" w:hAnsi="Arial" w:cs="Arial"/>
        </w:rPr>
        <w:t>, oznaczając takie wskazania lub odniesienia odpowiednio wyrazami „lub równoważny” lub „lub równoważne”</w:t>
      </w:r>
      <w:r w:rsidR="000F31BD" w:rsidRPr="00947C7B">
        <w:rPr>
          <w:rFonts w:ascii="Arial" w:hAnsi="Arial" w:cs="Arial"/>
        </w:rPr>
        <w:t xml:space="preserve"> </w:t>
      </w:r>
      <w:r w:rsidRPr="00947C7B">
        <w:rPr>
          <w:rFonts w:ascii="Arial" w:eastAsia="Lucida Sans Unicode" w:hAnsi="Arial" w:cs="Arial"/>
          <w:lang w:eastAsia="en-US"/>
        </w:rPr>
        <w:t>(m.in. zastosowanie innych materiałów</w:t>
      </w:r>
      <w:r w:rsidR="00D4083E">
        <w:rPr>
          <w:rFonts w:ascii="Arial" w:eastAsia="Lucida Sans Unicode" w:hAnsi="Arial" w:cs="Arial"/>
          <w:lang w:eastAsia="en-US"/>
        </w:rPr>
        <w:br/>
      </w:r>
      <w:r w:rsidRPr="00947C7B">
        <w:rPr>
          <w:rFonts w:ascii="Arial" w:eastAsia="Lucida Sans Unicode" w:hAnsi="Arial" w:cs="Arial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4436F1F9" w14:textId="77777777" w:rsidR="003A2E3A" w:rsidRPr="005A2934" w:rsidRDefault="00AC09EF" w:rsidP="002C0803">
      <w:pPr>
        <w:pStyle w:val="Tekstpodstawowy"/>
        <w:numPr>
          <w:ilvl w:val="0"/>
          <w:numId w:val="6"/>
        </w:numPr>
        <w:tabs>
          <w:tab w:val="clear" w:pos="360"/>
          <w:tab w:val="clear" w:pos="3552"/>
          <w:tab w:val="clear" w:pos="5894"/>
          <w:tab w:val="clear" w:pos="9033"/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strike/>
          <w:lang w:eastAsia="en-US"/>
        </w:rPr>
      </w:pPr>
      <w:r w:rsidRPr="005A2934">
        <w:rPr>
          <w:rFonts w:ascii="Arial" w:hAnsi="Arial" w:cs="Arial"/>
        </w:rPr>
        <w:t xml:space="preserve">Przedmiot zamówienia realizowany </w:t>
      </w:r>
      <w:r w:rsidR="00B60429" w:rsidRPr="005A2934">
        <w:rPr>
          <w:rFonts w:ascii="Arial" w:hAnsi="Arial" w:cs="Arial"/>
        </w:rPr>
        <w:t>będzie</w:t>
      </w:r>
      <w:r w:rsidRPr="005A2934">
        <w:rPr>
          <w:rFonts w:ascii="Arial" w:hAnsi="Arial" w:cs="Arial"/>
        </w:rPr>
        <w:t xml:space="preserve"> </w:t>
      </w:r>
      <w:r w:rsidR="00B60429" w:rsidRPr="005A2934">
        <w:rPr>
          <w:rFonts w:ascii="Arial" w:hAnsi="Arial" w:cs="Arial"/>
        </w:rPr>
        <w:t>ze środków</w:t>
      </w:r>
      <w:r w:rsidR="003A2E3A" w:rsidRPr="005A2934">
        <w:rPr>
          <w:rFonts w:ascii="Arial" w:hAnsi="Arial" w:cs="Arial"/>
        </w:rPr>
        <w:t>:</w:t>
      </w:r>
    </w:p>
    <w:p w14:paraId="7F06801B" w14:textId="61F3787F" w:rsidR="009E3B32" w:rsidRPr="005A2934" w:rsidRDefault="003A2E3A" w:rsidP="002C0803">
      <w:pPr>
        <w:pStyle w:val="Tekstpodstawowy"/>
        <w:numPr>
          <w:ilvl w:val="0"/>
          <w:numId w:val="23"/>
        </w:numPr>
        <w:tabs>
          <w:tab w:val="clear" w:pos="3552"/>
          <w:tab w:val="clear" w:pos="5894"/>
          <w:tab w:val="clear" w:pos="9033"/>
          <w:tab w:val="left" w:pos="284"/>
        </w:tabs>
        <w:suppressAutoHyphens/>
        <w:ind w:left="0" w:firstLine="0"/>
        <w:jc w:val="both"/>
        <w:rPr>
          <w:rFonts w:ascii="Arial" w:hAnsi="Arial" w:cs="Arial"/>
        </w:rPr>
      </w:pPr>
      <w:r w:rsidRPr="005A2934">
        <w:rPr>
          <w:rFonts w:ascii="Arial" w:hAnsi="Arial" w:cs="Arial"/>
        </w:rPr>
        <w:lastRenderedPageBreak/>
        <w:t>budżetu Gminy Karlino</w:t>
      </w:r>
      <w:r w:rsidR="009F1500" w:rsidRPr="005A2934">
        <w:rPr>
          <w:rFonts w:ascii="Arial" w:hAnsi="Arial" w:cs="Arial"/>
        </w:rPr>
        <w:t>;</w:t>
      </w:r>
      <w:r w:rsidRPr="005A2934">
        <w:rPr>
          <w:rFonts w:ascii="Arial" w:hAnsi="Arial" w:cs="Arial"/>
        </w:rPr>
        <w:t xml:space="preserve"> </w:t>
      </w:r>
      <w:r w:rsidRPr="005A2934">
        <w:rPr>
          <w:rFonts w:ascii="Arial" w:eastAsia="Lucida Sans Unicode" w:hAnsi="Arial" w:cs="Arial"/>
          <w:lang w:eastAsia="en-US"/>
        </w:rPr>
        <w:t xml:space="preserve"> </w:t>
      </w:r>
    </w:p>
    <w:p w14:paraId="6B2F157E" w14:textId="3CC25F11" w:rsidR="00C673EA" w:rsidRPr="005A2934" w:rsidRDefault="00C673EA" w:rsidP="002C0803">
      <w:pPr>
        <w:pStyle w:val="Tekstpodstawowy"/>
        <w:numPr>
          <w:ilvl w:val="0"/>
          <w:numId w:val="23"/>
        </w:numPr>
        <w:tabs>
          <w:tab w:val="clear" w:pos="3552"/>
          <w:tab w:val="clear" w:pos="5894"/>
          <w:tab w:val="clear" w:pos="9033"/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A2934">
        <w:rPr>
          <w:rFonts w:ascii="Arial" w:eastAsia="Lucida Sans Unicode" w:hAnsi="Arial" w:cs="Arial"/>
          <w:lang w:eastAsia="en-US"/>
        </w:rPr>
        <w:t>budżetu</w:t>
      </w:r>
      <w:r w:rsidR="00211B1E" w:rsidRPr="005A2934">
        <w:rPr>
          <w:rFonts w:ascii="Arial" w:eastAsia="Lucida Sans Unicode" w:hAnsi="Arial" w:cs="Arial"/>
          <w:lang w:eastAsia="en-US"/>
        </w:rPr>
        <w:t xml:space="preserve"> </w:t>
      </w:r>
      <w:r w:rsidR="00CD6D26" w:rsidRPr="005A2934">
        <w:rPr>
          <w:rFonts w:ascii="Arial" w:eastAsia="Lucida Sans Unicode" w:hAnsi="Arial" w:cs="Arial"/>
          <w:lang w:eastAsia="en-US"/>
        </w:rPr>
        <w:t>Unii Europejskiej</w:t>
      </w:r>
      <w:r w:rsidR="009E3B32" w:rsidRPr="005A2934">
        <w:rPr>
          <w:rFonts w:ascii="Arial" w:eastAsia="Lucida Sans Unicode" w:hAnsi="Arial" w:cs="Arial"/>
          <w:lang w:eastAsia="en-US"/>
        </w:rPr>
        <w:t xml:space="preserve"> – w ramach działania 9.3 „Wspieranie rewitalizacji w sferze fizycznej, gospodarczej i społecznej ubogich społeczności i obszarów miejskich i wiejskich”</w:t>
      </w:r>
      <w:r w:rsidR="009E3B32" w:rsidRPr="005A2934">
        <w:rPr>
          <w:rFonts w:ascii="Arial" w:hAnsi="Arial" w:cs="Arial"/>
        </w:rPr>
        <w:t xml:space="preserve">, Umowa </w:t>
      </w:r>
      <w:r w:rsidR="009E3B32" w:rsidRPr="005A2934">
        <w:rPr>
          <w:rFonts w:ascii="Arial" w:eastAsia="Lucida Sans Unicode" w:hAnsi="Arial" w:cs="Arial"/>
          <w:lang w:eastAsia="en-US"/>
        </w:rPr>
        <w:t>Nr RPZP.09.03.00-32-0059/18</w:t>
      </w:r>
      <w:r w:rsidR="00497227" w:rsidRPr="005A2934">
        <w:rPr>
          <w:rFonts w:ascii="Arial" w:eastAsia="Lucida Sans Unicode" w:hAnsi="Arial" w:cs="Arial"/>
          <w:lang w:eastAsia="en-US"/>
        </w:rPr>
        <w:t xml:space="preserve"> o dofinansowanie z</w:t>
      </w:r>
      <w:r w:rsidR="009E3B32" w:rsidRPr="005A2934">
        <w:rPr>
          <w:rFonts w:ascii="Arial" w:eastAsia="Lucida Sans Unicode" w:hAnsi="Arial" w:cs="Arial"/>
          <w:lang w:eastAsia="en-US"/>
        </w:rPr>
        <w:t xml:space="preserve"> Regionalnego Programu Operacyjnego Województwa Zachodniopomorskiego</w:t>
      </w:r>
      <w:r w:rsidR="00497227" w:rsidRPr="005A2934">
        <w:rPr>
          <w:rFonts w:ascii="Arial" w:eastAsia="Lucida Sans Unicode" w:hAnsi="Arial" w:cs="Arial"/>
          <w:lang w:eastAsia="en-US"/>
        </w:rPr>
        <w:t xml:space="preserve"> na lata</w:t>
      </w:r>
      <w:r w:rsidR="009E3B32" w:rsidRPr="005A2934">
        <w:rPr>
          <w:rFonts w:ascii="Arial" w:eastAsia="Lucida Sans Unicode" w:hAnsi="Arial" w:cs="Arial"/>
          <w:lang w:eastAsia="en-US"/>
        </w:rPr>
        <w:t xml:space="preserve"> 2014-2020; Os priorytetowa 9 – Infrastruktura publiczna</w:t>
      </w:r>
      <w:r w:rsidR="00426210" w:rsidRPr="005A2934">
        <w:rPr>
          <w:rFonts w:ascii="Arial" w:eastAsia="Lucida Sans Unicode" w:hAnsi="Arial" w:cs="Arial"/>
          <w:lang w:eastAsia="en-US"/>
        </w:rPr>
        <w:t>.</w:t>
      </w:r>
    </w:p>
    <w:p w14:paraId="369748C6" w14:textId="4C27F210" w:rsidR="001E045C" w:rsidRPr="003255AC" w:rsidRDefault="001E045C" w:rsidP="002C0803">
      <w:pPr>
        <w:pStyle w:val="Tekstpodstawowy"/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 w:rsidRPr="003255AC">
        <w:rPr>
          <w:rFonts w:ascii="Arial" w:hAnsi="Arial" w:cs="Arial"/>
        </w:rPr>
        <w:t>Zamawiający wymaga zatrudnienia przez wykonawcę lub podwykonawcę, na podstawie umowy o pracę</w:t>
      </w:r>
      <w:r w:rsidR="008C327B" w:rsidRPr="003255AC">
        <w:rPr>
          <w:rFonts w:ascii="Arial" w:hAnsi="Arial" w:cs="Arial"/>
        </w:rPr>
        <w:t xml:space="preserve">, </w:t>
      </w:r>
      <w:bookmarkStart w:id="7" w:name="_Hlk61518768"/>
      <w:r w:rsidRPr="003255AC">
        <w:rPr>
          <w:rFonts w:ascii="Arial" w:hAnsi="Arial" w:cs="Arial"/>
        </w:rPr>
        <w:t xml:space="preserve">osób wykonujących </w:t>
      </w:r>
      <w:r w:rsidR="008C327B" w:rsidRPr="003255AC">
        <w:rPr>
          <w:rFonts w:ascii="Arial" w:hAnsi="Arial" w:cs="Arial"/>
          <w:b/>
          <w:bCs/>
        </w:rPr>
        <w:t>czynności polegające</w:t>
      </w:r>
      <w:bookmarkEnd w:id="7"/>
      <w:r w:rsidR="008C327B" w:rsidRPr="003255AC">
        <w:rPr>
          <w:rFonts w:ascii="Arial" w:hAnsi="Arial" w:cs="Arial"/>
          <w:b/>
          <w:bCs/>
        </w:rPr>
        <w:t xml:space="preserve"> na </w:t>
      </w:r>
      <w:r w:rsidR="008C327B" w:rsidRPr="001B750D">
        <w:rPr>
          <w:rFonts w:ascii="Arial" w:hAnsi="Arial" w:cs="Arial"/>
          <w:b/>
          <w:bCs/>
        </w:rPr>
        <w:t xml:space="preserve">wykonywaniu </w:t>
      </w:r>
      <w:r w:rsidR="003C79EE" w:rsidRPr="001B750D">
        <w:rPr>
          <w:rFonts w:ascii="Arial" w:hAnsi="Arial" w:cs="Arial"/>
          <w:b/>
          <w:bCs/>
        </w:rPr>
        <w:t>rob</w:t>
      </w:r>
      <w:r w:rsidR="008C327B" w:rsidRPr="001B750D">
        <w:rPr>
          <w:rFonts w:ascii="Arial" w:hAnsi="Arial" w:cs="Arial"/>
          <w:b/>
          <w:bCs/>
        </w:rPr>
        <w:t>ót</w:t>
      </w:r>
      <w:r w:rsidRPr="001B750D">
        <w:rPr>
          <w:rFonts w:ascii="Arial" w:hAnsi="Arial" w:cs="Arial"/>
          <w:b/>
          <w:bCs/>
        </w:rPr>
        <w:t xml:space="preserve"> budowlan</w:t>
      </w:r>
      <w:r w:rsidR="008C327B" w:rsidRPr="001B750D">
        <w:rPr>
          <w:rFonts w:ascii="Arial" w:hAnsi="Arial" w:cs="Arial"/>
          <w:b/>
          <w:bCs/>
        </w:rPr>
        <w:t>ych</w:t>
      </w:r>
      <w:r w:rsidR="00C431F6" w:rsidRPr="001B750D">
        <w:rPr>
          <w:rFonts w:ascii="Arial" w:hAnsi="Arial" w:cs="Arial"/>
          <w:b/>
          <w:bCs/>
        </w:rPr>
        <w:t xml:space="preserve">, bez </w:t>
      </w:r>
      <w:r w:rsidR="00C431F6" w:rsidRPr="003255AC">
        <w:rPr>
          <w:rFonts w:ascii="Arial" w:hAnsi="Arial" w:cs="Arial"/>
          <w:b/>
          <w:bCs/>
        </w:rPr>
        <w:t>względu na branże</w:t>
      </w:r>
      <w:r w:rsidR="001B750D">
        <w:rPr>
          <w:rFonts w:ascii="Arial" w:hAnsi="Arial" w:cs="Arial"/>
          <w:b/>
          <w:bCs/>
        </w:rPr>
        <w:t xml:space="preserve">, </w:t>
      </w:r>
      <w:r w:rsidR="001B750D" w:rsidRPr="009301F8">
        <w:rPr>
          <w:rFonts w:ascii="Arial" w:hAnsi="Arial" w:cs="Arial"/>
          <w:b/>
          <w:bCs/>
        </w:rPr>
        <w:t xml:space="preserve">oraz osób wykonujących czynności polegające na wykonywaniu </w:t>
      </w:r>
      <w:r w:rsidR="00ED4BE5" w:rsidRPr="009301F8">
        <w:rPr>
          <w:rFonts w:ascii="Arial" w:hAnsi="Arial" w:cs="Arial"/>
          <w:b/>
          <w:bCs/>
        </w:rPr>
        <w:t>pielęgnacji zieleni</w:t>
      </w:r>
      <w:r w:rsidR="001B750D" w:rsidRPr="009301F8">
        <w:rPr>
          <w:rFonts w:ascii="Arial" w:hAnsi="Arial" w:cs="Arial"/>
          <w:b/>
          <w:bCs/>
        </w:rPr>
        <w:t>,</w:t>
      </w:r>
      <w:r w:rsidR="00B60429" w:rsidRPr="009301F8">
        <w:rPr>
          <w:rFonts w:ascii="Arial" w:hAnsi="Arial" w:cs="Arial"/>
        </w:rPr>
        <w:t xml:space="preserve"> </w:t>
      </w:r>
      <w:r w:rsidRPr="005A46C2">
        <w:rPr>
          <w:rFonts w:ascii="Arial" w:hAnsi="Arial" w:cs="Arial"/>
        </w:rPr>
        <w:t xml:space="preserve">w </w:t>
      </w:r>
      <w:r w:rsidRPr="003255AC">
        <w:rPr>
          <w:rFonts w:ascii="Arial" w:hAnsi="Arial" w:cs="Arial"/>
        </w:rPr>
        <w:t>zakresie prac objętych przedmiotem zamówienia.</w:t>
      </w:r>
    </w:p>
    <w:p w14:paraId="64CFB436" w14:textId="77777777" w:rsidR="001E045C" w:rsidRPr="005A2934" w:rsidRDefault="001E045C" w:rsidP="002C0803">
      <w:pPr>
        <w:pStyle w:val="Tekstpodstawowy"/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 w:rsidRPr="005A2934">
        <w:rPr>
          <w:rFonts w:ascii="Arial" w:hAnsi="Arial" w:cs="Arial"/>
        </w:rPr>
        <w:t>Zamawiający nie wymaga zatrudnienia na podstawie umowy o pracę osób wykonujących samodzielne funkcje techniczne w budownictwie.</w:t>
      </w:r>
    </w:p>
    <w:p w14:paraId="0F41651F" w14:textId="6634B1C0" w:rsidR="001E045C" w:rsidRPr="001F3FED" w:rsidRDefault="001E045C" w:rsidP="002C0803">
      <w:pPr>
        <w:pStyle w:val="Tekstpodstawowy"/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  <w:color w:val="00B050"/>
        </w:rPr>
      </w:pPr>
      <w:r w:rsidRPr="005A2934">
        <w:rPr>
          <w:rFonts w:ascii="Arial" w:hAnsi="Arial" w:cs="Arial"/>
        </w:rPr>
        <w:t>Uprawnienia zamawiającego w zakresie</w:t>
      </w:r>
      <w:r w:rsidR="003560EE">
        <w:rPr>
          <w:rFonts w:ascii="Arial" w:hAnsi="Arial" w:cs="Arial"/>
        </w:rPr>
        <w:t xml:space="preserve"> sposobu weryfikacji i kontroli </w:t>
      </w:r>
      <w:r w:rsidRPr="005A2934">
        <w:rPr>
          <w:rFonts w:ascii="Arial" w:hAnsi="Arial" w:cs="Arial"/>
        </w:rPr>
        <w:t xml:space="preserve">wypełniania przez wykonawcę obowiązku, o którym </w:t>
      </w:r>
      <w:r w:rsidRPr="005A46C2">
        <w:rPr>
          <w:rFonts w:ascii="Arial" w:hAnsi="Arial" w:cs="Arial"/>
        </w:rPr>
        <w:t>mowa</w:t>
      </w:r>
      <w:r w:rsidR="005A46C2" w:rsidRPr="005A46C2">
        <w:rPr>
          <w:rFonts w:ascii="Arial" w:hAnsi="Arial" w:cs="Arial"/>
        </w:rPr>
        <w:t xml:space="preserve"> </w:t>
      </w:r>
      <w:r w:rsidRPr="009301F8">
        <w:rPr>
          <w:rFonts w:ascii="Arial" w:hAnsi="Arial" w:cs="Arial"/>
        </w:rPr>
        <w:t xml:space="preserve">w pkt </w:t>
      </w:r>
      <w:r w:rsidR="008365CE" w:rsidRPr="009301F8">
        <w:rPr>
          <w:rFonts w:ascii="Arial" w:hAnsi="Arial" w:cs="Arial"/>
        </w:rPr>
        <w:t>10</w:t>
      </w:r>
      <w:r w:rsidRPr="009301F8">
        <w:rPr>
          <w:rFonts w:ascii="Arial" w:hAnsi="Arial" w:cs="Arial"/>
        </w:rPr>
        <w:t>, określa § 6 wzoru umowy, stanowiącego załącznik do SWZ.</w:t>
      </w:r>
      <w:r w:rsidRPr="001F3FED">
        <w:rPr>
          <w:rFonts w:ascii="Arial" w:hAnsi="Arial" w:cs="Arial"/>
          <w:color w:val="00B050"/>
        </w:rPr>
        <w:tab/>
      </w:r>
    </w:p>
    <w:p w14:paraId="5AD10025" w14:textId="77777777" w:rsidR="00D751CD" w:rsidRPr="001F3FED" w:rsidRDefault="00D751CD" w:rsidP="00295161">
      <w:pPr>
        <w:pStyle w:val="Tekstpodstawowy"/>
        <w:tabs>
          <w:tab w:val="left" w:pos="284"/>
        </w:tabs>
        <w:jc w:val="both"/>
        <w:rPr>
          <w:rFonts w:ascii="Arial" w:hAnsi="Arial" w:cs="Arial"/>
          <w:color w:val="00B050"/>
        </w:rPr>
      </w:pPr>
      <w:r w:rsidRPr="001F3FED">
        <w:rPr>
          <w:rFonts w:ascii="Arial" w:hAnsi="Arial" w:cs="Arial"/>
          <w:color w:val="00B050"/>
        </w:rPr>
        <w:tab/>
      </w:r>
    </w:p>
    <w:p w14:paraId="1EFF79E3" w14:textId="60AAF7B1" w:rsidR="006D5B8B" w:rsidRPr="009E738A" w:rsidRDefault="00754EDB" w:rsidP="00EA26C8">
      <w:pPr>
        <w:pStyle w:val="Tekstpodstawowy"/>
        <w:tabs>
          <w:tab w:val="clear" w:pos="3552"/>
          <w:tab w:val="clear" w:pos="5894"/>
          <w:tab w:val="clear" w:pos="9033"/>
          <w:tab w:val="left" w:pos="284"/>
        </w:tabs>
        <w:suppressAutoHyphens/>
        <w:jc w:val="both"/>
        <w:rPr>
          <w:rFonts w:ascii="Arial" w:hAnsi="Arial" w:cs="Arial"/>
          <w:bCs/>
        </w:rPr>
      </w:pPr>
      <w:r w:rsidRPr="009E738A">
        <w:rPr>
          <w:rFonts w:ascii="Arial" w:hAnsi="Arial" w:cs="Arial"/>
          <w:b/>
          <w:bCs/>
        </w:rPr>
        <w:t>IV. Termin wykonania zamówienia:</w:t>
      </w:r>
      <w:r w:rsidR="005A46C2">
        <w:rPr>
          <w:rFonts w:ascii="Arial" w:hAnsi="Arial" w:cs="Arial"/>
          <w:b/>
        </w:rPr>
        <w:t xml:space="preserve"> 180</w:t>
      </w:r>
      <w:r w:rsidR="001D1875" w:rsidRPr="009E738A">
        <w:rPr>
          <w:rFonts w:ascii="Arial" w:hAnsi="Arial" w:cs="Arial"/>
          <w:b/>
        </w:rPr>
        <w:t xml:space="preserve"> dni od podpisania umowy</w:t>
      </w:r>
      <w:r w:rsidR="0009728C" w:rsidRPr="009E738A">
        <w:rPr>
          <w:rFonts w:ascii="Arial" w:hAnsi="Arial" w:cs="Arial"/>
          <w:b/>
        </w:rPr>
        <w:t>.</w:t>
      </w:r>
    </w:p>
    <w:p w14:paraId="49F3C943" w14:textId="77777777" w:rsidR="0086387F" w:rsidRPr="001F3FED" w:rsidRDefault="0086387F" w:rsidP="005C032A">
      <w:pPr>
        <w:jc w:val="both"/>
        <w:rPr>
          <w:rFonts w:ascii="Arial" w:hAnsi="Arial" w:cs="Arial"/>
          <w:b/>
          <w:bCs/>
          <w:color w:val="00B050"/>
        </w:rPr>
      </w:pPr>
    </w:p>
    <w:p w14:paraId="287CFA57" w14:textId="77777777" w:rsidR="008E004C" w:rsidRPr="00814EE8" w:rsidRDefault="008E004C" w:rsidP="005C032A">
      <w:pPr>
        <w:jc w:val="both"/>
        <w:rPr>
          <w:rFonts w:ascii="Arial" w:hAnsi="Arial" w:cs="Arial"/>
          <w:b/>
          <w:bCs/>
        </w:rPr>
      </w:pPr>
      <w:r w:rsidRPr="00814EE8">
        <w:rPr>
          <w:rFonts w:ascii="Arial" w:hAnsi="Arial" w:cs="Arial"/>
          <w:b/>
          <w:bCs/>
        </w:rPr>
        <w:t>V.</w:t>
      </w:r>
      <w:r w:rsidR="007216F7" w:rsidRPr="00814EE8">
        <w:rPr>
          <w:rFonts w:ascii="Arial" w:hAnsi="Arial" w:cs="Arial"/>
          <w:b/>
          <w:bCs/>
        </w:rPr>
        <w:t xml:space="preserve"> Warunki udziału w postępowaniu:</w:t>
      </w:r>
    </w:p>
    <w:p w14:paraId="5D9C9DC4" w14:textId="3CEDE878" w:rsidR="00BA482B" w:rsidRPr="00814EE8" w:rsidRDefault="00BA482B" w:rsidP="002C0803">
      <w:pPr>
        <w:pStyle w:val="Tekstpodstawowy"/>
        <w:numPr>
          <w:ilvl w:val="0"/>
          <w:numId w:val="5"/>
        </w:numPr>
        <w:tabs>
          <w:tab w:val="clear" w:pos="3552"/>
          <w:tab w:val="clear" w:pos="5894"/>
          <w:tab w:val="clear" w:pos="9033"/>
          <w:tab w:val="left" w:pos="284"/>
        </w:tabs>
        <w:ind w:left="0" w:firstLine="0"/>
        <w:jc w:val="both"/>
        <w:rPr>
          <w:rStyle w:val="dane1"/>
          <w:rFonts w:ascii="Arial" w:hAnsi="Arial" w:cs="Arial"/>
        </w:rPr>
      </w:pPr>
      <w:r w:rsidRPr="00814EE8">
        <w:rPr>
          <w:rStyle w:val="dane1"/>
          <w:rFonts w:ascii="Arial" w:hAnsi="Arial" w:cs="Arial"/>
        </w:rPr>
        <w:t>O udzielenie zamówienia mogą ubiegać się wykonawcy, którzy nie podlegają wykluczeniu</w:t>
      </w:r>
      <w:r w:rsidR="00C64F9B" w:rsidRPr="00814EE8">
        <w:rPr>
          <w:rStyle w:val="dane1"/>
          <w:rFonts w:ascii="Arial" w:hAnsi="Arial" w:cs="Arial"/>
        </w:rPr>
        <w:t xml:space="preserve"> na podstawie</w:t>
      </w:r>
      <w:r w:rsidR="00C64F9B" w:rsidRPr="00814EE8">
        <w:rPr>
          <w:rStyle w:val="dane1"/>
          <w:rFonts w:ascii="Arial" w:hAnsi="Arial" w:cs="Arial"/>
        </w:rPr>
        <w:br/>
      </w:r>
      <w:r w:rsidR="004C0F87" w:rsidRPr="009301F8">
        <w:rPr>
          <w:rStyle w:val="dane1"/>
          <w:rFonts w:ascii="Arial" w:hAnsi="Arial" w:cs="Arial"/>
        </w:rPr>
        <w:t>art</w:t>
      </w:r>
      <w:r w:rsidR="00814EE8" w:rsidRPr="009301F8">
        <w:rPr>
          <w:rStyle w:val="dane1"/>
          <w:rFonts w:ascii="Arial" w:hAnsi="Arial" w:cs="Arial"/>
        </w:rPr>
        <w:t>. 108</w:t>
      </w:r>
      <w:r w:rsidR="00C64F9B" w:rsidRPr="009301F8">
        <w:rPr>
          <w:rStyle w:val="dane1"/>
          <w:rFonts w:ascii="Arial" w:hAnsi="Arial" w:cs="Arial"/>
        </w:rPr>
        <w:t xml:space="preserve"> ust. 1</w:t>
      </w:r>
      <w:r w:rsidR="00C64F9B" w:rsidRPr="00616C6E">
        <w:rPr>
          <w:rStyle w:val="dane1"/>
          <w:rFonts w:ascii="Arial" w:hAnsi="Arial" w:cs="Arial"/>
        </w:rPr>
        <w:t xml:space="preserve"> </w:t>
      </w:r>
      <w:r w:rsidR="00DD6D34" w:rsidRPr="00814EE8">
        <w:rPr>
          <w:rStyle w:val="dane1"/>
          <w:rFonts w:ascii="Arial" w:hAnsi="Arial" w:cs="Arial"/>
        </w:rPr>
        <w:t>u</w:t>
      </w:r>
      <w:r w:rsidR="00C64F9B" w:rsidRPr="00814EE8">
        <w:rPr>
          <w:rStyle w:val="dane1"/>
          <w:rFonts w:ascii="Arial" w:hAnsi="Arial" w:cs="Arial"/>
        </w:rPr>
        <w:t>stawy</w:t>
      </w:r>
      <w:r w:rsidR="008365CE" w:rsidRPr="00814EE8">
        <w:rPr>
          <w:rStyle w:val="dane1"/>
          <w:rFonts w:ascii="Arial" w:hAnsi="Arial" w:cs="Arial"/>
        </w:rPr>
        <w:t xml:space="preserve"> </w:t>
      </w:r>
      <w:proofErr w:type="spellStart"/>
      <w:r w:rsidR="008365CE" w:rsidRPr="00814EE8">
        <w:rPr>
          <w:rStyle w:val="dane1"/>
          <w:rFonts w:ascii="Arial" w:hAnsi="Arial" w:cs="Arial"/>
        </w:rPr>
        <w:t>Pzp</w:t>
      </w:r>
      <w:proofErr w:type="spellEnd"/>
      <w:r w:rsidR="00C64F9B" w:rsidRPr="00814EE8">
        <w:rPr>
          <w:rStyle w:val="dane1"/>
          <w:rFonts w:ascii="Arial" w:hAnsi="Arial" w:cs="Arial"/>
        </w:rPr>
        <w:t xml:space="preserve"> </w:t>
      </w:r>
      <w:r w:rsidRPr="00814EE8">
        <w:rPr>
          <w:rStyle w:val="dane1"/>
          <w:rFonts w:ascii="Arial" w:hAnsi="Arial" w:cs="Arial"/>
        </w:rPr>
        <w:t>oraz spełniają warunki udziału w postępowaniu dotyczące:</w:t>
      </w:r>
    </w:p>
    <w:p w14:paraId="5C5D50F4" w14:textId="52765B7C" w:rsidR="00E33997" w:rsidRPr="00A41364" w:rsidRDefault="00BA482B" w:rsidP="002C0803">
      <w:pPr>
        <w:pStyle w:val="Tekstpodstawowy"/>
        <w:numPr>
          <w:ilvl w:val="0"/>
          <w:numId w:val="20"/>
        </w:numPr>
        <w:tabs>
          <w:tab w:val="clear" w:pos="3552"/>
          <w:tab w:val="clear" w:pos="5894"/>
          <w:tab w:val="clear" w:pos="9033"/>
          <w:tab w:val="left" w:pos="284"/>
        </w:tabs>
        <w:ind w:left="0" w:firstLine="0"/>
        <w:jc w:val="both"/>
        <w:rPr>
          <w:rFonts w:ascii="Arial" w:hAnsi="Arial" w:cs="Arial"/>
          <w:b/>
        </w:rPr>
      </w:pPr>
      <w:bookmarkStart w:id="8" w:name="_Hlk19185315"/>
      <w:r w:rsidRPr="00A41364">
        <w:rPr>
          <w:rFonts w:ascii="Arial" w:hAnsi="Arial" w:cs="Arial"/>
        </w:rPr>
        <w:t>sytuacji ekonomicznej lub finansowej</w:t>
      </w:r>
      <w:bookmarkEnd w:id="8"/>
      <w:r w:rsidRPr="00A41364">
        <w:rPr>
          <w:rFonts w:ascii="Arial" w:hAnsi="Arial" w:cs="Arial"/>
        </w:rPr>
        <w:t>. Warunek zostanie uznany za spełniony</w:t>
      </w:r>
      <w:r w:rsidR="00EA2B15" w:rsidRPr="00A41364">
        <w:rPr>
          <w:rFonts w:ascii="Arial" w:hAnsi="Arial" w:cs="Arial"/>
        </w:rPr>
        <w:t>,</w:t>
      </w:r>
      <w:r w:rsidRPr="00A41364">
        <w:rPr>
          <w:rFonts w:ascii="Arial" w:hAnsi="Arial" w:cs="Arial"/>
        </w:rPr>
        <w:t xml:space="preserve"> jeżeli wykonawcy wykażą, że posiadają środki finansowe lub posiadają zdolność kredytową </w:t>
      </w:r>
      <w:r w:rsidRPr="00A41364">
        <w:rPr>
          <w:rFonts w:ascii="Arial" w:hAnsi="Arial" w:cs="Arial"/>
          <w:b/>
        </w:rPr>
        <w:t xml:space="preserve">w wysokości </w:t>
      </w:r>
      <w:r w:rsidR="00035BB9" w:rsidRPr="00A41364">
        <w:rPr>
          <w:rFonts w:ascii="Arial" w:hAnsi="Arial" w:cs="Arial"/>
          <w:b/>
        </w:rPr>
        <w:t xml:space="preserve">co najmniej </w:t>
      </w:r>
      <w:r w:rsidR="00671902" w:rsidRPr="00A41364">
        <w:rPr>
          <w:rFonts w:ascii="Arial" w:hAnsi="Arial" w:cs="Arial"/>
          <w:b/>
        </w:rPr>
        <w:t>70</w:t>
      </w:r>
      <w:r w:rsidR="00B60429" w:rsidRPr="00A41364">
        <w:rPr>
          <w:rFonts w:ascii="Arial" w:hAnsi="Arial" w:cs="Arial"/>
          <w:b/>
        </w:rPr>
        <w:t>0</w:t>
      </w:r>
      <w:r w:rsidR="00035BB9" w:rsidRPr="00A41364">
        <w:rPr>
          <w:rFonts w:ascii="Arial" w:hAnsi="Arial" w:cs="Arial"/>
          <w:b/>
        </w:rPr>
        <w:t>000,00zł</w:t>
      </w:r>
      <w:r w:rsidR="00001D10" w:rsidRPr="00A41364">
        <w:rPr>
          <w:rFonts w:ascii="Arial" w:hAnsi="Arial" w:cs="Arial"/>
          <w:b/>
        </w:rPr>
        <w:t>;</w:t>
      </w:r>
    </w:p>
    <w:p w14:paraId="02F777F0" w14:textId="4DBB2591" w:rsidR="00BA482B" w:rsidRPr="005A46C2" w:rsidRDefault="00BA482B" w:rsidP="002C0803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ascii="Arial" w:hAnsi="Arial" w:cs="Arial"/>
          <w:b/>
        </w:rPr>
      </w:pPr>
      <w:r w:rsidRPr="005A46C2">
        <w:rPr>
          <w:rFonts w:ascii="Arial" w:hAnsi="Arial" w:cs="Arial"/>
        </w:rPr>
        <w:t xml:space="preserve">zdolności technicznej lub zawodowej. Warunek </w:t>
      </w:r>
      <w:r w:rsidRPr="005A46C2">
        <w:rPr>
          <w:rFonts w:ascii="Arial" w:eastAsia="Lucida Sans Unicode" w:hAnsi="Arial" w:cs="Arial"/>
          <w:lang w:eastAsia="en-US"/>
        </w:rPr>
        <w:t>zostanie spełnio</w:t>
      </w:r>
      <w:r w:rsidR="00FD1110" w:rsidRPr="005A46C2">
        <w:rPr>
          <w:rFonts w:ascii="Arial" w:eastAsia="Lucida Sans Unicode" w:hAnsi="Arial" w:cs="Arial"/>
          <w:lang w:eastAsia="en-US"/>
        </w:rPr>
        <w:t>ny, jeżeli wykonawcy wykażą, że</w:t>
      </w:r>
    </w:p>
    <w:p w14:paraId="6AC0D6C0" w14:textId="62977C58" w:rsidR="00BA482B" w:rsidRPr="005A46C2" w:rsidRDefault="00BA482B" w:rsidP="002C0803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9301F8">
        <w:rPr>
          <w:rFonts w:ascii="Arial" w:eastAsia="Lucida Sans Unicode" w:hAnsi="Arial" w:cs="Arial"/>
          <w:lang w:eastAsia="en-US"/>
        </w:rPr>
        <w:t xml:space="preserve">w okresie ostatnich 5 lat, a jeżeli okres prowadzenia działalności jest krótszy - w tym okresie, </w:t>
      </w:r>
      <w:r w:rsidRPr="005A46C2">
        <w:rPr>
          <w:rFonts w:ascii="Arial" w:eastAsia="Lucida Sans Unicode" w:hAnsi="Arial" w:cs="Arial"/>
          <w:b/>
          <w:lang w:eastAsia="en-US"/>
        </w:rPr>
        <w:t xml:space="preserve">wykonali co najmniej </w:t>
      </w:r>
      <w:r w:rsidR="000F3FA6" w:rsidRPr="005A46C2">
        <w:rPr>
          <w:rFonts w:ascii="Arial" w:eastAsia="Lucida Sans Unicode" w:hAnsi="Arial" w:cs="Arial"/>
          <w:b/>
          <w:lang w:eastAsia="en-US"/>
        </w:rPr>
        <w:t>2</w:t>
      </w:r>
      <w:r w:rsidRPr="005A46C2">
        <w:rPr>
          <w:rFonts w:ascii="Arial" w:eastAsia="Lucida Sans Unicode" w:hAnsi="Arial" w:cs="Arial"/>
          <w:b/>
          <w:lang w:eastAsia="en-US"/>
        </w:rPr>
        <w:t xml:space="preserve"> roboty budowlane polegające</w:t>
      </w:r>
      <w:r w:rsidR="00671902" w:rsidRPr="005A46C2">
        <w:rPr>
          <w:rFonts w:ascii="Arial" w:eastAsia="Lucida Sans Unicode" w:hAnsi="Arial" w:cs="Arial"/>
          <w:b/>
          <w:lang w:eastAsia="en-US"/>
        </w:rPr>
        <w:t xml:space="preserve"> na </w:t>
      </w:r>
      <w:r w:rsidR="00CA287D" w:rsidRPr="005A46C2">
        <w:rPr>
          <w:rFonts w:ascii="Arial" w:eastAsia="Lucida Sans Unicode" w:hAnsi="Arial" w:cs="Arial"/>
          <w:b/>
          <w:lang w:eastAsia="en-US"/>
        </w:rPr>
        <w:t xml:space="preserve">budowie lub przebudowie dróg o wartości co najmniej 200000,00zł brutto każda </w:t>
      </w:r>
      <w:r w:rsidR="00464A51" w:rsidRPr="005A46C2">
        <w:rPr>
          <w:rFonts w:ascii="Arial" w:eastAsia="Lucida Sans Unicode" w:hAnsi="Arial" w:cs="Arial"/>
          <w:lang w:eastAsia="en-US"/>
        </w:rPr>
        <w:t>- zamawiający zastrzega, że nie jest dopuszczalna łączna ocena spełnienia tego warunku, tzn. że co najmniej dwie ww. roboty budowlane musi wykonać jeden z wykonawców wspólnie ubiegających się o udzielenie zamówienia lub podmiot, na którego zasoby powołuje się wykonawca</w:t>
      </w:r>
      <w:r w:rsidRPr="005A46C2">
        <w:rPr>
          <w:rFonts w:ascii="Arial" w:eastAsia="Lucida Sans Unicode" w:hAnsi="Arial" w:cs="Arial"/>
          <w:lang w:eastAsia="en-US"/>
        </w:rPr>
        <w:t>,</w:t>
      </w:r>
    </w:p>
    <w:p w14:paraId="2DB83F19" w14:textId="167342B3" w:rsidR="00417530" w:rsidRPr="005020F8" w:rsidRDefault="00417530" w:rsidP="002C0803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9301F8">
        <w:rPr>
          <w:rFonts w:ascii="Arial" w:eastAsia="Lucida Sans Unicode" w:hAnsi="Arial" w:cs="Arial"/>
          <w:lang w:eastAsia="en-US"/>
        </w:rPr>
        <w:t xml:space="preserve">w okresie ostatnich 5 lat, a jeżeli okres prowadzenia działalności jest krótszy - w tym okresie, </w:t>
      </w:r>
      <w:r w:rsidRPr="005A46C2">
        <w:rPr>
          <w:rFonts w:ascii="Arial" w:eastAsia="Lucida Sans Unicode" w:hAnsi="Arial" w:cs="Arial"/>
          <w:b/>
          <w:lang w:eastAsia="en-US"/>
        </w:rPr>
        <w:t xml:space="preserve">wykonali co najmniej </w:t>
      </w:r>
      <w:r w:rsidR="00340C6C" w:rsidRPr="005A46C2">
        <w:rPr>
          <w:rFonts w:ascii="Arial" w:eastAsia="Lucida Sans Unicode" w:hAnsi="Arial" w:cs="Arial"/>
          <w:b/>
          <w:lang w:eastAsia="en-US"/>
        </w:rPr>
        <w:t>1</w:t>
      </w:r>
      <w:r w:rsidRPr="005A46C2">
        <w:rPr>
          <w:rFonts w:ascii="Arial" w:eastAsia="Lucida Sans Unicode" w:hAnsi="Arial" w:cs="Arial"/>
          <w:b/>
          <w:lang w:eastAsia="en-US"/>
        </w:rPr>
        <w:t xml:space="preserve"> robot</w:t>
      </w:r>
      <w:r w:rsidR="00340C6C" w:rsidRPr="005A46C2">
        <w:rPr>
          <w:rFonts w:ascii="Arial" w:eastAsia="Lucida Sans Unicode" w:hAnsi="Arial" w:cs="Arial"/>
          <w:b/>
          <w:lang w:eastAsia="en-US"/>
        </w:rPr>
        <w:t>ę</w:t>
      </w:r>
      <w:r w:rsidRPr="005A46C2">
        <w:rPr>
          <w:rFonts w:ascii="Arial" w:eastAsia="Lucida Sans Unicode" w:hAnsi="Arial" w:cs="Arial"/>
          <w:b/>
          <w:lang w:eastAsia="en-US"/>
        </w:rPr>
        <w:t xml:space="preserve"> budowla</w:t>
      </w:r>
      <w:r w:rsidRPr="005020F8">
        <w:rPr>
          <w:rFonts w:ascii="Arial" w:eastAsia="Lucida Sans Unicode" w:hAnsi="Arial" w:cs="Arial"/>
          <w:b/>
          <w:lang w:eastAsia="en-US"/>
        </w:rPr>
        <w:t>n</w:t>
      </w:r>
      <w:r w:rsidR="00340C6C" w:rsidRPr="005020F8">
        <w:rPr>
          <w:rFonts w:ascii="Arial" w:eastAsia="Lucida Sans Unicode" w:hAnsi="Arial" w:cs="Arial"/>
          <w:b/>
          <w:lang w:eastAsia="en-US"/>
        </w:rPr>
        <w:t>ą</w:t>
      </w:r>
      <w:r w:rsidRPr="005020F8">
        <w:rPr>
          <w:rFonts w:ascii="Arial" w:eastAsia="Lucida Sans Unicode" w:hAnsi="Arial" w:cs="Arial"/>
          <w:b/>
          <w:lang w:eastAsia="en-US"/>
        </w:rPr>
        <w:t xml:space="preserve"> polegając</w:t>
      </w:r>
      <w:r w:rsidR="00340C6C" w:rsidRPr="005020F8">
        <w:rPr>
          <w:rFonts w:ascii="Arial" w:eastAsia="Lucida Sans Unicode" w:hAnsi="Arial" w:cs="Arial"/>
          <w:b/>
          <w:lang w:eastAsia="en-US"/>
        </w:rPr>
        <w:t>ą</w:t>
      </w:r>
      <w:r w:rsidRPr="005020F8">
        <w:rPr>
          <w:rFonts w:ascii="Arial" w:eastAsia="Lucida Sans Unicode" w:hAnsi="Arial" w:cs="Arial"/>
          <w:b/>
          <w:lang w:eastAsia="en-US"/>
        </w:rPr>
        <w:t xml:space="preserve"> na budow</w:t>
      </w:r>
      <w:r w:rsidR="00340C6C" w:rsidRPr="005020F8">
        <w:rPr>
          <w:rFonts w:ascii="Arial" w:eastAsia="Lucida Sans Unicode" w:hAnsi="Arial" w:cs="Arial"/>
          <w:b/>
          <w:lang w:eastAsia="en-US"/>
        </w:rPr>
        <w:t>ie</w:t>
      </w:r>
      <w:r w:rsidRPr="005020F8">
        <w:rPr>
          <w:rFonts w:ascii="Arial" w:eastAsia="Lucida Sans Unicode" w:hAnsi="Arial" w:cs="Arial"/>
          <w:b/>
          <w:lang w:eastAsia="en-US"/>
        </w:rPr>
        <w:t xml:space="preserve"> lub/i przebudow</w:t>
      </w:r>
      <w:r w:rsidR="00340C6C" w:rsidRPr="005020F8">
        <w:rPr>
          <w:rFonts w:ascii="Arial" w:eastAsia="Lucida Sans Unicode" w:hAnsi="Arial" w:cs="Arial"/>
          <w:b/>
          <w:lang w:eastAsia="en-US"/>
        </w:rPr>
        <w:t>ie</w:t>
      </w:r>
      <w:r w:rsidRPr="005020F8">
        <w:rPr>
          <w:rFonts w:ascii="Arial" w:eastAsia="Lucida Sans Unicode" w:hAnsi="Arial" w:cs="Arial"/>
          <w:b/>
          <w:lang w:eastAsia="en-US"/>
        </w:rPr>
        <w:t xml:space="preserve"> mostów, wiaduktów, kładek lub estakad</w:t>
      </w:r>
      <w:r w:rsidR="00426210" w:rsidRPr="005020F8">
        <w:rPr>
          <w:rFonts w:ascii="Arial" w:eastAsia="Lucida Sans Unicode" w:hAnsi="Arial" w:cs="Arial"/>
          <w:b/>
          <w:lang w:eastAsia="en-US"/>
        </w:rPr>
        <w:t xml:space="preserve"> -</w:t>
      </w:r>
      <w:r w:rsidRPr="005020F8">
        <w:rPr>
          <w:rFonts w:ascii="Arial" w:eastAsia="Lucida Sans Unicode" w:hAnsi="Arial" w:cs="Arial"/>
          <w:b/>
          <w:lang w:eastAsia="en-US"/>
        </w:rPr>
        <w:t xml:space="preserve"> wykazanie minimum 1 takiej roboty</w:t>
      </w:r>
      <w:r w:rsidR="00426210" w:rsidRPr="005020F8">
        <w:rPr>
          <w:rFonts w:ascii="Arial" w:eastAsia="Lucida Sans Unicode" w:hAnsi="Arial" w:cs="Arial"/>
          <w:b/>
          <w:lang w:eastAsia="en-US"/>
        </w:rPr>
        <w:t xml:space="preserve"> budowlanej</w:t>
      </w:r>
      <w:r w:rsidRPr="005020F8">
        <w:rPr>
          <w:rFonts w:ascii="Arial" w:eastAsia="Lucida Sans Unicode" w:hAnsi="Arial" w:cs="Arial"/>
          <w:b/>
          <w:lang w:eastAsia="en-US"/>
        </w:rPr>
        <w:t xml:space="preserve"> o długości całkowitej budowli minimum 10 m każda</w:t>
      </w:r>
      <w:r w:rsidRPr="005020F8">
        <w:rPr>
          <w:rFonts w:ascii="Arial" w:eastAsia="Lucida Sans Unicode" w:hAnsi="Arial" w:cs="Arial"/>
          <w:lang w:eastAsia="en-US"/>
        </w:rPr>
        <w:t>,</w:t>
      </w:r>
    </w:p>
    <w:p w14:paraId="0733A6A6" w14:textId="14B35E92" w:rsidR="00A8224E" w:rsidRPr="00E10086" w:rsidRDefault="00A8224E" w:rsidP="002C0803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020F8">
        <w:rPr>
          <w:rFonts w:ascii="Arial" w:eastAsia="Calibri" w:hAnsi="Arial" w:cs="Arial"/>
          <w:bCs/>
        </w:rPr>
        <w:t xml:space="preserve">dysponują </w:t>
      </w:r>
      <w:r w:rsidRPr="005020F8">
        <w:rPr>
          <w:rFonts w:ascii="Arial" w:eastAsia="Calibri" w:hAnsi="Arial" w:cs="Arial"/>
        </w:rPr>
        <w:t xml:space="preserve">lub będą dysponować </w:t>
      </w:r>
      <w:r w:rsidRPr="005020F8">
        <w:rPr>
          <w:rFonts w:ascii="Arial" w:eastAsia="Calibri" w:hAnsi="Arial" w:cs="Arial"/>
          <w:b/>
          <w:bCs/>
        </w:rPr>
        <w:t>co najmniej 1 osobą</w:t>
      </w:r>
      <w:r w:rsidRPr="005020F8">
        <w:rPr>
          <w:rFonts w:ascii="Arial" w:eastAsia="Calibri" w:hAnsi="Arial" w:cs="Arial"/>
        </w:rPr>
        <w:t xml:space="preserve">, która będzie uczestniczyć w wykonaniu zamówienia jako </w:t>
      </w:r>
      <w:r w:rsidRPr="005020F8">
        <w:rPr>
          <w:rFonts w:ascii="Arial" w:eastAsia="Calibri" w:hAnsi="Arial" w:cs="Arial"/>
          <w:b/>
        </w:rPr>
        <w:t>Kierownik budowy</w:t>
      </w:r>
      <w:r w:rsidRPr="005020F8">
        <w:rPr>
          <w:rFonts w:ascii="Arial" w:eastAsia="Calibri" w:hAnsi="Arial" w:cs="Arial"/>
        </w:rPr>
        <w:t xml:space="preserve">, posiadającą co najmniej </w:t>
      </w:r>
      <w:r w:rsidRPr="005020F8">
        <w:rPr>
          <w:rFonts w:ascii="Arial" w:eastAsia="Calibri" w:hAnsi="Arial" w:cs="Arial"/>
          <w:b/>
          <w:bCs/>
        </w:rPr>
        <w:t>12 miesięcy doświadczenia zawodowego</w:t>
      </w:r>
      <w:r w:rsidRPr="005020F8">
        <w:rPr>
          <w:rFonts w:ascii="Arial" w:eastAsia="Calibri" w:hAnsi="Arial" w:cs="Arial"/>
        </w:rPr>
        <w:t xml:space="preserve"> (po uzyskaniu </w:t>
      </w:r>
      <w:r w:rsidRPr="00E10086">
        <w:rPr>
          <w:rFonts w:ascii="Arial" w:eastAsia="Calibri" w:hAnsi="Arial" w:cs="Arial"/>
        </w:rPr>
        <w:t xml:space="preserve">uprawnień budowlanych) w pełnieniu funkcji Kierownika budowy/kierownika robót konstrukcyjno-budowlanych oraz posiadającą </w:t>
      </w:r>
      <w:r w:rsidRPr="00E10086">
        <w:rPr>
          <w:rFonts w:ascii="Arial" w:eastAsia="Calibri" w:hAnsi="Arial" w:cs="Arial"/>
          <w:b/>
          <w:bCs/>
        </w:rPr>
        <w:t xml:space="preserve">uprawnienia budowlane* bez ograniczeń do kierowania robotami budowlanymi w specjalności konstrukcyjno-budowlanej </w:t>
      </w:r>
      <w:r w:rsidRPr="00E10086">
        <w:rPr>
          <w:rFonts w:ascii="Arial" w:eastAsia="Calibri" w:hAnsi="Arial" w:cs="Arial"/>
        </w:rPr>
        <w:t>w zakresie umożliwiającym pełnienie funkcji kierownika budowy w związku z realizacją przedmiotu zamówienia,</w:t>
      </w:r>
    </w:p>
    <w:p w14:paraId="1840A823" w14:textId="5D98C8C5" w:rsidR="00A8224E" w:rsidRPr="00E10086" w:rsidRDefault="00A8224E" w:rsidP="002C0803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E10086">
        <w:rPr>
          <w:rFonts w:ascii="Arial" w:eastAsia="Calibri" w:hAnsi="Arial" w:cs="Arial"/>
          <w:bCs/>
        </w:rPr>
        <w:t xml:space="preserve">dysponują </w:t>
      </w:r>
      <w:r w:rsidRPr="00E10086">
        <w:rPr>
          <w:rFonts w:ascii="Arial" w:eastAsia="Calibri" w:hAnsi="Arial" w:cs="Arial"/>
        </w:rPr>
        <w:t xml:space="preserve">lub będą dysponować </w:t>
      </w:r>
      <w:r w:rsidRPr="00E10086">
        <w:rPr>
          <w:rFonts w:ascii="Arial" w:eastAsia="Calibri" w:hAnsi="Arial" w:cs="Arial"/>
          <w:b/>
          <w:bCs/>
        </w:rPr>
        <w:t>co najmniej 1 osobą</w:t>
      </w:r>
      <w:r w:rsidRPr="00E10086">
        <w:rPr>
          <w:rFonts w:ascii="Arial" w:eastAsia="Calibri" w:hAnsi="Arial" w:cs="Arial"/>
        </w:rPr>
        <w:t xml:space="preserve">, która będzie uczestniczyć w wykonaniu zamówienia jako </w:t>
      </w:r>
      <w:r w:rsidRPr="00E10086">
        <w:rPr>
          <w:rFonts w:ascii="Arial" w:eastAsia="Calibri" w:hAnsi="Arial" w:cs="Arial"/>
          <w:b/>
        </w:rPr>
        <w:t>Kierownik robót elektrycznych</w:t>
      </w:r>
      <w:r w:rsidRPr="00E10086">
        <w:rPr>
          <w:rFonts w:ascii="Arial" w:eastAsia="Calibri" w:hAnsi="Arial" w:cs="Arial"/>
        </w:rPr>
        <w:t xml:space="preserve">, posiadającą co najmniej </w:t>
      </w:r>
      <w:r w:rsidRPr="00E10086">
        <w:rPr>
          <w:rFonts w:ascii="Arial" w:eastAsia="Calibri" w:hAnsi="Arial" w:cs="Arial"/>
          <w:b/>
          <w:bCs/>
        </w:rPr>
        <w:t>12 miesięcy doświadczenia zawodowego</w:t>
      </w:r>
      <w:r w:rsidRPr="00E10086">
        <w:rPr>
          <w:rFonts w:ascii="Arial" w:eastAsia="Calibri" w:hAnsi="Arial" w:cs="Arial"/>
        </w:rPr>
        <w:t xml:space="preserve"> (po uzyskaniu uprawnień budowlanych) w pełnieniu funkcji Kierownika budowy/ robót  instalacyjnych w branży elektrycznej oraz posiadającą </w:t>
      </w:r>
      <w:r w:rsidRPr="00E10086">
        <w:rPr>
          <w:rFonts w:ascii="Arial" w:eastAsia="Calibri" w:hAnsi="Arial" w:cs="Arial"/>
          <w:b/>
          <w:bCs/>
        </w:rPr>
        <w:t>uprawnienia budowlane* bez ograniczeń do kierowania robotami budowlanymi w specjalności instalacyjnej w zakresie sieci, instalacji i urządzeń elektrycznych i elektroenergetycznych,</w:t>
      </w:r>
    </w:p>
    <w:p w14:paraId="3C68F09A" w14:textId="6D0E6FEB" w:rsidR="00A8224E" w:rsidRPr="00E10086" w:rsidRDefault="00A8224E" w:rsidP="002C0803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E10086">
        <w:rPr>
          <w:rFonts w:ascii="Arial" w:eastAsia="Calibri" w:hAnsi="Arial" w:cs="Arial"/>
        </w:rPr>
        <w:t xml:space="preserve">dysponują lub będą dysponować </w:t>
      </w:r>
      <w:r w:rsidRPr="00E10086">
        <w:rPr>
          <w:rFonts w:ascii="Arial" w:eastAsia="Calibri" w:hAnsi="Arial" w:cs="Arial"/>
          <w:b/>
          <w:bCs/>
        </w:rPr>
        <w:t>co najmniej 1 osobą</w:t>
      </w:r>
      <w:r w:rsidRPr="00E10086">
        <w:rPr>
          <w:rFonts w:ascii="Arial" w:eastAsia="Calibri" w:hAnsi="Arial" w:cs="Arial"/>
        </w:rPr>
        <w:t xml:space="preserve">, która będzie uczestniczyć w wykonaniu zamówienia jako </w:t>
      </w:r>
      <w:r w:rsidRPr="00E10086">
        <w:rPr>
          <w:rFonts w:ascii="Arial" w:eastAsia="Calibri" w:hAnsi="Arial" w:cs="Arial"/>
          <w:b/>
          <w:bCs/>
        </w:rPr>
        <w:t>Kierownik robót drogowych</w:t>
      </w:r>
      <w:r w:rsidRPr="00E10086">
        <w:rPr>
          <w:rFonts w:ascii="Arial" w:eastAsia="Calibri" w:hAnsi="Arial" w:cs="Arial"/>
        </w:rPr>
        <w:t xml:space="preserve">, posiadającą co najmniej </w:t>
      </w:r>
      <w:r w:rsidRPr="00E10086">
        <w:rPr>
          <w:rFonts w:ascii="Arial" w:eastAsia="Calibri" w:hAnsi="Arial" w:cs="Arial"/>
          <w:b/>
          <w:bCs/>
        </w:rPr>
        <w:t>12 miesięcy doświadczenia zawodowego</w:t>
      </w:r>
      <w:r w:rsidRPr="00E10086">
        <w:rPr>
          <w:rFonts w:ascii="Arial" w:eastAsia="Calibri" w:hAnsi="Arial" w:cs="Arial"/>
        </w:rPr>
        <w:t xml:space="preserve"> (po uzyskaniu uprawnień budowlanych) w pełnieniu funkcji Kierownika budowy/ robót branży drogowej oraz posiadającą </w:t>
      </w:r>
      <w:r w:rsidRPr="00E10086">
        <w:rPr>
          <w:rFonts w:ascii="Arial" w:eastAsia="Calibri" w:hAnsi="Arial" w:cs="Arial"/>
          <w:b/>
          <w:bCs/>
        </w:rPr>
        <w:t>uprawnienia budowlane* bez ograniczeń do kierowania robotami branży drogowej</w:t>
      </w:r>
      <w:r w:rsidRPr="00E10086">
        <w:rPr>
          <w:rFonts w:ascii="Arial" w:eastAsia="Calibri" w:hAnsi="Arial" w:cs="Arial"/>
        </w:rPr>
        <w:t>.</w:t>
      </w:r>
    </w:p>
    <w:p w14:paraId="20E30609" w14:textId="77777777" w:rsidR="00A8224E" w:rsidRPr="00E10086" w:rsidRDefault="00A8224E" w:rsidP="00A8224E">
      <w:pPr>
        <w:tabs>
          <w:tab w:val="left" w:pos="284"/>
        </w:tabs>
        <w:contextualSpacing/>
        <w:jc w:val="both"/>
        <w:rPr>
          <w:rFonts w:ascii="Arial" w:eastAsia="Calibri" w:hAnsi="Arial" w:cs="Arial"/>
        </w:rPr>
      </w:pPr>
      <w:r w:rsidRPr="00E10086">
        <w:rPr>
          <w:rFonts w:ascii="Arial" w:eastAsia="Calibri" w:hAnsi="Arial" w:cs="Arial"/>
        </w:rPr>
        <w:t>Warunki dotyczące dysponowania ww. osobami, które będą uczestniczyć w wykonaniu zamówienia, zostaną uznane za spełnione również wtedy, gdy wykonawca dysponuje lub będzie dysponował osobą, która łącznie posiadać będzie wymagane uprawnienia oraz doświadczenie dla kilku tych osób.</w:t>
      </w:r>
    </w:p>
    <w:p w14:paraId="406B42B0" w14:textId="17D5F8EE" w:rsidR="00A8224E" w:rsidRPr="005A46C2" w:rsidRDefault="00A8224E" w:rsidP="00A8224E">
      <w:pPr>
        <w:widowControl w:val="0"/>
        <w:tabs>
          <w:tab w:val="left" w:pos="284"/>
        </w:tabs>
        <w:suppressAutoHyphens/>
        <w:autoSpaceDN w:val="0"/>
        <w:contextualSpacing/>
        <w:jc w:val="both"/>
        <w:textAlignment w:val="baseline"/>
        <w:rPr>
          <w:rFonts w:ascii="Arial" w:hAnsi="Arial" w:cs="Arial"/>
          <w:iCs/>
        </w:rPr>
      </w:pPr>
      <w:r w:rsidRPr="00E10086">
        <w:rPr>
          <w:rFonts w:ascii="Arial" w:hAnsi="Arial" w:cs="Arial"/>
          <w:iCs/>
        </w:rPr>
        <w:t xml:space="preserve">*Uprawnienia wydane zgodnie z </w:t>
      </w:r>
      <w:r w:rsidR="004C0F87" w:rsidRPr="00E10086">
        <w:rPr>
          <w:rFonts w:ascii="Arial" w:hAnsi="Arial" w:cs="Arial"/>
          <w:iCs/>
        </w:rPr>
        <w:t xml:space="preserve">art. </w:t>
      </w:r>
      <w:r w:rsidR="008365CE" w:rsidRPr="00E10086">
        <w:rPr>
          <w:rFonts w:ascii="Arial" w:hAnsi="Arial" w:cs="Arial"/>
          <w:iCs/>
        </w:rPr>
        <w:t>1</w:t>
      </w:r>
      <w:r w:rsidRPr="00E10086">
        <w:rPr>
          <w:rFonts w:ascii="Arial" w:hAnsi="Arial" w:cs="Arial"/>
          <w:iCs/>
        </w:rPr>
        <w:t xml:space="preserve">2, </w:t>
      </w:r>
      <w:r w:rsidR="004C0F87" w:rsidRPr="00E10086">
        <w:rPr>
          <w:rFonts w:ascii="Arial" w:hAnsi="Arial" w:cs="Arial"/>
          <w:iCs/>
        </w:rPr>
        <w:t xml:space="preserve">art. </w:t>
      </w:r>
      <w:r w:rsidRPr="00E10086">
        <w:rPr>
          <w:rFonts w:ascii="Arial" w:hAnsi="Arial" w:cs="Arial"/>
          <w:iCs/>
        </w:rPr>
        <w:t xml:space="preserve">12a oraz </w:t>
      </w:r>
      <w:r w:rsidR="004C0F87" w:rsidRPr="00E10086">
        <w:rPr>
          <w:rFonts w:ascii="Arial" w:hAnsi="Arial" w:cs="Arial"/>
          <w:iCs/>
        </w:rPr>
        <w:t xml:space="preserve">art. </w:t>
      </w:r>
      <w:r w:rsidRPr="00E10086">
        <w:rPr>
          <w:rFonts w:ascii="Arial" w:hAnsi="Arial" w:cs="Arial"/>
          <w:iCs/>
        </w:rPr>
        <w:t xml:space="preserve">14 ustawy z dnia 7 lipca 1994r. Prawo budowlane </w:t>
      </w:r>
      <w:bookmarkStart w:id="9" w:name="_Hlk55551162"/>
      <w:r w:rsidRPr="00E10086">
        <w:rPr>
          <w:rFonts w:ascii="Arial" w:hAnsi="Arial" w:cs="Arial"/>
          <w:iCs/>
        </w:rPr>
        <w:t>(</w:t>
      </w:r>
      <w:proofErr w:type="spellStart"/>
      <w:r w:rsidRPr="00E10086">
        <w:rPr>
          <w:rFonts w:ascii="Arial" w:hAnsi="Arial" w:cs="Arial"/>
          <w:iCs/>
        </w:rPr>
        <w:t>t.j</w:t>
      </w:r>
      <w:proofErr w:type="spellEnd"/>
      <w:r w:rsidRPr="00E10086">
        <w:rPr>
          <w:rFonts w:ascii="Arial" w:hAnsi="Arial" w:cs="Arial"/>
          <w:iCs/>
        </w:rPr>
        <w:t>. Dz. U. z 2020r. poz. 1333 ze zm.)</w:t>
      </w:r>
      <w:bookmarkEnd w:id="9"/>
      <w:r w:rsidRPr="00E10086">
        <w:rPr>
          <w:rFonts w:ascii="Arial" w:hAnsi="Arial" w:cs="Arial"/>
          <w:iCs/>
        </w:rPr>
        <w:t xml:space="preserve"> lub odpowiadające im ważne uprawnienia budowlane, które zostały wydane na podstawie wcześniej obowiązujących przepisów lub odpowiadające im uprawnienia wydane obywatelom państw Europejskiego Obszaru Gospodarczego oraz Konfederacji Szwajcarskiej, z zastrzeżeniem </w:t>
      </w:r>
      <w:r w:rsidR="004C0F87" w:rsidRPr="00E10086">
        <w:rPr>
          <w:rFonts w:ascii="Arial" w:hAnsi="Arial" w:cs="Arial"/>
          <w:iCs/>
        </w:rPr>
        <w:t>art.</w:t>
      </w:r>
      <w:r w:rsidR="008365CE" w:rsidRPr="00E10086">
        <w:rPr>
          <w:rFonts w:ascii="Arial" w:hAnsi="Arial" w:cs="Arial"/>
          <w:iCs/>
        </w:rPr>
        <w:t xml:space="preserve"> </w:t>
      </w:r>
      <w:r w:rsidRPr="00E10086">
        <w:rPr>
          <w:rFonts w:ascii="Arial" w:hAnsi="Arial" w:cs="Arial"/>
          <w:iCs/>
        </w:rPr>
        <w:t xml:space="preserve">12a oraz innych przepisów ustawy Prawo budowlane oraz ustawy </w:t>
      </w:r>
      <w:bookmarkStart w:id="10" w:name="_Hlk61817577"/>
      <w:r w:rsidRPr="00E10086">
        <w:rPr>
          <w:rFonts w:ascii="Arial" w:hAnsi="Arial" w:cs="Arial"/>
          <w:iCs/>
        </w:rPr>
        <w:t xml:space="preserve">z dnia 22 grudnia 2015r. o zasadach </w:t>
      </w:r>
      <w:r w:rsidRPr="005A46C2">
        <w:rPr>
          <w:rFonts w:ascii="Arial" w:hAnsi="Arial" w:cs="Arial"/>
          <w:iCs/>
        </w:rPr>
        <w:t xml:space="preserve">uznawania kwalifikacji zawodowych nabytych państwach członkowskich Unii Europejskiej </w:t>
      </w:r>
      <w:r w:rsidR="00A84512" w:rsidRPr="005A46C2">
        <w:rPr>
          <w:rFonts w:ascii="Arial" w:hAnsi="Arial" w:cs="Arial"/>
          <w:iCs/>
        </w:rPr>
        <w:t>(tj. Dz. U. z 2020r., poz. 220</w:t>
      </w:r>
      <w:r w:rsidR="00F02D1C" w:rsidRPr="005A46C2">
        <w:rPr>
          <w:rFonts w:ascii="Arial" w:hAnsi="Arial" w:cs="Arial"/>
          <w:iCs/>
        </w:rPr>
        <w:t xml:space="preserve"> ze zm.</w:t>
      </w:r>
      <w:r w:rsidR="00A84512" w:rsidRPr="009301F8">
        <w:rPr>
          <w:rFonts w:ascii="Arial" w:hAnsi="Arial" w:cs="Arial"/>
          <w:iCs/>
        </w:rPr>
        <w:t>).</w:t>
      </w:r>
    </w:p>
    <w:bookmarkEnd w:id="10"/>
    <w:p w14:paraId="75E0DD7B" w14:textId="77777777" w:rsidR="00BA482B" w:rsidRPr="005A46C2" w:rsidRDefault="00BA482B" w:rsidP="002C0803">
      <w:pPr>
        <w:pStyle w:val="Tekstpodstawowy"/>
        <w:numPr>
          <w:ilvl w:val="0"/>
          <w:numId w:val="5"/>
        </w:numPr>
        <w:tabs>
          <w:tab w:val="left" w:pos="284"/>
          <w:tab w:val="left" w:pos="426"/>
        </w:tabs>
        <w:ind w:left="0" w:hanging="11"/>
        <w:jc w:val="both"/>
        <w:rPr>
          <w:rFonts w:ascii="Arial" w:hAnsi="Arial" w:cs="Arial"/>
        </w:rPr>
      </w:pPr>
      <w:r w:rsidRPr="005A46C2">
        <w:rPr>
          <w:rFonts w:ascii="Arial" w:eastAsia="Lucida Sans Unicode" w:hAnsi="Arial" w:cs="Arial"/>
          <w:lang w:eastAsia="ar-SA"/>
        </w:rPr>
        <w:t>Przeli</w:t>
      </w:r>
      <w:r w:rsidRPr="005A46C2">
        <w:rPr>
          <w:rFonts w:ascii="Arial" w:eastAsia="Lucida Sans Unicode" w:hAnsi="Arial" w:cs="Arial"/>
        </w:rPr>
        <w:t>c</w:t>
      </w:r>
      <w:r w:rsidRPr="005A46C2">
        <w:rPr>
          <w:rFonts w:ascii="Arial" w:eastAsia="Lucida Sans Unicode" w:hAnsi="Arial" w:cs="Arial"/>
          <w:lang w:eastAsia="ar-SA"/>
        </w:rPr>
        <w:t>z</w:t>
      </w:r>
      <w:r w:rsidRPr="005A46C2">
        <w:rPr>
          <w:rFonts w:ascii="Arial" w:eastAsia="Lucida Sans Unicode" w:hAnsi="Arial" w:cs="Arial"/>
        </w:rPr>
        <w:t>anie walut obcych na złote polskie przy ocenie spełniania warunków udziału w postępowaniu odbywać się będzie według średniego kursu waluty obcej ogłoszonego przez Narodowy Bank Polski w dniu wszczęcia postępowania.</w:t>
      </w:r>
    </w:p>
    <w:p w14:paraId="4E9DB38A" w14:textId="77777777" w:rsidR="003C053D" w:rsidRPr="005A46C2" w:rsidRDefault="003C053D" w:rsidP="001E045C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ascii="Arial" w:hAnsi="Arial" w:cs="Arial"/>
          <w:color w:val="00B050"/>
        </w:rPr>
      </w:pPr>
    </w:p>
    <w:p w14:paraId="12FD98B7" w14:textId="55857BD6" w:rsidR="00444148" w:rsidRPr="005A46C2" w:rsidRDefault="00444148" w:rsidP="005176E3">
      <w:pPr>
        <w:pStyle w:val="Tekstpodstawowy"/>
        <w:tabs>
          <w:tab w:val="clear" w:pos="3552"/>
          <w:tab w:val="clear" w:pos="5894"/>
          <w:tab w:val="clear" w:pos="9033"/>
          <w:tab w:val="left" w:pos="284"/>
        </w:tabs>
        <w:jc w:val="both"/>
        <w:rPr>
          <w:rFonts w:ascii="Arial" w:hAnsi="Arial" w:cs="Arial"/>
        </w:rPr>
      </w:pPr>
      <w:proofErr w:type="spellStart"/>
      <w:r w:rsidRPr="005A46C2">
        <w:rPr>
          <w:rFonts w:ascii="Arial" w:hAnsi="Arial" w:cs="Arial"/>
          <w:b/>
          <w:bCs/>
        </w:rPr>
        <w:t>Va</w:t>
      </w:r>
      <w:proofErr w:type="spellEnd"/>
      <w:r w:rsidRPr="005A46C2">
        <w:rPr>
          <w:rFonts w:ascii="Arial" w:hAnsi="Arial" w:cs="Arial"/>
          <w:b/>
          <w:bCs/>
        </w:rPr>
        <w:t xml:space="preserve">. </w:t>
      </w:r>
      <w:r w:rsidR="00A152AB" w:rsidRPr="009301F8">
        <w:rPr>
          <w:rFonts w:ascii="Arial" w:hAnsi="Arial" w:cs="Arial"/>
          <w:b/>
          <w:bCs/>
        </w:rPr>
        <w:t xml:space="preserve">Przesłanki fakultatywnego </w:t>
      </w:r>
      <w:r w:rsidR="00A8497C" w:rsidRPr="005A46C2">
        <w:rPr>
          <w:rFonts w:ascii="Arial" w:hAnsi="Arial" w:cs="Arial"/>
          <w:b/>
          <w:bCs/>
        </w:rPr>
        <w:t xml:space="preserve">wykluczenia </w:t>
      </w:r>
      <w:r w:rsidR="00024541" w:rsidRPr="005A46C2">
        <w:rPr>
          <w:rFonts w:ascii="Arial" w:hAnsi="Arial" w:cs="Arial"/>
          <w:b/>
          <w:bCs/>
        </w:rPr>
        <w:t xml:space="preserve">wykonawcy </w:t>
      </w:r>
      <w:r w:rsidR="00A8497C" w:rsidRPr="005A46C2">
        <w:rPr>
          <w:rFonts w:ascii="Arial" w:hAnsi="Arial" w:cs="Arial"/>
          <w:b/>
          <w:bCs/>
        </w:rPr>
        <w:t>z postępowania</w:t>
      </w:r>
      <w:r w:rsidR="00C952E5" w:rsidRPr="005A46C2">
        <w:rPr>
          <w:rFonts w:ascii="Arial" w:hAnsi="Arial" w:cs="Arial"/>
          <w:b/>
          <w:bCs/>
        </w:rPr>
        <w:t>:</w:t>
      </w:r>
    </w:p>
    <w:p w14:paraId="63DD7740" w14:textId="77777777" w:rsidR="005E149E" w:rsidRDefault="00A8497C" w:rsidP="00212AB0">
      <w:pPr>
        <w:tabs>
          <w:tab w:val="left" w:pos="284"/>
        </w:tabs>
        <w:jc w:val="both"/>
        <w:rPr>
          <w:rFonts w:ascii="Arial" w:hAnsi="Arial" w:cs="Arial"/>
        </w:rPr>
      </w:pPr>
      <w:r w:rsidRPr="005A46C2">
        <w:rPr>
          <w:rFonts w:ascii="Arial" w:hAnsi="Arial" w:cs="Arial"/>
        </w:rPr>
        <w:t>Z postępowania o udzielenie zamówienia zamawiający dodatkowo</w:t>
      </w:r>
      <w:r w:rsidR="00212AB0" w:rsidRPr="005A46C2">
        <w:rPr>
          <w:rFonts w:ascii="Arial" w:hAnsi="Arial" w:cs="Arial"/>
        </w:rPr>
        <w:t xml:space="preserve"> wykluczy wykonawcę</w:t>
      </w:r>
      <w:r w:rsidR="005E149E" w:rsidRPr="005A46C2">
        <w:rPr>
          <w:rFonts w:ascii="Arial" w:hAnsi="Arial" w:cs="Arial"/>
        </w:rPr>
        <w:t>:</w:t>
      </w:r>
    </w:p>
    <w:p w14:paraId="25D86752" w14:textId="1999A660" w:rsidR="00A8497C" w:rsidRPr="005A46C2" w:rsidRDefault="00212AB0" w:rsidP="002C0803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E149E">
        <w:rPr>
          <w:rFonts w:ascii="Arial" w:hAnsi="Arial" w:cs="Arial"/>
        </w:rPr>
        <w:t>k</w:t>
      </w:r>
      <w:r w:rsidR="00A8497C" w:rsidRPr="005E149E">
        <w:rPr>
          <w:rFonts w:ascii="Arial" w:hAnsi="Arial" w:cs="Arial"/>
        </w:rPr>
        <w:t>tóry w sposób zawiniony poważnie naruszył obowiązki zawodowe, co podważa jego uczciwość,</w:t>
      </w:r>
      <w:r w:rsidR="00427642">
        <w:rPr>
          <w:rFonts w:ascii="Arial" w:hAnsi="Arial" w:cs="Arial"/>
        </w:rPr>
        <w:br/>
      </w:r>
      <w:r w:rsidR="00A8497C" w:rsidRPr="005E149E">
        <w:rPr>
          <w:rFonts w:ascii="Arial" w:hAnsi="Arial" w:cs="Arial"/>
        </w:rPr>
        <w:t>w szczególności</w:t>
      </w:r>
      <w:r w:rsidR="00EA2B15" w:rsidRPr="005E149E">
        <w:rPr>
          <w:rFonts w:ascii="Arial" w:hAnsi="Arial" w:cs="Arial"/>
        </w:rPr>
        <w:t>,</w:t>
      </w:r>
      <w:r w:rsidR="00A8497C" w:rsidRPr="005E149E">
        <w:rPr>
          <w:rFonts w:ascii="Arial" w:hAnsi="Arial" w:cs="Arial"/>
        </w:rPr>
        <w:t xml:space="preserve"> gdy wykonawca w wyniku zamierzonego działania lub rażącego niedbalstwa nie wykonał lub </w:t>
      </w:r>
      <w:r w:rsidR="00A8497C" w:rsidRPr="005A46C2">
        <w:rPr>
          <w:rFonts w:ascii="Arial" w:hAnsi="Arial" w:cs="Arial"/>
        </w:rPr>
        <w:lastRenderedPageBreak/>
        <w:t>nienależycie wykonał zamówienie, co zamawiający jest w stanie wykazać za pomoc</w:t>
      </w:r>
      <w:r w:rsidR="007216F7" w:rsidRPr="005A46C2">
        <w:rPr>
          <w:rFonts w:ascii="Arial" w:hAnsi="Arial" w:cs="Arial"/>
        </w:rPr>
        <w:t>ą stosownych środków dowodowych</w:t>
      </w:r>
      <w:r w:rsidR="000B1EA4" w:rsidRPr="005A46C2">
        <w:rPr>
          <w:rFonts w:ascii="Arial" w:hAnsi="Arial" w:cs="Arial"/>
        </w:rPr>
        <w:t xml:space="preserve"> </w:t>
      </w:r>
      <w:bookmarkStart w:id="11" w:name="_Hlk61095226"/>
      <w:r w:rsidR="000B1EA4" w:rsidRPr="005A46C2">
        <w:rPr>
          <w:rFonts w:ascii="Arial" w:hAnsi="Arial" w:cs="Arial"/>
        </w:rPr>
        <w:t>(</w:t>
      </w:r>
      <w:r w:rsidR="004C0F87" w:rsidRPr="005A46C2">
        <w:rPr>
          <w:rFonts w:ascii="Arial" w:hAnsi="Arial" w:cs="Arial"/>
        </w:rPr>
        <w:t>art.</w:t>
      </w:r>
      <w:r w:rsidR="00165717" w:rsidRPr="005A46C2">
        <w:rPr>
          <w:rFonts w:ascii="Arial" w:hAnsi="Arial" w:cs="Arial"/>
        </w:rPr>
        <w:t xml:space="preserve"> </w:t>
      </w:r>
      <w:bookmarkStart w:id="12" w:name="_Hlk61717246"/>
      <w:r w:rsidR="00165717" w:rsidRPr="005A46C2">
        <w:rPr>
          <w:rFonts w:ascii="Arial" w:hAnsi="Arial" w:cs="Arial"/>
        </w:rPr>
        <w:t xml:space="preserve">109 ust. 1 pkt 5 </w:t>
      </w:r>
      <w:bookmarkEnd w:id="12"/>
      <w:r w:rsidR="000B1EA4" w:rsidRPr="005A46C2">
        <w:rPr>
          <w:rFonts w:ascii="Arial" w:hAnsi="Arial" w:cs="Arial"/>
        </w:rPr>
        <w:t>ustawy</w:t>
      </w:r>
      <w:r w:rsidR="005E149E" w:rsidRPr="005A46C2">
        <w:rPr>
          <w:rFonts w:ascii="Arial" w:hAnsi="Arial" w:cs="Arial"/>
        </w:rPr>
        <w:t xml:space="preserve"> </w:t>
      </w:r>
      <w:proofErr w:type="spellStart"/>
      <w:r w:rsidR="005E149E" w:rsidRPr="005A46C2">
        <w:rPr>
          <w:rFonts w:ascii="Arial" w:hAnsi="Arial" w:cs="Arial"/>
        </w:rPr>
        <w:t>Pzp</w:t>
      </w:r>
      <w:proofErr w:type="spellEnd"/>
      <w:r w:rsidR="000B1EA4" w:rsidRPr="005A46C2">
        <w:rPr>
          <w:rFonts w:ascii="Arial" w:hAnsi="Arial" w:cs="Arial"/>
        </w:rPr>
        <w:t>)</w:t>
      </w:r>
      <w:bookmarkEnd w:id="11"/>
      <w:r w:rsidR="005E149E" w:rsidRPr="005A46C2">
        <w:rPr>
          <w:rFonts w:ascii="Arial" w:hAnsi="Arial" w:cs="Arial"/>
        </w:rPr>
        <w:t>;</w:t>
      </w:r>
    </w:p>
    <w:p w14:paraId="36100EC3" w14:textId="507F7461" w:rsidR="005E149E" w:rsidRPr="009301F8" w:rsidRDefault="005E149E" w:rsidP="002C0803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>który, z przyczyn leżących po jego stronie, w znacznym stopniu lub zakresie nie wykonał lub nienależycie wykonał albo długotrwale nienależycie wykonywał istotne zobowiązanie wynikające z wcześniejszej umowy</w:t>
      </w:r>
      <w:r w:rsidR="00427642" w:rsidRPr="009301F8">
        <w:rPr>
          <w:rFonts w:ascii="Arial" w:hAnsi="Arial" w:cs="Arial"/>
        </w:rPr>
        <w:br/>
      </w:r>
      <w:r w:rsidRPr="009301F8">
        <w:rPr>
          <w:rFonts w:ascii="Arial" w:hAnsi="Arial" w:cs="Arial"/>
        </w:rPr>
        <w:t>w sprawie zamówienia publicznego lub umowy koncesji, co doprowadziło do wypowiedzenia lub odstąpienia od umowy, odszkodowania, wykonania zastępczego lub realizacji uprawnień z tytułu rękojmi za wady (art. 109</w:t>
      </w:r>
      <w:r w:rsidR="00427642" w:rsidRPr="009301F8">
        <w:rPr>
          <w:rFonts w:ascii="Arial" w:hAnsi="Arial" w:cs="Arial"/>
        </w:rPr>
        <w:br/>
      </w:r>
      <w:r w:rsidRPr="009301F8">
        <w:rPr>
          <w:rFonts w:ascii="Arial" w:hAnsi="Arial" w:cs="Arial"/>
        </w:rPr>
        <w:t xml:space="preserve">ust. 1 pkt 7 ustawy </w:t>
      </w:r>
      <w:proofErr w:type="spellStart"/>
      <w:r w:rsidRPr="009301F8">
        <w:rPr>
          <w:rFonts w:ascii="Arial" w:hAnsi="Arial" w:cs="Arial"/>
        </w:rPr>
        <w:t>Pzp</w:t>
      </w:r>
      <w:proofErr w:type="spellEnd"/>
      <w:r w:rsidRPr="009301F8">
        <w:rPr>
          <w:rFonts w:ascii="Arial" w:hAnsi="Arial" w:cs="Arial"/>
        </w:rPr>
        <w:t xml:space="preserve">). </w:t>
      </w:r>
    </w:p>
    <w:p w14:paraId="269696E4" w14:textId="77777777" w:rsidR="00B05D1F" w:rsidRPr="009301F8" w:rsidRDefault="00B05D1F" w:rsidP="007761A7">
      <w:pPr>
        <w:widowControl w:val="0"/>
        <w:tabs>
          <w:tab w:val="left" w:pos="426"/>
          <w:tab w:val="left" w:pos="567"/>
        </w:tabs>
        <w:suppressAutoHyphens/>
        <w:jc w:val="both"/>
        <w:rPr>
          <w:rFonts w:ascii="Arial" w:eastAsia="Lucida Sans Unicode" w:hAnsi="Arial" w:cs="Arial"/>
          <w:b/>
        </w:rPr>
      </w:pPr>
    </w:p>
    <w:p w14:paraId="7CCF48D2" w14:textId="53F7B334" w:rsidR="007761A7" w:rsidRPr="00891771" w:rsidRDefault="0094324C" w:rsidP="007761A7">
      <w:pPr>
        <w:widowControl w:val="0"/>
        <w:tabs>
          <w:tab w:val="left" w:pos="426"/>
          <w:tab w:val="left" w:pos="567"/>
        </w:tabs>
        <w:suppressAutoHyphens/>
        <w:jc w:val="both"/>
        <w:rPr>
          <w:rFonts w:ascii="Arial" w:eastAsia="Lucida Sans Unicode" w:hAnsi="Arial" w:cs="Arial"/>
          <w:b/>
        </w:rPr>
      </w:pPr>
      <w:r w:rsidRPr="00891771">
        <w:rPr>
          <w:rFonts w:ascii="Arial" w:eastAsia="Lucida Sans Unicode" w:hAnsi="Arial" w:cs="Arial"/>
          <w:b/>
        </w:rPr>
        <w:t xml:space="preserve">VI. Wykaz </w:t>
      </w:r>
      <w:bookmarkStart w:id="13" w:name="_Hlk61818280"/>
      <w:r w:rsidR="00EC2659" w:rsidRPr="00891771">
        <w:rPr>
          <w:rFonts w:ascii="Arial" w:eastAsia="Lucida Sans Unicode" w:hAnsi="Arial" w:cs="Arial"/>
          <w:b/>
        </w:rPr>
        <w:t>podmiotowych środków dowodowych</w:t>
      </w:r>
      <w:bookmarkEnd w:id="13"/>
      <w:r w:rsidR="00EC2659" w:rsidRPr="00891771">
        <w:rPr>
          <w:rFonts w:ascii="Arial" w:eastAsia="Lucida Sans Unicode" w:hAnsi="Arial" w:cs="Arial"/>
          <w:b/>
        </w:rPr>
        <w:t>, oświadczeń</w:t>
      </w:r>
      <w:r w:rsidR="007761A7" w:rsidRPr="00891771">
        <w:rPr>
          <w:rFonts w:ascii="Arial" w:eastAsia="Lucida Sans Unicode" w:hAnsi="Arial" w:cs="Arial"/>
          <w:b/>
        </w:rPr>
        <w:t xml:space="preserve">, </w:t>
      </w:r>
      <w:r w:rsidR="003625AC" w:rsidRPr="00891771">
        <w:rPr>
          <w:rFonts w:ascii="Arial" w:eastAsia="Lucida Sans Unicode" w:hAnsi="Arial" w:cs="Arial"/>
          <w:b/>
        </w:rPr>
        <w:t xml:space="preserve">składanych przez wykonawcę, </w:t>
      </w:r>
      <w:r w:rsidR="007761A7" w:rsidRPr="00891771">
        <w:rPr>
          <w:rFonts w:ascii="Arial" w:eastAsia="Lucida Sans Unicode" w:hAnsi="Arial" w:cs="Arial"/>
          <w:b/>
        </w:rPr>
        <w:t>potwierdzających spełnianie warunków udziału</w:t>
      </w:r>
      <w:r w:rsidR="003625AC" w:rsidRPr="00891771">
        <w:rPr>
          <w:rFonts w:ascii="Arial" w:eastAsia="Lucida Sans Unicode" w:hAnsi="Arial" w:cs="Arial"/>
          <w:b/>
        </w:rPr>
        <w:t xml:space="preserve"> </w:t>
      </w:r>
      <w:r w:rsidR="007761A7" w:rsidRPr="00891771">
        <w:rPr>
          <w:rFonts w:ascii="Arial" w:eastAsia="Lucida Sans Unicode" w:hAnsi="Arial" w:cs="Arial"/>
          <w:b/>
        </w:rPr>
        <w:t xml:space="preserve">w postępowaniu </w:t>
      </w:r>
      <w:r w:rsidR="004E3734" w:rsidRPr="00891771">
        <w:rPr>
          <w:rFonts w:ascii="Arial" w:eastAsia="Lucida Sans Unicode" w:hAnsi="Arial" w:cs="Arial"/>
          <w:b/>
        </w:rPr>
        <w:t>oraz brak podstaw wykluczenia:</w:t>
      </w:r>
    </w:p>
    <w:p w14:paraId="3729951A" w14:textId="474BF3FE" w:rsidR="004E3734" w:rsidRPr="00891771" w:rsidRDefault="00EC2659" w:rsidP="002C0803">
      <w:pPr>
        <w:widowControl w:val="0"/>
        <w:numPr>
          <w:ilvl w:val="0"/>
          <w:numId w:val="9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b/>
          <w:u w:val="single"/>
        </w:rPr>
      </w:pPr>
      <w:bookmarkStart w:id="14" w:name="_Hlk61818911"/>
      <w:r w:rsidRPr="00891771">
        <w:rPr>
          <w:rFonts w:ascii="Arial" w:hAnsi="Arial" w:cs="Arial"/>
        </w:rPr>
        <w:t xml:space="preserve">Oświadczenia </w:t>
      </w:r>
      <w:r w:rsidR="007D7A34" w:rsidRPr="00891771">
        <w:rPr>
          <w:rFonts w:ascii="Arial" w:hAnsi="Arial" w:cs="Arial"/>
        </w:rPr>
        <w:t xml:space="preserve">wykonawcy </w:t>
      </w:r>
      <w:r w:rsidRPr="00891771">
        <w:rPr>
          <w:rFonts w:ascii="Arial" w:hAnsi="Arial" w:cs="Arial"/>
        </w:rPr>
        <w:t xml:space="preserve">o niepodleganiu wykluczeniu oraz spełnianiu warunków udziału w postępowaniu </w:t>
      </w:r>
      <w:r w:rsidR="004E3734" w:rsidRPr="00891771">
        <w:rPr>
          <w:rFonts w:ascii="Arial" w:hAnsi="Arial" w:cs="Arial"/>
          <w:b/>
          <w:bCs/>
        </w:rPr>
        <w:t xml:space="preserve">- </w:t>
      </w:r>
      <w:r w:rsidR="00B15B48" w:rsidRPr="00891771">
        <w:rPr>
          <w:rFonts w:ascii="Arial" w:hAnsi="Arial" w:cs="Arial"/>
          <w:b/>
          <w:bCs/>
          <w:u w:val="single"/>
        </w:rPr>
        <w:t xml:space="preserve">składane </w:t>
      </w:r>
      <w:bookmarkEnd w:id="14"/>
      <w:r w:rsidR="00B15B48" w:rsidRPr="00891771">
        <w:rPr>
          <w:rFonts w:ascii="Arial" w:hAnsi="Arial" w:cs="Arial"/>
          <w:b/>
          <w:bCs/>
          <w:u w:val="single"/>
        </w:rPr>
        <w:t>wraz z ofertą:</w:t>
      </w:r>
    </w:p>
    <w:p w14:paraId="5149E72D" w14:textId="0AF7365D" w:rsidR="00B15B48" w:rsidRPr="00891771" w:rsidRDefault="00B15B48" w:rsidP="002C0803">
      <w:pPr>
        <w:pStyle w:val="Akapitzlist"/>
        <w:numPr>
          <w:ilvl w:val="0"/>
          <w:numId w:val="16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bookmarkStart w:id="15" w:name="_Hlk61787824"/>
      <w:r w:rsidRPr="00891771">
        <w:rPr>
          <w:rFonts w:ascii="Arial" w:hAnsi="Arial" w:cs="Arial"/>
        </w:rPr>
        <w:t xml:space="preserve">oświadczenie </w:t>
      </w:r>
      <w:bookmarkStart w:id="16" w:name="_Hlk61787764"/>
      <w:r w:rsidR="007D7A34" w:rsidRPr="00891771">
        <w:rPr>
          <w:rFonts w:ascii="Arial" w:hAnsi="Arial" w:cs="Arial"/>
        </w:rPr>
        <w:t xml:space="preserve">wykonawcy </w:t>
      </w:r>
      <w:r w:rsidRPr="00891771">
        <w:rPr>
          <w:rFonts w:ascii="Arial" w:hAnsi="Arial" w:cs="Arial"/>
        </w:rPr>
        <w:t xml:space="preserve">o spełnianiu warunków udziału w postępowaniu </w:t>
      </w:r>
      <w:bookmarkEnd w:id="15"/>
      <w:bookmarkEnd w:id="16"/>
      <w:r w:rsidRPr="00891771">
        <w:rPr>
          <w:rFonts w:ascii="Arial" w:hAnsi="Arial" w:cs="Arial"/>
        </w:rPr>
        <w:t xml:space="preserve">- </w:t>
      </w:r>
      <w:r w:rsidR="002136CD" w:rsidRPr="00891771">
        <w:rPr>
          <w:rFonts w:ascii="Arial" w:hAnsi="Arial" w:cs="Arial"/>
        </w:rPr>
        <w:t>wg wzoru stanowiącego załącznik nr 1</w:t>
      </w:r>
      <w:r w:rsidR="007A4EDD" w:rsidRPr="00891771">
        <w:rPr>
          <w:rFonts w:ascii="Arial" w:hAnsi="Arial" w:cs="Arial"/>
        </w:rPr>
        <w:t>a</w:t>
      </w:r>
      <w:r w:rsidR="002136CD" w:rsidRPr="00891771">
        <w:rPr>
          <w:rFonts w:ascii="Arial" w:hAnsi="Arial" w:cs="Arial"/>
        </w:rPr>
        <w:t xml:space="preserve"> do SWZ;</w:t>
      </w:r>
    </w:p>
    <w:p w14:paraId="1B36964C" w14:textId="3F90129C" w:rsidR="00B15B48" w:rsidRPr="00891771" w:rsidRDefault="00B15B48" w:rsidP="002C0803">
      <w:pPr>
        <w:widowControl w:val="0"/>
        <w:numPr>
          <w:ilvl w:val="0"/>
          <w:numId w:val="16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b/>
          <w:strike/>
        </w:rPr>
      </w:pPr>
      <w:r w:rsidRPr="00891771">
        <w:rPr>
          <w:rFonts w:ascii="Arial" w:hAnsi="Arial" w:cs="Arial"/>
        </w:rPr>
        <w:t xml:space="preserve">oświadczenie </w:t>
      </w:r>
      <w:bookmarkStart w:id="17" w:name="_Hlk61787891"/>
      <w:r w:rsidR="007D7A34" w:rsidRPr="00891771">
        <w:rPr>
          <w:rFonts w:ascii="Arial" w:hAnsi="Arial" w:cs="Arial"/>
        </w:rPr>
        <w:t xml:space="preserve">wykonawcy </w:t>
      </w:r>
      <w:r w:rsidRPr="00891771">
        <w:rPr>
          <w:rFonts w:ascii="Arial" w:hAnsi="Arial" w:cs="Arial"/>
        </w:rPr>
        <w:t>o</w:t>
      </w:r>
      <w:r w:rsidR="00433424" w:rsidRPr="00891771">
        <w:rPr>
          <w:rFonts w:ascii="Arial" w:hAnsi="Arial" w:cs="Arial"/>
        </w:rPr>
        <w:t xml:space="preserve"> niepodleganiu wykluczeniu </w:t>
      </w:r>
      <w:r w:rsidRPr="00891771">
        <w:rPr>
          <w:rFonts w:ascii="Arial" w:hAnsi="Arial" w:cs="Arial"/>
        </w:rPr>
        <w:t>z postępowania</w:t>
      </w:r>
      <w:r w:rsidR="00840B3A" w:rsidRPr="00891771">
        <w:rPr>
          <w:rFonts w:ascii="Arial" w:hAnsi="Arial" w:cs="Arial"/>
        </w:rPr>
        <w:t xml:space="preserve"> </w:t>
      </w:r>
      <w:bookmarkEnd w:id="17"/>
      <w:r w:rsidR="00840B3A" w:rsidRPr="00891771">
        <w:rPr>
          <w:rFonts w:ascii="Arial" w:hAnsi="Arial" w:cs="Arial"/>
        </w:rPr>
        <w:t xml:space="preserve">na podstawie </w:t>
      </w:r>
      <w:r w:rsidR="004C0F87" w:rsidRPr="00891771">
        <w:rPr>
          <w:rFonts w:ascii="Arial" w:hAnsi="Arial" w:cs="Arial"/>
        </w:rPr>
        <w:t xml:space="preserve">art. </w:t>
      </w:r>
      <w:r w:rsidR="007A4EDD" w:rsidRPr="00891771">
        <w:rPr>
          <w:rFonts w:ascii="Arial" w:hAnsi="Arial" w:cs="Arial"/>
        </w:rPr>
        <w:t xml:space="preserve">108 </w:t>
      </w:r>
      <w:r w:rsidR="00840B3A" w:rsidRPr="00891771">
        <w:rPr>
          <w:rFonts w:ascii="Arial" w:hAnsi="Arial" w:cs="Arial"/>
        </w:rPr>
        <w:t>ust</w:t>
      </w:r>
      <w:r w:rsidR="00E3254A" w:rsidRPr="00891771">
        <w:rPr>
          <w:rFonts w:ascii="Arial" w:hAnsi="Arial" w:cs="Arial"/>
        </w:rPr>
        <w:t>.</w:t>
      </w:r>
      <w:r w:rsidR="00840B3A" w:rsidRPr="00891771">
        <w:rPr>
          <w:rFonts w:ascii="Arial" w:hAnsi="Arial" w:cs="Arial"/>
        </w:rPr>
        <w:t xml:space="preserve"> 1 </w:t>
      </w:r>
      <w:r w:rsidR="001D314E" w:rsidRPr="00891771">
        <w:rPr>
          <w:rFonts w:ascii="Arial" w:hAnsi="Arial" w:cs="Arial"/>
        </w:rPr>
        <w:t xml:space="preserve">oraz </w:t>
      </w:r>
      <w:r w:rsidR="001D314E" w:rsidRPr="00891771">
        <w:rPr>
          <w:rFonts w:ascii="Arial" w:eastAsia="Lucida Sans Unicode" w:hAnsi="Arial" w:cs="Arial"/>
          <w:lang w:eastAsia="en-US"/>
        </w:rPr>
        <w:t xml:space="preserve">art. 109 ust. 1 pkt 5 i 7 </w:t>
      </w:r>
      <w:r w:rsidR="00840B3A" w:rsidRPr="00891771">
        <w:rPr>
          <w:rFonts w:ascii="Arial" w:hAnsi="Arial" w:cs="Arial"/>
        </w:rPr>
        <w:t>ustawy</w:t>
      </w:r>
      <w:r w:rsidR="00A84512" w:rsidRPr="00891771">
        <w:rPr>
          <w:rFonts w:ascii="Arial" w:hAnsi="Arial" w:cs="Arial"/>
        </w:rPr>
        <w:t xml:space="preserve"> </w:t>
      </w:r>
      <w:bookmarkStart w:id="18" w:name="_Hlk61095566"/>
      <w:proofErr w:type="spellStart"/>
      <w:r w:rsidR="00A84512" w:rsidRPr="00891771">
        <w:rPr>
          <w:rFonts w:ascii="Arial" w:hAnsi="Arial" w:cs="Arial"/>
        </w:rPr>
        <w:t>Pzp</w:t>
      </w:r>
      <w:bookmarkEnd w:id="18"/>
      <w:proofErr w:type="spellEnd"/>
      <w:r w:rsidR="00840B3A" w:rsidRPr="00891771">
        <w:rPr>
          <w:rFonts w:ascii="Arial" w:hAnsi="Arial" w:cs="Arial"/>
        </w:rPr>
        <w:t xml:space="preserve"> </w:t>
      </w:r>
      <w:r w:rsidRPr="00891771">
        <w:rPr>
          <w:rFonts w:ascii="Arial" w:hAnsi="Arial" w:cs="Arial"/>
        </w:rPr>
        <w:t xml:space="preserve">- </w:t>
      </w:r>
      <w:bookmarkStart w:id="19" w:name="_Hlk61785605"/>
      <w:r w:rsidR="00B637F6" w:rsidRPr="00891771">
        <w:rPr>
          <w:rFonts w:ascii="Arial" w:hAnsi="Arial" w:cs="Arial"/>
        </w:rPr>
        <w:t>w</w:t>
      </w:r>
      <w:r w:rsidR="00024541" w:rsidRPr="00891771">
        <w:rPr>
          <w:rFonts w:ascii="Arial" w:hAnsi="Arial" w:cs="Arial"/>
        </w:rPr>
        <w:t>g</w:t>
      </w:r>
      <w:r w:rsidR="00B637F6" w:rsidRPr="00891771">
        <w:rPr>
          <w:rFonts w:ascii="Arial" w:hAnsi="Arial" w:cs="Arial"/>
        </w:rPr>
        <w:t xml:space="preserve"> wzor</w:t>
      </w:r>
      <w:r w:rsidR="00024541" w:rsidRPr="00891771">
        <w:rPr>
          <w:rFonts w:ascii="Arial" w:hAnsi="Arial" w:cs="Arial"/>
        </w:rPr>
        <w:t>u</w:t>
      </w:r>
      <w:r w:rsidR="00B637F6" w:rsidRPr="00891771">
        <w:rPr>
          <w:rFonts w:ascii="Arial" w:hAnsi="Arial" w:cs="Arial"/>
        </w:rPr>
        <w:t xml:space="preserve"> stanowiąc</w:t>
      </w:r>
      <w:r w:rsidR="00024541" w:rsidRPr="00891771">
        <w:rPr>
          <w:rFonts w:ascii="Arial" w:hAnsi="Arial" w:cs="Arial"/>
        </w:rPr>
        <w:t>ego</w:t>
      </w:r>
      <w:r w:rsidR="00B637F6" w:rsidRPr="00891771">
        <w:rPr>
          <w:rFonts w:ascii="Arial" w:hAnsi="Arial" w:cs="Arial"/>
        </w:rPr>
        <w:t xml:space="preserve"> </w:t>
      </w:r>
      <w:r w:rsidRPr="00891771">
        <w:rPr>
          <w:rFonts w:ascii="Arial" w:hAnsi="Arial" w:cs="Arial"/>
        </w:rPr>
        <w:t xml:space="preserve">załącznik nr </w:t>
      </w:r>
      <w:r w:rsidR="00A7730E" w:rsidRPr="00891771">
        <w:rPr>
          <w:rFonts w:ascii="Arial" w:hAnsi="Arial" w:cs="Arial"/>
        </w:rPr>
        <w:t>1</w:t>
      </w:r>
      <w:r w:rsidR="002136CD" w:rsidRPr="00891771">
        <w:rPr>
          <w:rFonts w:ascii="Arial" w:hAnsi="Arial" w:cs="Arial"/>
        </w:rPr>
        <w:t>b</w:t>
      </w:r>
      <w:r w:rsidRPr="00891771">
        <w:rPr>
          <w:rFonts w:ascii="Arial" w:hAnsi="Arial" w:cs="Arial"/>
        </w:rPr>
        <w:t xml:space="preserve"> do SWZ</w:t>
      </w:r>
      <w:r w:rsidR="00A34FE9" w:rsidRPr="00891771">
        <w:rPr>
          <w:rFonts w:ascii="Arial" w:hAnsi="Arial" w:cs="Arial"/>
        </w:rPr>
        <w:t>.</w:t>
      </w:r>
    </w:p>
    <w:bookmarkEnd w:id="19"/>
    <w:p w14:paraId="582A8A06" w14:textId="088CE809" w:rsidR="00C71CEA" w:rsidRPr="00891771" w:rsidRDefault="00C71CEA" w:rsidP="00C71CEA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  <w:r w:rsidRPr="00891771">
        <w:rPr>
          <w:rFonts w:ascii="Arial" w:hAnsi="Arial" w:cs="Arial"/>
        </w:rPr>
        <w:t xml:space="preserve">1a. </w:t>
      </w:r>
      <w:r w:rsidR="007D7A34" w:rsidRPr="00891771">
        <w:rPr>
          <w:rFonts w:ascii="Arial" w:hAnsi="Arial" w:cs="Arial"/>
        </w:rPr>
        <w:t xml:space="preserve">Oświadczenie wykonawcy, </w:t>
      </w:r>
      <w:r w:rsidR="007D7A34" w:rsidRPr="00891771">
        <w:rPr>
          <w:rFonts w:ascii="Arial" w:hAnsi="Arial" w:cs="Arial"/>
          <w:b/>
          <w:u w:val="single"/>
        </w:rPr>
        <w:t>składane na żądanie zamawiającego</w:t>
      </w:r>
      <w:r w:rsidRPr="00891771">
        <w:rPr>
          <w:rFonts w:ascii="Arial" w:hAnsi="Arial" w:cs="Arial"/>
          <w:b/>
          <w:u w:val="single"/>
        </w:rPr>
        <w:t>,</w:t>
      </w:r>
      <w:r w:rsidR="007D7A34" w:rsidRPr="00891771">
        <w:rPr>
          <w:rFonts w:ascii="Arial" w:hAnsi="Arial" w:cs="Arial"/>
        </w:rPr>
        <w:t xml:space="preserve"> w celu potwierdzenia braku podstaw wykluczenia wykonawcy z udziału w postępowaniu</w:t>
      </w:r>
      <w:r w:rsidRPr="00891771">
        <w:rPr>
          <w:rFonts w:ascii="Arial" w:hAnsi="Arial" w:cs="Arial"/>
        </w:rPr>
        <w:t xml:space="preserve"> - oświadczenie wykonawcy </w:t>
      </w:r>
      <w:r w:rsidRPr="00891771">
        <w:rPr>
          <w:rFonts w:ascii="Arial" w:hAnsi="Arial" w:cs="Arial"/>
          <w:b/>
          <w:bCs/>
        </w:rPr>
        <w:t xml:space="preserve">o </w:t>
      </w:r>
      <w:r w:rsidRPr="00891771">
        <w:rPr>
          <w:rFonts w:ascii="Arial" w:hAnsi="Arial" w:cs="Arial"/>
          <w:b/>
          <w:bCs/>
          <w:u w:val="single"/>
        </w:rPr>
        <w:t>aktualności informacji</w:t>
      </w:r>
      <w:r w:rsidRPr="00891771">
        <w:rPr>
          <w:rFonts w:ascii="Arial" w:hAnsi="Arial" w:cs="Arial"/>
        </w:rPr>
        <w:t xml:space="preserve"> zawartych w oświadczeniu, o którym mowa w art. 125 ust. 1 ustawy </w:t>
      </w:r>
      <w:proofErr w:type="spellStart"/>
      <w:r w:rsidRPr="00891771">
        <w:rPr>
          <w:rFonts w:ascii="Arial" w:hAnsi="Arial" w:cs="Arial"/>
        </w:rPr>
        <w:t>Pzp</w:t>
      </w:r>
      <w:proofErr w:type="spellEnd"/>
      <w:r w:rsidRPr="00891771">
        <w:rPr>
          <w:rFonts w:ascii="Arial" w:hAnsi="Arial" w:cs="Arial"/>
        </w:rPr>
        <w:t xml:space="preserve">, w zakresie podstawy wykluczenia z postępowania, o których mowa w art. 108 ust. 1 pkt 5 ustawy </w:t>
      </w:r>
      <w:proofErr w:type="spellStart"/>
      <w:r w:rsidRPr="00891771">
        <w:rPr>
          <w:rFonts w:ascii="Arial" w:hAnsi="Arial" w:cs="Arial"/>
        </w:rPr>
        <w:t>Pzp</w:t>
      </w:r>
      <w:proofErr w:type="spellEnd"/>
      <w:r w:rsidRPr="00891771">
        <w:rPr>
          <w:rFonts w:ascii="Arial" w:hAnsi="Arial" w:cs="Arial"/>
        </w:rPr>
        <w:t>, dotyczących zawarcia z innymi wykonawcami porozumienia mającego na celu zakłócenie konkurencji ((§ 3 przepisy rozporządzenia Ministra Rozwoju, Pracy i Technologii z dnia 23 grudnia 2020r. w sprawie podmiotowych środków dowodowych oraz innych dokumentów lub oświadczeń, jakich może żądać zamawiający od wykonawcy (Dz. U. z 2020r. poz. 2415)).</w:t>
      </w:r>
    </w:p>
    <w:p w14:paraId="72FDE670" w14:textId="4001C5FA" w:rsidR="00C71CEA" w:rsidRPr="00891771" w:rsidRDefault="001F6169" w:rsidP="001F616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  <w:r w:rsidRPr="00891771">
        <w:rPr>
          <w:rFonts w:ascii="Arial" w:hAnsi="Arial" w:cs="Arial"/>
        </w:rPr>
        <w:t xml:space="preserve">1b. </w:t>
      </w:r>
      <w:r w:rsidR="00C71CEA" w:rsidRPr="00891771">
        <w:rPr>
          <w:rFonts w:ascii="Arial" w:hAnsi="Arial" w:cs="Arial"/>
        </w:rPr>
        <w:t>Przepisu, o którym mowa w pkt 1a nie stosuje się w przypadku, gdy w postępowaniu zostanie złożona tylko jedna oferta.</w:t>
      </w:r>
    </w:p>
    <w:p w14:paraId="18309922" w14:textId="5CCBE4EB" w:rsidR="00BA482B" w:rsidRPr="00891771" w:rsidRDefault="009F541D" w:rsidP="002C0803">
      <w:pPr>
        <w:numPr>
          <w:ilvl w:val="0"/>
          <w:numId w:val="9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 w:rsidRPr="00891771">
        <w:rPr>
          <w:rFonts w:ascii="Arial" w:hAnsi="Arial" w:cs="Arial"/>
        </w:rPr>
        <w:t>Podmiotowe środki dowodowe</w:t>
      </w:r>
      <w:r w:rsidR="00BA482B" w:rsidRPr="00891771">
        <w:rPr>
          <w:rFonts w:ascii="Arial" w:hAnsi="Arial" w:cs="Arial"/>
        </w:rPr>
        <w:t xml:space="preserve">, </w:t>
      </w:r>
      <w:bookmarkStart w:id="20" w:name="_Hlk61819135"/>
      <w:r w:rsidR="00BA482B" w:rsidRPr="00891771">
        <w:rPr>
          <w:rFonts w:ascii="Arial" w:hAnsi="Arial" w:cs="Arial"/>
          <w:b/>
          <w:u w:val="single"/>
        </w:rPr>
        <w:t xml:space="preserve">składane na </w:t>
      </w:r>
      <w:r w:rsidR="00EC2898" w:rsidRPr="00891771">
        <w:rPr>
          <w:rFonts w:ascii="Arial" w:hAnsi="Arial" w:cs="Arial"/>
          <w:b/>
          <w:u w:val="single"/>
        </w:rPr>
        <w:t>żądanie</w:t>
      </w:r>
      <w:r w:rsidR="00BA482B" w:rsidRPr="00891771">
        <w:rPr>
          <w:rFonts w:ascii="Arial" w:hAnsi="Arial" w:cs="Arial"/>
          <w:b/>
          <w:u w:val="single"/>
        </w:rPr>
        <w:t xml:space="preserve"> zamawiającego</w:t>
      </w:r>
      <w:r w:rsidRPr="00891771">
        <w:rPr>
          <w:rFonts w:ascii="Arial" w:hAnsi="Arial" w:cs="Arial"/>
          <w:b/>
          <w:u w:val="single"/>
        </w:rPr>
        <w:t>,</w:t>
      </w:r>
      <w:r w:rsidR="00BA482B" w:rsidRPr="00891771">
        <w:rPr>
          <w:rFonts w:ascii="Arial" w:hAnsi="Arial" w:cs="Arial"/>
        </w:rPr>
        <w:t xml:space="preserve"> </w:t>
      </w:r>
      <w:bookmarkEnd w:id="20"/>
      <w:r w:rsidR="00BA482B" w:rsidRPr="00891771">
        <w:rPr>
          <w:rFonts w:ascii="Arial" w:hAnsi="Arial" w:cs="Arial"/>
        </w:rPr>
        <w:t xml:space="preserve">w celu </w:t>
      </w:r>
      <w:r w:rsidRPr="00891771">
        <w:rPr>
          <w:rFonts w:ascii="Arial" w:hAnsi="Arial" w:cs="Arial"/>
        </w:rPr>
        <w:t>potwierdzenia spełniania przez wykonawcę warunków udziału w postępowaniu</w:t>
      </w:r>
      <w:r w:rsidR="00BA482B" w:rsidRPr="00891771">
        <w:rPr>
          <w:rFonts w:ascii="Arial" w:hAnsi="Arial" w:cs="Arial"/>
        </w:rPr>
        <w:t>:</w:t>
      </w:r>
    </w:p>
    <w:p w14:paraId="14C102B2" w14:textId="54EDE765" w:rsidR="00423E7B" w:rsidRPr="005A46C2" w:rsidRDefault="00BA482B" w:rsidP="00357756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B050"/>
        </w:rPr>
      </w:pPr>
      <w:r w:rsidRPr="00891771">
        <w:rPr>
          <w:rFonts w:ascii="Arial" w:hAnsi="Arial" w:cs="Arial"/>
          <w:b/>
        </w:rPr>
        <w:t>wykaz robót budowlanych</w:t>
      </w:r>
      <w:r w:rsidRPr="00891771">
        <w:rPr>
          <w:rFonts w:ascii="Arial" w:hAnsi="Arial" w:cs="Arial"/>
        </w:rPr>
        <w:t xml:space="preserve"> </w:t>
      </w:r>
      <w:r w:rsidR="00F14A8C" w:rsidRPr="00891771">
        <w:rPr>
          <w:rFonts w:ascii="Arial" w:hAnsi="Arial" w:cs="Arial"/>
        </w:rPr>
        <w:t>wykonanych nie wcześniej niż w okresie ostatnich 5 lat, a jeżeli okres prowadzenia działalności jest krótszy - w tym okresie, wraz z podaniem ich rodzaju, wartości, daty i miejsca wykonania oraz podmiotów, na rzecz których roboty te zostały wykonane,</w:t>
      </w:r>
      <w:r w:rsidR="00F14A8C" w:rsidRPr="005A46C2">
        <w:rPr>
          <w:rFonts w:ascii="Arial" w:hAnsi="Arial" w:cs="Arial"/>
        </w:rPr>
        <w:t xml:space="preserve"> oraz </w:t>
      </w:r>
      <w:r w:rsidR="00F14A8C" w:rsidRPr="005A46C2">
        <w:rPr>
          <w:rFonts w:ascii="Arial" w:hAnsi="Arial" w:cs="Arial"/>
          <w:b/>
          <w:bCs/>
          <w:u w:val="single"/>
        </w:rPr>
        <w:t>załączeniem dowodów</w:t>
      </w:r>
      <w:r w:rsidR="00F14A8C" w:rsidRPr="005A46C2">
        <w:rPr>
          <w:rFonts w:ascii="Arial" w:hAnsi="Arial" w:cs="Arial"/>
        </w:rPr>
        <w:t xml:space="preserve">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E73048" w:rsidRPr="005A46C2">
        <w:rPr>
          <w:rFonts w:ascii="Arial" w:hAnsi="Arial" w:cs="Arial"/>
        </w:rPr>
        <w:t>.</w:t>
      </w:r>
      <w:r w:rsidR="00F14A8C" w:rsidRPr="005A46C2">
        <w:rPr>
          <w:rFonts w:ascii="Arial" w:hAnsi="Arial" w:cs="Arial"/>
        </w:rPr>
        <w:t xml:space="preserve"> </w:t>
      </w:r>
      <w:bookmarkStart w:id="21" w:name="_Hlk61822195"/>
      <w:r w:rsidR="00423E7B" w:rsidRPr="009301F8">
        <w:rPr>
          <w:rFonts w:ascii="Arial" w:hAnsi="Arial" w:cs="Arial"/>
          <w:bCs/>
        </w:rPr>
        <w:t xml:space="preserve">Jeżeli wykonawca powołuje się na doświadczenie w realizacji robót budowlanych, </w:t>
      </w:r>
      <w:r w:rsidR="00423E7B" w:rsidRPr="009301F8">
        <w:rPr>
          <w:rFonts w:ascii="Arial" w:hAnsi="Arial" w:cs="Arial"/>
          <w:b/>
        </w:rPr>
        <w:t>wykonywanych wspólnie z innymi wykonawcami</w:t>
      </w:r>
      <w:r w:rsidR="00423E7B" w:rsidRPr="009301F8">
        <w:rPr>
          <w:rFonts w:ascii="Arial" w:hAnsi="Arial" w:cs="Arial"/>
          <w:bCs/>
        </w:rPr>
        <w:t xml:space="preserve">, </w:t>
      </w:r>
      <w:r w:rsidR="00423E7B" w:rsidRPr="009301F8">
        <w:rPr>
          <w:rFonts w:ascii="Arial" w:hAnsi="Arial" w:cs="Arial"/>
          <w:b/>
          <w:u w:val="single"/>
        </w:rPr>
        <w:t>wykaz dotyczy robót budowlanych, w których wykonaniu wykonawca ten bezpośrednio uczestniczył</w:t>
      </w:r>
      <w:r w:rsidR="0090203C" w:rsidRPr="009301F8">
        <w:rPr>
          <w:rFonts w:ascii="Arial" w:hAnsi="Arial" w:cs="Arial"/>
          <w:bCs/>
        </w:rPr>
        <w:t xml:space="preserve"> </w:t>
      </w:r>
      <w:bookmarkEnd w:id="21"/>
      <w:r w:rsidR="0090203C" w:rsidRPr="009301F8">
        <w:rPr>
          <w:rFonts w:ascii="Arial" w:hAnsi="Arial" w:cs="Arial"/>
          <w:bCs/>
        </w:rPr>
        <w:t>(§</w:t>
      </w:r>
      <w:r w:rsidR="0090203C" w:rsidRPr="009301F8">
        <w:rPr>
          <w:rFonts w:ascii="Arial" w:hAnsi="Arial" w:cs="Arial"/>
        </w:rPr>
        <w:t xml:space="preserve"> 9 ust. 3 pkt 1 rozporządzenia Ministra Rozwoju, Pracy i Technologii z dnia 23 grudnia 2020r. w sprawie podmiotowych środków dowodowych oraz innych dokumentów lub oświadczeń, jakich może żądać zamawiający od wykonawcy (Dz. U. z 2020r. poz. 2415</w:t>
      </w:r>
      <w:r w:rsidR="00055487" w:rsidRPr="009301F8">
        <w:rPr>
          <w:rFonts w:ascii="Arial" w:hAnsi="Arial" w:cs="Arial"/>
        </w:rPr>
        <w:t>)</w:t>
      </w:r>
      <w:r w:rsidR="0090203C" w:rsidRPr="009301F8">
        <w:rPr>
          <w:rFonts w:ascii="Arial" w:hAnsi="Arial" w:cs="Arial"/>
        </w:rPr>
        <w:t>;</w:t>
      </w:r>
    </w:p>
    <w:p w14:paraId="5ED43FFA" w14:textId="22D13E42" w:rsidR="00BA482B" w:rsidRPr="005A46C2" w:rsidRDefault="00BA482B" w:rsidP="002C0803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A46C2">
        <w:rPr>
          <w:rFonts w:ascii="Arial" w:hAnsi="Arial" w:cs="Arial"/>
          <w:b/>
        </w:rPr>
        <w:t>informacja banku lub spółdzielczej kasy</w:t>
      </w:r>
      <w:r w:rsidRPr="005A46C2">
        <w:rPr>
          <w:rFonts w:ascii="Arial" w:hAnsi="Arial" w:cs="Arial"/>
        </w:rPr>
        <w:t xml:space="preserve"> oszczędnościowo-kredytowej potwierdzająca wysokość posiadanych środków finansowych lub zdolność kredytową wykonawcy, w okresie nie wcześniejszym </w:t>
      </w:r>
      <w:r w:rsidRPr="009301F8">
        <w:rPr>
          <w:rFonts w:ascii="Arial" w:hAnsi="Arial" w:cs="Arial"/>
          <w:b/>
        </w:rPr>
        <w:t xml:space="preserve">niż </w:t>
      </w:r>
      <w:r w:rsidR="00055487" w:rsidRPr="009301F8">
        <w:rPr>
          <w:rFonts w:ascii="Arial" w:hAnsi="Arial" w:cs="Arial"/>
          <w:b/>
        </w:rPr>
        <w:t>3</w:t>
      </w:r>
      <w:r w:rsidRPr="005A46C2">
        <w:rPr>
          <w:rFonts w:ascii="Arial" w:hAnsi="Arial" w:cs="Arial"/>
          <w:b/>
        </w:rPr>
        <w:t xml:space="preserve"> miesiąc</w:t>
      </w:r>
      <w:r w:rsidR="00055487" w:rsidRPr="005A46C2">
        <w:rPr>
          <w:rFonts w:ascii="Arial" w:hAnsi="Arial" w:cs="Arial"/>
          <w:b/>
        </w:rPr>
        <w:t>e</w:t>
      </w:r>
      <w:r w:rsidRPr="005A46C2">
        <w:rPr>
          <w:rFonts w:ascii="Arial" w:hAnsi="Arial" w:cs="Arial"/>
        </w:rPr>
        <w:t xml:space="preserve"> </w:t>
      </w:r>
      <w:r w:rsidR="00055487" w:rsidRPr="005A46C2">
        <w:rPr>
          <w:rFonts w:ascii="Arial" w:hAnsi="Arial" w:cs="Arial"/>
        </w:rPr>
        <w:t>przed jej złożeniem</w:t>
      </w:r>
      <w:r w:rsidR="002132BE" w:rsidRPr="009301F8">
        <w:rPr>
          <w:rFonts w:ascii="Arial" w:hAnsi="Arial" w:cs="Arial"/>
        </w:rPr>
        <w:t>;</w:t>
      </w:r>
    </w:p>
    <w:p w14:paraId="75385CED" w14:textId="45D2F9D0" w:rsidR="002132BE" w:rsidRPr="005A46C2" w:rsidRDefault="002132BE" w:rsidP="002C0803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A46C2">
        <w:rPr>
          <w:rFonts w:ascii="Arial" w:hAnsi="Arial" w:cs="Arial"/>
          <w:b/>
        </w:rPr>
        <w:t>wykaz osób</w:t>
      </w:r>
      <w:r w:rsidR="00AD30BB" w:rsidRPr="005A46C2">
        <w:rPr>
          <w:rFonts w:ascii="Arial" w:hAnsi="Arial" w:cs="Arial"/>
          <w:b/>
        </w:rPr>
        <w:t>,</w:t>
      </w:r>
      <w:r w:rsidRPr="005A46C2">
        <w:rPr>
          <w:rFonts w:ascii="Arial" w:hAnsi="Arial" w:cs="Arial"/>
          <w:b/>
        </w:rPr>
        <w:t xml:space="preserve"> </w:t>
      </w:r>
      <w:r w:rsidR="00AD30BB" w:rsidRPr="005A46C2">
        <w:rPr>
          <w:rFonts w:ascii="Arial" w:hAnsi="Arial" w:cs="Arial"/>
          <w:bCs/>
        </w:rPr>
        <w:t xml:space="preserve">skierowanych przez wykonawcę do realizacji zamówienia publicznego, odpowiedzialnych za </w:t>
      </w:r>
      <w:r w:rsidR="00AD30BB" w:rsidRPr="005A46C2">
        <w:rPr>
          <w:rFonts w:ascii="Arial" w:hAnsi="Arial" w:cs="Arial"/>
          <w:b/>
        </w:rPr>
        <w:t>kierowanie robotami budowlanymi</w:t>
      </w:r>
      <w:r w:rsidR="00AD30BB" w:rsidRPr="005A46C2">
        <w:rPr>
          <w:rFonts w:ascii="Arial" w:hAnsi="Arial" w:cs="Arial"/>
          <w:bCs/>
        </w:rPr>
        <w:t>, wraz z informacjami na temat ich uprawnień (z podaniem daty i pełnej nazwy oraz podstawy prawnej ich wydania), doświadczenia (wykonane zamówienie, pełniona funkcja i okres pełnienia powierzonej funkcji (od m-c/rok - do m-c/rok)) oraz informacją o podstawie do dysponowania tymi osobami</w:t>
      </w:r>
      <w:r w:rsidR="007D7A34" w:rsidRPr="005A46C2">
        <w:rPr>
          <w:rFonts w:ascii="Arial" w:hAnsi="Arial" w:cs="Arial"/>
          <w:bCs/>
        </w:rPr>
        <w:t>.</w:t>
      </w:r>
    </w:p>
    <w:p w14:paraId="23177D28" w14:textId="4022189F" w:rsidR="00F84F0F" w:rsidRPr="009301F8" w:rsidRDefault="00F84F0F" w:rsidP="002C0803">
      <w:pPr>
        <w:numPr>
          <w:ilvl w:val="0"/>
          <w:numId w:val="9"/>
        </w:numPr>
        <w:tabs>
          <w:tab w:val="clear" w:pos="360"/>
          <w:tab w:val="left" w:pos="284"/>
        </w:tabs>
        <w:ind w:left="0" w:firstLine="0"/>
        <w:contextualSpacing/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 xml:space="preserve">Wykonawca nie jest zobowiązany do złożenia podmiotowych środków dowodowych, które zamawiający posiada, jeżeli wykonawca </w:t>
      </w:r>
      <w:r w:rsidRPr="009301F8">
        <w:rPr>
          <w:rFonts w:ascii="Arial" w:hAnsi="Arial" w:cs="Arial"/>
          <w:b/>
          <w:bCs/>
          <w:u w:val="single"/>
        </w:rPr>
        <w:t>wskaże</w:t>
      </w:r>
      <w:r w:rsidRPr="009301F8">
        <w:rPr>
          <w:rFonts w:ascii="Arial" w:hAnsi="Arial" w:cs="Arial"/>
        </w:rPr>
        <w:t xml:space="preserve"> te środki oraz </w:t>
      </w:r>
      <w:r w:rsidRPr="009301F8">
        <w:rPr>
          <w:rFonts w:ascii="Arial" w:hAnsi="Arial" w:cs="Arial"/>
          <w:b/>
          <w:bCs/>
          <w:u w:val="single"/>
        </w:rPr>
        <w:t>potwierdzi ich prawidłowość i aktualność</w:t>
      </w:r>
      <w:r w:rsidR="00B01318" w:rsidRPr="009301F8">
        <w:rPr>
          <w:rFonts w:ascii="Arial" w:hAnsi="Arial" w:cs="Arial"/>
          <w:b/>
          <w:bCs/>
        </w:rPr>
        <w:t xml:space="preserve"> </w:t>
      </w:r>
      <w:r w:rsidR="00B01318" w:rsidRPr="009301F8">
        <w:rPr>
          <w:rFonts w:ascii="Arial" w:hAnsi="Arial" w:cs="Arial"/>
        </w:rPr>
        <w:t>(wzór oświadczenia zawarty we wzorze formularza oferty</w:t>
      </w:r>
      <w:r w:rsidRPr="009301F8">
        <w:rPr>
          <w:rFonts w:ascii="Arial" w:hAnsi="Arial" w:cs="Arial"/>
        </w:rPr>
        <w:t>.</w:t>
      </w:r>
    </w:p>
    <w:p w14:paraId="0FA74D96" w14:textId="5213952A" w:rsidR="005554F8" w:rsidRPr="009301F8" w:rsidRDefault="000D5832" w:rsidP="002C0803">
      <w:pPr>
        <w:numPr>
          <w:ilvl w:val="0"/>
          <w:numId w:val="9"/>
        </w:numPr>
        <w:tabs>
          <w:tab w:val="clear" w:pos="360"/>
          <w:tab w:val="left" w:pos="284"/>
        </w:tabs>
        <w:ind w:left="0" w:firstLine="0"/>
        <w:contextualSpacing/>
        <w:jc w:val="both"/>
        <w:rPr>
          <w:rFonts w:ascii="Arial" w:hAnsi="Arial" w:cs="Arial"/>
        </w:rPr>
      </w:pPr>
      <w:r w:rsidRPr="009301F8">
        <w:rPr>
          <w:rFonts w:ascii="Arial" w:eastAsia="Lucida Sans Unicode" w:hAnsi="Arial" w:cs="Arial"/>
          <w:lang w:eastAsia="en-US"/>
        </w:rPr>
        <w:t>W</w:t>
      </w:r>
      <w:r w:rsidR="005554F8" w:rsidRPr="009301F8">
        <w:rPr>
          <w:rFonts w:ascii="Arial" w:eastAsia="Lucida Sans Unicode" w:hAnsi="Arial" w:cs="Arial"/>
          <w:lang w:eastAsia="en-US"/>
        </w:rPr>
        <w:t>ykonawca</w:t>
      </w:r>
      <w:r w:rsidRPr="009301F8">
        <w:rPr>
          <w:rFonts w:ascii="Arial" w:eastAsia="Lucida Sans Unicode" w:hAnsi="Arial" w:cs="Arial"/>
          <w:lang w:eastAsia="en-US"/>
        </w:rPr>
        <w:t xml:space="preserve">, który polega </w:t>
      </w:r>
      <w:r w:rsidRPr="009301F8">
        <w:rPr>
          <w:rFonts w:ascii="Arial" w:eastAsia="Lucida Sans Unicode" w:hAnsi="Arial" w:cs="Arial"/>
          <w:b/>
          <w:bCs/>
          <w:lang w:eastAsia="en-US"/>
        </w:rPr>
        <w:t>na zdolnościach lub sytuacji podmiotów udostępniających zasoby</w:t>
      </w:r>
      <w:r w:rsidRPr="009301F8">
        <w:rPr>
          <w:rFonts w:ascii="Arial" w:eastAsia="Lucida Sans Unicode" w:hAnsi="Arial" w:cs="Arial"/>
          <w:lang w:eastAsia="en-US"/>
        </w:rPr>
        <w:t xml:space="preserve">, </w:t>
      </w:r>
      <w:r w:rsidRPr="009301F8">
        <w:rPr>
          <w:rFonts w:ascii="Arial" w:eastAsia="Lucida Sans Unicode" w:hAnsi="Arial" w:cs="Arial"/>
          <w:b/>
          <w:bCs/>
          <w:u w:val="single"/>
          <w:lang w:eastAsia="en-US"/>
        </w:rPr>
        <w:t>składa, wraz z ofertą</w:t>
      </w:r>
      <w:r w:rsidRPr="009301F8">
        <w:rPr>
          <w:rFonts w:ascii="Arial" w:eastAsia="Lucida Sans Unicode" w:hAnsi="Arial" w:cs="Arial"/>
          <w:u w:val="single"/>
          <w:lang w:eastAsia="en-US"/>
        </w:rPr>
        <w:t>, zobowiązanie podmiotu udostępniającego zasoby</w:t>
      </w:r>
      <w:r w:rsidRPr="009301F8">
        <w:rPr>
          <w:rFonts w:ascii="Arial" w:eastAsia="Lucida Sans Unicode" w:hAnsi="Arial" w:cs="Arial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E73048" w:rsidRPr="009301F8">
        <w:rPr>
          <w:rFonts w:ascii="Arial" w:eastAsia="Lucida Sans Unicode" w:hAnsi="Arial" w:cs="Arial"/>
          <w:lang w:eastAsia="en-US"/>
        </w:rPr>
        <w:t xml:space="preserve"> </w:t>
      </w:r>
      <w:r w:rsidR="00E73048" w:rsidRPr="009301F8">
        <w:rPr>
          <w:rFonts w:ascii="Arial" w:hAnsi="Arial" w:cs="Arial"/>
        </w:rPr>
        <w:t xml:space="preserve">(art. 118 ust. 3 ustawy </w:t>
      </w:r>
      <w:proofErr w:type="spellStart"/>
      <w:r w:rsidR="00E73048" w:rsidRPr="009301F8">
        <w:rPr>
          <w:rFonts w:ascii="Arial" w:hAnsi="Arial" w:cs="Arial"/>
        </w:rPr>
        <w:t>Pzp</w:t>
      </w:r>
      <w:proofErr w:type="spellEnd"/>
      <w:r w:rsidR="00E73048" w:rsidRPr="009301F8">
        <w:rPr>
          <w:rFonts w:ascii="Arial" w:hAnsi="Arial" w:cs="Arial"/>
        </w:rPr>
        <w:t>).</w:t>
      </w:r>
    </w:p>
    <w:p w14:paraId="6CAB0D99" w14:textId="7CEE7B69" w:rsidR="000D5832" w:rsidRPr="009301F8" w:rsidRDefault="000D5832" w:rsidP="002C0803">
      <w:pPr>
        <w:numPr>
          <w:ilvl w:val="0"/>
          <w:numId w:val="9"/>
        </w:numPr>
        <w:tabs>
          <w:tab w:val="clear" w:pos="360"/>
          <w:tab w:val="left" w:pos="284"/>
        </w:tabs>
        <w:ind w:left="0" w:firstLine="0"/>
        <w:contextualSpacing/>
        <w:jc w:val="both"/>
        <w:rPr>
          <w:rFonts w:ascii="Arial" w:hAnsi="Arial" w:cs="Arial"/>
        </w:rPr>
      </w:pPr>
      <w:r w:rsidRPr="009301F8">
        <w:rPr>
          <w:rFonts w:ascii="Arial" w:hAnsi="Arial" w:cs="Arial"/>
          <w:b/>
          <w:bCs/>
        </w:rPr>
        <w:t>Zobowiązanie podmiotu udostępniającego zasoby</w:t>
      </w:r>
      <w:r w:rsidRPr="009301F8">
        <w:rPr>
          <w:rFonts w:ascii="Arial" w:hAnsi="Arial" w:cs="Arial"/>
        </w:rPr>
        <w:t xml:space="preserve">, o którym mowa w pkt </w:t>
      </w:r>
      <w:r w:rsidR="001F6169" w:rsidRPr="009301F8">
        <w:rPr>
          <w:rFonts w:ascii="Arial" w:hAnsi="Arial" w:cs="Arial"/>
        </w:rPr>
        <w:t>4</w:t>
      </w:r>
      <w:r w:rsidRPr="009301F8">
        <w:rPr>
          <w:rFonts w:ascii="Arial" w:hAnsi="Arial" w:cs="Arial"/>
        </w:rPr>
        <w:t>, potwierdza, że stosunek łączący wykonawcę z podmiotami udostępniającymi zasoby gwarantuje rzeczywisty dostęp do tych zasobów oraz określa w szczególności:</w:t>
      </w:r>
    </w:p>
    <w:p w14:paraId="17DA6EEB" w14:textId="06BF1C3D" w:rsidR="000D5832" w:rsidRPr="009301F8" w:rsidRDefault="000D5832" w:rsidP="000D5832">
      <w:pPr>
        <w:tabs>
          <w:tab w:val="left" w:pos="284"/>
        </w:tabs>
        <w:contextualSpacing/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 xml:space="preserve">1) </w:t>
      </w:r>
      <w:r w:rsidRPr="009301F8">
        <w:rPr>
          <w:rFonts w:ascii="Arial" w:hAnsi="Arial" w:cs="Arial"/>
          <w:b/>
          <w:bCs/>
          <w:u w:val="single"/>
        </w:rPr>
        <w:t>zakres</w:t>
      </w:r>
      <w:r w:rsidRPr="009301F8">
        <w:rPr>
          <w:rFonts w:ascii="Arial" w:hAnsi="Arial" w:cs="Arial"/>
        </w:rPr>
        <w:t xml:space="preserve"> dostępnych wykonawcy zasobów podmiotu udostępniającego zasoby;</w:t>
      </w:r>
    </w:p>
    <w:p w14:paraId="31DDDB4E" w14:textId="77777777" w:rsidR="000D5832" w:rsidRPr="009301F8" w:rsidRDefault="000D5832" w:rsidP="000D5832">
      <w:pPr>
        <w:tabs>
          <w:tab w:val="left" w:pos="284"/>
        </w:tabs>
        <w:contextualSpacing/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 xml:space="preserve">2) </w:t>
      </w:r>
      <w:r w:rsidRPr="009301F8">
        <w:rPr>
          <w:rFonts w:ascii="Arial" w:hAnsi="Arial" w:cs="Arial"/>
          <w:b/>
          <w:bCs/>
          <w:u w:val="single"/>
        </w:rPr>
        <w:t>sposób i okres</w:t>
      </w:r>
      <w:r w:rsidRPr="009301F8">
        <w:rPr>
          <w:rFonts w:ascii="Arial" w:hAnsi="Arial" w:cs="Arial"/>
        </w:rPr>
        <w:t xml:space="preserve"> udostępnienia wykonawcy i wykorzystania przez niego zasobów podmiotu udostępniającego te zasoby przy wykonywaniu zamówienia;</w:t>
      </w:r>
    </w:p>
    <w:p w14:paraId="704C2A67" w14:textId="2CD80498" w:rsidR="000D5832" w:rsidRPr="002132BE" w:rsidRDefault="000D5832" w:rsidP="000D5832">
      <w:pPr>
        <w:tabs>
          <w:tab w:val="left" w:pos="284"/>
        </w:tabs>
        <w:contextualSpacing/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>3) czy i w jakim zakresie podmiot udostępniający zasoby, na zdolnościach którego wykonawca polega</w:t>
      </w:r>
      <w:r w:rsidR="002132BE" w:rsidRPr="009301F8">
        <w:rPr>
          <w:rFonts w:ascii="Arial" w:hAnsi="Arial" w:cs="Arial"/>
        </w:rPr>
        <w:br/>
      </w:r>
      <w:r w:rsidRPr="009301F8">
        <w:rPr>
          <w:rFonts w:ascii="Arial" w:hAnsi="Arial" w:cs="Arial"/>
        </w:rPr>
        <w:t xml:space="preserve">w odniesieniu do warunków udziału w postępowaniu dotyczących wykształcenia, kwalifikacji zawodowych lub doświadczenia, </w:t>
      </w:r>
      <w:r w:rsidRPr="009301F8">
        <w:rPr>
          <w:rFonts w:ascii="Arial" w:hAnsi="Arial" w:cs="Arial"/>
          <w:b/>
          <w:bCs/>
          <w:u w:val="single"/>
        </w:rPr>
        <w:t>zrealizuje</w:t>
      </w:r>
      <w:r w:rsidRPr="009301F8">
        <w:rPr>
          <w:rFonts w:ascii="Arial" w:hAnsi="Arial" w:cs="Arial"/>
        </w:rPr>
        <w:t xml:space="preserve"> roboty budowlane lub usługi, których wskazane zdolności dotyczą.</w:t>
      </w:r>
    </w:p>
    <w:p w14:paraId="7481FFBB" w14:textId="1D3FB608" w:rsidR="007854A4" w:rsidRPr="005A46C2" w:rsidRDefault="009F42C1" w:rsidP="002C0803">
      <w:pPr>
        <w:numPr>
          <w:ilvl w:val="0"/>
          <w:numId w:val="9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 w:rsidRPr="005A46C2">
        <w:rPr>
          <w:rFonts w:ascii="Arial" w:hAnsi="Arial" w:cs="Arial"/>
          <w:b/>
          <w:u w:val="single"/>
        </w:rPr>
        <w:lastRenderedPageBreak/>
        <w:t>Zamawiający wezwie wykonawcę</w:t>
      </w:r>
      <w:r w:rsidRPr="005A46C2">
        <w:rPr>
          <w:rFonts w:ascii="Arial" w:hAnsi="Arial" w:cs="Arial"/>
        </w:rPr>
        <w:t>, którego oferta została najwyżej oceniona, do złożenia</w:t>
      </w:r>
      <w:r w:rsidR="002D5A3F" w:rsidRPr="005A46C2">
        <w:rPr>
          <w:rFonts w:ascii="Arial" w:hAnsi="Arial" w:cs="Arial"/>
        </w:rPr>
        <w:t xml:space="preserve"> </w:t>
      </w:r>
      <w:r w:rsidRPr="005A46C2">
        <w:rPr>
          <w:rFonts w:ascii="Arial" w:hAnsi="Arial" w:cs="Arial"/>
        </w:rPr>
        <w:t>w wyznaczonym</w:t>
      </w:r>
      <w:r w:rsidR="001865CD" w:rsidRPr="005A46C2">
        <w:rPr>
          <w:rFonts w:ascii="Arial" w:hAnsi="Arial" w:cs="Arial"/>
        </w:rPr>
        <w:t xml:space="preserve"> terminie</w:t>
      </w:r>
      <w:r w:rsidRPr="005A46C2">
        <w:rPr>
          <w:rFonts w:ascii="Arial" w:hAnsi="Arial" w:cs="Arial"/>
        </w:rPr>
        <w:t>, nie krótszym niż 5 dni</w:t>
      </w:r>
      <w:r w:rsidR="001865CD" w:rsidRPr="005A46C2">
        <w:rPr>
          <w:rFonts w:ascii="Arial" w:hAnsi="Arial" w:cs="Arial"/>
        </w:rPr>
        <w:t xml:space="preserve"> od dnia wezwania, podmiotowych środków dowodowych</w:t>
      </w:r>
      <w:r w:rsidRPr="005A46C2">
        <w:rPr>
          <w:rFonts w:ascii="Arial" w:hAnsi="Arial" w:cs="Arial"/>
        </w:rPr>
        <w:t xml:space="preserve">, aktualnych na dzień złożenia </w:t>
      </w:r>
      <w:r w:rsidR="001865CD" w:rsidRPr="005A46C2">
        <w:rPr>
          <w:rFonts w:ascii="Arial" w:hAnsi="Arial" w:cs="Arial"/>
        </w:rPr>
        <w:t>podmiotowych środków dowodowych</w:t>
      </w:r>
      <w:r w:rsidRPr="005A46C2">
        <w:rPr>
          <w:rFonts w:ascii="Arial" w:hAnsi="Arial" w:cs="Arial"/>
        </w:rPr>
        <w:t>, o których mowa</w:t>
      </w:r>
      <w:r w:rsidR="001865CD" w:rsidRPr="005A46C2">
        <w:rPr>
          <w:rFonts w:ascii="Arial" w:hAnsi="Arial" w:cs="Arial"/>
        </w:rPr>
        <w:t xml:space="preserve"> </w:t>
      </w:r>
      <w:r w:rsidRPr="009301F8">
        <w:rPr>
          <w:rFonts w:ascii="Arial" w:hAnsi="Arial" w:cs="Arial"/>
        </w:rPr>
        <w:t xml:space="preserve">w pkt </w:t>
      </w:r>
      <w:r w:rsidR="001F6169" w:rsidRPr="009301F8">
        <w:rPr>
          <w:rFonts w:ascii="Arial" w:hAnsi="Arial" w:cs="Arial"/>
        </w:rPr>
        <w:t xml:space="preserve">1a i </w:t>
      </w:r>
      <w:r w:rsidRPr="009301F8">
        <w:rPr>
          <w:rFonts w:ascii="Arial" w:hAnsi="Arial" w:cs="Arial"/>
        </w:rPr>
        <w:t>2</w:t>
      </w:r>
      <w:r w:rsidR="00C71CEA" w:rsidRPr="009301F8">
        <w:rPr>
          <w:rFonts w:ascii="Arial" w:hAnsi="Arial" w:cs="Arial"/>
        </w:rPr>
        <w:t xml:space="preserve"> </w:t>
      </w:r>
      <w:bookmarkStart w:id="22" w:name="_Hlk61802399"/>
      <w:r w:rsidR="00E73048" w:rsidRPr="009301F8">
        <w:rPr>
          <w:rFonts w:ascii="Arial" w:hAnsi="Arial" w:cs="Arial"/>
        </w:rPr>
        <w:t xml:space="preserve">(art. 274 ust. 1 ustawy </w:t>
      </w:r>
      <w:proofErr w:type="spellStart"/>
      <w:r w:rsidR="00E73048" w:rsidRPr="009301F8">
        <w:rPr>
          <w:rFonts w:ascii="Arial" w:hAnsi="Arial" w:cs="Arial"/>
        </w:rPr>
        <w:t>Pzp</w:t>
      </w:r>
      <w:proofErr w:type="spellEnd"/>
      <w:r w:rsidR="00E73048" w:rsidRPr="009301F8">
        <w:rPr>
          <w:rFonts w:ascii="Arial" w:hAnsi="Arial" w:cs="Arial"/>
        </w:rPr>
        <w:t>).</w:t>
      </w:r>
    </w:p>
    <w:p w14:paraId="60F7CA34" w14:textId="1BD7CD4F" w:rsidR="00D26751" w:rsidRPr="009301F8" w:rsidRDefault="00D26751" w:rsidP="002C0803">
      <w:pPr>
        <w:numPr>
          <w:ilvl w:val="0"/>
          <w:numId w:val="9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bookmarkStart w:id="23" w:name="_Hlk61728055"/>
      <w:bookmarkEnd w:id="22"/>
      <w:r w:rsidRPr="009301F8">
        <w:rPr>
          <w:rFonts w:ascii="Arial" w:hAnsi="Arial" w:cs="Arial"/>
        </w:rPr>
        <w:t xml:space="preserve">W przypadku </w:t>
      </w:r>
      <w:r w:rsidRPr="009301F8">
        <w:rPr>
          <w:rFonts w:ascii="Arial" w:hAnsi="Arial" w:cs="Arial"/>
          <w:b/>
          <w:bCs/>
        </w:rPr>
        <w:t>wspólnego ubiegania się o zamówienie</w:t>
      </w:r>
      <w:r w:rsidRPr="009301F8">
        <w:rPr>
          <w:rFonts w:ascii="Arial" w:hAnsi="Arial" w:cs="Arial"/>
        </w:rPr>
        <w:t xml:space="preserve"> przez wykonawców, oświadczeni</w:t>
      </w:r>
      <w:r w:rsidR="0027319F" w:rsidRPr="009301F8">
        <w:rPr>
          <w:rFonts w:ascii="Arial" w:hAnsi="Arial" w:cs="Arial"/>
        </w:rPr>
        <w:t>a</w:t>
      </w:r>
      <w:r w:rsidRPr="009301F8">
        <w:rPr>
          <w:rFonts w:ascii="Arial" w:hAnsi="Arial" w:cs="Arial"/>
        </w:rPr>
        <w:t>, o który</w:t>
      </w:r>
      <w:r w:rsidR="0027319F" w:rsidRPr="009301F8">
        <w:rPr>
          <w:rFonts w:ascii="Arial" w:hAnsi="Arial" w:cs="Arial"/>
        </w:rPr>
        <w:t>ch</w:t>
      </w:r>
      <w:r w:rsidRPr="009301F8">
        <w:rPr>
          <w:rFonts w:ascii="Arial" w:hAnsi="Arial" w:cs="Arial"/>
        </w:rPr>
        <w:t xml:space="preserve"> mowa</w:t>
      </w:r>
      <w:r w:rsidRPr="009301F8">
        <w:rPr>
          <w:rFonts w:ascii="Arial" w:hAnsi="Arial" w:cs="Arial"/>
        </w:rPr>
        <w:br/>
        <w:t xml:space="preserve">w pkt 1, </w:t>
      </w:r>
      <w:r w:rsidRPr="009301F8">
        <w:rPr>
          <w:rFonts w:ascii="Arial" w:hAnsi="Arial" w:cs="Arial"/>
          <w:b/>
          <w:bCs/>
          <w:u w:val="single"/>
        </w:rPr>
        <w:t>składa każdy z wykonawców</w:t>
      </w:r>
      <w:r w:rsidRPr="009301F8">
        <w:rPr>
          <w:rFonts w:ascii="Arial" w:hAnsi="Arial" w:cs="Arial"/>
        </w:rPr>
        <w:t xml:space="preserve"> </w:t>
      </w:r>
      <w:bookmarkStart w:id="24" w:name="_Hlk61700009"/>
      <w:r w:rsidRPr="009301F8">
        <w:rPr>
          <w:rFonts w:ascii="Arial" w:hAnsi="Arial" w:cs="Arial"/>
        </w:rPr>
        <w:t>(</w:t>
      </w:r>
      <w:r w:rsidRPr="009301F8">
        <w:rPr>
          <w:rFonts w:ascii="Arial" w:hAnsi="Arial" w:cs="Arial"/>
          <w:b/>
          <w:bCs/>
          <w:u w:val="single"/>
        </w:rPr>
        <w:t>dotyczy także wspólników spółki cywilnej</w:t>
      </w:r>
      <w:r w:rsidRPr="009301F8">
        <w:rPr>
          <w:rFonts w:ascii="Arial" w:hAnsi="Arial" w:cs="Arial"/>
        </w:rPr>
        <w:t xml:space="preserve">). </w:t>
      </w:r>
      <w:bookmarkEnd w:id="24"/>
      <w:r w:rsidRPr="009301F8">
        <w:rPr>
          <w:rFonts w:ascii="Arial" w:hAnsi="Arial" w:cs="Arial"/>
        </w:rPr>
        <w:t xml:space="preserve">Oświadczenia te potwierdzają brak podstaw wykluczenia oraz spełnianie warunków udziału w postępowaniu </w:t>
      </w:r>
      <w:r w:rsidRPr="009301F8">
        <w:rPr>
          <w:rFonts w:ascii="Arial" w:hAnsi="Arial" w:cs="Arial"/>
          <w:b/>
          <w:bCs/>
        </w:rPr>
        <w:t>w zakresie,</w:t>
      </w:r>
      <w:r w:rsidR="00A23F14" w:rsidRPr="009301F8">
        <w:rPr>
          <w:rFonts w:ascii="Arial" w:hAnsi="Arial" w:cs="Arial"/>
          <w:b/>
          <w:bCs/>
        </w:rPr>
        <w:br/>
      </w:r>
      <w:r w:rsidRPr="009301F8">
        <w:rPr>
          <w:rFonts w:ascii="Arial" w:hAnsi="Arial" w:cs="Arial"/>
        </w:rPr>
        <w:t xml:space="preserve">w jakim </w:t>
      </w:r>
      <w:r w:rsidRPr="009301F8">
        <w:rPr>
          <w:rFonts w:ascii="Arial" w:hAnsi="Arial" w:cs="Arial"/>
          <w:b/>
          <w:bCs/>
          <w:u w:val="single"/>
        </w:rPr>
        <w:t>każdy z wykonawców</w:t>
      </w:r>
      <w:r w:rsidRPr="009301F8">
        <w:rPr>
          <w:rFonts w:ascii="Arial" w:hAnsi="Arial" w:cs="Arial"/>
        </w:rPr>
        <w:t xml:space="preserve"> wykazuje spełnianie warunków udziału w postępowaniu</w:t>
      </w:r>
      <w:r w:rsidR="00084429" w:rsidRPr="009301F8">
        <w:rPr>
          <w:rFonts w:ascii="Arial" w:hAnsi="Arial" w:cs="Arial"/>
        </w:rPr>
        <w:t xml:space="preserve"> (art. 125 ust. 4 </w:t>
      </w:r>
      <w:bookmarkEnd w:id="23"/>
      <w:r w:rsidR="00084429" w:rsidRPr="009301F8">
        <w:rPr>
          <w:rFonts w:ascii="Arial" w:hAnsi="Arial" w:cs="Arial"/>
        </w:rPr>
        <w:t xml:space="preserve">ustawy </w:t>
      </w:r>
      <w:proofErr w:type="spellStart"/>
      <w:r w:rsidR="00084429" w:rsidRPr="009301F8">
        <w:rPr>
          <w:rFonts w:ascii="Arial" w:hAnsi="Arial" w:cs="Arial"/>
        </w:rPr>
        <w:t>Pzp</w:t>
      </w:r>
      <w:proofErr w:type="spellEnd"/>
      <w:r w:rsidR="00084429" w:rsidRPr="009301F8">
        <w:rPr>
          <w:rFonts w:ascii="Arial" w:hAnsi="Arial" w:cs="Arial"/>
        </w:rPr>
        <w:t>)</w:t>
      </w:r>
      <w:r w:rsidRPr="009301F8">
        <w:rPr>
          <w:rFonts w:ascii="Arial" w:hAnsi="Arial" w:cs="Arial"/>
        </w:rPr>
        <w:t>.</w:t>
      </w:r>
    </w:p>
    <w:p w14:paraId="35718515" w14:textId="005055FD" w:rsidR="00C1729D" w:rsidRPr="009301F8" w:rsidRDefault="00C1729D" w:rsidP="002C0803">
      <w:pPr>
        <w:numPr>
          <w:ilvl w:val="0"/>
          <w:numId w:val="9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bookmarkStart w:id="25" w:name="_Hlk61701001"/>
      <w:r w:rsidRPr="009301F8">
        <w:rPr>
          <w:rFonts w:ascii="Arial" w:hAnsi="Arial" w:cs="Arial"/>
        </w:rPr>
        <w:t xml:space="preserve">W odniesieniu do warunków dotyczących kwalifikacji zawodowych lub doświadczenia </w:t>
      </w:r>
      <w:r w:rsidRPr="009301F8">
        <w:rPr>
          <w:rFonts w:ascii="Arial" w:hAnsi="Arial" w:cs="Arial"/>
          <w:b/>
          <w:bCs/>
          <w:u w:val="single"/>
        </w:rPr>
        <w:t>wykonawcy wspólnie ubiegający się o udzielenie zamówienia</w:t>
      </w:r>
      <w:r w:rsidRPr="009301F8">
        <w:rPr>
          <w:rFonts w:ascii="Arial" w:hAnsi="Arial" w:cs="Arial"/>
        </w:rPr>
        <w:t xml:space="preserve"> (dotyczy także wspólników spółki cywilnej) mogą polegać na </w:t>
      </w:r>
      <w:r w:rsidRPr="009301F8">
        <w:rPr>
          <w:rFonts w:ascii="Arial" w:hAnsi="Arial" w:cs="Arial"/>
          <w:b/>
          <w:bCs/>
        </w:rPr>
        <w:t>zdolnościach tych z wykonawców,</w:t>
      </w:r>
      <w:r w:rsidRPr="009301F8">
        <w:rPr>
          <w:rFonts w:ascii="Arial" w:hAnsi="Arial" w:cs="Arial"/>
        </w:rPr>
        <w:t xml:space="preserve"> </w:t>
      </w:r>
      <w:r w:rsidRPr="009301F8">
        <w:rPr>
          <w:rFonts w:ascii="Arial" w:hAnsi="Arial" w:cs="Arial"/>
          <w:b/>
          <w:bCs/>
        </w:rPr>
        <w:t>którzy wykonają</w:t>
      </w:r>
      <w:r w:rsidRPr="009301F8">
        <w:rPr>
          <w:rFonts w:ascii="Arial" w:hAnsi="Arial" w:cs="Arial"/>
        </w:rPr>
        <w:t xml:space="preserve"> roboty budowlane lub usługi, </w:t>
      </w:r>
      <w:r w:rsidRPr="009301F8">
        <w:rPr>
          <w:rFonts w:ascii="Arial" w:hAnsi="Arial" w:cs="Arial"/>
          <w:b/>
          <w:bCs/>
        </w:rPr>
        <w:t>do realizacji których te zdolności są wymagane</w:t>
      </w:r>
      <w:r w:rsidRPr="009301F8">
        <w:rPr>
          <w:rFonts w:ascii="Arial" w:hAnsi="Arial" w:cs="Arial"/>
        </w:rPr>
        <w:t>. W takim przypadku, wykonawcy wspólnie ubiegający się o udzielenie zamówienia</w:t>
      </w:r>
      <w:r w:rsidR="0096401C" w:rsidRPr="009301F8">
        <w:rPr>
          <w:rFonts w:ascii="Arial" w:hAnsi="Arial" w:cs="Arial"/>
        </w:rPr>
        <w:t>,</w:t>
      </w:r>
      <w:r w:rsidRPr="009301F8">
        <w:rPr>
          <w:rFonts w:ascii="Arial" w:hAnsi="Arial" w:cs="Arial"/>
        </w:rPr>
        <w:t xml:space="preserve"> </w:t>
      </w:r>
      <w:r w:rsidRPr="009301F8">
        <w:rPr>
          <w:rFonts w:ascii="Arial" w:hAnsi="Arial" w:cs="Arial"/>
          <w:b/>
          <w:bCs/>
          <w:u w:val="single"/>
        </w:rPr>
        <w:t>dołączają do oferty</w:t>
      </w:r>
      <w:r w:rsidRPr="009301F8">
        <w:rPr>
          <w:rFonts w:ascii="Arial" w:hAnsi="Arial" w:cs="Arial"/>
        </w:rPr>
        <w:t xml:space="preserve"> </w:t>
      </w:r>
      <w:bookmarkStart w:id="26" w:name="_Hlk61700833"/>
      <w:r w:rsidRPr="009301F8">
        <w:rPr>
          <w:rFonts w:ascii="Arial" w:hAnsi="Arial" w:cs="Arial"/>
          <w:b/>
          <w:bCs/>
        </w:rPr>
        <w:t>oświadczenie, z którego wynika, które</w:t>
      </w:r>
      <w:r w:rsidRPr="009301F8">
        <w:rPr>
          <w:rFonts w:ascii="Arial" w:hAnsi="Arial" w:cs="Arial"/>
        </w:rPr>
        <w:t xml:space="preserve"> </w:t>
      </w:r>
      <w:r w:rsidR="00084429" w:rsidRPr="009301F8">
        <w:rPr>
          <w:rFonts w:ascii="Arial" w:hAnsi="Arial" w:cs="Arial"/>
        </w:rPr>
        <w:t xml:space="preserve">(prace) </w:t>
      </w:r>
      <w:r w:rsidRPr="009301F8">
        <w:rPr>
          <w:rFonts w:ascii="Arial" w:hAnsi="Arial" w:cs="Arial"/>
        </w:rPr>
        <w:t>roboty budowlane, dostawy lub usługi</w:t>
      </w:r>
      <w:r w:rsidR="00084429" w:rsidRPr="009301F8">
        <w:rPr>
          <w:rFonts w:ascii="Arial" w:hAnsi="Arial" w:cs="Arial"/>
        </w:rPr>
        <w:t>,</w:t>
      </w:r>
      <w:r w:rsidR="0096401C" w:rsidRPr="009301F8">
        <w:rPr>
          <w:rFonts w:ascii="Arial" w:hAnsi="Arial" w:cs="Arial"/>
        </w:rPr>
        <w:t xml:space="preserve"> </w:t>
      </w:r>
      <w:r w:rsidRPr="009301F8">
        <w:rPr>
          <w:rFonts w:ascii="Arial" w:hAnsi="Arial" w:cs="Arial"/>
          <w:b/>
          <w:bCs/>
          <w:u w:val="single"/>
        </w:rPr>
        <w:t>wykonają poszczególni wykonawcy</w:t>
      </w:r>
      <w:r w:rsidR="00A23F14" w:rsidRPr="009301F8">
        <w:rPr>
          <w:rFonts w:ascii="Arial" w:hAnsi="Arial" w:cs="Arial"/>
        </w:rPr>
        <w:t xml:space="preserve"> </w:t>
      </w:r>
      <w:bookmarkStart w:id="27" w:name="_Hlk61789303"/>
      <w:bookmarkStart w:id="28" w:name="_Hlk61802249"/>
      <w:r w:rsidR="00A23F14" w:rsidRPr="009301F8">
        <w:rPr>
          <w:rFonts w:ascii="Arial" w:hAnsi="Arial" w:cs="Arial"/>
        </w:rPr>
        <w:t>(art. 117 ust. 4</w:t>
      </w:r>
      <w:r w:rsidR="00C75E0C" w:rsidRPr="009301F8">
        <w:rPr>
          <w:rFonts w:ascii="Arial" w:hAnsi="Arial" w:cs="Arial"/>
        </w:rPr>
        <w:t xml:space="preserve"> i </w:t>
      </w:r>
      <w:r w:rsidR="00A23F14" w:rsidRPr="009301F8">
        <w:rPr>
          <w:rFonts w:ascii="Arial" w:hAnsi="Arial" w:cs="Arial"/>
        </w:rPr>
        <w:t xml:space="preserve">5 ustawy </w:t>
      </w:r>
      <w:proofErr w:type="spellStart"/>
      <w:r w:rsidR="00A23F14" w:rsidRPr="009301F8">
        <w:rPr>
          <w:rFonts w:ascii="Arial" w:hAnsi="Arial" w:cs="Arial"/>
        </w:rPr>
        <w:t>Pzp</w:t>
      </w:r>
      <w:proofErr w:type="spellEnd"/>
      <w:r w:rsidR="00A23F14" w:rsidRPr="009301F8">
        <w:rPr>
          <w:rFonts w:ascii="Arial" w:hAnsi="Arial" w:cs="Arial"/>
        </w:rPr>
        <w:t>)</w:t>
      </w:r>
      <w:bookmarkEnd w:id="27"/>
      <w:r w:rsidRPr="009301F8">
        <w:rPr>
          <w:rFonts w:ascii="Arial" w:hAnsi="Arial" w:cs="Arial"/>
        </w:rPr>
        <w:t>.</w:t>
      </w:r>
      <w:bookmarkEnd w:id="28"/>
    </w:p>
    <w:p w14:paraId="15740D6C" w14:textId="39C26070" w:rsidR="00155462" w:rsidRPr="009301F8" w:rsidRDefault="00155462" w:rsidP="002C0803">
      <w:pPr>
        <w:numPr>
          <w:ilvl w:val="0"/>
          <w:numId w:val="9"/>
        </w:numPr>
        <w:tabs>
          <w:tab w:val="clear" w:pos="360"/>
          <w:tab w:val="left" w:pos="426"/>
        </w:tabs>
        <w:ind w:left="0" w:firstLine="0"/>
        <w:jc w:val="both"/>
        <w:rPr>
          <w:rFonts w:ascii="Arial" w:hAnsi="Arial" w:cs="Arial"/>
        </w:rPr>
      </w:pPr>
      <w:bookmarkStart w:id="29" w:name="_Hlk61703521"/>
      <w:bookmarkEnd w:id="25"/>
      <w:bookmarkEnd w:id="26"/>
      <w:r w:rsidRPr="009301F8">
        <w:rPr>
          <w:rFonts w:ascii="Arial" w:hAnsi="Arial" w:cs="Arial"/>
        </w:rPr>
        <w:t xml:space="preserve">Wykonawca, w przypadku </w:t>
      </w:r>
      <w:r w:rsidRPr="009301F8">
        <w:rPr>
          <w:rFonts w:ascii="Arial" w:hAnsi="Arial" w:cs="Arial"/>
          <w:b/>
          <w:bCs/>
        </w:rPr>
        <w:t>polegania na zdolnościach</w:t>
      </w:r>
      <w:r w:rsidRPr="009301F8">
        <w:rPr>
          <w:rFonts w:ascii="Arial" w:hAnsi="Arial" w:cs="Arial"/>
        </w:rPr>
        <w:t xml:space="preserve"> lub sytuacji podmiotów udostępniających zasoby, przedstawia, wraz z oświadczeni</w:t>
      </w:r>
      <w:r w:rsidR="0027319F" w:rsidRPr="009301F8">
        <w:rPr>
          <w:rFonts w:ascii="Arial" w:hAnsi="Arial" w:cs="Arial"/>
        </w:rPr>
        <w:t>ami,</w:t>
      </w:r>
      <w:r w:rsidRPr="009301F8">
        <w:rPr>
          <w:rFonts w:ascii="Arial" w:hAnsi="Arial" w:cs="Arial"/>
        </w:rPr>
        <w:t xml:space="preserve"> o który</w:t>
      </w:r>
      <w:r w:rsidR="0027319F" w:rsidRPr="009301F8">
        <w:rPr>
          <w:rFonts w:ascii="Arial" w:hAnsi="Arial" w:cs="Arial"/>
        </w:rPr>
        <w:t>ch</w:t>
      </w:r>
      <w:r w:rsidRPr="009301F8">
        <w:rPr>
          <w:rFonts w:ascii="Arial" w:hAnsi="Arial" w:cs="Arial"/>
        </w:rPr>
        <w:t xml:space="preserve"> mowa w </w:t>
      </w:r>
      <w:r w:rsidR="00BE2239" w:rsidRPr="009301F8">
        <w:rPr>
          <w:rFonts w:ascii="Arial" w:hAnsi="Arial" w:cs="Arial"/>
        </w:rPr>
        <w:t>pkt</w:t>
      </w:r>
      <w:r w:rsidRPr="009301F8">
        <w:rPr>
          <w:rFonts w:ascii="Arial" w:hAnsi="Arial" w:cs="Arial"/>
        </w:rPr>
        <w:t xml:space="preserve"> 1, także </w:t>
      </w:r>
      <w:r w:rsidRPr="009301F8">
        <w:rPr>
          <w:rFonts w:ascii="Arial" w:hAnsi="Arial" w:cs="Arial"/>
          <w:b/>
          <w:bCs/>
          <w:u w:val="single"/>
        </w:rPr>
        <w:t>oświadczeni</w:t>
      </w:r>
      <w:r w:rsidR="0027319F" w:rsidRPr="009301F8">
        <w:rPr>
          <w:rFonts w:ascii="Arial" w:hAnsi="Arial" w:cs="Arial"/>
          <w:b/>
          <w:bCs/>
          <w:u w:val="single"/>
        </w:rPr>
        <w:t>a</w:t>
      </w:r>
      <w:r w:rsidRPr="009301F8">
        <w:rPr>
          <w:rFonts w:ascii="Arial" w:hAnsi="Arial" w:cs="Arial"/>
          <w:b/>
          <w:bCs/>
          <w:u w:val="single"/>
        </w:rPr>
        <w:t xml:space="preserve"> podmiotu</w:t>
      </w:r>
      <w:r w:rsidRPr="009301F8">
        <w:rPr>
          <w:rFonts w:ascii="Arial" w:hAnsi="Arial" w:cs="Arial"/>
        </w:rPr>
        <w:t xml:space="preserve"> udostępniającego zasoby, potwierdzające brak podstaw wykluczenia tego podmiotu oraz odpowiednio spełnianie warunków udziału w postępowaniu, </w:t>
      </w:r>
      <w:r w:rsidRPr="009301F8">
        <w:rPr>
          <w:rFonts w:ascii="Arial" w:hAnsi="Arial" w:cs="Arial"/>
          <w:u w:val="single"/>
        </w:rPr>
        <w:t>w zakresie, w jakim wykonawca powołuje się na jego zasoby</w:t>
      </w:r>
      <w:r w:rsidR="00A23F14" w:rsidRPr="009301F8">
        <w:rPr>
          <w:rFonts w:ascii="Arial" w:hAnsi="Arial" w:cs="Arial"/>
        </w:rPr>
        <w:t xml:space="preserve"> (art. 125 ust. 5 ustawy </w:t>
      </w:r>
      <w:proofErr w:type="spellStart"/>
      <w:r w:rsidR="00A23F14" w:rsidRPr="009301F8">
        <w:rPr>
          <w:rFonts w:ascii="Arial" w:hAnsi="Arial" w:cs="Arial"/>
        </w:rPr>
        <w:t>Pzp</w:t>
      </w:r>
      <w:proofErr w:type="spellEnd"/>
      <w:r w:rsidR="00A23F14" w:rsidRPr="009301F8">
        <w:rPr>
          <w:rFonts w:ascii="Arial" w:hAnsi="Arial" w:cs="Arial"/>
        </w:rPr>
        <w:t>)</w:t>
      </w:r>
      <w:r w:rsidRPr="009301F8">
        <w:rPr>
          <w:rFonts w:ascii="Arial" w:hAnsi="Arial" w:cs="Arial"/>
        </w:rPr>
        <w:t>.</w:t>
      </w:r>
    </w:p>
    <w:bookmarkEnd w:id="29"/>
    <w:p w14:paraId="7D6EEFCA" w14:textId="20AF6158" w:rsidR="001900F4" w:rsidRPr="009301F8" w:rsidRDefault="00E019C4" w:rsidP="002C0803">
      <w:pPr>
        <w:numPr>
          <w:ilvl w:val="0"/>
          <w:numId w:val="9"/>
        </w:numPr>
        <w:tabs>
          <w:tab w:val="clear" w:pos="360"/>
          <w:tab w:val="left" w:pos="426"/>
        </w:tabs>
        <w:ind w:left="0" w:firstLine="0"/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>W zakresie nieuregulowanym niniejsz</w:t>
      </w:r>
      <w:r w:rsidR="001900F4" w:rsidRPr="009301F8">
        <w:rPr>
          <w:rFonts w:ascii="Arial" w:hAnsi="Arial" w:cs="Arial"/>
        </w:rPr>
        <w:t>ym dokumentem</w:t>
      </w:r>
      <w:r w:rsidRPr="009301F8">
        <w:rPr>
          <w:rFonts w:ascii="Arial" w:hAnsi="Arial" w:cs="Arial"/>
        </w:rPr>
        <w:t xml:space="preserve">, zastosowanie mają </w:t>
      </w:r>
      <w:r w:rsidR="001900F4" w:rsidRPr="009301F8">
        <w:rPr>
          <w:rFonts w:ascii="Arial" w:hAnsi="Arial" w:cs="Arial"/>
        </w:rPr>
        <w:t xml:space="preserve">m.in. </w:t>
      </w:r>
      <w:bookmarkStart w:id="30" w:name="_Hlk61788922"/>
      <w:r w:rsidRPr="009301F8">
        <w:rPr>
          <w:rFonts w:ascii="Arial" w:hAnsi="Arial" w:cs="Arial"/>
        </w:rPr>
        <w:t xml:space="preserve">przepisy </w:t>
      </w:r>
      <w:bookmarkStart w:id="31" w:name="_Hlk61817200"/>
      <w:r w:rsidR="00BE2239" w:rsidRPr="009301F8">
        <w:rPr>
          <w:rFonts w:ascii="Arial" w:hAnsi="Arial" w:cs="Arial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32" w:name="_Hlk61540588"/>
      <w:r w:rsidR="00BE2239" w:rsidRPr="009301F8">
        <w:rPr>
          <w:rFonts w:ascii="Arial" w:hAnsi="Arial" w:cs="Arial"/>
        </w:rPr>
        <w:t>(Dz. U. z 2020r.</w:t>
      </w:r>
      <w:r w:rsidR="00BE2239" w:rsidRPr="009301F8">
        <w:rPr>
          <w:rFonts w:ascii="Arial" w:hAnsi="Arial" w:cs="Arial"/>
        </w:rPr>
        <w:br/>
        <w:t>poz. 2415)</w:t>
      </w:r>
      <w:bookmarkEnd w:id="30"/>
      <w:bookmarkEnd w:id="31"/>
      <w:r w:rsidR="00BE2239" w:rsidRPr="009301F8">
        <w:rPr>
          <w:rFonts w:ascii="Arial" w:hAnsi="Arial" w:cs="Arial"/>
        </w:rPr>
        <w:t xml:space="preserve"> </w:t>
      </w:r>
      <w:bookmarkEnd w:id="32"/>
      <w:r w:rsidR="00BE2239" w:rsidRPr="009301F8">
        <w:rPr>
          <w:rFonts w:ascii="Arial" w:hAnsi="Arial" w:cs="Arial"/>
        </w:rPr>
        <w:t xml:space="preserve">oraz </w:t>
      </w:r>
      <w:r w:rsidR="001900F4" w:rsidRPr="009301F8">
        <w:rPr>
          <w:rFonts w:ascii="Arial" w:hAnsi="Arial" w:cs="Arial"/>
        </w:rPr>
        <w:t>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</w:t>
      </w:r>
      <w:r w:rsidR="001900F4" w:rsidRPr="009301F8">
        <w:rPr>
          <w:rFonts w:ascii="Arial" w:hAnsi="Arial" w:cs="Arial"/>
        </w:rPr>
        <w:br/>
        <w:t>(Dz. U. z 2020r. poz. 2452).</w:t>
      </w:r>
    </w:p>
    <w:p w14:paraId="3950C880" w14:textId="77777777" w:rsidR="000F6E85" w:rsidRPr="009301F8" w:rsidRDefault="000F6E85" w:rsidP="00A7333A">
      <w:pPr>
        <w:tabs>
          <w:tab w:val="left" w:pos="0"/>
          <w:tab w:val="left" w:pos="142"/>
          <w:tab w:val="left" w:pos="284"/>
          <w:tab w:val="left" w:pos="426"/>
        </w:tabs>
        <w:ind w:left="1"/>
        <w:jc w:val="both"/>
        <w:rPr>
          <w:rFonts w:ascii="Arial" w:hAnsi="Arial" w:cs="Arial"/>
          <w:b/>
          <w:bCs/>
        </w:rPr>
      </w:pPr>
    </w:p>
    <w:p w14:paraId="597EE3F9" w14:textId="018F0E5F" w:rsidR="005E32F5" w:rsidRPr="00891771" w:rsidRDefault="005E32F5" w:rsidP="005E32F5">
      <w:pPr>
        <w:jc w:val="both"/>
        <w:rPr>
          <w:rFonts w:ascii="Arial" w:hAnsi="Arial" w:cs="Arial"/>
          <w:b/>
          <w:bCs/>
        </w:rPr>
      </w:pPr>
      <w:r w:rsidRPr="005A46C2">
        <w:rPr>
          <w:rFonts w:ascii="Arial" w:hAnsi="Arial" w:cs="Arial"/>
          <w:b/>
          <w:bCs/>
        </w:rPr>
        <w:t>VII. Informacje o środkach komunikacji elektronicznej, przy użyciu których zamawiający będzie komunikował się z wykonawcami. Informacje o wymaganiach technicznych i organizacyjnych sporządzania</w:t>
      </w:r>
      <w:r w:rsidRPr="00891771">
        <w:rPr>
          <w:rFonts w:ascii="Arial" w:hAnsi="Arial" w:cs="Arial"/>
          <w:b/>
          <w:bCs/>
        </w:rPr>
        <w:t>, wysyłania i odbierania korespondencji elektronicznej:</w:t>
      </w:r>
    </w:p>
    <w:p w14:paraId="73FCB24D" w14:textId="5EB8DEE4" w:rsidR="005E32F5" w:rsidRPr="00891771" w:rsidRDefault="005E32F5" w:rsidP="002C0803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891771">
        <w:rPr>
          <w:rFonts w:ascii="Arial" w:hAnsi="Arial" w:cs="Arial"/>
        </w:rPr>
        <w:t xml:space="preserve">Ilekroć w </w:t>
      </w:r>
      <w:r w:rsidR="001D314E" w:rsidRPr="00891771">
        <w:rPr>
          <w:rFonts w:ascii="Arial" w:hAnsi="Arial" w:cs="Arial"/>
        </w:rPr>
        <w:t xml:space="preserve">niniejszym dokumencie </w:t>
      </w:r>
      <w:r w:rsidRPr="00891771">
        <w:rPr>
          <w:rFonts w:ascii="Arial" w:hAnsi="Arial" w:cs="Arial"/>
        </w:rPr>
        <w:t>jest mowa o środkach komunikacji elektronicznej, należy przez to rozumieć środki komunikacji elektronicznej w rozumieniu ustawy z dnia 18 lipca 2002r. o świadczeniu usług drogą elektroniczną (</w:t>
      </w:r>
      <w:proofErr w:type="spellStart"/>
      <w:r w:rsidRPr="00891771">
        <w:rPr>
          <w:rFonts w:ascii="Arial" w:hAnsi="Arial" w:cs="Arial"/>
        </w:rPr>
        <w:t>t.j</w:t>
      </w:r>
      <w:proofErr w:type="spellEnd"/>
      <w:r w:rsidRPr="00891771">
        <w:rPr>
          <w:rFonts w:ascii="Arial" w:hAnsi="Arial" w:cs="Arial"/>
        </w:rPr>
        <w:t>. Dz. U. z 2020r. poz. 344).</w:t>
      </w:r>
    </w:p>
    <w:p w14:paraId="5F842B95" w14:textId="12C62DF6" w:rsidR="005E32F5" w:rsidRPr="00891771" w:rsidRDefault="005E32F5" w:rsidP="002C0803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891771">
        <w:rPr>
          <w:rFonts w:ascii="Arial" w:hAnsi="Arial" w:cs="Arial"/>
          <w:bCs/>
        </w:rPr>
        <w:t>Komunikacja w przedmiotowym postępowaniu o udzielenie zamówienia, w tym składanie ofert, wymiana informacji oraz przekazywanie dokumentów lub oświadczeń między zamawiającym a wykonawcą,</w:t>
      </w:r>
      <w:r w:rsidRPr="00891771">
        <w:rPr>
          <w:rFonts w:ascii="Arial" w:hAnsi="Arial" w:cs="Arial"/>
          <w:bCs/>
        </w:rPr>
        <w:br/>
        <w:t xml:space="preserve">z uwzględnieniem wyjątków określonych w ustawie </w:t>
      </w:r>
      <w:proofErr w:type="spellStart"/>
      <w:r w:rsidRPr="00891771">
        <w:rPr>
          <w:rFonts w:ascii="Arial" w:hAnsi="Arial" w:cs="Arial"/>
          <w:bCs/>
        </w:rPr>
        <w:t>Pzp</w:t>
      </w:r>
      <w:proofErr w:type="spellEnd"/>
      <w:r w:rsidRPr="00891771">
        <w:rPr>
          <w:rFonts w:ascii="Arial" w:hAnsi="Arial" w:cs="Arial"/>
          <w:bCs/>
        </w:rPr>
        <w:t>, odbywa się przy użyciu środków komunikacji elektronicznej.</w:t>
      </w:r>
    </w:p>
    <w:p w14:paraId="0DAD0A7A" w14:textId="55A222CE" w:rsidR="005E32F5" w:rsidRPr="00891771" w:rsidRDefault="005E32F5" w:rsidP="002C0803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891771">
        <w:rPr>
          <w:rFonts w:ascii="Arial" w:hAnsi="Arial" w:cs="Arial"/>
          <w:b/>
          <w:bCs/>
          <w:u w:val="single"/>
        </w:rPr>
        <w:t>Składanie ofert i wsz</w:t>
      </w:r>
      <w:r w:rsidR="00BD655C" w:rsidRPr="00891771">
        <w:rPr>
          <w:rFonts w:ascii="Arial" w:hAnsi="Arial" w:cs="Arial"/>
          <w:b/>
          <w:bCs/>
          <w:u w:val="single"/>
        </w:rPr>
        <w:t>elkich</w:t>
      </w:r>
      <w:r w:rsidRPr="00891771">
        <w:rPr>
          <w:rFonts w:ascii="Arial" w:hAnsi="Arial" w:cs="Arial"/>
          <w:b/>
          <w:bCs/>
          <w:u w:val="single"/>
        </w:rPr>
        <w:t xml:space="preserve"> dokumentów lub oświadczeń składanych wraz z ofertą</w:t>
      </w:r>
      <w:r w:rsidRPr="00891771">
        <w:rPr>
          <w:rFonts w:ascii="Arial" w:hAnsi="Arial" w:cs="Arial"/>
        </w:rPr>
        <w:t xml:space="preserve"> dopuszcza się jedynie przy użyciu środków komunikacji elektronicznej </w:t>
      </w:r>
      <w:bookmarkStart w:id="33" w:name="_Hlk61520406"/>
      <w:r w:rsidRPr="00891771">
        <w:rPr>
          <w:rFonts w:ascii="Arial" w:hAnsi="Arial" w:cs="Arial"/>
        </w:rPr>
        <w:t xml:space="preserve">przy użyciu </w:t>
      </w:r>
      <w:r w:rsidR="004E741A" w:rsidRPr="00891771">
        <w:rPr>
          <w:rFonts w:ascii="Arial" w:hAnsi="Arial" w:cs="Arial"/>
        </w:rPr>
        <w:t xml:space="preserve">systemu </w:t>
      </w:r>
      <w:r w:rsidR="002535BF" w:rsidRPr="00891771">
        <w:rPr>
          <w:rFonts w:ascii="Arial" w:hAnsi="Arial" w:cs="Arial"/>
        </w:rPr>
        <w:t>„</w:t>
      </w:r>
      <w:proofErr w:type="spellStart"/>
      <w:r w:rsidRPr="00891771">
        <w:rPr>
          <w:rFonts w:ascii="Arial" w:hAnsi="Arial" w:cs="Arial"/>
        </w:rPr>
        <w:t>miniPortal</w:t>
      </w:r>
      <w:proofErr w:type="spellEnd"/>
      <w:r w:rsidR="002535BF" w:rsidRPr="00891771">
        <w:rPr>
          <w:rFonts w:ascii="Arial" w:hAnsi="Arial" w:cs="Arial"/>
        </w:rPr>
        <w:t>”</w:t>
      </w:r>
      <w:r w:rsidR="0027360A" w:rsidRPr="00891771">
        <w:rPr>
          <w:rFonts w:ascii="Arial" w:hAnsi="Arial" w:cs="Arial"/>
        </w:rPr>
        <w:t xml:space="preserve"> </w:t>
      </w:r>
      <w:r w:rsidR="002535BF" w:rsidRPr="00891771">
        <w:rPr>
          <w:rFonts w:ascii="Arial" w:hAnsi="Arial" w:cs="Arial"/>
        </w:rPr>
        <w:t>(</w:t>
      </w:r>
      <w:r w:rsidRPr="00891771">
        <w:rPr>
          <w:rFonts w:ascii="Arial" w:hAnsi="Arial" w:cs="Arial"/>
        </w:rPr>
        <w:t>https://miniportal.uzp.gov.pl</w:t>
      </w:r>
      <w:r w:rsidR="002535BF" w:rsidRPr="00891771">
        <w:rPr>
          <w:rFonts w:ascii="Arial" w:hAnsi="Arial" w:cs="Arial"/>
        </w:rPr>
        <w:t>)</w:t>
      </w:r>
      <w:r w:rsidRPr="00891771">
        <w:rPr>
          <w:rFonts w:ascii="Arial" w:hAnsi="Arial" w:cs="Arial"/>
        </w:rPr>
        <w:t xml:space="preserve"> </w:t>
      </w:r>
      <w:bookmarkEnd w:id="33"/>
      <w:r w:rsidRPr="00891771">
        <w:rPr>
          <w:rFonts w:ascii="Arial" w:hAnsi="Arial" w:cs="Arial"/>
        </w:rPr>
        <w:t xml:space="preserve">oraz dedykowanego formularza dostępnego na </w:t>
      </w:r>
      <w:proofErr w:type="spellStart"/>
      <w:r w:rsidRPr="00891771">
        <w:rPr>
          <w:rFonts w:ascii="Arial" w:hAnsi="Arial" w:cs="Arial"/>
        </w:rPr>
        <w:t>ePUAP</w:t>
      </w:r>
      <w:proofErr w:type="spellEnd"/>
      <w:r w:rsidR="004E741A" w:rsidRPr="00891771">
        <w:rPr>
          <w:rFonts w:ascii="Arial" w:hAnsi="Arial" w:cs="Arial"/>
        </w:rPr>
        <w:t xml:space="preserve"> </w:t>
      </w:r>
      <w:r w:rsidRPr="00891771">
        <w:rPr>
          <w:rFonts w:ascii="Arial" w:hAnsi="Arial" w:cs="Arial"/>
        </w:rPr>
        <w:t>(</w:t>
      </w:r>
      <w:r w:rsidR="005855C2" w:rsidRPr="00891771">
        <w:rPr>
          <w:rFonts w:ascii="Arial" w:hAnsi="Arial" w:cs="Arial"/>
        </w:rPr>
        <w:t>https://epuap.gov.pl/wps/portal</w:t>
      </w:r>
      <w:r w:rsidRPr="00891771">
        <w:rPr>
          <w:rFonts w:ascii="Arial" w:hAnsi="Arial" w:cs="Arial"/>
        </w:rPr>
        <w:t>).</w:t>
      </w:r>
    </w:p>
    <w:p w14:paraId="366EEB03" w14:textId="41B6A011" w:rsidR="005855C2" w:rsidRPr="009301F8" w:rsidRDefault="005855C2" w:rsidP="002C0803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>Korzystanie z „</w:t>
      </w:r>
      <w:proofErr w:type="spellStart"/>
      <w:r w:rsidRPr="009301F8">
        <w:rPr>
          <w:rFonts w:ascii="Arial" w:hAnsi="Arial" w:cs="Arial"/>
        </w:rPr>
        <w:t>miniPortalu</w:t>
      </w:r>
      <w:proofErr w:type="spellEnd"/>
      <w:r w:rsidRPr="009301F8">
        <w:rPr>
          <w:rFonts w:ascii="Arial" w:hAnsi="Arial" w:cs="Arial"/>
        </w:rPr>
        <w:t>” jest jednoznaczne z akceptacją Regulaminu korzystania z systemu „</w:t>
      </w:r>
      <w:proofErr w:type="spellStart"/>
      <w:r w:rsidRPr="009301F8">
        <w:rPr>
          <w:rFonts w:ascii="Arial" w:hAnsi="Arial" w:cs="Arial"/>
        </w:rPr>
        <w:t>miniPortal</w:t>
      </w:r>
      <w:proofErr w:type="spellEnd"/>
      <w:r w:rsidRPr="009301F8">
        <w:rPr>
          <w:rFonts w:ascii="Arial" w:hAnsi="Arial" w:cs="Arial"/>
        </w:rPr>
        <w:t xml:space="preserve">” oraz </w:t>
      </w:r>
      <w:r w:rsidR="00112A7E" w:rsidRPr="009301F8">
        <w:rPr>
          <w:rFonts w:ascii="Arial" w:hAnsi="Arial" w:cs="Arial"/>
        </w:rPr>
        <w:t>W</w:t>
      </w:r>
      <w:r w:rsidRPr="009301F8">
        <w:rPr>
          <w:rFonts w:ascii="Arial" w:hAnsi="Arial" w:cs="Arial"/>
        </w:rPr>
        <w:t>arunków korzystania z elektronicznej platformy usług administracji publicznej (</w:t>
      </w:r>
      <w:proofErr w:type="spellStart"/>
      <w:r w:rsidRPr="009301F8">
        <w:rPr>
          <w:rFonts w:ascii="Arial" w:hAnsi="Arial" w:cs="Arial"/>
        </w:rPr>
        <w:t>ePUAP</w:t>
      </w:r>
      <w:proofErr w:type="spellEnd"/>
      <w:r w:rsidRPr="009301F8">
        <w:rPr>
          <w:rFonts w:ascii="Arial" w:hAnsi="Arial" w:cs="Arial"/>
        </w:rPr>
        <w:t>).</w:t>
      </w:r>
    </w:p>
    <w:p w14:paraId="67EC6937" w14:textId="000A3BC4" w:rsidR="002535BF" w:rsidRPr="005A46C2" w:rsidRDefault="002535BF" w:rsidP="002C0803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A46C2">
        <w:rPr>
          <w:rFonts w:ascii="Arial" w:hAnsi="Arial" w:cs="Arial"/>
        </w:rPr>
        <w:t>Wykonawca</w:t>
      </w:r>
      <w:r w:rsidR="004E741A" w:rsidRPr="005A46C2">
        <w:rPr>
          <w:rFonts w:ascii="Arial" w:hAnsi="Arial" w:cs="Arial"/>
        </w:rPr>
        <w:t>,</w:t>
      </w:r>
      <w:r w:rsidRPr="005A46C2">
        <w:rPr>
          <w:rFonts w:ascii="Arial" w:hAnsi="Arial" w:cs="Arial"/>
        </w:rPr>
        <w:t xml:space="preserve"> </w:t>
      </w:r>
      <w:r w:rsidR="004E741A" w:rsidRPr="005A46C2">
        <w:rPr>
          <w:rFonts w:ascii="Arial" w:hAnsi="Arial" w:cs="Arial"/>
        </w:rPr>
        <w:t xml:space="preserve">zamierzający wziąć udział w postępowaniu o udzielenie zamówienia publicznego, </w:t>
      </w:r>
      <w:r w:rsidRPr="005A46C2">
        <w:rPr>
          <w:rFonts w:ascii="Arial" w:hAnsi="Arial" w:cs="Arial"/>
        </w:rPr>
        <w:t xml:space="preserve">musi posiadać konto na </w:t>
      </w:r>
      <w:proofErr w:type="spellStart"/>
      <w:r w:rsidRPr="005A46C2">
        <w:rPr>
          <w:rFonts w:ascii="Arial" w:hAnsi="Arial" w:cs="Arial"/>
        </w:rPr>
        <w:t>ePUAP</w:t>
      </w:r>
      <w:proofErr w:type="spellEnd"/>
      <w:r w:rsidRPr="005A46C2">
        <w:rPr>
          <w:rFonts w:ascii="Arial" w:hAnsi="Arial" w:cs="Arial"/>
        </w:rPr>
        <w:t xml:space="preserve">. Wykonawca posiadający konto na </w:t>
      </w:r>
      <w:proofErr w:type="spellStart"/>
      <w:r w:rsidRPr="005A46C2">
        <w:rPr>
          <w:rFonts w:ascii="Arial" w:hAnsi="Arial" w:cs="Arial"/>
        </w:rPr>
        <w:t>ePUAP</w:t>
      </w:r>
      <w:proofErr w:type="spellEnd"/>
      <w:r w:rsidRPr="005A46C2">
        <w:rPr>
          <w:rFonts w:ascii="Arial" w:hAnsi="Arial" w:cs="Arial"/>
        </w:rPr>
        <w:t xml:space="preserve"> ma dostęp do formularzy: złożenia, zmiany, wycofania oferty lub wniosku oraz do formularza do komunikacji.</w:t>
      </w:r>
    </w:p>
    <w:p w14:paraId="278DB547" w14:textId="0446F829" w:rsidR="002535BF" w:rsidRPr="005A46C2" w:rsidRDefault="002535BF" w:rsidP="004E741A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A46C2">
        <w:rPr>
          <w:rFonts w:ascii="Arial" w:hAnsi="Arial" w:cs="Arial"/>
        </w:rPr>
        <w:t xml:space="preserve">Wymagania techniczne i organizacyjne wysyłania i odbierania dokumentów elektronicznych, elektronicznych kopii dokumentów </w:t>
      </w:r>
      <w:r w:rsidR="004E741A" w:rsidRPr="005A46C2">
        <w:rPr>
          <w:rFonts w:ascii="Arial" w:hAnsi="Arial" w:cs="Arial"/>
        </w:rPr>
        <w:t>i</w:t>
      </w:r>
      <w:r w:rsidRPr="005A46C2">
        <w:rPr>
          <w:rFonts w:ascii="Arial" w:hAnsi="Arial" w:cs="Arial"/>
        </w:rPr>
        <w:t xml:space="preserve"> oświadczeń oraz informacji przekazywanych przy ich użyciu opisane zostały w </w:t>
      </w:r>
      <w:r w:rsidR="004E741A" w:rsidRPr="005A46C2">
        <w:rPr>
          <w:rFonts w:ascii="Arial" w:hAnsi="Arial" w:cs="Arial"/>
        </w:rPr>
        <w:t>R</w:t>
      </w:r>
      <w:r w:rsidRPr="005A46C2">
        <w:rPr>
          <w:rFonts w:ascii="Arial" w:hAnsi="Arial" w:cs="Arial"/>
        </w:rPr>
        <w:t xml:space="preserve">egulaminie korzystania z </w:t>
      </w:r>
      <w:bookmarkStart w:id="34" w:name="_Hlk61855492"/>
      <w:r w:rsidR="004E741A" w:rsidRPr="005A46C2">
        <w:rPr>
          <w:rFonts w:ascii="Arial" w:hAnsi="Arial" w:cs="Arial"/>
        </w:rPr>
        <w:t>systemu</w:t>
      </w:r>
      <w:bookmarkEnd w:id="34"/>
      <w:r w:rsidR="004E741A" w:rsidRPr="005A46C2">
        <w:rPr>
          <w:rFonts w:ascii="Arial" w:hAnsi="Arial" w:cs="Arial"/>
        </w:rPr>
        <w:t xml:space="preserve"> „</w:t>
      </w:r>
      <w:proofErr w:type="spellStart"/>
      <w:r w:rsidRPr="005A46C2">
        <w:rPr>
          <w:rFonts w:ascii="Arial" w:hAnsi="Arial" w:cs="Arial"/>
        </w:rPr>
        <w:t>miniPortal</w:t>
      </w:r>
      <w:proofErr w:type="spellEnd"/>
      <w:r w:rsidR="004E741A" w:rsidRPr="005A46C2">
        <w:rPr>
          <w:rFonts w:ascii="Arial" w:hAnsi="Arial" w:cs="Arial"/>
        </w:rPr>
        <w:t>”</w:t>
      </w:r>
      <w:r w:rsidRPr="005A46C2">
        <w:rPr>
          <w:rFonts w:ascii="Arial" w:hAnsi="Arial" w:cs="Arial"/>
        </w:rPr>
        <w:t xml:space="preserve"> oraz </w:t>
      </w:r>
      <w:r w:rsidR="004E741A" w:rsidRPr="005A46C2">
        <w:rPr>
          <w:rFonts w:ascii="Arial" w:hAnsi="Arial" w:cs="Arial"/>
        </w:rPr>
        <w:t>Warunkach korzystania z elektronicznej platformy usług administracji publicznej (</w:t>
      </w:r>
      <w:proofErr w:type="spellStart"/>
      <w:r w:rsidR="004E741A" w:rsidRPr="005A46C2">
        <w:rPr>
          <w:rFonts w:ascii="Arial" w:hAnsi="Arial" w:cs="Arial"/>
        </w:rPr>
        <w:t>ePUAP</w:t>
      </w:r>
      <w:proofErr w:type="spellEnd"/>
      <w:r w:rsidR="004E741A" w:rsidRPr="005A46C2">
        <w:rPr>
          <w:rFonts w:ascii="Arial" w:hAnsi="Arial" w:cs="Arial"/>
        </w:rPr>
        <w:t>).</w:t>
      </w:r>
    </w:p>
    <w:p w14:paraId="430A1EAD" w14:textId="2EF139A5" w:rsidR="00BF6107" w:rsidRPr="00AA0548" w:rsidRDefault="00BF6107" w:rsidP="00AA0548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63153">
        <w:rPr>
          <w:rFonts w:ascii="Arial" w:hAnsi="Arial" w:cs="Arial"/>
        </w:rPr>
        <w:t>Sposób złożenia oferty wraz z załącznikami</w:t>
      </w:r>
      <w:r w:rsidR="009F56A1" w:rsidRPr="00563153">
        <w:rPr>
          <w:rFonts w:ascii="Arial" w:hAnsi="Arial" w:cs="Arial"/>
        </w:rPr>
        <w:t>, w tym zaszyfrowania oferty</w:t>
      </w:r>
      <w:r w:rsidR="003433FE" w:rsidRPr="00563153">
        <w:rPr>
          <w:rFonts w:ascii="Arial" w:hAnsi="Arial" w:cs="Arial"/>
        </w:rPr>
        <w:t>,</w:t>
      </w:r>
      <w:r w:rsidR="009F56A1" w:rsidRPr="00563153">
        <w:rPr>
          <w:rFonts w:ascii="Arial" w:hAnsi="Arial" w:cs="Arial"/>
        </w:rPr>
        <w:t xml:space="preserve"> opisany został w „Instrukcji użytkownika”, dostępnej na stronie: https://miniportal.uzp.gov.pl/</w:t>
      </w:r>
      <w:r w:rsidR="001D314E">
        <w:rPr>
          <w:rFonts w:ascii="Arial" w:hAnsi="Arial" w:cs="Arial"/>
        </w:rPr>
        <w:t>.</w:t>
      </w:r>
      <w:bookmarkStart w:id="35" w:name="_GoBack"/>
      <w:bookmarkEnd w:id="35"/>
    </w:p>
    <w:p w14:paraId="36E70ECC" w14:textId="0C0DEB6F" w:rsidR="00062842" w:rsidRPr="009301F8" w:rsidRDefault="002638E5" w:rsidP="002C0803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63153">
        <w:rPr>
          <w:rFonts w:ascii="Arial" w:hAnsi="Arial" w:cs="Arial"/>
        </w:rPr>
        <w:t xml:space="preserve">Wykonawca składa ofertę za pośrednictwem „Formularza do złożenia, zmiany, wycofania oferty lub wniosku” dostępnego na </w:t>
      </w:r>
      <w:proofErr w:type="spellStart"/>
      <w:r w:rsidRPr="00563153">
        <w:rPr>
          <w:rFonts w:ascii="Arial" w:hAnsi="Arial" w:cs="Arial"/>
        </w:rPr>
        <w:t>ePUAP</w:t>
      </w:r>
      <w:proofErr w:type="spellEnd"/>
      <w:r w:rsidRPr="00563153">
        <w:rPr>
          <w:rFonts w:ascii="Arial" w:hAnsi="Arial" w:cs="Arial"/>
        </w:rPr>
        <w:t xml:space="preserve"> i udostępnionego również </w:t>
      </w:r>
      <w:r w:rsidR="004E741A" w:rsidRPr="00563153">
        <w:rPr>
          <w:rFonts w:ascii="Arial" w:hAnsi="Arial" w:cs="Arial"/>
        </w:rPr>
        <w:t>w systemie</w:t>
      </w:r>
      <w:r w:rsidRPr="00563153">
        <w:rPr>
          <w:rFonts w:ascii="Arial" w:hAnsi="Arial" w:cs="Arial"/>
        </w:rPr>
        <w:t xml:space="preserve"> </w:t>
      </w:r>
      <w:r w:rsidR="00062842" w:rsidRPr="00563153">
        <w:rPr>
          <w:rFonts w:ascii="Arial" w:hAnsi="Arial" w:cs="Arial"/>
        </w:rPr>
        <w:t>„</w:t>
      </w:r>
      <w:proofErr w:type="spellStart"/>
      <w:r w:rsidRPr="00563153">
        <w:rPr>
          <w:rFonts w:ascii="Arial" w:hAnsi="Arial" w:cs="Arial"/>
        </w:rPr>
        <w:t>miniPortal</w:t>
      </w:r>
      <w:proofErr w:type="spellEnd"/>
      <w:r w:rsidR="00062842" w:rsidRPr="00563153">
        <w:rPr>
          <w:rFonts w:ascii="Arial" w:hAnsi="Arial" w:cs="Arial"/>
        </w:rPr>
        <w:t xml:space="preserve">”. </w:t>
      </w:r>
      <w:bookmarkStart w:id="36" w:name="_Hlk61807303"/>
    </w:p>
    <w:bookmarkEnd w:id="36"/>
    <w:p w14:paraId="20A636D8" w14:textId="3B98E0B2" w:rsidR="005855C2" w:rsidRPr="009301F8" w:rsidRDefault="005855C2" w:rsidP="005855C2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9301F8">
        <w:rPr>
          <w:rFonts w:ascii="Arial" w:hAnsi="Arial" w:cs="Arial"/>
          <w:b/>
          <w:bCs/>
          <w:u w:val="single"/>
        </w:rPr>
        <w:t>Ofertę,</w:t>
      </w:r>
      <w:r w:rsidRPr="009301F8">
        <w:rPr>
          <w:rFonts w:ascii="Arial" w:hAnsi="Arial" w:cs="Arial"/>
        </w:rPr>
        <w:t xml:space="preserve"> oświadczenie, o którym mowa w art. 125 ust. 1 ustawy </w:t>
      </w:r>
      <w:proofErr w:type="spellStart"/>
      <w:r w:rsidRPr="009301F8">
        <w:rPr>
          <w:rFonts w:ascii="Arial" w:hAnsi="Arial" w:cs="Arial"/>
        </w:rPr>
        <w:t>Pzp</w:t>
      </w:r>
      <w:proofErr w:type="spellEnd"/>
      <w:r w:rsidRPr="009301F8">
        <w:rPr>
          <w:rFonts w:ascii="Arial" w:hAnsi="Arial" w:cs="Arial"/>
        </w:rPr>
        <w:t xml:space="preserve">, </w:t>
      </w:r>
      <w:r w:rsidRPr="009301F8">
        <w:rPr>
          <w:rFonts w:ascii="Arial" w:hAnsi="Arial" w:cs="Arial"/>
          <w:bCs/>
        </w:rPr>
        <w:t>składa się, pod rygorem nieważności,</w:t>
      </w:r>
      <w:r w:rsidRPr="009301F8">
        <w:rPr>
          <w:rFonts w:ascii="Arial" w:hAnsi="Arial" w:cs="Arial"/>
          <w:bCs/>
        </w:rPr>
        <w:br/>
      </w:r>
      <w:r w:rsidRPr="009301F8">
        <w:rPr>
          <w:rFonts w:ascii="Arial" w:hAnsi="Arial" w:cs="Arial"/>
          <w:bCs/>
          <w:u w:val="single"/>
        </w:rPr>
        <w:t xml:space="preserve">w formie elektronicznej lub w postaci elektronicznej </w:t>
      </w:r>
      <w:r w:rsidRPr="009301F8">
        <w:rPr>
          <w:rFonts w:ascii="Arial" w:hAnsi="Arial" w:cs="Arial"/>
          <w:b/>
          <w:u w:val="single"/>
        </w:rPr>
        <w:t>opatrzonej podpisem zaufanym lub podpisem osobistym</w:t>
      </w:r>
      <w:r w:rsidRPr="009301F8">
        <w:rPr>
          <w:rFonts w:ascii="Arial" w:hAnsi="Arial" w:cs="Arial"/>
          <w:bCs/>
          <w:u w:val="single"/>
        </w:rPr>
        <w:t>.</w:t>
      </w:r>
    </w:p>
    <w:p w14:paraId="6F9B7792" w14:textId="77777777" w:rsidR="00B40EFF" w:rsidRPr="00563153" w:rsidRDefault="00B40EFF" w:rsidP="00B40EFF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63153">
        <w:rPr>
          <w:rFonts w:ascii="Arial" w:hAnsi="Arial" w:cs="Arial"/>
        </w:rPr>
        <w:t>Maksymalny rozmiar plików przesyłanych za pośrednictwem dedykowanych formularzy:</w:t>
      </w:r>
      <w:r w:rsidRPr="00563153">
        <w:t xml:space="preserve"> </w:t>
      </w:r>
      <w:r w:rsidRPr="00563153">
        <w:rPr>
          <w:rFonts w:ascii="Arial" w:hAnsi="Arial" w:cs="Arial"/>
        </w:rPr>
        <w:t>„Formularz złożenia, zmiany, wycofania oferty lub wniosku” i „Formularza do komunikacji” wynosi 150 MB.</w:t>
      </w:r>
    </w:p>
    <w:p w14:paraId="129854E7" w14:textId="7735D25E" w:rsidR="00A326EF" w:rsidRPr="00563153" w:rsidRDefault="00062842" w:rsidP="002C0803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>Ofert</w:t>
      </w:r>
      <w:r w:rsidR="00A326EF" w:rsidRPr="009301F8">
        <w:rPr>
          <w:rFonts w:ascii="Arial" w:hAnsi="Arial" w:cs="Arial"/>
        </w:rPr>
        <w:t xml:space="preserve">ę, oświadczenia, o których mowa w art. 125 ust. 1 ustawy </w:t>
      </w:r>
      <w:proofErr w:type="spellStart"/>
      <w:r w:rsidR="00A326EF" w:rsidRPr="009301F8">
        <w:rPr>
          <w:rFonts w:ascii="Arial" w:hAnsi="Arial" w:cs="Arial"/>
        </w:rPr>
        <w:t>Pzp</w:t>
      </w:r>
      <w:proofErr w:type="spellEnd"/>
      <w:r w:rsidR="00A326EF" w:rsidRPr="009301F8">
        <w:rPr>
          <w:rFonts w:ascii="Arial" w:hAnsi="Arial" w:cs="Arial"/>
        </w:rPr>
        <w:t>., podmiotowe środki dowodowe, pełnomocnictwa, zobowiązanie podmiotu udostępniającego zasoby, sporządza się w postaci elektronicznej,</w:t>
      </w:r>
      <w:r w:rsidR="00A326EF" w:rsidRPr="00563153">
        <w:rPr>
          <w:rFonts w:ascii="Arial" w:hAnsi="Arial" w:cs="Arial"/>
        </w:rPr>
        <w:br/>
      </w:r>
      <w:r w:rsidRPr="00563153">
        <w:rPr>
          <w:rFonts w:ascii="Arial" w:hAnsi="Arial" w:cs="Arial"/>
        </w:rPr>
        <w:t>w formacie danych   .</w:t>
      </w:r>
      <w:proofErr w:type="spellStart"/>
      <w:r w:rsidRPr="00563153">
        <w:rPr>
          <w:rFonts w:ascii="Arial" w:hAnsi="Arial" w:cs="Arial"/>
        </w:rPr>
        <w:t>doc</w:t>
      </w:r>
      <w:proofErr w:type="spellEnd"/>
      <w:r w:rsidRPr="00563153">
        <w:rPr>
          <w:rFonts w:ascii="Arial" w:hAnsi="Arial" w:cs="Arial"/>
        </w:rPr>
        <w:t>, .</w:t>
      </w:r>
      <w:proofErr w:type="spellStart"/>
      <w:r w:rsidRPr="00563153">
        <w:rPr>
          <w:rFonts w:ascii="Arial" w:hAnsi="Arial" w:cs="Arial"/>
        </w:rPr>
        <w:t>docx</w:t>
      </w:r>
      <w:proofErr w:type="spellEnd"/>
      <w:r w:rsidRPr="00563153">
        <w:rPr>
          <w:rFonts w:ascii="Arial" w:hAnsi="Arial" w:cs="Arial"/>
        </w:rPr>
        <w:t>, .rtf, .</w:t>
      </w:r>
      <w:proofErr w:type="spellStart"/>
      <w:r w:rsidRPr="00563153">
        <w:rPr>
          <w:rFonts w:ascii="Arial" w:hAnsi="Arial" w:cs="Arial"/>
        </w:rPr>
        <w:t>xps</w:t>
      </w:r>
      <w:proofErr w:type="spellEnd"/>
      <w:r w:rsidRPr="00563153">
        <w:rPr>
          <w:rFonts w:ascii="Arial" w:hAnsi="Arial" w:cs="Arial"/>
        </w:rPr>
        <w:t>, .</w:t>
      </w:r>
      <w:proofErr w:type="spellStart"/>
      <w:r w:rsidRPr="00563153">
        <w:rPr>
          <w:rFonts w:ascii="Arial" w:hAnsi="Arial" w:cs="Arial"/>
        </w:rPr>
        <w:t>odt</w:t>
      </w:r>
      <w:proofErr w:type="spellEnd"/>
      <w:r w:rsidRPr="00563153">
        <w:rPr>
          <w:rFonts w:ascii="Arial" w:hAnsi="Arial" w:cs="Arial"/>
        </w:rPr>
        <w:t>, .pdf, .gif,  .jpg, .</w:t>
      </w:r>
      <w:proofErr w:type="spellStart"/>
      <w:r w:rsidRPr="00563153">
        <w:rPr>
          <w:rFonts w:ascii="Arial" w:hAnsi="Arial" w:cs="Arial"/>
        </w:rPr>
        <w:t>jpeg</w:t>
      </w:r>
      <w:proofErr w:type="spellEnd"/>
      <w:r w:rsidRPr="00563153">
        <w:rPr>
          <w:rFonts w:ascii="Arial" w:hAnsi="Arial" w:cs="Arial"/>
        </w:rPr>
        <w:t>,  .</w:t>
      </w:r>
      <w:proofErr w:type="spellStart"/>
      <w:r w:rsidRPr="00563153">
        <w:rPr>
          <w:rFonts w:ascii="Arial" w:hAnsi="Arial" w:cs="Arial"/>
        </w:rPr>
        <w:t>ods</w:t>
      </w:r>
      <w:proofErr w:type="spellEnd"/>
      <w:r w:rsidRPr="00563153">
        <w:rPr>
          <w:rFonts w:ascii="Arial" w:hAnsi="Arial" w:cs="Arial"/>
        </w:rPr>
        <w:t>,  .</w:t>
      </w:r>
      <w:proofErr w:type="spellStart"/>
      <w:r w:rsidRPr="00563153">
        <w:rPr>
          <w:rFonts w:ascii="Arial" w:hAnsi="Arial" w:cs="Arial"/>
        </w:rPr>
        <w:t>png</w:t>
      </w:r>
      <w:proofErr w:type="spellEnd"/>
      <w:r w:rsidRPr="00563153">
        <w:rPr>
          <w:rFonts w:ascii="Arial" w:hAnsi="Arial" w:cs="Arial"/>
        </w:rPr>
        <w:t>, .</w:t>
      </w:r>
      <w:proofErr w:type="spellStart"/>
      <w:r w:rsidRPr="00563153">
        <w:rPr>
          <w:rFonts w:ascii="Arial" w:hAnsi="Arial" w:cs="Arial"/>
        </w:rPr>
        <w:t>svg</w:t>
      </w:r>
      <w:proofErr w:type="spellEnd"/>
      <w:r w:rsidRPr="00563153">
        <w:rPr>
          <w:rFonts w:ascii="Arial" w:hAnsi="Arial" w:cs="Arial"/>
        </w:rPr>
        <w:t>,  .</w:t>
      </w:r>
      <w:proofErr w:type="spellStart"/>
      <w:r w:rsidRPr="00563153">
        <w:rPr>
          <w:rFonts w:ascii="Arial" w:hAnsi="Arial" w:cs="Arial"/>
        </w:rPr>
        <w:t>tif</w:t>
      </w:r>
      <w:proofErr w:type="spellEnd"/>
      <w:r w:rsidRPr="00563153">
        <w:rPr>
          <w:rFonts w:ascii="Arial" w:hAnsi="Arial" w:cs="Arial"/>
        </w:rPr>
        <w:t>,  .txt,  .xls, .</w:t>
      </w:r>
      <w:proofErr w:type="spellStart"/>
      <w:r w:rsidRPr="00563153">
        <w:rPr>
          <w:rFonts w:ascii="Arial" w:hAnsi="Arial" w:cs="Arial"/>
        </w:rPr>
        <w:t>xlsx</w:t>
      </w:r>
      <w:proofErr w:type="spellEnd"/>
      <w:r w:rsidRPr="00563153">
        <w:rPr>
          <w:rFonts w:ascii="Arial" w:hAnsi="Arial" w:cs="Arial"/>
        </w:rPr>
        <w:t>, .</w:t>
      </w:r>
      <w:proofErr w:type="spellStart"/>
      <w:r w:rsidRPr="00563153">
        <w:rPr>
          <w:rFonts w:ascii="Arial" w:hAnsi="Arial" w:cs="Arial"/>
        </w:rPr>
        <w:t>xml</w:t>
      </w:r>
      <w:proofErr w:type="spellEnd"/>
      <w:r w:rsidRPr="00563153">
        <w:rPr>
          <w:rFonts w:ascii="Arial" w:hAnsi="Arial" w:cs="Arial"/>
        </w:rPr>
        <w:t>, .zip, .7z (zalecane)</w:t>
      </w:r>
      <w:r w:rsidR="00A326EF" w:rsidRPr="00563153">
        <w:rPr>
          <w:rFonts w:ascii="Arial" w:hAnsi="Arial" w:cs="Arial"/>
        </w:rPr>
        <w:t>.</w:t>
      </w:r>
    </w:p>
    <w:p w14:paraId="2CEB8C0D" w14:textId="108A3413" w:rsidR="00190FEB" w:rsidRPr="009301F8" w:rsidRDefault="005E32F5" w:rsidP="002C0803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63153">
        <w:rPr>
          <w:rFonts w:ascii="Arial" w:hAnsi="Arial" w:cs="Arial"/>
          <w:u w:val="single"/>
        </w:rPr>
        <w:t>Przesłanie wniosków o wyjaśnienie treści SWZ</w:t>
      </w:r>
      <w:r w:rsidRPr="00563153">
        <w:rPr>
          <w:rFonts w:ascii="Arial" w:hAnsi="Arial" w:cs="Arial"/>
        </w:rPr>
        <w:t xml:space="preserve"> odbywać się będzie przy użyciu środków komunikacji elektronicznej, przy użyciu poczty elektronicznej lub </w:t>
      </w:r>
      <w:r w:rsidR="002535BF" w:rsidRPr="009301F8">
        <w:rPr>
          <w:rFonts w:ascii="Arial" w:hAnsi="Arial" w:cs="Arial"/>
        </w:rPr>
        <w:t>„</w:t>
      </w:r>
      <w:proofErr w:type="spellStart"/>
      <w:r w:rsidRPr="009301F8">
        <w:rPr>
          <w:rFonts w:ascii="Arial" w:hAnsi="Arial" w:cs="Arial"/>
        </w:rPr>
        <w:t>miniPortalu</w:t>
      </w:r>
      <w:proofErr w:type="spellEnd"/>
      <w:r w:rsidR="002535BF" w:rsidRPr="009301F8">
        <w:rPr>
          <w:rFonts w:ascii="Arial" w:hAnsi="Arial" w:cs="Arial"/>
        </w:rPr>
        <w:t>”</w:t>
      </w:r>
      <w:r w:rsidRPr="009301F8">
        <w:rPr>
          <w:rFonts w:ascii="Arial" w:hAnsi="Arial" w:cs="Arial"/>
        </w:rPr>
        <w:t xml:space="preserve"> </w:t>
      </w:r>
      <w:r w:rsidR="002535BF" w:rsidRPr="009301F8">
        <w:rPr>
          <w:rFonts w:ascii="Arial" w:hAnsi="Arial" w:cs="Arial"/>
        </w:rPr>
        <w:t>(</w:t>
      </w:r>
      <w:r w:rsidR="005855C2" w:rsidRPr="009301F8">
        <w:rPr>
          <w:rFonts w:ascii="Arial" w:hAnsi="Arial" w:cs="Arial"/>
        </w:rPr>
        <w:t>https://miniportal.uzp.gov.pl</w:t>
      </w:r>
      <w:r w:rsidR="002535BF" w:rsidRPr="009301F8">
        <w:rPr>
          <w:rFonts w:ascii="Arial" w:hAnsi="Arial" w:cs="Arial"/>
        </w:rPr>
        <w:t>)</w:t>
      </w:r>
      <w:r w:rsidR="00062842" w:rsidRPr="009301F8">
        <w:rPr>
          <w:rFonts w:ascii="Arial" w:hAnsi="Arial" w:cs="Arial"/>
        </w:rPr>
        <w:t>.</w:t>
      </w:r>
    </w:p>
    <w:p w14:paraId="2F02BF2E" w14:textId="08A605FC" w:rsidR="005A4775" w:rsidRPr="009301F8" w:rsidRDefault="005855C2" w:rsidP="005855C2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63153">
        <w:rPr>
          <w:rFonts w:ascii="Arial" w:hAnsi="Arial" w:cs="Arial"/>
        </w:rPr>
        <w:lastRenderedPageBreak/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563153">
        <w:rPr>
          <w:rFonts w:ascii="Arial" w:hAnsi="Arial" w:cs="Arial"/>
        </w:rPr>
        <w:t>ePUAP</w:t>
      </w:r>
      <w:proofErr w:type="spellEnd"/>
      <w:r w:rsidRPr="00563153">
        <w:rPr>
          <w:rFonts w:ascii="Arial" w:hAnsi="Arial" w:cs="Arial"/>
        </w:rPr>
        <w:t>.</w:t>
      </w:r>
    </w:p>
    <w:p w14:paraId="4ED5851A" w14:textId="6DCEC9A7" w:rsidR="005A4775" w:rsidRPr="009301F8" w:rsidRDefault="005A4775" w:rsidP="002C0803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>Zamawiający dopuszcza możliwość składania dokumentów elektronicznych, oświadczeń lub elektronicznych kopii dokumentów lub oświadczeń, z zastrzeżeniem pkt 3, za pomocą poczty elektronicznej.</w:t>
      </w:r>
    </w:p>
    <w:p w14:paraId="311AFBE9" w14:textId="26FC798D" w:rsidR="00901869" w:rsidRPr="009301F8" w:rsidRDefault="00901869" w:rsidP="002C0803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>Zamawiający może komunikować się z wykonawcami za pomocą poczty elektronicznej.</w:t>
      </w:r>
    </w:p>
    <w:p w14:paraId="4792CFF4" w14:textId="39F3CFD3" w:rsidR="00A379CD" w:rsidRPr="009301F8" w:rsidRDefault="00A379CD" w:rsidP="00C04DB9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 xml:space="preserve"> Zamawiający przekazuje link do postępowania oraz identyfikator postępowania jako załącznik do niniejszej SWZ. Dane postępowanie można wyszukać również na Liście wszystkich postępowań w „</w:t>
      </w:r>
      <w:proofErr w:type="spellStart"/>
      <w:r w:rsidRPr="009301F8">
        <w:rPr>
          <w:rFonts w:ascii="Arial" w:hAnsi="Arial" w:cs="Arial"/>
        </w:rPr>
        <w:t>miniPortalu</w:t>
      </w:r>
      <w:proofErr w:type="spellEnd"/>
      <w:r w:rsidRPr="009301F8">
        <w:rPr>
          <w:rFonts w:ascii="Arial" w:hAnsi="Arial" w:cs="Arial"/>
        </w:rPr>
        <w:t>” klikając wcześniej opcję „Dla Wykonawców” lub ze strony głównej z zakładki Postępowania.</w:t>
      </w:r>
    </w:p>
    <w:p w14:paraId="54A6DFA9" w14:textId="49DD6B9F" w:rsidR="00BF6107" w:rsidRPr="00BF6107" w:rsidRDefault="00BF6107" w:rsidP="002C0803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F6107">
        <w:rPr>
          <w:rFonts w:ascii="Arial" w:hAnsi="Arial" w:cs="Arial"/>
        </w:rPr>
        <w:t>Pobranie i odczytanie dokumentów elektronicznych, oświadczeń, kopii dokumentów elektronicznych</w:t>
      </w:r>
      <w:r w:rsidRPr="00BF6107">
        <w:rPr>
          <w:rFonts w:ascii="Arial" w:hAnsi="Arial" w:cs="Arial"/>
        </w:rPr>
        <w:br/>
        <w:t>i oświadczeń, informacji, wniosków przesyłanych za pośrednictwem środków komunikacji elektronicznej nie może powodować poniesienia przez zamawiającego jakichkolwiek kosztów.</w:t>
      </w:r>
    </w:p>
    <w:p w14:paraId="189EF926" w14:textId="28B9B0D7" w:rsidR="00BF6107" w:rsidRPr="00563153" w:rsidRDefault="00BF6107" w:rsidP="002C0803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F6107">
        <w:rPr>
          <w:rFonts w:ascii="Arial" w:hAnsi="Arial" w:cs="Arial"/>
        </w:rPr>
        <w:t xml:space="preserve">W przypadku nie potwierdzenia faktu otrzymania korespondencji za pomocą poczty elektronicznej </w:t>
      </w:r>
      <w:r w:rsidRPr="00563153">
        <w:rPr>
          <w:rFonts w:ascii="Arial" w:hAnsi="Arial" w:cs="Arial"/>
        </w:rPr>
        <w:t>zamawiający uzna, iż korespondencja dotarła czytelna do wykonawcy w dniu i godzinie jej nadania (zgodnie</w:t>
      </w:r>
      <w:r w:rsidRPr="00563153">
        <w:rPr>
          <w:rFonts w:ascii="Arial" w:hAnsi="Arial" w:cs="Arial"/>
        </w:rPr>
        <w:br/>
        <w:t>z raportem poczty elektronicznej).</w:t>
      </w:r>
    </w:p>
    <w:p w14:paraId="20B883CC" w14:textId="6151147B" w:rsidR="00B62771" w:rsidRPr="009301F8" w:rsidRDefault="008E004C" w:rsidP="002C0803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63153">
        <w:rPr>
          <w:rFonts w:ascii="Arial" w:hAnsi="Arial" w:cs="Arial"/>
        </w:rPr>
        <w:t>Osob</w:t>
      </w:r>
      <w:r w:rsidR="005D24B2" w:rsidRPr="00563153">
        <w:rPr>
          <w:rFonts w:ascii="Arial" w:hAnsi="Arial" w:cs="Arial"/>
        </w:rPr>
        <w:t>y</w:t>
      </w:r>
      <w:r w:rsidRPr="00563153">
        <w:rPr>
          <w:rFonts w:ascii="Arial" w:hAnsi="Arial" w:cs="Arial"/>
        </w:rPr>
        <w:t xml:space="preserve"> uprawnion</w:t>
      </w:r>
      <w:r w:rsidR="005D24B2" w:rsidRPr="00563153">
        <w:rPr>
          <w:rFonts w:ascii="Arial" w:hAnsi="Arial" w:cs="Arial"/>
        </w:rPr>
        <w:t>e</w:t>
      </w:r>
      <w:r w:rsidRPr="00563153">
        <w:rPr>
          <w:rFonts w:ascii="Arial" w:hAnsi="Arial" w:cs="Arial"/>
        </w:rPr>
        <w:t xml:space="preserve"> do </w:t>
      </w:r>
      <w:r w:rsidR="007A2398" w:rsidRPr="00563153">
        <w:rPr>
          <w:rFonts w:ascii="Arial" w:hAnsi="Arial" w:cs="Arial"/>
        </w:rPr>
        <w:t>komunikowania</w:t>
      </w:r>
      <w:r w:rsidRPr="00563153">
        <w:rPr>
          <w:rFonts w:ascii="Arial" w:hAnsi="Arial" w:cs="Arial"/>
        </w:rPr>
        <w:t xml:space="preserve"> się z wykonawcami:</w:t>
      </w:r>
      <w:r w:rsidR="000767C0" w:rsidRPr="00563153">
        <w:rPr>
          <w:rFonts w:ascii="Arial" w:hAnsi="Arial" w:cs="Arial"/>
        </w:rPr>
        <w:t xml:space="preserve"> </w:t>
      </w:r>
      <w:r w:rsidR="009B47AC" w:rsidRPr="009301F8">
        <w:rPr>
          <w:rFonts w:ascii="Arial" w:hAnsi="Arial" w:cs="Arial"/>
        </w:rPr>
        <w:t xml:space="preserve">Paweł </w:t>
      </w:r>
      <w:r w:rsidR="00AF75B1" w:rsidRPr="009301F8">
        <w:rPr>
          <w:rFonts w:ascii="Arial" w:hAnsi="Arial" w:cs="Arial"/>
        </w:rPr>
        <w:t>Filipowicz, Justyna Ciesielska</w:t>
      </w:r>
      <w:r w:rsidR="00B77608" w:rsidRPr="009301F8">
        <w:rPr>
          <w:rFonts w:ascii="Arial" w:hAnsi="Arial" w:cs="Arial"/>
        </w:rPr>
        <w:t>, Justyna Dworak.</w:t>
      </w:r>
    </w:p>
    <w:p w14:paraId="61A4F0BD" w14:textId="77777777" w:rsidR="00F8014F" w:rsidRPr="001F3FED" w:rsidRDefault="00F8014F" w:rsidP="00F8014F">
      <w:pPr>
        <w:tabs>
          <w:tab w:val="left" w:pos="284"/>
        </w:tabs>
        <w:jc w:val="both"/>
        <w:rPr>
          <w:rFonts w:ascii="Arial" w:hAnsi="Arial" w:cs="Arial"/>
          <w:color w:val="00B050"/>
        </w:rPr>
      </w:pPr>
    </w:p>
    <w:p w14:paraId="0FB47561" w14:textId="77777777" w:rsidR="00D351CD" w:rsidRPr="00B57291" w:rsidRDefault="00D351CD" w:rsidP="00D351CD">
      <w:pPr>
        <w:keepNext/>
        <w:keepLines/>
        <w:widowControl w:val="0"/>
        <w:tabs>
          <w:tab w:val="left" w:pos="227"/>
        </w:tabs>
        <w:suppressAutoHyphens/>
        <w:rPr>
          <w:rFonts w:ascii="Arial" w:eastAsia="Lucida Sans Unicode" w:hAnsi="Arial" w:cs="Arial"/>
          <w:iCs/>
          <w:lang w:eastAsia="en-US"/>
        </w:rPr>
      </w:pPr>
      <w:bookmarkStart w:id="37" w:name="_Hlk2621162"/>
      <w:r w:rsidRPr="00B57291">
        <w:rPr>
          <w:rFonts w:ascii="Arial" w:hAnsi="Arial" w:cs="Arial"/>
          <w:b/>
          <w:iCs/>
          <w:lang w:eastAsia="zh-CN"/>
        </w:rPr>
        <w:t>VIII. Wymagania dotyczące wadium:</w:t>
      </w:r>
    </w:p>
    <w:p w14:paraId="598D0113" w14:textId="0A36199A" w:rsidR="0080778B" w:rsidRPr="00563153" w:rsidRDefault="00EA21CA" w:rsidP="002C0803">
      <w:pPr>
        <w:numPr>
          <w:ilvl w:val="3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C0340C">
        <w:rPr>
          <w:rFonts w:ascii="Arial" w:hAnsi="Arial" w:cs="Arial"/>
        </w:rPr>
        <w:t xml:space="preserve">Wysokość wadium ustala się w </w:t>
      </w:r>
      <w:r w:rsidRPr="00563153">
        <w:rPr>
          <w:rFonts w:ascii="Arial" w:hAnsi="Arial" w:cs="Arial"/>
        </w:rPr>
        <w:t>kwocie</w:t>
      </w:r>
      <w:r w:rsidR="004C26CC" w:rsidRPr="00563153">
        <w:rPr>
          <w:rFonts w:ascii="Arial" w:hAnsi="Arial" w:cs="Arial"/>
        </w:rPr>
        <w:t xml:space="preserve"> </w:t>
      </w:r>
      <w:r w:rsidR="00AE2572" w:rsidRPr="009301F8">
        <w:rPr>
          <w:rFonts w:ascii="Arial" w:hAnsi="Arial" w:cs="Arial"/>
          <w:b/>
          <w:bCs/>
        </w:rPr>
        <w:t>20 000,00</w:t>
      </w:r>
      <w:r w:rsidR="004C26CC" w:rsidRPr="009301F8">
        <w:rPr>
          <w:rFonts w:ascii="Arial" w:hAnsi="Arial" w:cs="Arial"/>
        </w:rPr>
        <w:t xml:space="preserve"> </w:t>
      </w:r>
      <w:r w:rsidR="0080778B" w:rsidRPr="00563153">
        <w:rPr>
          <w:rFonts w:ascii="Arial" w:hAnsi="Arial" w:cs="Arial"/>
        </w:rPr>
        <w:t>zł</w:t>
      </w:r>
      <w:r w:rsidR="00930999" w:rsidRPr="00563153">
        <w:rPr>
          <w:rFonts w:ascii="Arial" w:hAnsi="Arial" w:cs="Arial"/>
        </w:rPr>
        <w:t>.</w:t>
      </w:r>
    </w:p>
    <w:p w14:paraId="1EE25C72" w14:textId="0FEE50BA" w:rsidR="00EA21CA" w:rsidRPr="00A3386A" w:rsidRDefault="00EA21CA" w:rsidP="002C0803">
      <w:pPr>
        <w:numPr>
          <w:ilvl w:val="3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u w:val="single"/>
        </w:rPr>
      </w:pPr>
      <w:r w:rsidRPr="00A3386A">
        <w:rPr>
          <w:rFonts w:ascii="Arial" w:hAnsi="Arial" w:cs="Arial"/>
        </w:rPr>
        <w:t xml:space="preserve">Wadium wnosi się przed upływem terminu składania ofert, </w:t>
      </w:r>
      <w:r w:rsidRPr="00A3386A">
        <w:rPr>
          <w:rFonts w:ascii="Arial" w:hAnsi="Arial" w:cs="Arial"/>
          <w:u w:val="single"/>
        </w:rPr>
        <w:t>z oznaczeniem przedmiotowego postępowania</w:t>
      </w:r>
      <w:r w:rsidR="00960F84" w:rsidRPr="00A3386A">
        <w:rPr>
          <w:rFonts w:ascii="Arial" w:hAnsi="Arial" w:cs="Arial"/>
          <w:u w:val="single"/>
        </w:rPr>
        <w:t>.</w:t>
      </w:r>
    </w:p>
    <w:p w14:paraId="6D01442C" w14:textId="10DA9ADE" w:rsidR="00EA21CA" w:rsidRPr="00563153" w:rsidRDefault="00EA21CA" w:rsidP="002C0803">
      <w:pPr>
        <w:numPr>
          <w:ilvl w:val="3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63153">
        <w:rPr>
          <w:rFonts w:ascii="Arial" w:hAnsi="Arial" w:cs="Arial"/>
        </w:rPr>
        <w:t xml:space="preserve">Wadium może być wnoszone w formach określonych w </w:t>
      </w:r>
      <w:r w:rsidR="004C0F87" w:rsidRPr="00563153">
        <w:rPr>
          <w:rFonts w:ascii="Arial" w:hAnsi="Arial" w:cs="Arial"/>
        </w:rPr>
        <w:t xml:space="preserve">art. </w:t>
      </w:r>
      <w:r w:rsidR="00237CF6" w:rsidRPr="00563153">
        <w:rPr>
          <w:rFonts w:ascii="Arial" w:hAnsi="Arial" w:cs="Arial"/>
        </w:rPr>
        <w:t>97 ust. 7</w:t>
      </w:r>
      <w:r w:rsidRPr="00563153">
        <w:rPr>
          <w:rFonts w:ascii="Arial" w:hAnsi="Arial" w:cs="Arial"/>
        </w:rPr>
        <w:t xml:space="preserve"> ustawy</w:t>
      </w:r>
      <w:r w:rsidR="00A84512" w:rsidRPr="00563153">
        <w:rPr>
          <w:rFonts w:ascii="Arial" w:hAnsi="Arial" w:cs="Arial"/>
        </w:rPr>
        <w:t xml:space="preserve"> </w:t>
      </w:r>
      <w:proofErr w:type="spellStart"/>
      <w:r w:rsidR="00A84512" w:rsidRPr="00563153">
        <w:rPr>
          <w:rFonts w:ascii="Arial" w:hAnsi="Arial" w:cs="Arial"/>
        </w:rPr>
        <w:t>Pzp</w:t>
      </w:r>
      <w:proofErr w:type="spellEnd"/>
      <w:r w:rsidRPr="00563153">
        <w:rPr>
          <w:rFonts w:ascii="Arial" w:hAnsi="Arial" w:cs="Arial"/>
        </w:rPr>
        <w:t>.</w:t>
      </w:r>
    </w:p>
    <w:p w14:paraId="19BBFA8F" w14:textId="53D1F33F" w:rsidR="00237CF6" w:rsidRPr="009301F8" w:rsidRDefault="00237CF6" w:rsidP="002C0803">
      <w:pPr>
        <w:numPr>
          <w:ilvl w:val="3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63153">
        <w:rPr>
          <w:rFonts w:ascii="Arial" w:hAnsi="Arial" w:cs="Arial"/>
        </w:rPr>
        <w:t>Jeżeli wadium jest wnoszone w formie gwarancji lub poręczenia, o których mowa w art. 97 ust. 7 pkt 2-4 ustawy</w:t>
      </w:r>
      <w:r w:rsidR="00A84512" w:rsidRPr="009301F8">
        <w:rPr>
          <w:rFonts w:ascii="Arial" w:hAnsi="Arial" w:cs="Arial"/>
        </w:rPr>
        <w:t xml:space="preserve"> </w:t>
      </w:r>
      <w:proofErr w:type="spellStart"/>
      <w:r w:rsidR="00A84512" w:rsidRPr="009301F8">
        <w:rPr>
          <w:rFonts w:ascii="Arial" w:hAnsi="Arial" w:cs="Arial"/>
        </w:rPr>
        <w:t>Pzp</w:t>
      </w:r>
      <w:proofErr w:type="spellEnd"/>
      <w:r w:rsidRPr="009301F8">
        <w:rPr>
          <w:rFonts w:ascii="Arial" w:hAnsi="Arial" w:cs="Arial"/>
        </w:rPr>
        <w:t xml:space="preserve">, wykonawca przekazuje zamawiającemu oryginał gwarancji lub poręczenia, </w:t>
      </w:r>
      <w:r w:rsidRPr="009301F8">
        <w:rPr>
          <w:rFonts w:ascii="Arial" w:hAnsi="Arial" w:cs="Arial"/>
          <w:b/>
          <w:bCs/>
          <w:u w:val="single"/>
        </w:rPr>
        <w:t>w postaci elektronicznej.</w:t>
      </w:r>
    </w:p>
    <w:p w14:paraId="64A1461E" w14:textId="77777777" w:rsidR="00EA21CA" w:rsidRPr="00237CF6" w:rsidRDefault="00EA21CA" w:rsidP="002C0803">
      <w:pPr>
        <w:numPr>
          <w:ilvl w:val="3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63153">
        <w:rPr>
          <w:rFonts w:ascii="Arial" w:hAnsi="Arial" w:cs="Arial"/>
        </w:rPr>
        <w:t>Wadium w pieniądzu</w:t>
      </w:r>
      <w:r w:rsidRPr="00237CF6">
        <w:rPr>
          <w:rFonts w:ascii="Arial" w:hAnsi="Arial" w:cs="Arial"/>
        </w:rPr>
        <w:t xml:space="preserve"> wpłacać należy przelewem na </w:t>
      </w:r>
      <w:r w:rsidRPr="00237CF6">
        <w:rPr>
          <w:rFonts w:ascii="Arial" w:eastAsia="Lucida Sans Unicode" w:hAnsi="Arial" w:cs="Arial"/>
          <w:lang w:eastAsia="en-US"/>
        </w:rPr>
        <w:t>rachunek bankowy zamawiającego:</w:t>
      </w:r>
    </w:p>
    <w:p w14:paraId="3145A858" w14:textId="5462E2E2" w:rsidR="00724F56" w:rsidRPr="00237CF6" w:rsidRDefault="00724F56" w:rsidP="00724F56">
      <w:pPr>
        <w:tabs>
          <w:tab w:val="left" w:pos="284"/>
        </w:tabs>
        <w:contextualSpacing/>
        <w:rPr>
          <w:rFonts w:ascii="Arial" w:hAnsi="Arial" w:cs="Arial"/>
        </w:rPr>
      </w:pPr>
      <w:r w:rsidRPr="00237CF6">
        <w:rPr>
          <w:rFonts w:ascii="Arial" w:hAnsi="Arial" w:cs="Arial"/>
          <w:b/>
        </w:rPr>
        <w:tab/>
      </w:r>
      <w:r w:rsidRPr="00237CF6">
        <w:rPr>
          <w:rFonts w:ascii="Arial" w:hAnsi="Arial" w:cs="Arial"/>
          <w:b/>
        </w:rPr>
        <w:tab/>
      </w:r>
      <w:r w:rsidRPr="00237CF6">
        <w:rPr>
          <w:rFonts w:ascii="Arial" w:hAnsi="Arial" w:cs="Arial"/>
          <w:b/>
        </w:rPr>
        <w:tab/>
      </w:r>
      <w:r w:rsidRPr="00237CF6">
        <w:rPr>
          <w:rFonts w:ascii="Arial" w:hAnsi="Arial" w:cs="Arial"/>
          <w:b/>
        </w:rPr>
        <w:tab/>
      </w:r>
      <w:r w:rsidRPr="00237CF6">
        <w:rPr>
          <w:rFonts w:ascii="Arial" w:hAnsi="Arial" w:cs="Arial"/>
          <w:b/>
        </w:rPr>
        <w:tab/>
      </w:r>
      <w:r w:rsidRPr="00237CF6">
        <w:rPr>
          <w:rFonts w:ascii="Arial" w:hAnsi="Arial" w:cs="Arial"/>
          <w:b/>
        </w:rPr>
        <w:tab/>
      </w:r>
      <w:r w:rsidRPr="00237CF6">
        <w:rPr>
          <w:rFonts w:ascii="Arial" w:hAnsi="Arial" w:cs="Arial"/>
          <w:b/>
        </w:rPr>
        <w:tab/>
        <w:t>nr konta: 32 1020 2791 0000 7602 0247 0219</w:t>
      </w:r>
    </w:p>
    <w:p w14:paraId="51470D29" w14:textId="685C1544" w:rsidR="00EA21CA" w:rsidRPr="00C72A73" w:rsidRDefault="00EA21CA" w:rsidP="002C0803">
      <w:pPr>
        <w:numPr>
          <w:ilvl w:val="3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C72A73">
        <w:rPr>
          <w:rFonts w:ascii="Arial" w:hAnsi="Arial" w:cs="Arial"/>
        </w:rPr>
        <w:t xml:space="preserve">Poręczenia i gwarancje obejmować winny termin związania wykonawcy ofertą, </w:t>
      </w:r>
      <w:r w:rsidR="00C72A73" w:rsidRPr="00C72A73">
        <w:rPr>
          <w:rFonts w:ascii="Arial" w:hAnsi="Arial" w:cs="Arial"/>
        </w:rPr>
        <w:t>przy czym pierwszym dniem terminu związania ofertą jest dzień, w którym upływa termin składania ofert.</w:t>
      </w:r>
    </w:p>
    <w:p w14:paraId="2DD0ABE5" w14:textId="4AFF1468" w:rsidR="00EA21CA" w:rsidRPr="00237CF6" w:rsidRDefault="00EA21CA" w:rsidP="002C0803">
      <w:pPr>
        <w:numPr>
          <w:ilvl w:val="3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237CF6">
        <w:rPr>
          <w:rFonts w:ascii="Arial" w:hAnsi="Arial" w:cs="Arial"/>
        </w:rPr>
        <w:t>Gwarancje wadialne winny zawierać co najmniej bezwarunkowe i nieodwołalne w okresie obowiązywania</w:t>
      </w:r>
      <w:r w:rsidRPr="00237CF6">
        <w:rPr>
          <w:rFonts w:ascii="Arial" w:hAnsi="Arial" w:cs="Arial"/>
        </w:rPr>
        <w:br/>
        <w:t>i wymagalne na pierwsze żądanie zobowiązanie gwaranta (ubezpieczyciela, banku) do wypłaty zamawiającemu pełnej kwoty wadium w okolicznościach zatrzymania wadium - zgodnie z przepisami ustawy.</w:t>
      </w:r>
    </w:p>
    <w:p w14:paraId="795246BC" w14:textId="77777777" w:rsidR="008A1FAF" w:rsidRPr="00237CF6" w:rsidRDefault="008A1FAF" w:rsidP="002C0803">
      <w:pPr>
        <w:numPr>
          <w:ilvl w:val="3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237CF6">
        <w:rPr>
          <w:rFonts w:ascii="Arial" w:hAnsi="Arial" w:cs="Arial"/>
          <w:bCs/>
        </w:rPr>
        <w:t xml:space="preserve">Treść gwarancji </w:t>
      </w:r>
      <w:r w:rsidRPr="00237CF6">
        <w:rPr>
          <w:rFonts w:ascii="Arial" w:hAnsi="Arial" w:cs="Arial"/>
        </w:rPr>
        <w:t>wadialnej</w:t>
      </w:r>
      <w:r w:rsidRPr="00237CF6">
        <w:rPr>
          <w:rFonts w:ascii="Arial" w:hAnsi="Arial" w:cs="Arial"/>
          <w:bCs/>
        </w:rPr>
        <w:t xml:space="preserve"> musi zawierać następujące elementy:</w:t>
      </w:r>
    </w:p>
    <w:p w14:paraId="64709780" w14:textId="6F422153" w:rsidR="008A1FAF" w:rsidRPr="00237CF6" w:rsidRDefault="008A1FAF" w:rsidP="008A1FAF">
      <w:pPr>
        <w:tabs>
          <w:tab w:val="left" w:pos="142"/>
          <w:tab w:val="left" w:pos="284"/>
        </w:tabs>
        <w:contextualSpacing/>
        <w:jc w:val="both"/>
        <w:rPr>
          <w:rFonts w:ascii="Arial" w:hAnsi="Arial" w:cs="Arial"/>
        </w:rPr>
      </w:pPr>
      <w:r w:rsidRPr="00237CF6">
        <w:rPr>
          <w:rFonts w:ascii="Arial" w:hAnsi="Arial" w:cs="Arial"/>
        </w:rPr>
        <w:t xml:space="preserve">1) </w:t>
      </w:r>
      <w:r w:rsidRPr="00237CF6">
        <w:rPr>
          <w:rFonts w:ascii="Arial" w:hAnsi="Arial" w:cs="Arial"/>
        </w:rPr>
        <w:tab/>
        <w:t>nazwę dającego zlecenie (wykonawcy), beneficjenta gwarancji/poręczenia (zamawiającego), gwaranta (banku lub instytucji ubezpieczeniowej udzielających gwarancji/poręczenia) oraz wskazanie ich siedzib;</w:t>
      </w:r>
    </w:p>
    <w:p w14:paraId="4E70F76B" w14:textId="77777777" w:rsidR="008A1FAF" w:rsidRPr="00237CF6" w:rsidRDefault="008A1FAF" w:rsidP="008A1FAF">
      <w:pPr>
        <w:tabs>
          <w:tab w:val="left" w:pos="142"/>
          <w:tab w:val="left" w:pos="284"/>
        </w:tabs>
        <w:contextualSpacing/>
        <w:jc w:val="both"/>
        <w:rPr>
          <w:rFonts w:ascii="Arial" w:hAnsi="Arial" w:cs="Arial"/>
        </w:rPr>
      </w:pPr>
      <w:r w:rsidRPr="00237CF6">
        <w:rPr>
          <w:rFonts w:ascii="Arial" w:hAnsi="Arial" w:cs="Arial"/>
        </w:rPr>
        <w:t xml:space="preserve">2) </w:t>
      </w:r>
      <w:r w:rsidRPr="00237CF6">
        <w:rPr>
          <w:rFonts w:ascii="Arial" w:hAnsi="Arial" w:cs="Arial"/>
        </w:rPr>
        <w:tab/>
        <w:t>określenie wierzytelności, która ma być zabezpieczona gwarancją/poręczeniem – określenie przedmiotu zamówienia;</w:t>
      </w:r>
    </w:p>
    <w:p w14:paraId="5ED0AF9E" w14:textId="77777777" w:rsidR="008A1FAF" w:rsidRPr="00237CF6" w:rsidRDefault="008A1FAF" w:rsidP="008A1FAF">
      <w:pPr>
        <w:tabs>
          <w:tab w:val="left" w:pos="142"/>
          <w:tab w:val="left" w:pos="284"/>
        </w:tabs>
        <w:contextualSpacing/>
        <w:jc w:val="both"/>
        <w:rPr>
          <w:rFonts w:ascii="Arial" w:hAnsi="Arial" w:cs="Arial"/>
        </w:rPr>
      </w:pPr>
      <w:r w:rsidRPr="00237CF6">
        <w:rPr>
          <w:rFonts w:ascii="Arial" w:hAnsi="Arial" w:cs="Arial"/>
        </w:rPr>
        <w:t xml:space="preserve">3) </w:t>
      </w:r>
      <w:r w:rsidRPr="00237CF6">
        <w:rPr>
          <w:rFonts w:ascii="Arial" w:hAnsi="Arial" w:cs="Arial"/>
        </w:rPr>
        <w:tab/>
        <w:t>kwotę gwarancji/poręczenia;</w:t>
      </w:r>
    </w:p>
    <w:p w14:paraId="06EE21E2" w14:textId="79B7AC64" w:rsidR="008A1FAF" w:rsidRPr="00237CF6" w:rsidRDefault="008A1FAF" w:rsidP="008A1FAF">
      <w:pPr>
        <w:tabs>
          <w:tab w:val="left" w:pos="142"/>
          <w:tab w:val="left" w:pos="284"/>
        </w:tabs>
        <w:contextualSpacing/>
        <w:jc w:val="both"/>
        <w:rPr>
          <w:rFonts w:ascii="Arial" w:hAnsi="Arial" w:cs="Arial"/>
        </w:rPr>
      </w:pPr>
      <w:r w:rsidRPr="00237CF6">
        <w:rPr>
          <w:rFonts w:ascii="Arial" w:hAnsi="Arial" w:cs="Arial"/>
        </w:rPr>
        <w:t xml:space="preserve">4) </w:t>
      </w:r>
      <w:r w:rsidRPr="00237CF6">
        <w:rPr>
          <w:rFonts w:ascii="Arial" w:hAnsi="Arial" w:cs="Arial"/>
        </w:rPr>
        <w:tab/>
        <w:t xml:space="preserve">zobowiązanie gwaranta/poręczyciela do zapłacenia bezwarunkowo i nieodwołalnie kwoty gwarancji/poręczenia na pierwsze pisemne żądanie </w:t>
      </w:r>
      <w:r w:rsidR="00C72A73">
        <w:rPr>
          <w:rFonts w:ascii="Arial" w:hAnsi="Arial" w:cs="Arial"/>
        </w:rPr>
        <w:t>z</w:t>
      </w:r>
      <w:r w:rsidRPr="00237CF6">
        <w:rPr>
          <w:rFonts w:ascii="Arial" w:hAnsi="Arial" w:cs="Arial"/>
        </w:rPr>
        <w:t xml:space="preserve">amawiającego w okolicznościach określonych w </w:t>
      </w:r>
      <w:r w:rsidR="004C0F87" w:rsidRPr="00237CF6">
        <w:rPr>
          <w:rFonts w:ascii="Arial" w:hAnsi="Arial" w:cs="Arial"/>
        </w:rPr>
        <w:t>art.</w:t>
      </w:r>
      <w:r w:rsidR="00237CF6" w:rsidRPr="00237CF6">
        <w:rPr>
          <w:rFonts w:ascii="Arial" w:hAnsi="Arial" w:cs="Arial"/>
        </w:rPr>
        <w:t xml:space="preserve"> 98 ust. 6 </w:t>
      </w:r>
      <w:r w:rsidRPr="00237CF6">
        <w:rPr>
          <w:rFonts w:ascii="Arial" w:hAnsi="Arial" w:cs="Arial"/>
        </w:rPr>
        <w:t>ustawy</w:t>
      </w:r>
      <w:r w:rsidR="00A84512">
        <w:rPr>
          <w:rFonts w:ascii="Arial" w:hAnsi="Arial" w:cs="Arial"/>
        </w:rPr>
        <w:t xml:space="preserve"> </w:t>
      </w:r>
      <w:proofErr w:type="spellStart"/>
      <w:r w:rsidR="00A84512" w:rsidRPr="00A84512">
        <w:rPr>
          <w:rFonts w:ascii="Arial" w:hAnsi="Arial" w:cs="Arial"/>
        </w:rPr>
        <w:t>Pzp</w:t>
      </w:r>
      <w:proofErr w:type="spellEnd"/>
      <w:r w:rsidRPr="00237CF6">
        <w:rPr>
          <w:rFonts w:ascii="Arial" w:hAnsi="Arial" w:cs="Arial"/>
        </w:rPr>
        <w:t>.</w:t>
      </w:r>
    </w:p>
    <w:bookmarkEnd w:id="37"/>
    <w:p w14:paraId="182940C3" w14:textId="77777777" w:rsidR="00D351CD" w:rsidRPr="001F3FED" w:rsidRDefault="00D351CD" w:rsidP="00A85EF9">
      <w:pPr>
        <w:pStyle w:val="Nagwek7"/>
        <w:spacing w:before="0" w:after="0"/>
        <w:rPr>
          <w:rFonts w:ascii="Arial" w:hAnsi="Arial" w:cs="Arial"/>
          <w:b/>
          <w:bCs/>
          <w:color w:val="00B050"/>
          <w:sz w:val="20"/>
        </w:rPr>
      </w:pPr>
    </w:p>
    <w:p w14:paraId="01A6323D" w14:textId="77777777" w:rsidR="008E004C" w:rsidRPr="005C444A" w:rsidRDefault="00231056" w:rsidP="00565DBE">
      <w:pPr>
        <w:keepNext/>
        <w:keepLines/>
        <w:widowControl w:val="0"/>
        <w:suppressAutoHyphens/>
        <w:outlineLvl w:val="6"/>
        <w:rPr>
          <w:rFonts w:ascii="Arial" w:hAnsi="Arial" w:cs="Arial"/>
          <w:b/>
          <w:iCs/>
        </w:rPr>
      </w:pPr>
      <w:r w:rsidRPr="005C444A">
        <w:rPr>
          <w:rFonts w:ascii="Arial" w:hAnsi="Arial" w:cs="Arial"/>
          <w:b/>
          <w:iCs/>
        </w:rPr>
        <w:t>IX. Termin związania ofertą:</w:t>
      </w:r>
    </w:p>
    <w:p w14:paraId="5FE206E1" w14:textId="4C0D91AB" w:rsidR="008E004C" w:rsidRPr="00891771" w:rsidRDefault="008E004C" w:rsidP="00BA76D6">
      <w:pPr>
        <w:widowControl w:val="0"/>
        <w:suppressAutoHyphens/>
        <w:jc w:val="both"/>
        <w:rPr>
          <w:rFonts w:ascii="Arial" w:hAnsi="Arial" w:cs="Arial"/>
          <w:lang w:eastAsia="en-US"/>
        </w:rPr>
      </w:pPr>
      <w:r w:rsidRPr="00BA76D6">
        <w:rPr>
          <w:rFonts w:ascii="Arial" w:hAnsi="Arial" w:cs="Arial"/>
          <w:lang w:eastAsia="en-US"/>
        </w:rPr>
        <w:t xml:space="preserve">Termin związania ofertą wynosi </w:t>
      </w:r>
      <w:r w:rsidR="00413994" w:rsidRPr="00BA76D6">
        <w:rPr>
          <w:rFonts w:ascii="Arial" w:hAnsi="Arial" w:cs="Arial"/>
          <w:lang w:eastAsia="en-US"/>
        </w:rPr>
        <w:t>3</w:t>
      </w:r>
      <w:r w:rsidRPr="00BA76D6">
        <w:rPr>
          <w:rFonts w:ascii="Arial" w:hAnsi="Arial" w:cs="Arial"/>
          <w:lang w:eastAsia="en-US"/>
        </w:rPr>
        <w:t xml:space="preserve">0 dni od </w:t>
      </w:r>
      <w:r w:rsidR="00BA76D6" w:rsidRPr="00BA76D6">
        <w:rPr>
          <w:rFonts w:ascii="Arial" w:hAnsi="Arial" w:cs="Arial"/>
          <w:lang w:eastAsia="en-US"/>
        </w:rPr>
        <w:t xml:space="preserve">dnia </w:t>
      </w:r>
      <w:r w:rsidRPr="00BA76D6">
        <w:rPr>
          <w:rFonts w:ascii="Arial" w:hAnsi="Arial" w:cs="Arial"/>
          <w:lang w:eastAsia="en-US"/>
        </w:rPr>
        <w:t>upływu terminu składania ofert</w:t>
      </w:r>
      <w:r w:rsidR="00BA76D6" w:rsidRPr="00891771">
        <w:rPr>
          <w:rFonts w:ascii="Arial" w:hAnsi="Arial" w:cs="Arial"/>
          <w:lang w:eastAsia="en-US"/>
        </w:rPr>
        <w:t xml:space="preserve">, </w:t>
      </w:r>
      <w:r w:rsidR="00BA76D6" w:rsidRPr="00891771">
        <w:rPr>
          <w:rFonts w:ascii="Arial" w:hAnsi="Arial" w:cs="Arial"/>
          <w:b/>
          <w:bCs/>
          <w:lang w:eastAsia="en-US"/>
        </w:rPr>
        <w:t xml:space="preserve">tj. do dnia </w:t>
      </w:r>
      <w:r w:rsidR="00B94C35" w:rsidRPr="00891771">
        <w:rPr>
          <w:rFonts w:ascii="Arial" w:hAnsi="Arial" w:cs="Arial"/>
          <w:b/>
          <w:bCs/>
          <w:lang w:eastAsia="en-US"/>
        </w:rPr>
        <w:t>20.03</w:t>
      </w:r>
      <w:r w:rsidR="00BA76D6" w:rsidRPr="00891771">
        <w:rPr>
          <w:rFonts w:ascii="Arial" w:hAnsi="Arial" w:cs="Arial"/>
          <w:b/>
          <w:bCs/>
          <w:lang w:eastAsia="en-US"/>
        </w:rPr>
        <w:t>.2021r.</w:t>
      </w:r>
    </w:p>
    <w:p w14:paraId="718F76C7" w14:textId="77777777" w:rsidR="002A3DC7" w:rsidRPr="00891771" w:rsidRDefault="002A3DC7" w:rsidP="00AA27EA">
      <w:pPr>
        <w:ind w:left="851" w:hanging="851"/>
        <w:jc w:val="both"/>
        <w:rPr>
          <w:rFonts w:ascii="Arial" w:hAnsi="Arial" w:cs="Arial"/>
          <w:color w:val="00B050"/>
        </w:rPr>
      </w:pPr>
    </w:p>
    <w:p w14:paraId="2CCD5631" w14:textId="77777777" w:rsidR="008E004C" w:rsidRPr="00891771" w:rsidRDefault="008E004C" w:rsidP="00AA27EA">
      <w:pPr>
        <w:ind w:left="851" w:hanging="851"/>
        <w:jc w:val="both"/>
        <w:rPr>
          <w:rFonts w:ascii="Arial" w:hAnsi="Arial" w:cs="Arial"/>
          <w:b/>
          <w:bCs/>
        </w:rPr>
      </w:pPr>
      <w:r w:rsidRPr="00891771">
        <w:rPr>
          <w:rFonts w:ascii="Arial" w:hAnsi="Arial" w:cs="Arial"/>
          <w:b/>
          <w:bCs/>
        </w:rPr>
        <w:t>X. Op</w:t>
      </w:r>
      <w:r w:rsidR="00231056" w:rsidRPr="00891771">
        <w:rPr>
          <w:rFonts w:ascii="Arial" w:hAnsi="Arial" w:cs="Arial"/>
          <w:b/>
          <w:bCs/>
        </w:rPr>
        <w:t>is sposobu przygotowania oferty:</w:t>
      </w:r>
    </w:p>
    <w:p w14:paraId="05B5E370" w14:textId="77777777" w:rsidR="008E004C" w:rsidRPr="00891771" w:rsidRDefault="008E004C" w:rsidP="002C0803">
      <w:pPr>
        <w:pStyle w:val="Tekstpodstawowy"/>
        <w:numPr>
          <w:ilvl w:val="0"/>
          <w:numId w:val="3"/>
        </w:numPr>
        <w:tabs>
          <w:tab w:val="clear" w:pos="3552"/>
          <w:tab w:val="clear" w:pos="5894"/>
          <w:tab w:val="clear" w:pos="9033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u w:val="single"/>
        </w:rPr>
      </w:pPr>
      <w:r w:rsidRPr="00891771">
        <w:rPr>
          <w:rFonts w:ascii="Arial" w:hAnsi="Arial" w:cs="Arial"/>
        </w:rPr>
        <w:t>Dokumenty i oświadczenia wymagane od wykonawców w przedmiotowym postępowaniu</w:t>
      </w:r>
      <w:r w:rsidR="0014502E" w:rsidRPr="00891771">
        <w:rPr>
          <w:rFonts w:ascii="Arial" w:hAnsi="Arial" w:cs="Arial"/>
        </w:rPr>
        <w:t xml:space="preserve">, </w:t>
      </w:r>
      <w:r w:rsidR="0014502E" w:rsidRPr="00891771">
        <w:rPr>
          <w:rFonts w:ascii="Arial" w:hAnsi="Arial" w:cs="Arial"/>
          <w:b/>
          <w:u w:val="single"/>
        </w:rPr>
        <w:t>na etapie składania ofert</w:t>
      </w:r>
      <w:r w:rsidRPr="00891771">
        <w:rPr>
          <w:rFonts w:ascii="Arial" w:hAnsi="Arial" w:cs="Arial"/>
          <w:u w:val="single"/>
        </w:rPr>
        <w:t>:</w:t>
      </w:r>
    </w:p>
    <w:p w14:paraId="2DE2E215" w14:textId="0790B22A" w:rsidR="00BB5FC6" w:rsidRPr="00891771" w:rsidRDefault="008E004C" w:rsidP="002C0803">
      <w:pPr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u w:val="single"/>
        </w:rPr>
      </w:pPr>
      <w:r w:rsidRPr="00891771">
        <w:rPr>
          <w:rFonts w:ascii="Arial" w:hAnsi="Arial" w:cs="Arial"/>
        </w:rPr>
        <w:t>wypełniony formularz oferty</w:t>
      </w:r>
      <w:r w:rsidR="00E94477" w:rsidRPr="00891771">
        <w:rPr>
          <w:rFonts w:ascii="Arial" w:hAnsi="Arial" w:cs="Arial"/>
        </w:rPr>
        <w:t xml:space="preserve"> </w:t>
      </w:r>
      <w:r w:rsidR="00B5194C" w:rsidRPr="00891771">
        <w:rPr>
          <w:rFonts w:ascii="Arial" w:hAnsi="Arial" w:cs="Arial"/>
        </w:rPr>
        <w:t>z</w:t>
      </w:r>
      <w:r w:rsidR="00832B52" w:rsidRPr="00891771">
        <w:rPr>
          <w:rFonts w:ascii="Arial" w:hAnsi="Arial" w:cs="Arial"/>
        </w:rPr>
        <w:t xml:space="preserve"> określeniem</w:t>
      </w:r>
      <w:r w:rsidR="00105CD7" w:rsidRPr="00891771">
        <w:rPr>
          <w:rFonts w:ascii="Arial" w:hAnsi="Arial" w:cs="Arial"/>
        </w:rPr>
        <w:t>:</w:t>
      </w:r>
    </w:p>
    <w:p w14:paraId="7408016A" w14:textId="608D2E08" w:rsidR="00BB5FC6" w:rsidRPr="00891771" w:rsidRDefault="00BB5FC6" w:rsidP="002C0803">
      <w:pPr>
        <w:pStyle w:val="Akapitzlis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bookmarkStart w:id="38" w:name="_Hlk38616949"/>
      <w:r w:rsidRPr="00891771">
        <w:rPr>
          <w:rFonts w:ascii="Arial" w:hAnsi="Arial" w:cs="Arial"/>
        </w:rPr>
        <w:t>oferowanej ceny</w:t>
      </w:r>
      <w:r w:rsidR="004F60A4" w:rsidRPr="00891771">
        <w:rPr>
          <w:rFonts w:ascii="Arial" w:hAnsi="Arial" w:cs="Arial"/>
        </w:rPr>
        <w:t xml:space="preserve"> za wykonanie przedmiotu zamówienia,</w:t>
      </w:r>
    </w:p>
    <w:bookmarkEnd w:id="38"/>
    <w:p w14:paraId="722B2BC7" w14:textId="33F66412" w:rsidR="00BB5FC6" w:rsidRPr="00891771" w:rsidRDefault="00BB5FC6" w:rsidP="002C0803">
      <w:pPr>
        <w:pStyle w:val="Akapitzlis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891771">
        <w:rPr>
          <w:rFonts w:ascii="Arial" w:hAnsi="Arial" w:cs="Arial"/>
        </w:rPr>
        <w:t xml:space="preserve">oferowanej długości okresu gwarancji (nie </w:t>
      </w:r>
      <w:bookmarkStart w:id="39" w:name="_Hlk63186558"/>
      <w:r w:rsidR="00C70CFA" w:rsidRPr="00891771">
        <w:rPr>
          <w:rFonts w:ascii="Arial" w:hAnsi="Arial" w:cs="Arial"/>
        </w:rPr>
        <w:t>krót</w:t>
      </w:r>
      <w:r w:rsidRPr="00891771">
        <w:rPr>
          <w:rFonts w:ascii="Arial" w:hAnsi="Arial" w:cs="Arial"/>
        </w:rPr>
        <w:t>szej</w:t>
      </w:r>
      <w:bookmarkEnd w:id="39"/>
      <w:r w:rsidRPr="00891771">
        <w:rPr>
          <w:rFonts w:ascii="Arial" w:hAnsi="Arial" w:cs="Arial"/>
        </w:rPr>
        <w:t xml:space="preserve"> niż 60 miesięcy, jako</w:t>
      </w:r>
      <w:r w:rsidR="004702FD" w:rsidRPr="00891771">
        <w:rPr>
          <w:rFonts w:ascii="Arial" w:hAnsi="Arial" w:cs="Arial"/>
        </w:rPr>
        <w:t xml:space="preserve"> wymaganej przez zamawiającego);</w:t>
      </w:r>
    </w:p>
    <w:p w14:paraId="7D3B5D43" w14:textId="7983836B" w:rsidR="007214E8" w:rsidRPr="00891771" w:rsidRDefault="007214E8" w:rsidP="002C0803">
      <w:pPr>
        <w:numPr>
          <w:ilvl w:val="1"/>
          <w:numId w:val="3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</w:rPr>
      </w:pPr>
      <w:r w:rsidRPr="00891771">
        <w:rPr>
          <w:rFonts w:ascii="Arial" w:hAnsi="Arial" w:cs="Arial"/>
        </w:rPr>
        <w:t>dokumenty i oświadc</w:t>
      </w:r>
      <w:r w:rsidR="004E6EB7" w:rsidRPr="00891771">
        <w:rPr>
          <w:rFonts w:ascii="Arial" w:hAnsi="Arial" w:cs="Arial"/>
        </w:rPr>
        <w:t xml:space="preserve">zenia wymienione </w:t>
      </w:r>
      <w:r w:rsidR="004E6EB7" w:rsidRPr="00891771">
        <w:rPr>
          <w:rFonts w:ascii="Arial" w:hAnsi="Arial" w:cs="Arial"/>
          <w:b/>
          <w:u w:val="single"/>
        </w:rPr>
        <w:t>w rozdziale VI</w:t>
      </w:r>
      <w:r w:rsidR="00E019C4" w:rsidRPr="00891771">
        <w:rPr>
          <w:rFonts w:ascii="Arial" w:hAnsi="Arial" w:cs="Arial"/>
          <w:b/>
          <w:u w:val="single"/>
        </w:rPr>
        <w:t xml:space="preserve"> pkt 1</w:t>
      </w:r>
      <w:r w:rsidR="0015415C" w:rsidRPr="00891771">
        <w:rPr>
          <w:rFonts w:ascii="Arial" w:hAnsi="Arial" w:cs="Arial"/>
          <w:b/>
          <w:u w:val="single"/>
        </w:rPr>
        <w:t xml:space="preserve"> i </w:t>
      </w:r>
      <w:r w:rsidR="00C75E0C" w:rsidRPr="00891771">
        <w:rPr>
          <w:rFonts w:ascii="Arial" w:hAnsi="Arial" w:cs="Arial"/>
          <w:b/>
          <w:u w:val="single"/>
        </w:rPr>
        <w:t>4</w:t>
      </w:r>
      <w:r w:rsidR="00C77FBE" w:rsidRPr="00891771">
        <w:rPr>
          <w:rFonts w:ascii="Arial" w:hAnsi="Arial" w:cs="Arial"/>
          <w:b/>
          <w:u w:val="single"/>
        </w:rPr>
        <w:t>;</w:t>
      </w:r>
    </w:p>
    <w:p w14:paraId="27349547" w14:textId="3F544CA0" w:rsidR="006D06AA" w:rsidRPr="00891771" w:rsidRDefault="00C77FBE" w:rsidP="009301F8">
      <w:pPr>
        <w:numPr>
          <w:ilvl w:val="1"/>
          <w:numId w:val="3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trike/>
        </w:rPr>
      </w:pPr>
      <w:r w:rsidRPr="00891771">
        <w:rPr>
          <w:rFonts w:ascii="Arial" w:hAnsi="Arial" w:cs="Arial"/>
        </w:rPr>
        <w:t>dowód wniesienia wadium</w:t>
      </w:r>
      <w:r w:rsidR="006D06AA" w:rsidRPr="00891771">
        <w:rPr>
          <w:rFonts w:ascii="Arial" w:hAnsi="Arial" w:cs="Arial"/>
        </w:rPr>
        <w:t xml:space="preserve">, </w:t>
      </w:r>
      <w:r w:rsidRPr="00891771">
        <w:rPr>
          <w:rFonts w:ascii="Arial" w:hAnsi="Arial" w:cs="Arial"/>
        </w:rPr>
        <w:t>jeżeli wadium wnoszone jest w innej formie niż w pieniądzu</w:t>
      </w:r>
      <w:r w:rsidR="006D06AA" w:rsidRPr="00891771">
        <w:rPr>
          <w:rFonts w:ascii="Arial" w:hAnsi="Arial" w:cs="Arial"/>
        </w:rPr>
        <w:t>.</w:t>
      </w:r>
    </w:p>
    <w:p w14:paraId="66CB9E0E" w14:textId="0E888A76" w:rsidR="008E004C" w:rsidRPr="00891771" w:rsidRDefault="008E004C" w:rsidP="002C080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B050"/>
        </w:rPr>
      </w:pPr>
      <w:r w:rsidRPr="00891771">
        <w:rPr>
          <w:rFonts w:ascii="Arial" w:hAnsi="Arial" w:cs="Arial"/>
        </w:rPr>
        <w:t>Złożenie oferty wyraża stanowczą wolę wykonawcy do zawarcia umowy na warunkach określonych</w:t>
      </w:r>
      <w:r w:rsidRPr="00891771">
        <w:rPr>
          <w:rFonts w:ascii="Arial" w:hAnsi="Arial" w:cs="Arial"/>
        </w:rPr>
        <w:br/>
      </w:r>
      <w:r w:rsidR="0001791E" w:rsidRPr="00891771">
        <w:rPr>
          <w:rFonts w:ascii="Arial" w:hAnsi="Arial" w:cs="Arial"/>
        </w:rPr>
        <w:t xml:space="preserve">w SWZ oraz </w:t>
      </w:r>
      <w:r w:rsidRPr="00891771">
        <w:rPr>
          <w:rFonts w:ascii="Arial" w:hAnsi="Arial" w:cs="Arial"/>
        </w:rPr>
        <w:t>w projekcie umowy, który stanowi załącznik do SWZ.</w:t>
      </w:r>
    </w:p>
    <w:p w14:paraId="2C7B5E19" w14:textId="77777777" w:rsidR="008E004C" w:rsidRPr="00891771" w:rsidRDefault="008E004C" w:rsidP="002C0803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Arial" w:hAnsi="Arial" w:cs="Arial"/>
        </w:rPr>
      </w:pPr>
      <w:r w:rsidRPr="00891771">
        <w:rPr>
          <w:rFonts w:ascii="Arial" w:hAnsi="Arial" w:cs="Arial"/>
        </w:rPr>
        <w:t>Oferta musi być podpisana przez osoby uprawnione do reprezentowania wykonawcy w obrocie gospodarczym zgodnie z aktem rejestracyjnym i wymogami ustawowymi, bądź przez osobę upoważnioną.</w:t>
      </w:r>
    </w:p>
    <w:p w14:paraId="13D5A4D9" w14:textId="03342D25" w:rsidR="00417554" w:rsidRPr="00B57291" w:rsidRDefault="00417554" w:rsidP="002C0803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Arial" w:hAnsi="Arial" w:cs="Arial"/>
        </w:rPr>
      </w:pPr>
      <w:r w:rsidRPr="00891771">
        <w:rPr>
          <w:rFonts w:ascii="Arial" w:hAnsi="Arial" w:cs="Arial"/>
        </w:rPr>
        <w:t>Jeżeli osoba/osoby podpisująca ofertę działa na podstawie pełnomocnictwa, to z jego</w:t>
      </w:r>
      <w:r w:rsidRPr="00B57291">
        <w:rPr>
          <w:rFonts w:ascii="Arial" w:hAnsi="Arial" w:cs="Arial"/>
        </w:rPr>
        <w:t xml:space="preserve"> treści musi jednoznacznie wynikać uprawnienie do podpisania oferty.</w:t>
      </w:r>
    </w:p>
    <w:p w14:paraId="16BC2E28" w14:textId="5AB6928B" w:rsidR="00225C78" w:rsidRPr="000F29AC" w:rsidRDefault="008E004C" w:rsidP="001C0261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Arial" w:hAnsi="Arial" w:cs="Arial"/>
        </w:rPr>
      </w:pPr>
      <w:r w:rsidRPr="00EB41EF">
        <w:rPr>
          <w:rFonts w:ascii="Arial" w:hAnsi="Arial" w:cs="Arial"/>
        </w:rPr>
        <w:t>Zamawiający żąda przedłożenia wraz z ofertą oryginału dokumentu pełnomocnictwa</w:t>
      </w:r>
      <w:r w:rsidR="00225C78" w:rsidRPr="00EB41EF">
        <w:rPr>
          <w:rFonts w:ascii="Arial" w:eastAsia="Calibri" w:hAnsi="Arial" w:cs="Arial"/>
        </w:rPr>
        <w:t>, które należy złożyć</w:t>
      </w:r>
      <w:r w:rsidR="00C70CFA">
        <w:rPr>
          <w:rFonts w:ascii="Arial" w:eastAsia="Calibri" w:hAnsi="Arial" w:cs="Arial"/>
        </w:rPr>
        <w:br/>
      </w:r>
      <w:r w:rsidR="00225C78" w:rsidRPr="00EB41EF">
        <w:rPr>
          <w:rFonts w:ascii="Arial" w:eastAsia="Calibri" w:hAnsi="Arial" w:cs="Arial"/>
        </w:rPr>
        <w:t>w oryginale</w:t>
      </w:r>
      <w:r w:rsidR="00EB41EF" w:rsidRPr="000F29AC">
        <w:rPr>
          <w:rFonts w:ascii="Arial" w:eastAsia="Calibri" w:hAnsi="Arial" w:cs="Arial"/>
        </w:rPr>
        <w:t>,</w:t>
      </w:r>
      <w:r w:rsidR="00225C78" w:rsidRPr="000F29AC">
        <w:rPr>
          <w:rFonts w:ascii="Arial" w:eastAsia="Calibri" w:hAnsi="Arial" w:cs="Arial"/>
        </w:rPr>
        <w:t xml:space="preserve"> </w:t>
      </w:r>
      <w:r w:rsidR="00EB41EF" w:rsidRPr="009301F8">
        <w:rPr>
          <w:rFonts w:ascii="Arial" w:eastAsia="Calibri" w:hAnsi="Arial" w:cs="Arial"/>
        </w:rPr>
        <w:t xml:space="preserve">w takiej samej formie, jak składana oferta, </w:t>
      </w:r>
      <w:r w:rsidR="00225C78" w:rsidRPr="009301F8">
        <w:rPr>
          <w:rFonts w:ascii="Arial" w:eastAsia="Calibri" w:hAnsi="Arial" w:cs="Arial"/>
        </w:rPr>
        <w:t xml:space="preserve">w </w:t>
      </w:r>
      <w:r w:rsidR="000A6339" w:rsidRPr="009301F8">
        <w:rPr>
          <w:rFonts w:ascii="Arial" w:eastAsia="Calibri" w:hAnsi="Arial" w:cs="Arial"/>
        </w:rPr>
        <w:t>formie</w:t>
      </w:r>
      <w:r w:rsidR="00225C78" w:rsidRPr="009301F8">
        <w:rPr>
          <w:rFonts w:ascii="Arial" w:eastAsia="Calibri" w:hAnsi="Arial" w:cs="Arial"/>
        </w:rPr>
        <w:t xml:space="preserve"> elektronicznej </w:t>
      </w:r>
      <w:r w:rsidR="000A6339" w:rsidRPr="009301F8">
        <w:rPr>
          <w:rFonts w:ascii="Arial" w:eastAsia="Calibri" w:hAnsi="Arial" w:cs="Arial"/>
        </w:rPr>
        <w:t>lub w postaci elektronicznej opatrzonej podpisem zaufanym lub podpisem osobistym</w:t>
      </w:r>
      <w:r w:rsidR="00225C78" w:rsidRPr="009301F8">
        <w:rPr>
          <w:rFonts w:ascii="Arial" w:eastAsia="Calibri" w:hAnsi="Arial" w:cs="Arial"/>
        </w:rPr>
        <w:t xml:space="preserve"> bądź </w:t>
      </w:r>
      <w:bookmarkStart w:id="40" w:name="_Hlk61823906"/>
      <w:r w:rsidR="00225C78" w:rsidRPr="009301F8">
        <w:rPr>
          <w:rFonts w:ascii="Arial" w:eastAsia="Calibri" w:hAnsi="Arial" w:cs="Arial"/>
        </w:rPr>
        <w:t xml:space="preserve">elektronicznej kopii pełnomocnictwa </w:t>
      </w:r>
      <w:bookmarkEnd w:id="40"/>
      <w:r w:rsidR="00225C78" w:rsidRPr="009301F8">
        <w:rPr>
          <w:rFonts w:ascii="Arial" w:eastAsia="Calibri" w:hAnsi="Arial" w:cs="Arial"/>
        </w:rPr>
        <w:t xml:space="preserve">poświadczonej za zgodność z oryginałem przy użyciu kwalifikowanego podpisu elektronicznego złożonego przez notariusza lub </w:t>
      </w:r>
      <w:r w:rsidR="00EB41EF" w:rsidRPr="009301F8">
        <w:rPr>
          <w:rFonts w:ascii="Arial" w:eastAsia="Calibri" w:hAnsi="Arial" w:cs="Arial"/>
          <w:lang w:bidi="pl-PL"/>
        </w:rPr>
        <w:t xml:space="preserve">poprzez opatrzenie elektronicznej kopii pełnomocnictwa sporządzonej uprzednio w formie </w:t>
      </w:r>
      <w:r w:rsidR="00EB41EF" w:rsidRPr="009301F8">
        <w:rPr>
          <w:rFonts w:ascii="Arial" w:eastAsia="Calibri" w:hAnsi="Arial" w:cs="Arial"/>
          <w:lang w:bidi="pl-PL"/>
        </w:rPr>
        <w:lastRenderedPageBreak/>
        <w:t>pisemnej kwalifikowanym podpisem elektronicznym, podpisem zaufanym lub podpisem osobistym mocodawcy</w:t>
      </w:r>
      <w:r w:rsidR="00225C78" w:rsidRPr="009301F8">
        <w:rPr>
          <w:rFonts w:ascii="Arial" w:eastAsia="Calibri" w:hAnsi="Arial" w:cs="Arial"/>
        </w:rPr>
        <w:t>, o ile prawo do podpisania oferty nie wynika z innych dokumentów złożonych wraz z ofertą.</w:t>
      </w:r>
    </w:p>
    <w:p w14:paraId="5CF7BE38" w14:textId="4C437412" w:rsidR="00144288" w:rsidRPr="000F29AC" w:rsidRDefault="00144288" w:rsidP="002C0803">
      <w:pPr>
        <w:pStyle w:val="Tekstpodstawowy"/>
        <w:numPr>
          <w:ilvl w:val="0"/>
          <w:numId w:val="3"/>
        </w:numPr>
        <w:tabs>
          <w:tab w:val="clear" w:pos="3552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F29AC">
        <w:rPr>
          <w:rFonts w:ascii="Arial" w:hAnsi="Arial" w:cs="Arial"/>
        </w:rPr>
        <w:t xml:space="preserve">Dokumenty sporządzone w języku obcym muszą być </w:t>
      </w:r>
      <w:r w:rsidR="00A3386A" w:rsidRPr="009301F8">
        <w:rPr>
          <w:rFonts w:ascii="Arial" w:hAnsi="Arial" w:cs="Arial"/>
        </w:rPr>
        <w:t>przekaza</w:t>
      </w:r>
      <w:r w:rsidRPr="009301F8">
        <w:rPr>
          <w:rFonts w:ascii="Arial" w:hAnsi="Arial" w:cs="Arial"/>
        </w:rPr>
        <w:t>ne wraz z tłumaczeniem na język polski.</w:t>
      </w:r>
    </w:p>
    <w:p w14:paraId="42815CF6" w14:textId="77777777" w:rsidR="008E004C" w:rsidRPr="000F29AC" w:rsidRDefault="008E004C" w:rsidP="002C0803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</w:rPr>
      </w:pPr>
      <w:r w:rsidRPr="000F29AC">
        <w:rPr>
          <w:rFonts w:ascii="Arial" w:hAnsi="Arial" w:cs="Arial"/>
        </w:rPr>
        <w:t>Oferta musi być wypełniona w sposób czytelny, niezmywalnym tuszem, atramentem, wszelkie poprawki lub zmiany w tekście oferty muszą być parafowane przez wykonawcę.</w:t>
      </w:r>
    </w:p>
    <w:p w14:paraId="77D8120B" w14:textId="00448F2B" w:rsidR="008E004C" w:rsidRPr="009301F8" w:rsidRDefault="007B70CB" w:rsidP="002C0803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0F29AC">
        <w:rPr>
          <w:rFonts w:ascii="Arial" w:hAnsi="Arial" w:cs="Arial"/>
        </w:rPr>
        <w:t xml:space="preserve">W przypadku sporządzania oferty i załączników na innych drukach niż formularze załączone do niniejszej </w:t>
      </w:r>
      <w:r w:rsidR="005C444A" w:rsidRPr="000F29AC">
        <w:rPr>
          <w:rFonts w:ascii="Arial" w:hAnsi="Arial" w:cs="Arial"/>
        </w:rPr>
        <w:t>SWZ</w:t>
      </w:r>
      <w:r w:rsidRPr="000F29AC">
        <w:rPr>
          <w:rFonts w:ascii="Arial" w:hAnsi="Arial" w:cs="Arial"/>
        </w:rPr>
        <w:t>, należy zachować zakres danych zgodny z wymaganiami zamawiającego</w:t>
      </w:r>
      <w:r w:rsidR="0067193B" w:rsidRPr="000F29AC">
        <w:rPr>
          <w:rFonts w:ascii="Arial" w:hAnsi="Arial" w:cs="Arial"/>
        </w:rPr>
        <w:t xml:space="preserve">, w szczególności, </w:t>
      </w:r>
      <w:r w:rsidR="00535218" w:rsidRPr="009301F8">
        <w:rPr>
          <w:rFonts w:ascii="Arial" w:hAnsi="Arial" w:cs="Arial"/>
        </w:rPr>
        <w:t xml:space="preserve">oferta </w:t>
      </w:r>
      <w:r w:rsidR="0067193B" w:rsidRPr="009301F8">
        <w:rPr>
          <w:rFonts w:ascii="Arial" w:hAnsi="Arial" w:cs="Arial"/>
        </w:rPr>
        <w:t xml:space="preserve">musi zawierać </w:t>
      </w:r>
      <w:r w:rsidR="00B2164E" w:rsidRPr="009301F8">
        <w:rPr>
          <w:rFonts w:ascii="Arial" w:hAnsi="Arial" w:cs="Arial"/>
        </w:rPr>
        <w:t xml:space="preserve">adres poczty elektronicznej wykonawcy lub pełnomocnika wykonawcy, </w:t>
      </w:r>
    </w:p>
    <w:p w14:paraId="2914999A" w14:textId="77777777" w:rsidR="00B308CD" w:rsidRPr="005C444A" w:rsidRDefault="00B308CD" w:rsidP="002C0803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C444A">
        <w:rPr>
          <w:rFonts w:ascii="Arial" w:eastAsia="Lucida Sans Unicode" w:hAnsi="Arial" w:cs="Arial"/>
          <w:lang w:eastAsia="en-US"/>
        </w:rPr>
        <w:t>Wykonawca, który powoła się na rozwiązania równoważne opisywanym przez zamawiającego</w:t>
      </w:r>
      <w:r w:rsidR="00E13CA3" w:rsidRPr="005C444A">
        <w:rPr>
          <w:rFonts w:ascii="Arial" w:eastAsia="Lucida Sans Unicode" w:hAnsi="Arial" w:cs="Arial"/>
          <w:lang w:eastAsia="en-US"/>
        </w:rPr>
        <w:t xml:space="preserve"> (poprzez wskazanie przykładowego znaku towarowego, patentu, pochodzenia</w:t>
      </w:r>
      <w:r w:rsidR="00B92AA9" w:rsidRPr="005C444A">
        <w:rPr>
          <w:rFonts w:ascii="Arial" w:eastAsia="Lucida Sans Unicode" w:hAnsi="Arial" w:cs="Arial"/>
          <w:lang w:eastAsia="en-US"/>
        </w:rPr>
        <w:t>,</w:t>
      </w:r>
      <w:r w:rsidR="00E13CA3" w:rsidRPr="005C444A">
        <w:rPr>
          <w:rFonts w:ascii="Arial" w:eastAsia="Lucida Sans Unicode" w:hAnsi="Arial" w:cs="Arial"/>
          <w:lang w:eastAsia="en-US"/>
        </w:rPr>
        <w:t xml:space="preserve"> </w:t>
      </w:r>
      <w:r w:rsidR="00B92AA9" w:rsidRPr="005C444A">
        <w:rPr>
          <w:rFonts w:ascii="Arial" w:eastAsia="Lucida Sans Unicode" w:hAnsi="Arial" w:cs="Arial"/>
          <w:lang w:eastAsia="en-US"/>
        </w:rPr>
        <w:t>źródła lub szczególnego procesu lub</w:t>
      </w:r>
      <w:r w:rsidR="00546734" w:rsidRPr="005C444A">
        <w:rPr>
          <w:rFonts w:ascii="Arial" w:eastAsia="Lucida Sans Unicode" w:hAnsi="Arial" w:cs="Arial"/>
          <w:lang w:eastAsia="en-US"/>
        </w:rPr>
        <w:br/>
      </w:r>
      <w:r w:rsidR="00B92AA9" w:rsidRPr="005C444A">
        <w:rPr>
          <w:rFonts w:ascii="Arial" w:hAnsi="Arial" w:cs="Arial"/>
        </w:rPr>
        <w:t>odniesienie do norm, europejskich ocen technicznych, aprobat, specyfikacji technicznych i systemów referencji technicznych</w:t>
      </w:r>
      <w:r w:rsidR="00B92AA9" w:rsidRPr="005C444A">
        <w:rPr>
          <w:rFonts w:ascii="Arial" w:eastAsia="Lucida Sans Unicode" w:hAnsi="Arial" w:cs="Arial"/>
          <w:lang w:eastAsia="en-US"/>
        </w:rPr>
        <w:t xml:space="preserve">) </w:t>
      </w:r>
      <w:r w:rsidRPr="005C444A">
        <w:rPr>
          <w:rFonts w:ascii="Arial" w:eastAsia="Lucida Sans Unicode" w:hAnsi="Arial" w:cs="Arial"/>
          <w:lang w:eastAsia="en-US"/>
        </w:rPr>
        <w:t>jest obowiązany wykazać w składanej ofercie za pomocą dowolnych środków dowodowych,</w:t>
      </w:r>
      <w:r w:rsidR="00C4160B" w:rsidRPr="005C444A">
        <w:rPr>
          <w:rFonts w:ascii="Arial" w:eastAsia="Lucida Sans Unicode" w:hAnsi="Arial" w:cs="Arial"/>
          <w:lang w:eastAsia="en-US"/>
        </w:rPr>
        <w:br/>
      </w:r>
      <w:r w:rsidRPr="005C444A">
        <w:rPr>
          <w:rFonts w:ascii="Arial" w:eastAsia="Lucida Sans Unicode" w:hAnsi="Arial" w:cs="Arial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5C444A">
        <w:rPr>
          <w:rFonts w:ascii="Arial" w:eastAsia="Lucida Sans Unicode" w:hAnsi="Arial" w:cs="Arial"/>
          <w:lang w:eastAsia="en-US"/>
        </w:rPr>
        <w:t xml:space="preserve"> </w:t>
      </w:r>
      <w:r w:rsidRPr="005C444A">
        <w:rPr>
          <w:rFonts w:ascii="Arial" w:eastAsia="Lucida Sans Unicode" w:hAnsi="Arial" w:cs="Arial"/>
          <w:lang w:eastAsia="en-US"/>
        </w:rPr>
        <w:t>Zamiana materiałów, rozwiązań na etapie wykonawstwa bez uprzedniego wskazania na stosowanie zamienników</w:t>
      </w:r>
      <w:r w:rsidR="003A0CC5" w:rsidRPr="005C444A">
        <w:rPr>
          <w:rFonts w:ascii="Arial" w:eastAsia="Lucida Sans Unicode" w:hAnsi="Arial" w:cs="Arial"/>
          <w:lang w:eastAsia="en-US"/>
        </w:rPr>
        <w:br/>
      </w:r>
      <w:r w:rsidRPr="005C444A">
        <w:rPr>
          <w:rFonts w:ascii="Arial" w:eastAsia="Lucida Sans Unicode" w:hAnsi="Arial" w:cs="Arial"/>
          <w:lang w:eastAsia="en-US"/>
        </w:rPr>
        <w:t>w</w:t>
      </w:r>
      <w:r w:rsidR="00C4160B" w:rsidRPr="005C444A">
        <w:rPr>
          <w:rFonts w:ascii="Arial" w:eastAsia="Lucida Sans Unicode" w:hAnsi="Arial" w:cs="Arial"/>
          <w:lang w:eastAsia="en-US"/>
        </w:rPr>
        <w:t xml:space="preserve"> </w:t>
      </w:r>
      <w:r w:rsidRPr="005C444A">
        <w:rPr>
          <w:rFonts w:ascii="Arial" w:eastAsia="Lucida Sans Unicode" w:hAnsi="Arial" w:cs="Arial"/>
          <w:lang w:eastAsia="en-US"/>
        </w:rPr>
        <w:t>ofercie, będzie dopuszczalne jedynie w wyjątkowych, uzasadnionych przypadkach, za wyraźną zgodą zamawiającego.</w:t>
      </w:r>
    </w:p>
    <w:p w14:paraId="16557513" w14:textId="77777777" w:rsidR="004D6EBA" w:rsidRPr="005C444A" w:rsidRDefault="004D6EBA" w:rsidP="002C0803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C444A">
        <w:rPr>
          <w:rFonts w:ascii="Arial" w:hAnsi="Arial" w:cs="Arial"/>
        </w:rPr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5C444A">
        <w:rPr>
          <w:rFonts w:ascii="Arial" w:hAnsi="Arial" w:cs="Arial"/>
        </w:rPr>
        <w:t>znaku towarowego, patentu, pochodzenia, źródła lub szczególnego procesu</w:t>
      </w:r>
      <w:r w:rsidRPr="005C444A">
        <w:rPr>
          <w:rFonts w:ascii="Arial" w:hAnsi="Arial" w:cs="Arial"/>
        </w:rPr>
        <w:t>.</w:t>
      </w:r>
    </w:p>
    <w:p w14:paraId="6779225B" w14:textId="77777777" w:rsidR="008C3789" w:rsidRPr="005C444A" w:rsidRDefault="008C3789" w:rsidP="002C0803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C444A">
        <w:rPr>
          <w:rFonts w:ascii="Arial" w:eastAsia="Lucida Sans Unicode" w:hAnsi="Arial" w:cs="Arial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5C444A">
        <w:rPr>
          <w:rFonts w:ascii="Arial" w:eastAsia="Lucida Sans Unicode" w:hAnsi="Arial" w:cs="Arial"/>
          <w:lang w:eastAsia="en-US"/>
        </w:rPr>
        <w:t>,</w:t>
      </w:r>
      <w:r w:rsidRPr="005C444A">
        <w:rPr>
          <w:rFonts w:ascii="Arial" w:eastAsia="Lucida Sans Unicode" w:hAnsi="Arial" w:cs="Arial"/>
          <w:lang w:eastAsia="en-US"/>
        </w:rPr>
        <w:t xml:space="preserve"> </w:t>
      </w:r>
      <w:r w:rsidR="001D6EF5" w:rsidRPr="005C444A">
        <w:rPr>
          <w:rFonts w:ascii="Arial" w:eastAsia="Lucida Sans Unicode" w:hAnsi="Arial" w:cs="Arial"/>
          <w:lang w:eastAsia="en-US"/>
        </w:rPr>
        <w:t>pochodzenia, źródła lub szczególnego procesu</w:t>
      </w:r>
      <w:r w:rsidRPr="005C444A">
        <w:rPr>
          <w:rFonts w:ascii="Arial" w:eastAsia="Lucida Sans Unicode" w:hAnsi="Arial" w:cs="Arial"/>
          <w:lang w:eastAsia="en-US"/>
        </w:rPr>
        <w:t>, spoczywa na wykonawcy.</w:t>
      </w:r>
    </w:p>
    <w:p w14:paraId="3D85A5E0" w14:textId="77777777" w:rsidR="00724F56" w:rsidRPr="005C444A" w:rsidRDefault="00724F56" w:rsidP="002C0803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rFonts w:ascii="Arial" w:eastAsia="Lucida Sans Unicode" w:hAnsi="Arial" w:cs="Arial"/>
          <w:b/>
          <w:lang w:eastAsia="en-US"/>
        </w:rPr>
      </w:pPr>
      <w:r w:rsidRPr="005C444A">
        <w:rPr>
          <w:rFonts w:ascii="Arial" w:eastAsia="Lucida Sans Unicode" w:hAnsi="Arial" w:cs="Arial"/>
          <w:b/>
          <w:lang w:eastAsia="en-US"/>
        </w:rPr>
        <w:t>Zamawiający nie dopuszcza możliwości składania ofert częściowych.</w:t>
      </w:r>
    </w:p>
    <w:p w14:paraId="70237C6B" w14:textId="77777777" w:rsidR="00D905FA" w:rsidRPr="001F3FED" w:rsidRDefault="00D905FA" w:rsidP="004936EC">
      <w:pPr>
        <w:tabs>
          <w:tab w:val="left" w:pos="360"/>
        </w:tabs>
        <w:jc w:val="both"/>
        <w:rPr>
          <w:rFonts w:ascii="Arial" w:hAnsi="Arial" w:cs="Arial"/>
          <w:b/>
          <w:bCs/>
          <w:color w:val="00B050"/>
        </w:rPr>
      </w:pPr>
    </w:p>
    <w:p w14:paraId="1C68FF46" w14:textId="10E3EBE6" w:rsidR="008E004C" w:rsidRPr="000A6339" w:rsidRDefault="008E004C" w:rsidP="004936EC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0A6339">
        <w:rPr>
          <w:rFonts w:ascii="Arial" w:hAnsi="Arial" w:cs="Arial"/>
          <w:b/>
          <w:bCs/>
        </w:rPr>
        <w:t xml:space="preserve">XI. </w:t>
      </w:r>
      <w:r w:rsidR="00726CB2" w:rsidRPr="000A6339">
        <w:rPr>
          <w:rFonts w:ascii="Arial" w:hAnsi="Arial" w:cs="Arial"/>
          <w:b/>
          <w:bCs/>
        </w:rPr>
        <w:t>Sposób</w:t>
      </w:r>
      <w:r w:rsidRPr="000A6339">
        <w:rPr>
          <w:rFonts w:ascii="Arial" w:hAnsi="Arial" w:cs="Arial"/>
          <w:b/>
          <w:bCs/>
        </w:rPr>
        <w:t xml:space="preserve"> oraz te</w:t>
      </w:r>
      <w:r w:rsidR="00231056" w:rsidRPr="000A6339">
        <w:rPr>
          <w:rFonts w:ascii="Arial" w:hAnsi="Arial" w:cs="Arial"/>
          <w:b/>
          <w:bCs/>
        </w:rPr>
        <w:t>rmin składania i otwarcia ofert:</w:t>
      </w:r>
    </w:p>
    <w:p w14:paraId="703AE585" w14:textId="41480EED" w:rsidR="00DB3155" w:rsidRPr="009301F8" w:rsidRDefault="00DB3155" w:rsidP="002C0803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DB3155">
        <w:rPr>
          <w:rFonts w:ascii="Arial" w:hAnsi="Arial" w:cs="Arial"/>
        </w:rPr>
        <w:t xml:space="preserve">Ofertę należy złożyć za pośrednictwem formularza do złożenia, zmiany, wycofania oferty dostępnego na </w:t>
      </w:r>
      <w:proofErr w:type="spellStart"/>
      <w:r w:rsidRPr="00DB3155">
        <w:rPr>
          <w:rFonts w:ascii="Arial" w:hAnsi="Arial" w:cs="Arial"/>
        </w:rPr>
        <w:t>ePUAP</w:t>
      </w:r>
      <w:proofErr w:type="spellEnd"/>
      <w:r w:rsidRPr="00DB3155">
        <w:rPr>
          <w:rFonts w:ascii="Arial" w:hAnsi="Arial" w:cs="Arial"/>
        </w:rPr>
        <w:t xml:space="preserve"> pod adresem internetowym https://epuap.gov.pl/wps/</w:t>
      </w:r>
      <w:r w:rsidRPr="000F29AC">
        <w:rPr>
          <w:rFonts w:ascii="Arial" w:hAnsi="Arial" w:cs="Arial"/>
        </w:rPr>
        <w:t xml:space="preserve">portal i udostępnionego również na </w:t>
      </w:r>
      <w:proofErr w:type="spellStart"/>
      <w:r w:rsidRPr="000F29AC">
        <w:rPr>
          <w:rFonts w:ascii="Arial" w:hAnsi="Arial" w:cs="Arial"/>
        </w:rPr>
        <w:t>miniPortalu</w:t>
      </w:r>
      <w:proofErr w:type="spellEnd"/>
      <w:r w:rsidRPr="000F29AC">
        <w:rPr>
          <w:rFonts w:ascii="Arial" w:hAnsi="Arial" w:cs="Arial"/>
        </w:rPr>
        <w:t xml:space="preserve"> pod adresem internetowym </w:t>
      </w:r>
      <w:hyperlink r:id="rId10" w:history="1">
        <w:r w:rsidRPr="000F29AC">
          <w:rPr>
            <w:rFonts w:ascii="Arial" w:hAnsi="Arial" w:cs="Arial"/>
            <w:u w:val="single"/>
          </w:rPr>
          <w:t>https://miniportal.uzp.gov.pl</w:t>
        </w:r>
      </w:hyperlink>
      <w:r w:rsidRPr="000F29AC">
        <w:rPr>
          <w:rFonts w:ascii="Arial" w:hAnsi="Arial" w:cs="Arial"/>
        </w:rPr>
        <w:t xml:space="preserve"> </w:t>
      </w:r>
      <w:r w:rsidRPr="000F29AC">
        <w:rPr>
          <w:rFonts w:ascii="Arial" w:hAnsi="Arial" w:cs="Arial"/>
          <w:b/>
          <w:bCs/>
        </w:rPr>
        <w:t xml:space="preserve">w </w:t>
      </w:r>
      <w:r w:rsidRPr="00891771">
        <w:rPr>
          <w:rFonts w:ascii="Arial" w:hAnsi="Arial" w:cs="Arial"/>
          <w:b/>
          <w:bCs/>
        </w:rPr>
        <w:t xml:space="preserve">terminie do dnia </w:t>
      </w:r>
      <w:r w:rsidR="000F29AC" w:rsidRPr="00891771">
        <w:rPr>
          <w:rFonts w:ascii="Arial" w:hAnsi="Arial" w:cs="Arial"/>
          <w:b/>
          <w:bCs/>
        </w:rPr>
        <w:t>1</w:t>
      </w:r>
      <w:r w:rsidR="002224B3" w:rsidRPr="00891771">
        <w:rPr>
          <w:rFonts w:ascii="Arial" w:hAnsi="Arial" w:cs="Arial"/>
          <w:b/>
          <w:bCs/>
        </w:rPr>
        <w:t>9</w:t>
      </w:r>
      <w:r w:rsidRPr="00891771">
        <w:rPr>
          <w:rFonts w:ascii="Arial" w:hAnsi="Arial" w:cs="Arial"/>
          <w:b/>
          <w:bCs/>
        </w:rPr>
        <w:t>.02.2021r. do godziny</w:t>
      </w:r>
      <w:r w:rsidRPr="009301F8">
        <w:rPr>
          <w:rFonts w:ascii="Arial" w:hAnsi="Arial" w:cs="Arial"/>
          <w:b/>
          <w:bCs/>
        </w:rPr>
        <w:t xml:space="preserve"> 10:00. </w:t>
      </w:r>
    </w:p>
    <w:p w14:paraId="4BF7C407" w14:textId="6C7636D4" w:rsidR="00DB3155" w:rsidRPr="009301F8" w:rsidRDefault="00DB3155" w:rsidP="002C0803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0F29AC">
        <w:rPr>
          <w:rFonts w:ascii="Arial" w:hAnsi="Arial" w:cs="Arial"/>
          <w:bCs/>
        </w:rPr>
        <w:t>Otwarcie ofert nastąpi 45 minut po upływie terminu składania ofert, o którym mowa w pkt 1.</w:t>
      </w:r>
      <w:r w:rsidR="00E62793" w:rsidRPr="000F29AC">
        <w:rPr>
          <w:rFonts w:ascii="Arial" w:hAnsi="Arial" w:cs="Arial"/>
          <w:bCs/>
        </w:rPr>
        <w:t xml:space="preserve"> </w:t>
      </w:r>
      <w:r w:rsidR="00E62793" w:rsidRPr="009301F8">
        <w:rPr>
          <w:rFonts w:ascii="Arial" w:hAnsi="Arial" w:cs="Arial"/>
        </w:rPr>
        <w:t>Otwarcie ofert jest niejawne.</w:t>
      </w:r>
    </w:p>
    <w:p w14:paraId="36FC4459" w14:textId="77777777" w:rsidR="00DB3155" w:rsidRPr="007F58E1" w:rsidRDefault="00DB3155" w:rsidP="002C0803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7F58E1">
        <w:rPr>
          <w:rFonts w:ascii="Arial" w:hAnsi="Arial" w:cs="Arial"/>
          <w:b/>
          <w:bCs/>
        </w:rPr>
        <w:t xml:space="preserve">Ofertę składa się, pod </w:t>
      </w:r>
      <w:r w:rsidRPr="007F58E1">
        <w:rPr>
          <w:rFonts w:ascii="Arial" w:hAnsi="Arial" w:cs="Arial"/>
          <w:b/>
          <w:bCs/>
          <w:u w:val="single"/>
        </w:rPr>
        <w:t>rygorem nieważności,</w:t>
      </w:r>
      <w:r w:rsidRPr="007F58E1">
        <w:rPr>
          <w:rFonts w:ascii="Arial" w:hAnsi="Arial" w:cs="Arial"/>
          <w:b/>
          <w:bCs/>
        </w:rPr>
        <w:t xml:space="preserve"> w formie elektronicznej lub w postaci elektronicznej opatrzonej podpisem </w:t>
      </w:r>
      <w:r w:rsidRPr="007F58E1">
        <w:rPr>
          <w:rFonts w:ascii="Arial" w:hAnsi="Arial" w:cs="Arial"/>
          <w:b/>
          <w:bCs/>
          <w:u w:val="single"/>
        </w:rPr>
        <w:t>zaufanym</w:t>
      </w:r>
      <w:r w:rsidRPr="007F58E1">
        <w:rPr>
          <w:rFonts w:ascii="Arial" w:hAnsi="Arial" w:cs="Arial"/>
          <w:b/>
          <w:bCs/>
        </w:rPr>
        <w:t xml:space="preserve"> lub podpisem </w:t>
      </w:r>
      <w:r w:rsidRPr="007F58E1">
        <w:rPr>
          <w:rFonts w:ascii="Arial" w:hAnsi="Arial" w:cs="Arial"/>
          <w:b/>
          <w:bCs/>
          <w:u w:val="single"/>
        </w:rPr>
        <w:t>osobistym.</w:t>
      </w:r>
    </w:p>
    <w:p w14:paraId="7F9B51F7" w14:textId="785D2A1A" w:rsidR="008E004C" w:rsidRPr="009301F8" w:rsidRDefault="008E004C" w:rsidP="002C0803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1E4752">
        <w:rPr>
          <w:rFonts w:ascii="Arial" w:hAnsi="Arial" w:cs="Arial"/>
        </w:rPr>
        <w:t>Wykonawca może przed upływem terminu składania ofert zmienić lub wycofać ofertę</w:t>
      </w:r>
      <w:r w:rsidR="00A3386A" w:rsidRPr="001E4752">
        <w:rPr>
          <w:rFonts w:ascii="Arial" w:hAnsi="Arial" w:cs="Arial"/>
        </w:rPr>
        <w:t>.</w:t>
      </w:r>
      <w:r w:rsidR="00EB41EF" w:rsidRPr="001E4752">
        <w:rPr>
          <w:rFonts w:ascii="Arial" w:hAnsi="Arial" w:cs="Arial"/>
        </w:rPr>
        <w:t xml:space="preserve"> Sposób wycofania oferty został opisany w </w:t>
      </w:r>
      <w:r w:rsidR="003433FE" w:rsidRPr="009301F8">
        <w:rPr>
          <w:rFonts w:ascii="Arial" w:hAnsi="Arial" w:cs="Arial"/>
        </w:rPr>
        <w:t>I</w:t>
      </w:r>
      <w:r w:rsidR="00EB41EF" w:rsidRPr="009301F8">
        <w:rPr>
          <w:rFonts w:ascii="Arial" w:hAnsi="Arial" w:cs="Arial"/>
        </w:rPr>
        <w:t>nstrukcji użytkownika dostępnej na „</w:t>
      </w:r>
      <w:proofErr w:type="spellStart"/>
      <w:r w:rsidR="00EB41EF" w:rsidRPr="009301F8">
        <w:rPr>
          <w:rFonts w:ascii="Arial" w:hAnsi="Arial" w:cs="Arial"/>
        </w:rPr>
        <w:t>miniPortalu</w:t>
      </w:r>
      <w:proofErr w:type="spellEnd"/>
      <w:r w:rsidR="00EB41EF" w:rsidRPr="009301F8">
        <w:rPr>
          <w:rFonts w:ascii="Arial" w:hAnsi="Arial" w:cs="Arial"/>
        </w:rPr>
        <w:t>”.</w:t>
      </w:r>
    </w:p>
    <w:p w14:paraId="13DBBEB9" w14:textId="5238F48A" w:rsidR="009364F8" w:rsidRPr="001E4752" w:rsidRDefault="009364F8" w:rsidP="002C0803">
      <w:pPr>
        <w:numPr>
          <w:ilvl w:val="0"/>
          <w:numId w:val="2"/>
        </w:numPr>
        <w:tabs>
          <w:tab w:val="left" w:pos="0"/>
          <w:tab w:val="left" w:pos="284"/>
        </w:tabs>
        <w:jc w:val="both"/>
        <w:rPr>
          <w:rFonts w:ascii="Arial" w:hAnsi="Arial" w:cs="Arial"/>
          <w:bCs/>
        </w:rPr>
      </w:pPr>
      <w:r w:rsidRPr="001E4752">
        <w:rPr>
          <w:rFonts w:ascii="Arial" w:hAnsi="Arial" w:cs="Arial"/>
          <w:bCs/>
        </w:rPr>
        <w:t xml:space="preserve">Zamawiający, </w:t>
      </w:r>
      <w:r w:rsidRPr="004B0660">
        <w:rPr>
          <w:rFonts w:ascii="Arial" w:hAnsi="Arial" w:cs="Arial"/>
          <w:bCs/>
        </w:rPr>
        <w:t>najpóźniej przed otwarciem ofert, udostępni</w:t>
      </w:r>
      <w:r w:rsidRPr="009301F8">
        <w:rPr>
          <w:rFonts w:ascii="Arial" w:hAnsi="Arial" w:cs="Arial"/>
          <w:bCs/>
        </w:rPr>
        <w:t xml:space="preserve"> na stronie internetowej prowadzonego postępowania informację </w:t>
      </w:r>
      <w:r w:rsidRPr="001E4752">
        <w:rPr>
          <w:rFonts w:ascii="Arial" w:hAnsi="Arial" w:cs="Arial"/>
          <w:b/>
        </w:rPr>
        <w:t>o kwocie, jaką zamierza przeznaczyć na sfinansowanie zamówienia.</w:t>
      </w:r>
    </w:p>
    <w:p w14:paraId="3FF1F675" w14:textId="076F0C36" w:rsidR="003938C9" w:rsidRPr="00C70CFA" w:rsidRDefault="009364F8" w:rsidP="002C0803">
      <w:pPr>
        <w:numPr>
          <w:ilvl w:val="0"/>
          <w:numId w:val="2"/>
        </w:numPr>
        <w:tabs>
          <w:tab w:val="left" w:pos="0"/>
          <w:tab w:val="left" w:pos="284"/>
        </w:tabs>
        <w:jc w:val="both"/>
        <w:rPr>
          <w:rFonts w:ascii="Arial" w:hAnsi="Arial" w:cs="Arial"/>
          <w:bCs/>
        </w:rPr>
      </w:pPr>
      <w:r w:rsidRPr="001E4752">
        <w:rPr>
          <w:rFonts w:ascii="Arial" w:hAnsi="Arial" w:cs="Arial"/>
        </w:rPr>
        <w:t xml:space="preserve">Zamawiający, </w:t>
      </w:r>
      <w:r w:rsidRPr="00C70CFA">
        <w:rPr>
          <w:rFonts w:ascii="Arial" w:hAnsi="Arial" w:cs="Arial"/>
        </w:rPr>
        <w:t>n</w:t>
      </w:r>
      <w:r w:rsidR="003938C9" w:rsidRPr="00C70CFA">
        <w:rPr>
          <w:rFonts w:ascii="Arial" w:hAnsi="Arial" w:cs="Arial"/>
        </w:rPr>
        <w:t>iezwłocznie po otwarciu ofert</w:t>
      </w:r>
      <w:r w:rsidRPr="00C70CFA">
        <w:rPr>
          <w:rFonts w:ascii="Arial" w:hAnsi="Arial" w:cs="Arial"/>
        </w:rPr>
        <w:t>,</w:t>
      </w:r>
      <w:r w:rsidR="003938C9" w:rsidRPr="00C70CFA">
        <w:rPr>
          <w:rFonts w:ascii="Arial" w:hAnsi="Arial" w:cs="Arial"/>
        </w:rPr>
        <w:t xml:space="preserve"> </w:t>
      </w:r>
      <w:r w:rsidRPr="00C70CFA">
        <w:rPr>
          <w:rFonts w:ascii="Arial" w:hAnsi="Arial" w:cs="Arial"/>
        </w:rPr>
        <w:t>udostępni</w:t>
      </w:r>
      <w:r w:rsidRPr="001E4752">
        <w:rPr>
          <w:rFonts w:ascii="Arial" w:hAnsi="Arial" w:cs="Arial"/>
        </w:rPr>
        <w:t xml:space="preserve"> na stronie internetowej prowadzonego postępowania </w:t>
      </w:r>
      <w:r w:rsidR="003938C9" w:rsidRPr="001E4752">
        <w:rPr>
          <w:rFonts w:ascii="Arial" w:hAnsi="Arial" w:cs="Arial"/>
        </w:rPr>
        <w:t>informac</w:t>
      </w:r>
      <w:r w:rsidR="003938C9" w:rsidRPr="001E4752">
        <w:rPr>
          <w:rFonts w:ascii="Arial" w:hAnsi="Arial" w:cs="Arial"/>
          <w:bCs/>
        </w:rPr>
        <w:t xml:space="preserve">je, o których </w:t>
      </w:r>
      <w:r w:rsidR="003938C9" w:rsidRPr="00C70CFA">
        <w:rPr>
          <w:rFonts w:ascii="Arial" w:hAnsi="Arial" w:cs="Arial"/>
          <w:bCs/>
        </w:rPr>
        <w:t xml:space="preserve">mowa w </w:t>
      </w:r>
      <w:r w:rsidR="004C0F87" w:rsidRPr="00C70CFA">
        <w:rPr>
          <w:rFonts w:ascii="Arial" w:hAnsi="Arial" w:cs="Arial"/>
          <w:bCs/>
        </w:rPr>
        <w:t>art.</w:t>
      </w:r>
      <w:r w:rsidRPr="00C70CFA">
        <w:rPr>
          <w:rFonts w:ascii="Arial" w:hAnsi="Arial" w:cs="Arial"/>
          <w:bCs/>
        </w:rPr>
        <w:t xml:space="preserve"> 222</w:t>
      </w:r>
      <w:r w:rsidR="003938C9" w:rsidRPr="00C70CFA">
        <w:rPr>
          <w:rFonts w:ascii="Arial" w:hAnsi="Arial" w:cs="Arial"/>
          <w:bCs/>
        </w:rPr>
        <w:t xml:space="preserve"> ust. 5 ustawy</w:t>
      </w:r>
      <w:r w:rsidR="00A84512" w:rsidRPr="00C70CFA">
        <w:rPr>
          <w:bCs/>
        </w:rPr>
        <w:t xml:space="preserve"> </w:t>
      </w:r>
      <w:proofErr w:type="spellStart"/>
      <w:r w:rsidR="00A84512" w:rsidRPr="00C70CFA">
        <w:rPr>
          <w:rFonts w:ascii="Arial" w:hAnsi="Arial" w:cs="Arial"/>
          <w:bCs/>
        </w:rPr>
        <w:t>Pzp</w:t>
      </w:r>
      <w:proofErr w:type="spellEnd"/>
      <w:r w:rsidR="003938C9" w:rsidRPr="00C70CFA">
        <w:rPr>
          <w:rFonts w:ascii="Arial" w:hAnsi="Arial" w:cs="Arial"/>
          <w:bCs/>
        </w:rPr>
        <w:t>.</w:t>
      </w:r>
    </w:p>
    <w:p w14:paraId="4088CC7B" w14:textId="77777777" w:rsidR="00981C7C" w:rsidRPr="001F3FED" w:rsidRDefault="00981C7C" w:rsidP="00981C7C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color w:val="00B050"/>
        </w:rPr>
      </w:pPr>
    </w:p>
    <w:p w14:paraId="5B196CB0" w14:textId="77777777" w:rsidR="00A85EF9" w:rsidRPr="001E4752" w:rsidRDefault="00A85EF9" w:rsidP="00A85EF9">
      <w:pPr>
        <w:outlineLvl w:val="6"/>
        <w:rPr>
          <w:rFonts w:ascii="Arial" w:eastAsia="Calibri" w:hAnsi="Arial" w:cs="Arial"/>
          <w:b/>
          <w:bCs/>
        </w:rPr>
      </w:pPr>
      <w:r w:rsidRPr="00F26EE2">
        <w:rPr>
          <w:rFonts w:ascii="Arial" w:eastAsia="Calibri" w:hAnsi="Arial" w:cs="Arial"/>
          <w:b/>
          <w:bCs/>
        </w:rPr>
        <w:t xml:space="preserve">XII. Opis sposobu obliczenia </w:t>
      </w:r>
      <w:r w:rsidRPr="001E4752">
        <w:rPr>
          <w:rFonts w:ascii="Arial" w:eastAsia="Calibri" w:hAnsi="Arial" w:cs="Arial"/>
          <w:b/>
          <w:bCs/>
        </w:rPr>
        <w:t>ceny:</w:t>
      </w:r>
    </w:p>
    <w:p w14:paraId="04518F79" w14:textId="2AC366BC" w:rsidR="00A33A6C" w:rsidRPr="001E4752" w:rsidRDefault="00A33A6C" w:rsidP="002C0803">
      <w:pPr>
        <w:numPr>
          <w:ilvl w:val="0"/>
          <w:numId w:val="14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E4752">
        <w:rPr>
          <w:rFonts w:ascii="Arial" w:hAnsi="Arial" w:cs="Arial"/>
          <w:lang w:eastAsia="ar-SA"/>
        </w:rPr>
        <w:t xml:space="preserve">Wykonawca zobowiązany jest podać </w:t>
      </w:r>
      <w:r w:rsidRPr="001E4752">
        <w:rPr>
          <w:rFonts w:ascii="Arial" w:hAnsi="Arial" w:cs="Arial"/>
          <w:b/>
          <w:lang w:eastAsia="ar-SA"/>
        </w:rPr>
        <w:t xml:space="preserve">w ofercie </w:t>
      </w:r>
      <w:bookmarkStart w:id="41" w:name="_Hlk61537449"/>
      <w:r w:rsidR="00375488" w:rsidRPr="009301F8">
        <w:rPr>
          <w:rFonts w:ascii="Arial" w:hAnsi="Arial" w:cs="Arial"/>
          <w:b/>
          <w:lang w:eastAsia="ar-SA"/>
        </w:rPr>
        <w:t>ryczałtową</w:t>
      </w:r>
      <w:bookmarkEnd w:id="41"/>
      <w:r w:rsidR="00375488" w:rsidRPr="001E4752">
        <w:rPr>
          <w:rFonts w:ascii="Arial" w:hAnsi="Arial" w:cs="Arial"/>
          <w:b/>
          <w:lang w:eastAsia="ar-SA"/>
        </w:rPr>
        <w:t xml:space="preserve"> </w:t>
      </w:r>
      <w:r w:rsidRPr="001E4752">
        <w:rPr>
          <w:rFonts w:ascii="Arial" w:hAnsi="Arial" w:cs="Arial"/>
          <w:b/>
          <w:lang w:eastAsia="ar-SA"/>
        </w:rPr>
        <w:t xml:space="preserve">cenę brutto </w:t>
      </w:r>
      <w:r w:rsidRPr="001E4752">
        <w:rPr>
          <w:rFonts w:ascii="Arial" w:hAnsi="Arial" w:cs="Arial"/>
          <w:b/>
        </w:rPr>
        <w:t xml:space="preserve">za wykonanie całego przedmiotu zamówienia </w:t>
      </w:r>
      <w:r w:rsidRPr="001E4752">
        <w:rPr>
          <w:rFonts w:ascii="Arial" w:hAnsi="Arial" w:cs="Arial"/>
        </w:rPr>
        <w:t>(podając ją w zapisie liczbowym), uwzględniając</w:t>
      </w:r>
      <w:r w:rsidR="00032773" w:rsidRPr="001E4752">
        <w:rPr>
          <w:rFonts w:ascii="Arial" w:hAnsi="Arial" w:cs="Arial"/>
        </w:rPr>
        <w:t>ą</w:t>
      </w:r>
      <w:r w:rsidRPr="001E4752">
        <w:rPr>
          <w:rFonts w:ascii="Arial" w:hAnsi="Arial" w:cs="Arial"/>
        </w:rPr>
        <w:t xml:space="preserve"> podatek od towarów i usług w stawce właściwej na dzień złożenia oferty.</w:t>
      </w:r>
    </w:p>
    <w:p w14:paraId="0774C5DE" w14:textId="20B741C6" w:rsidR="00C778BF" w:rsidRDefault="00C778BF" w:rsidP="002C0803">
      <w:pPr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C778BF">
        <w:rPr>
          <w:rFonts w:ascii="Arial" w:hAnsi="Arial" w:cs="Arial"/>
        </w:rPr>
        <w:t xml:space="preserve">Jeżeli została złożona oferta, której wybór prowadziłby do </w:t>
      </w:r>
      <w:r w:rsidRPr="00747A6C">
        <w:rPr>
          <w:rFonts w:ascii="Arial" w:hAnsi="Arial" w:cs="Arial"/>
          <w:u w:val="single"/>
        </w:rPr>
        <w:t>powstania u zamawiającego obowiązku podatkowego</w:t>
      </w:r>
      <w:r w:rsidRPr="00C778BF">
        <w:rPr>
          <w:rFonts w:ascii="Arial" w:hAnsi="Arial" w:cs="Arial"/>
        </w:rPr>
        <w:t xml:space="preserve"> zgodnie z </w:t>
      </w:r>
      <w:bookmarkStart w:id="42" w:name="_Hlk61812896"/>
      <w:r w:rsidRPr="00C778BF">
        <w:rPr>
          <w:rFonts w:ascii="Arial" w:hAnsi="Arial" w:cs="Arial"/>
        </w:rPr>
        <w:t>ustawą z dnia 11 marca 2004r. o podatku od towarów i usług (</w:t>
      </w:r>
      <w:proofErr w:type="spellStart"/>
      <w:r w:rsidR="007A0D0A">
        <w:rPr>
          <w:rFonts w:ascii="Arial" w:hAnsi="Arial" w:cs="Arial"/>
        </w:rPr>
        <w:t>t.j</w:t>
      </w:r>
      <w:proofErr w:type="spellEnd"/>
      <w:r w:rsidR="007A0D0A">
        <w:rPr>
          <w:rFonts w:ascii="Arial" w:hAnsi="Arial" w:cs="Arial"/>
        </w:rPr>
        <w:t xml:space="preserve">. </w:t>
      </w:r>
      <w:r w:rsidRPr="00C778BF">
        <w:rPr>
          <w:rFonts w:ascii="Arial" w:hAnsi="Arial" w:cs="Arial"/>
        </w:rPr>
        <w:t>Dz.U. z 20</w:t>
      </w:r>
      <w:r w:rsidR="007A0D0A">
        <w:rPr>
          <w:rFonts w:ascii="Arial" w:hAnsi="Arial" w:cs="Arial"/>
        </w:rPr>
        <w:t>20</w:t>
      </w:r>
      <w:r w:rsidRPr="00C778BF">
        <w:rPr>
          <w:rFonts w:ascii="Arial" w:hAnsi="Arial" w:cs="Arial"/>
        </w:rPr>
        <w:t>r.</w:t>
      </w:r>
      <w:r w:rsidRPr="00C778BF">
        <w:rPr>
          <w:rFonts w:ascii="Arial" w:hAnsi="Arial" w:cs="Arial"/>
        </w:rPr>
        <w:br/>
        <w:t xml:space="preserve">poz. </w:t>
      </w:r>
      <w:r w:rsidR="007A0D0A">
        <w:rPr>
          <w:rFonts w:ascii="Arial" w:hAnsi="Arial" w:cs="Arial"/>
        </w:rPr>
        <w:t>106</w:t>
      </w:r>
      <w:r w:rsidRPr="00C778BF">
        <w:rPr>
          <w:rFonts w:ascii="Arial" w:hAnsi="Arial" w:cs="Arial"/>
        </w:rPr>
        <w:t xml:space="preserve"> ze zm.), </w:t>
      </w:r>
      <w:bookmarkEnd w:id="42"/>
      <w:r w:rsidRPr="00C778BF">
        <w:rPr>
          <w:rFonts w:ascii="Arial" w:hAnsi="Arial" w:cs="Arial"/>
        </w:rPr>
        <w:t>dla celów zastosowania kryterium ceny zamawiający dolicza do przedstawionej w tej ofercie ceny kwotę podatku od towarów i usług, którą miałby obowiązek rozliczyć.</w:t>
      </w:r>
    </w:p>
    <w:p w14:paraId="6A07F04F" w14:textId="5EF2B8B6" w:rsidR="00225C78" w:rsidRPr="00225C78" w:rsidRDefault="00225C78" w:rsidP="002C0803">
      <w:pPr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225C78">
        <w:rPr>
          <w:rFonts w:ascii="Arial" w:hAnsi="Arial" w:cs="Arial"/>
        </w:rPr>
        <w:t xml:space="preserve"> W ofercie, o której mowa w pkt 2, </w:t>
      </w:r>
      <w:r w:rsidRPr="00225C78">
        <w:rPr>
          <w:rFonts w:ascii="Arial" w:hAnsi="Arial" w:cs="Arial"/>
          <w:u w:val="single"/>
        </w:rPr>
        <w:t>wykonawca ma obowiązek</w:t>
      </w:r>
      <w:r w:rsidRPr="00225C78">
        <w:rPr>
          <w:rFonts w:ascii="Arial" w:hAnsi="Arial" w:cs="Arial"/>
        </w:rPr>
        <w:t>:</w:t>
      </w:r>
    </w:p>
    <w:p w14:paraId="4D9AFE82" w14:textId="77777777" w:rsidR="00225C78" w:rsidRPr="00225C78" w:rsidRDefault="00225C78" w:rsidP="00225C78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5C78">
        <w:rPr>
          <w:rFonts w:ascii="Arial" w:hAnsi="Arial" w:cs="Arial"/>
        </w:rPr>
        <w:t>1) poinformowania zamawiającego, że wybór jego oferty będzie prowadził do powstania u zamawiającego obowiązku podatkowego;</w:t>
      </w:r>
    </w:p>
    <w:p w14:paraId="4E22AC13" w14:textId="77777777" w:rsidR="00225C78" w:rsidRPr="00225C78" w:rsidRDefault="00225C78" w:rsidP="00225C78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5C78">
        <w:rPr>
          <w:rFonts w:ascii="Arial" w:hAnsi="Arial" w:cs="Arial"/>
        </w:rPr>
        <w:t>2) wskazania nazwy (rodzaju) towaru lub usługi, których dostawa lub świadczenie będą prowadziły do powstania obowiązku podatkowego;</w:t>
      </w:r>
    </w:p>
    <w:p w14:paraId="23302F7E" w14:textId="77777777" w:rsidR="00225C78" w:rsidRPr="00225C78" w:rsidRDefault="00225C78" w:rsidP="00225C78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5C78">
        <w:rPr>
          <w:rFonts w:ascii="Arial" w:hAnsi="Arial" w:cs="Arial"/>
        </w:rPr>
        <w:t>3) wskazania wartości towaru lub usługi objętego obowiązkiem podatkowym zamawiającego, bez kwoty podatku;</w:t>
      </w:r>
    </w:p>
    <w:p w14:paraId="0A9ABF68" w14:textId="77777777" w:rsidR="00225C78" w:rsidRPr="001E4752" w:rsidRDefault="00225C78" w:rsidP="00225C78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5C78">
        <w:rPr>
          <w:rFonts w:ascii="Arial" w:hAnsi="Arial" w:cs="Arial"/>
        </w:rPr>
        <w:t xml:space="preserve">4) wskazania stawki podatku od towarów i usług, która zgodnie z wiedzą wykonawcy, będzie miała </w:t>
      </w:r>
      <w:r w:rsidRPr="001E4752">
        <w:rPr>
          <w:rFonts w:ascii="Arial" w:hAnsi="Arial" w:cs="Arial"/>
        </w:rPr>
        <w:t>zastosowanie.</w:t>
      </w:r>
    </w:p>
    <w:p w14:paraId="15D90E19" w14:textId="77777777" w:rsidR="006D06AA" w:rsidRPr="009301F8" w:rsidRDefault="00225C78" w:rsidP="002C0803">
      <w:pPr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eastAsia="Calibri" w:hAnsi="Arial" w:cs="Arial"/>
        </w:rPr>
      </w:pPr>
      <w:r w:rsidRPr="009301F8">
        <w:rPr>
          <w:rFonts w:ascii="Arial" w:eastAsia="Calibri" w:hAnsi="Arial" w:cs="Arial"/>
        </w:rPr>
        <w:t>Wzór formularza oferty został opracowany przy założeniu, iż wybór oferty nie będzie prowadzić do powstania u zamawiającego obowiązku podatkowego w zakresie podatku od towarów i usług.</w:t>
      </w:r>
      <w:r w:rsidR="006D06AA" w:rsidRPr="009301F8">
        <w:rPr>
          <w:rFonts w:ascii="Arial" w:eastAsia="Calibri" w:hAnsi="Arial" w:cs="Arial"/>
        </w:rPr>
        <w:t xml:space="preserve"> </w:t>
      </w:r>
    </w:p>
    <w:p w14:paraId="5CBFA794" w14:textId="2920C7FF" w:rsidR="00225C78" w:rsidRPr="009301F8" w:rsidRDefault="00225C78" w:rsidP="005D24B2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6DC2BD0E" w14:textId="460A397D" w:rsidR="00960F84" w:rsidRPr="001E4752" w:rsidRDefault="00913742" w:rsidP="00960F84">
      <w:pPr>
        <w:jc w:val="both"/>
        <w:rPr>
          <w:rFonts w:ascii="Arial" w:eastAsia="Calibri" w:hAnsi="Arial" w:cs="Arial"/>
          <w:b/>
          <w:bCs/>
        </w:rPr>
      </w:pPr>
      <w:r w:rsidRPr="001E4752">
        <w:rPr>
          <w:rFonts w:ascii="Arial" w:eastAsia="Calibri" w:hAnsi="Arial" w:cs="Arial"/>
          <w:b/>
          <w:bCs/>
        </w:rPr>
        <w:t>XIII. Opis kryterium, którymi zamawiający będzie się kierował przy wybo</w:t>
      </w:r>
      <w:r w:rsidR="00231056" w:rsidRPr="001E4752">
        <w:rPr>
          <w:rFonts w:ascii="Arial" w:eastAsia="Calibri" w:hAnsi="Arial" w:cs="Arial"/>
          <w:b/>
          <w:bCs/>
        </w:rPr>
        <w:t>rze oferty i sposób oceny ofert</w:t>
      </w:r>
      <w:r w:rsidR="00960F84" w:rsidRPr="001E4752">
        <w:rPr>
          <w:rFonts w:ascii="Arial" w:eastAsia="Calibri" w:hAnsi="Arial" w:cs="Arial"/>
          <w:b/>
          <w:bCs/>
        </w:rPr>
        <w:t>:</w:t>
      </w:r>
    </w:p>
    <w:p w14:paraId="62DBBDCA" w14:textId="77777777" w:rsidR="00BB5FC6" w:rsidRPr="009301F8" w:rsidRDefault="00BB5FC6" w:rsidP="002C0803">
      <w:pPr>
        <w:numPr>
          <w:ilvl w:val="0"/>
          <w:numId w:val="17"/>
        </w:numPr>
        <w:tabs>
          <w:tab w:val="left" w:pos="284"/>
        </w:tabs>
        <w:jc w:val="both"/>
        <w:rPr>
          <w:rFonts w:ascii="Arial" w:eastAsia="Calibri" w:hAnsi="Arial" w:cs="Arial"/>
          <w:bCs/>
        </w:rPr>
      </w:pPr>
      <w:r w:rsidRPr="009301F8">
        <w:rPr>
          <w:rFonts w:ascii="Arial" w:eastAsia="Calibri" w:hAnsi="Arial" w:cs="Arial"/>
          <w:bCs/>
        </w:rPr>
        <w:t>Przy wyborze najkorzystniejszej oferty zamawiający będzie się kierował następującymi kryteriami:</w:t>
      </w:r>
    </w:p>
    <w:p w14:paraId="230CEA64" w14:textId="77777777" w:rsidR="00BB5FC6" w:rsidRPr="009301F8" w:rsidRDefault="00BB5FC6" w:rsidP="002C0803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bCs/>
        </w:rPr>
      </w:pPr>
      <w:r w:rsidRPr="009301F8">
        <w:rPr>
          <w:rFonts w:ascii="Arial" w:eastAsia="Calibri" w:hAnsi="Arial" w:cs="Arial"/>
          <w:bCs/>
        </w:rPr>
        <w:t>cena</w:t>
      </w:r>
      <w:r w:rsidRPr="009301F8">
        <w:rPr>
          <w:rFonts w:ascii="Arial" w:eastAsia="Calibri" w:hAnsi="Arial" w:cs="Arial"/>
          <w:bCs/>
        </w:rPr>
        <w:tab/>
      </w:r>
      <w:r w:rsidRPr="009301F8">
        <w:rPr>
          <w:rFonts w:ascii="Arial" w:eastAsia="Calibri" w:hAnsi="Arial" w:cs="Arial"/>
          <w:bCs/>
        </w:rPr>
        <w:tab/>
      </w:r>
      <w:r w:rsidRPr="009301F8">
        <w:rPr>
          <w:rFonts w:ascii="Arial" w:eastAsia="Calibri" w:hAnsi="Arial" w:cs="Arial"/>
          <w:bCs/>
        </w:rPr>
        <w:tab/>
      </w:r>
      <w:r w:rsidRPr="009301F8">
        <w:rPr>
          <w:rFonts w:ascii="Arial" w:eastAsia="Calibri" w:hAnsi="Arial" w:cs="Arial"/>
          <w:bCs/>
        </w:rPr>
        <w:tab/>
      </w:r>
      <w:r w:rsidRPr="009301F8">
        <w:rPr>
          <w:rFonts w:ascii="Arial" w:eastAsia="Calibri" w:hAnsi="Arial" w:cs="Arial"/>
          <w:bCs/>
        </w:rPr>
        <w:tab/>
      </w:r>
      <w:r w:rsidRPr="009301F8">
        <w:rPr>
          <w:rFonts w:ascii="Arial" w:eastAsia="Calibri" w:hAnsi="Arial" w:cs="Arial"/>
          <w:bCs/>
        </w:rPr>
        <w:tab/>
      </w:r>
      <w:r w:rsidRPr="009301F8">
        <w:rPr>
          <w:rFonts w:ascii="Arial" w:eastAsia="Calibri" w:hAnsi="Arial" w:cs="Arial"/>
          <w:bCs/>
        </w:rPr>
        <w:tab/>
      </w:r>
      <w:r w:rsidR="002921D6" w:rsidRPr="009301F8">
        <w:rPr>
          <w:rFonts w:ascii="Arial" w:eastAsia="Calibri" w:hAnsi="Arial" w:cs="Arial"/>
          <w:bCs/>
        </w:rPr>
        <w:tab/>
      </w:r>
      <w:r w:rsidR="00F075AE" w:rsidRPr="009301F8">
        <w:rPr>
          <w:rFonts w:ascii="Arial" w:eastAsia="Calibri" w:hAnsi="Arial" w:cs="Arial"/>
          <w:bCs/>
        </w:rPr>
        <w:t>- waga 60%;</w:t>
      </w:r>
    </w:p>
    <w:p w14:paraId="4188C968" w14:textId="77777777" w:rsidR="00BB5FC6" w:rsidRPr="009301F8" w:rsidRDefault="004702FD" w:rsidP="002C0803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bCs/>
        </w:rPr>
      </w:pPr>
      <w:r w:rsidRPr="009301F8">
        <w:rPr>
          <w:rFonts w:ascii="Arial" w:eastAsia="Calibri" w:hAnsi="Arial" w:cs="Arial"/>
          <w:bCs/>
        </w:rPr>
        <w:t>okres gwarancji</w:t>
      </w:r>
      <w:r w:rsidRPr="009301F8">
        <w:rPr>
          <w:rFonts w:ascii="Arial" w:eastAsia="Calibri" w:hAnsi="Arial" w:cs="Arial"/>
          <w:bCs/>
        </w:rPr>
        <w:tab/>
      </w:r>
      <w:r w:rsidRPr="009301F8">
        <w:rPr>
          <w:rFonts w:ascii="Arial" w:eastAsia="Calibri" w:hAnsi="Arial" w:cs="Arial"/>
          <w:bCs/>
        </w:rPr>
        <w:tab/>
      </w:r>
      <w:r w:rsidRPr="009301F8">
        <w:rPr>
          <w:rFonts w:ascii="Arial" w:eastAsia="Calibri" w:hAnsi="Arial" w:cs="Arial"/>
          <w:bCs/>
        </w:rPr>
        <w:tab/>
      </w:r>
      <w:r w:rsidRPr="009301F8">
        <w:rPr>
          <w:rFonts w:ascii="Arial" w:eastAsia="Calibri" w:hAnsi="Arial" w:cs="Arial"/>
          <w:bCs/>
        </w:rPr>
        <w:tab/>
      </w:r>
      <w:r w:rsidRPr="009301F8">
        <w:rPr>
          <w:rFonts w:ascii="Arial" w:eastAsia="Calibri" w:hAnsi="Arial" w:cs="Arial"/>
          <w:bCs/>
        </w:rPr>
        <w:tab/>
        <w:t>- waga 40%.</w:t>
      </w:r>
    </w:p>
    <w:p w14:paraId="37A374C5" w14:textId="77777777" w:rsidR="00BB5FC6" w:rsidRPr="009301F8" w:rsidRDefault="00BB5FC6" w:rsidP="002C0803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</w:rPr>
      </w:pPr>
      <w:r w:rsidRPr="009301F8">
        <w:rPr>
          <w:rFonts w:ascii="Arial" w:eastAsia="Calibri" w:hAnsi="Arial" w:cs="Arial"/>
        </w:rPr>
        <w:t>Maksymalna liczba punktów w kryteriach równa jest określonej wadze dla tych kryteriów w %.</w:t>
      </w:r>
    </w:p>
    <w:p w14:paraId="14C3892E" w14:textId="0E7A8FCD" w:rsidR="00BB5FC6" w:rsidRPr="009301F8" w:rsidRDefault="00BB5FC6" w:rsidP="002C0803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szCs w:val="22"/>
        </w:rPr>
      </w:pPr>
      <w:r w:rsidRPr="009301F8">
        <w:rPr>
          <w:rFonts w:ascii="Arial" w:hAnsi="Arial" w:cs="Arial"/>
          <w:b/>
          <w:szCs w:val="22"/>
        </w:rPr>
        <w:lastRenderedPageBreak/>
        <w:t>Kryterium ceny</w:t>
      </w:r>
      <w:r w:rsidRPr="009301F8">
        <w:rPr>
          <w:rFonts w:ascii="Arial" w:hAnsi="Arial" w:cs="Arial"/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2C72547F" w14:textId="77777777" w:rsidR="00BB5FC6" w:rsidRPr="009301F8" w:rsidRDefault="00BB5FC6" w:rsidP="00BB5FC6">
      <w:pPr>
        <w:tabs>
          <w:tab w:val="left" w:pos="284"/>
        </w:tabs>
        <w:rPr>
          <w:rFonts w:ascii="Arial" w:hAnsi="Arial" w:cs="Arial"/>
          <w:szCs w:val="22"/>
        </w:rPr>
      </w:pPr>
      <w:r w:rsidRPr="009301F8">
        <w:rPr>
          <w:rFonts w:ascii="Arial" w:hAnsi="Arial" w:cs="Arial"/>
          <w:szCs w:val="22"/>
        </w:rPr>
        <w:tab/>
        <w:t xml:space="preserve">C = </w:t>
      </w:r>
      <w:proofErr w:type="spellStart"/>
      <w:r w:rsidRPr="009301F8">
        <w:rPr>
          <w:rFonts w:ascii="Arial" w:hAnsi="Arial" w:cs="Arial"/>
          <w:szCs w:val="22"/>
        </w:rPr>
        <w:t>Cmin</w:t>
      </w:r>
      <w:proofErr w:type="spellEnd"/>
      <w:r w:rsidRPr="009301F8">
        <w:rPr>
          <w:rFonts w:ascii="Arial" w:hAnsi="Arial" w:cs="Arial"/>
          <w:szCs w:val="22"/>
        </w:rPr>
        <w:t>/Co x 60 pkt, gdzie:</w:t>
      </w:r>
    </w:p>
    <w:p w14:paraId="39205B1D" w14:textId="77777777" w:rsidR="00BB5FC6" w:rsidRPr="009301F8" w:rsidRDefault="00BB5FC6" w:rsidP="00BB5FC6">
      <w:pPr>
        <w:tabs>
          <w:tab w:val="left" w:pos="284"/>
        </w:tabs>
        <w:rPr>
          <w:rFonts w:ascii="Arial" w:hAnsi="Arial" w:cs="Arial"/>
          <w:szCs w:val="22"/>
        </w:rPr>
      </w:pPr>
      <w:r w:rsidRPr="009301F8">
        <w:rPr>
          <w:rFonts w:ascii="Arial" w:hAnsi="Arial" w:cs="Arial"/>
          <w:szCs w:val="22"/>
        </w:rPr>
        <w:tab/>
        <w:t>C - ilość punktów w kryterium ceny,</w:t>
      </w:r>
    </w:p>
    <w:p w14:paraId="29542C3F" w14:textId="77777777" w:rsidR="00BB5FC6" w:rsidRPr="009301F8" w:rsidRDefault="00BB5FC6" w:rsidP="00BB5FC6">
      <w:pPr>
        <w:tabs>
          <w:tab w:val="left" w:pos="284"/>
        </w:tabs>
        <w:rPr>
          <w:rFonts w:ascii="Arial" w:hAnsi="Arial" w:cs="Arial"/>
          <w:szCs w:val="22"/>
        </w:rPr>
      </w:pPr>
      <w:r w:rsidRPr="009301F8">
        <w:rPr>
          <w:rFonts w:ascii="Arial" w:hAnsi="Arial" w:cs="Arial"/>
          <w:szCs w:val="22"/>
        </w:rPr>
        <w:tab/>
      </w:r>
      <w:proofErr w:type="spellStart"/>
      <w:r w:rsidRPr="009301F8">
        <w:rPr>
          <w:rFonts w:ascii="Arial" w:hAnsi="Arial" w:cs="Arial"/>
          <w:szCs w:val="22"/>
        </w:rPr>
        <w:t>Cmin</w:t>
      </w:r>
      <w:proofErr w:type="spellEnd"/>
      <w:r w:rsidRPr="009301F8">
        <w:rPr>
          <w:rFonts w:ascii="Arial" w:hAnsi="Arial" w:cs="Arial"/>
          <w:szCs w:val="22"/>
        </w:rPr>
        <w:t xml:space="preserve"> - najniższa zaoferowana cena,</w:t>
      </w:r>
    </w:p>
    <w:p w14:paraId="1D323605" w14:textId="77777777" w:rsidR="00BB5FC6" w:rsidRPr="009301F8" w:rsidRDefault="00BB5FC6" w:rsidP="00BB5FC6">
      <w:pPr>
        <w:tabs>
          <w:tab w:val="left" w:pos="284"/>
        </w:tabs>
        <w:jc w:val="both"/>
        <w:rPr>
          <w:rFonts w:ascii="Arial" w:hAnsi="Arial" w:cs="Arial"/>
          <w:szCs w:val="22"/>
        </w:rPr>
      </w:pPr>
      <w:r w:rsidRPr="009301F8">
        <w:rPr>
          <w:rFonts w:ascii="Arial" w:hAnsi="Arial" w:cs="Arial"/>
          <w:szCs w:val="22"/>
        </w:rPr>
        <w:tab/>
        <w:t>Co</w:t>
      </w:r>
      <w:r w:rsidRPr="009301F8">
        <w:rPr>
          <w:rFonts w:ascii="Arial" w:hAnsi="Arial" w:cs="Arial"/>
          <w:szCs w:val="22"/>
        </w:rPr>
        <w:tab/>
        <w:t>- cena oferty ocenianej.</w:t>
      </w:r>
    </w:p>
    <w:p w14:paraId="2A4F1C15" w14:textId="77777777" w:rsidR="00BB5FC6" w:rsidRPr="009301F8" w:rsidRDefault="00BB5FC6" w:rsidP="002C0803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szCs w:val="22"/>
        </w:rPr>
      </w:pPr>
      <w:r w:rsidRPr="009301F8">
        <w:rPr>
          <w:rFonts w:ascii="Arial" w:hAnsi="Arial" w:cs="Arial"/>
          <w:b/>
          <w:szCs w:val="22"/>
        </w:rPr>
        <w:t>Kryterium okres gwarancji</w:t>
      </w:r>
      <w:r w:rsidRPr="009301F8">
        <w:rPr>
          <w:rFonts w:ascii="Arial" w:hAnsi="Arial" w:cs="Arial"/>
          <w:szCs w:val="22"/>
        </w:rPr>
        <w:t xml:space="preserve"> będzie rozpatrywane na podstawie zaoferowanego okresu gwarancji. Ilość punktów w tym kryterium zostanie obliczona na podstawie poniższego </w:t>
      </w:r>
      <w:r w:rsidR="004702FD" w:rsidRPr="009301F8">
        <w:rPr>
          <w:rFonts w:ascii="Arial" w:hAnsi="Arial" w:cs="Arial"/>
          <w:szCs w:val="22"/>
        </w:rPr>
        <w:t>wzoru</w:t>
      </w:r>
      <w:r w:rsidRPr="009301F8">
        <w:rPr>
          <w:rFonts w:ascii="Arial" w:hAnsi="Arial" w:cs="Arial"/>
          <w:szCs w:val="22"/>
        </w:rPr>
        <w:t>:</w:t>
      </w:r>
    </w:p>
    <w:p w14:paraId="37F5294C" w14:textId="77777777" w:rsidR="004702FD" w:rsidRPr="009301F8" w:rsidRDefault="004702FD" w:rsidP="004702FD">
      <w:pPr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ab/>
        <w:t>G = Go/</w:t>
      </w:r>
      <w:proofErr w:type="spellStart"/>
      <w:r w:rsidRPr="009301F8">
        <w:rPr>
          <w:rFonts w:ascii="Arial" w:hAnsi="Arial" w:cs="Arial"/>
        </w:rPr>
        <w:t>Gn</w:t>
      </w:r>
      <w:proofErr w:type="spellEnd"/>
      <w:r w:rsidRPr="009301F8">
        <w:rPr>
          <w:rFonts w:ascii="Arial" w:hAnsi="Arial" w:cs="Arial"/>
        </w:rPr>
        <w:t xml:space="preserve"> x 40 pkt, gdzie:</w:t>
      </w:r>
    </w:p>
    <w:p w14:paraId="533E1004" w14:textId="77777777" w:rsidR="004702FD" w:rsidRPr="009301F8" w:rsidRDefault="004702FD" w:rsidP="004702FD">
      <w:pPr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ab/>
        <w:t>G - ilość punktów w kryterium okres gwarancji,</w:t>
      </w:r>
    </w:p>
    <w:p w14:paraId="0EF94744" w14:textId="77777777" w:rsidR="004702FD" w:rsidRPr="009301F8" w:rsidRDefault="004702FD" w:rsidP="004702FD">
      <w:pPr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ab/>
        <w:t>Go - okres gwarancji w ofercie ocenianej,</w:t>
      </w:r>
    </w:p>
    <w:p w14:paraId="0C2FBF11" w14:textId="77777777" w:rsidR="004702FD" w:rsidRPr="009301F8" w:rsidRDefault="004702FD" w:rsidP="004702FD">
      <w:pPr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ab/>
      </w:r>
      <w:proofErr w:type="spellStart"/>
      <w:r w:rsidRPr="009301F8">
        <w:rPr>
          <w:rFonts w:ascii="Arial" w:hAnsi="Arial" w:cs="Arial"/>
        </w:rPr>
        <w:t>Gn</w:t>
      </w:r>
      <w:proofErr w:type="spellEnd"/>
      <w:r w:rsidRPr="009301F8">
        <w:rPr>
          <w:rFonts w:ascii="Arial" w:hAnsi="Arial" w:cs="Arial"/>
        </w:rPr>
        <w:t xml:space="preserve"> - najdłuższy zaoferowany okres gwarancji.</w:t>
      </w:r>
    </w:p>
    <w:p w14:paraId="1EC1ADF8" w14:textId="77777777" w:rsidR="00BB5FC6" w:rsidRPr="009301F8" w:rsidRDefault="00BB5FC6" w:rsidP="002C0803">
      <w:pPr>
        <w:numPr>
          <w:ilvl w:val="0"/>
          <w:numId w:val="18"/>
        </w:numPr>
        <w:ind w:left="0" w:firstLine="0"/>
        <w:jc w:val="both"/>
        <w:rPr>
          <w:rFonts w:ascii="Arial" w:eastAsia="Calibri" w:hAnsi="Arial" w:cs="Arial"/>
          <w:bCs/>
        </w:rPr>
      </w:pPr>
      <w:r w:rsidRPr="009301F8">
        <w:rPr>
          <w:rFonts w:ascii="Arial" w:eastAsia="Calibri" w:hAnsi="Arial" w:cs="Arial"/>
        </w:rPr>
        <w:t xml:space="preserve">Wykonawca zobowiązany jest podać w ofercie </w:t>
      </w:r>
      <w:r w:rsidRPr="009301F8">
        <w:rPr>
          <w:rFonts w:ascii="Arial" w:eastAsia="Calibri" w:hAnsi="Arial" w:cs="Arial"/>
          <w:bCs/>
        </w:rPr>
        <w:t>proponowany okres gwarancji, określając go</w:t>
      </w:r>
      <w:r w:rsidR="00C77FBE" w:rsidRPr="009301F8">
        <w:rPr>
          <w:rFonts w:ascii="Arial" w:eastAsia="Calibri" w:hAnsi="Arial" w:cs="Arial"/>
          <w:bCs/>
        </w:rPr>
        <w:t xml:space="preserve"> </w:t>
      </w:r>
      <w:r w:rsidRPr="009301F8">
        <w:rPr>
          <w:rFonts w:ascii="Arial" w:eastAsia="Calibri" w:hAnsi="Arial" w:cs="Arial"/>
          <w:bCs/>
        </w:rPr>
        <w:t>w miesiącach.</w:t>
      </w:r>
    </w:p>
    <w:p w14:paraId="073BBED1" w14:textId="77777777" w:rsidR="00BB5FC6" w:rsidRPr="009301F8" w:rsidRDefault="00BB5FC6" w:rsidP="002C0803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Arial" w:hAnsi="Arial" w:cs="Arial"/>
          <w:u w:val="single"/>
        </w:rPr>
      </w:pPr>
      <w:r w:rsidRPr="009301F8">
        <w:rPr>
          <w:rFonts w:ascii="Arial" w:hAnsi="Arial" w:cs="Arial"/>
        </w:rPr>
        <w:t>Minimalna długość okresu gwarancji na przedmiot zamówienia, wymagana przez zamawiającego, nie może być krótsza niż 60 miesięcy.</w:t>
      </w:r>
    </w:p>
    <w:p w14:paraId="1A14027D" w14:textId="77777777" w:rsidR="00BB5FC6" w:rsidRPr="009301F8" w:rsidRDefault="00BB5FC6" w:rsidP="002C0803">
      <w:pPr>
        <w:numPr>
          <w:ilvl w:val="0"/>
          <w:numId w:val="18"/>
        </w:numPr>
        <w:ind w:left="0" w:firstLine="0"/>
        <w:jc w:val="both"/>
        <w:rPr>
          <w:rFonts w:ascii="Arial" w:eastAsia="Calibri" w:hAnsi="Arial" w:cs="Arial"/>
          <w:bCs/>
        </w:rPr>
      </w:pPr>
      <w:r w:rsidRPr="009301F8">
        <w:rPr>
          <w:rFonts w:ascii="Arial" w:eastAsia="Calibri" w:hAnsi="Arial" w:cs="Arial"/>
          <w:bCs/>
        </w:rPr>
        <w:t>Podanie przez wykonawcę krótszego okresu gwarancji niż 60 miesięcy skutkować będzie odrzuceniem oferty.</w:t>
      </w:r>
    </w:p>
    <w:p w14:paraId="0CB02F7C" w14:textId="77777777" w:rsidR="00BB5FC6" w:rsidRPr="009301F8" w:rsidRDefault="00BB5FC6" w:rsidP="002C0803">
      <w:pPr>
        <w:numPr>
          <w:ilvl w:val="0"/>
          <w:numId w:val="18"/>
        </w:numPr>
        <w:ind w:left="0" w:firstLine="0"/>
        <w:jc w:val="both"/>
        <w:rPr>
          <w:rFonts w:ascii="Arial" w:eastAsia="Calibri" w:hAnsi="Arial" w:cs="Arial"/>
          <w:bCs/>
        </w:rPr>
      </w:pPr>
      <w:r w:rsidRPr="009301F8">
        <w:rPr>
          <w:rFonts w:ascii="Arial" w:eastAsia="Calibri" w:hAnsi="Arial" w:cs="Arial"/>
          <w:bCs/>
        </w:rPr>
        <w:t>W przypadku braku podania w ofercie jakiegokolwiek proponowanego okresu gwarancji, zamawiający uzna, że wykonawca zapewnia minimalną długość okresu gwarancji wymaganą przez zamawiającego.</w:t>
      </w:r>
    </w:p>
    <w:p w14:paraId="5E1A52C1" w14:textId="77777777" w:rsidR="00096F75" w:rsidRPr="009301F8" w:rsidRDefault="00096F75" w:rsidP="002C0803">
      <w:pPr>
        <w:numPr>
          <w:ilvl w:val="0"/>
          <w:numId w:val="18"/>
        </w:numPr>
        <w:ind w:left="0" w:firstLine="0"/>
        <w:jc w:val="both"/>
        <w:rPr>
          <w:rFonts w:ascii="Arial" w:eastAsia="Calibri" w:hAnsi="Arial" w:cs="Arial"/>
          <w:bCs/>
        </w:rPr>
      </w:pPr>
      <w:r w:rsidRPr="009301F8">
        <w:rPr>
          <w:rFonts w:ascii="Arial" w:eastAsia="Calibri" w:hAnsi="Arial" w:cs="Arial"/>
          <w:bCs/>
        </w:rPr>
        <w:t xml:space="preserve">Jeżeli wykonawca zaoferuje okres gwarancji przekraczający </w:t>
      </w:r>
      <w:r w:rsidR="007278BC" w:rsidRPr="009301F8">
        <w:rPr>
          <w:rFonts w:ascii="Arial" w:eastAsia="Calibri" w:hAnsi="Arial" w:cs="Arial"/>
          <w:bCs/>
        </w:rPr>
        <w:t>72</w:t>
      </w:r>
      <w:r w:rsidRPr="009301F8">
        <w:rPr>
          <w:rFonts w:ascii="Arial" w:eastAsia="Calibri" w:hAnsi="Arial" w:cs="Arial"/>
          <w:bCs/>
        </w:rPr>
        <w:t xml:space="preserve"> miesiące zamawiający do oceny ofert przyjmie okres </w:t>
      </w:r>
      <w:r w:rsidR="007278BC" w:rsidRPr="009301F8">
        <w:rPr>
          <w:rFonts w:ascii="Arial" w:eastAsia="Calibri" w:hAnsi="Arial" w:cs="Arial"/>
          <w:bCs/>
        </w:rPr>
        <w:t xml:space="preserve">72 </w:t>
      </w:r>
      <w:r w:rsidRPr="009301F8">
        <w:rPr>
          <w:rFonts w:ascii="Arial" w:eastAsia="Calibri" w:hAnsi="Arial" w:cs="Arial"/>
          <w:bCs/>
        </w:rPr>
        <w:t>miesięcy.</w:t>
      </w:r>
    </w:p>
    <w:p w14:paraId="32E5A47C" w14:textId="77777777" w:rsidR="00BB5FC6" w:rsidRPr="009301F8" w:rsidRDefault="00BB5FC6" w:rsidP="002C0803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</w:rPr>
      </w:pPr>
      <w:r w:rsidRPr="009301F8">
        <w:rPr>
          <w:rFonts w:ascii="Arial" w:eastAsia="Calibri" w:hAnsi="Arial" w:cs="Arial"/>
        </w:rPr>
        <w:t>Zamawiający wybierze jako najkorzystniejszą ofertę, która uzyska łąc</w:t>
      </w:r>
      <w:r w:rsidR="00FE3499" w:rsidRPr="009301F8">
        <w:rPr>
          <w:rFonts w:ascii="Arial" w:eastAsia="Calibri" w:hAnsi="Arial" w:cs="Arial"/>
        </w:rPr>
        <w:t>znie największą ilość punktów</w:t>
      </w:r>
      <w:r w:rsidR="00C52341" w:rsidRPr="009301F8">
        <w:rPr>
          <w:rFonts w:ascii="Arial" w:eastAsia="Calibri" w:hAnsi="Arial" w:cs="Arial"/>
        </w:rPr>
        <w:t>.</w:t>
      </w:r>
    </w:p>
    <w:p w14:paraId="79C30D7E" w14:textId="77777777" w:rsidR="00BB5FC6" w:rsidRPr="001F3FED" w:rsidRDefault="00BB5FC6" w:rsidP="00BB5FC6">
      <w:pPr>
        <w:pStyle w:val="Tekstpodstawowy2"/>
        <w:tabs>
          <w:tab w:val="left" w:pos="284"/>
        </w:tabs>
        <w:jc w:val="both"/>
        <w:rPr>
          <w:rFonts w:ascii="Arial" w:hAnsi="Arial" w:cs="Arial"/>
          <w:color w:val="00B050"/>
          <w:lang w:eastAsia="ar-SA"/>
        </w:rPr>
      </w:pPr>
    </w:p>
    <w:p w14:paraId="4AE982EC" w14:textId="77777777" w:rsidR="008E004C" w:rsidRPr="008A20DB" w:rsidRDefault="008E004C" w:rsidP="00AA27EA">
      <w:pPr>
        <w:pStyle w:val="ust"/>
        <w:spacing w:before="0"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8A20DB">
        <w:rPr>
          <w:rFonts w:ascii="Arial" w:hAnsi="Arial" w:cs="Arial"/>
          <w:b/>
          <w:bCs/>
          <w:sz w:val="20"/>
          <w:szCs w:val="20"/>
        </w:rPr>
        <w:t>XIV. Informacj</w:t>
      </w:r>
      <w:r w:rsidR="004D11D7" w:rsidRPr="008A20DB">
        <w:rPr>
          <w:rFonts w:ascii="Arial" w:hAnsi="Arial" w:cs="Arial"/>
          <w:b/>
          <w:bCs/>
          <w:sz w:val="20"/>
          <w:szCs w:val="20"/>
        </w:rPr>
        <w:t>e</w:t>
      </w:r>
      <w:r w:rsidRPr="008A20DB">
        <w:rPr>
          <w:rFonts w:ascii="Arial" w:hAnsi="Arial" w:cs="Arial"/>
          <w:b/>
          <w:bCs/>
          <w:sz w:val="20"/>
          <w:szCs w:val="20"/>
        </w:rPr>
        <w:t xml:space="preserve"> o formalnościach, jakie powinny zostać dopełnione po wyborze oferty, w celu zawarcia umowy</w:t>
      </w:r>
      <w:r w:rsidR="00711BFF" w:rsidRPr="008A20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20DB">
        <w:rPr>
          <w:rFonts w:ascii="Arial" w:hAnsi="Arial" w:cs="Arial"/>
          <w:b/>
          <w:bCs/>
          <w:sz w:val="20"/>
          <w:szCs w:val="20"/>
        </w:rPr>
        <w:t>w</w:t>
      </w:r>
      <w:r w:rsidR="00231056" w:rsidRPr="008A20DB">
        <w:rPr>
          <w:rFonts w:ascii="Arial" w:hAnsi="Arial" w:cs="Arial"/>
          <w:b/>
          <w:bCs/>
          <w:sz w:val="20"/>
          <w:szCs w:val="20"/>
        </w:rPr>
        <w:t xml:space="preserve"> sprawie zamówienia publicznego:</w:t>
      </w:r>
    </w:p>
    <w:p w14:paraId="7B508427" w14:textId="6FB2F6E7" w:rsidR="00311582" w:rsidRPr="008A20DB" w:rsidRDefault="00311582" w:rsidP="002C0803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8A20DB">
        <w:rPr>
          <w:rFonts w:ascii="Arial" w:eastAsia="Lucida Sans Unicode" w:hAnsi="Arial" w:cs="Arial"/>
          <w:lang w:eastAsia="en-US"/>
        </w:rPr>
        <w:t>Wykonawca w miejscu i terminie wyznaczonym przez zamawiającego zobowiązany jest zgłosić się w celu zawarcia umow</w:t>
      </w:r>
      <w:r w:rsidR="00724F56" w:rsidRPr="008A20DB">
        <w:rPr>
          <w:rFonts w:ascii="Arial" w:eastAsia="Lucida Sans Unicode" w:hAnsi="Arial" w:cs="Arial"/>
          <w:lang w:eastAsia="en-US"/>
        </w:rPr>
        <w:t>y</w:t>
      </w:r>
      <w:r w:rsidR="003341BD" w:rsidRPr="008A20DB">
        <w:rPr>
          <w:rFonts w:ascii="Arial" w:eastAsia="Lucida Sans Unicode" w:hAnsi="Arial" w:cs="Arial"/>
          <w:bCs/>
          <w:lang w:eastAsia="en-US"/>
        </w:rPr>
        <w:t>.</w:t>
      </w:r>
    </w:p>
    <w:p w14:paraId="5AEAC600" w14:textId="69F6AE92" w:rsidR="00311582" w:rsidRPr="001E4752" w:rsidRDefault="00311582" w:rsidP="002C0803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</w:rPr>
      </w:pPr>
      <w:r w:rsidRPr="008A20DB">
        <w:rPr>
          <w:rFonts w:ascii="Arial" w:eastAsia="Lucida Sans Unicode" w:hAnsi="Arial" w:cs="Arial"/>
        </w:rPr>
        <w:t xml:space="preserve">W przypadku wykonawców wspólnie </w:t>
      </w:r>
      <w:r w:rsidRPr="001E4752">
        <w:rPr>
          <w:rFonts w:ascii="Arial" w:eastAsia="Lucida Sans Unicode" w:hAnsi="Arial" w:cs="Arial"/>
        </w:rPr>
        <w:t xml:space="preserve">ubiegających się o udzielenie zamówienia, jeżeli ich oferta zostanie wybrana, zamawiający żąda dostarczenia </w:t>
      </w:r>
      <w:r w:rsidR="008A20DB" w:rsidRPr="009301F8">
        <w:rPr>
          <w:rFonts w:ascii="Arial" w:eastAsia="Lucida Sans Unicode" w:hAnsi="Arial" w:cs="Arial"/>
        </w:rPr>
        <w:t xml:space="preserve">kopii </w:t>
      </w:r>
      <w:r w:rsidRPr="001E4752">
        <w:rPr>
          <w:rFonts w:ascii="Arial" w:eastAsia="Lucida Sans Unicode" w:hAnsi="Arial" w:cs="Arial"/>
        </w:rPr>
        <w:t>umowy regulującej współpracę tych wykonawców przed zawarciem umowy.</w:t>
      </w:r>
    </w:p>
    <w:p w14:paraId="04888863" w14:textId="6423FDB5" w:rsidR="00FD50F5" w:rsidRPr="001E4752" w:rsidRDefault="00FD50F5" w:rsidP="002C0803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</w:rPr>
      </w:pPr>
      <w:r w:rsidRPr="001E4752">
        <w:rPr>
          <w:rFonts w:ascii="Arial" w:eastAsia="Lucida Sans Unicode" w:hAnsi="Arial" w:cs="Arial"/>
        </w:rPr>
        <w:t>Zamawiający może wyrazić zgodę na podpisanie umowy drogą korespondencyjną.</w:t>
      </w:r>
    </w:p>
    <w:p w14:paraId="7BBAD553" w14:textId="77777777" w:rsidR="001A49EA" w:rsidRPr="001E4752" w:rsidRDefault="001A49EA" w:rsidP="001A49EA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b/>
          <w:color w:val="00B050"/>
          <w:lang w:eastAsia="en-US"/>
        </w:rPr>
      </w:pPr>
    </w:p>
    <w:p w14:paraId="68EE3050" w14:textId="77777777" w:rsidR="005E7101" w:rsidRPr="001E4752" w:rsidRDefault="005E7101" w:rsidP="005E7101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1E4752">
        <w:rPr>
          <w:rFonts w:ascii="Arial" w:eastAsia="Lucida Sans Unicode" w:hAnsi="Arial" w:cs="Arial"/>
          <w:b/>
          <w:lang w:eastAsia="en-US"/>
        </w:rPr>
        <w:t xml:space="preserve">XV. Wymagania dotyczące zabezpieczenia należytego wykonania umowy, </w:t>
      </w:r>
      <w:r w:rsidRPr="001E4752">
        <w:rPr>
          <w:rFonts w:ascii="Arial" w:eastAsia="Lucida Sans Unicode" w:hAnsi="Arial" w:cs="Arial"/>
          <w:lang w:eastAsia="en-US"/>
        </w:rPr>
        <w:t>zwanego dalej „zabezpieczeniem”:</w:t>
      </w:r>
    </w:p>
    <w:p w14:paraId="14C0609B" w14:textId="2F3A84E0" w:rsidR="005E7101" w:rsidRPr="001E4752" w:rsidRDefault="005E7101" w:rsidP="002C0803">
      <w:pPr>
        <w:widowControl w:val="0"/>
        <w:numPr>
          <w:ilvl w:val="0"/>
          <w:numId w:val="12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E4752">
        <w:rPr>
          <w:rFonts w:ascii="Arial" w:eastAsia="Lucida Sans Unicode" w:hAnsi="Arial" w:cs="Arial"/>
          <w:lang w:eastAsia="en-US"/>
        </w:rPr>
        <w:t xml:space="preserve">Zamawiający będzie żądał od wykonawcy, przed zawarciem umowy, zabezpieczenia </w:t>
      </w:r>
      <w:r w:rsidRPr="001E4752">
        <w:rPr>
          <w:rFonts w:ascii="Arial" w:eastAsia="Lucida Sans Unicode" w:hAnsi="Arial" w:cs="Arial"/>
          <w:b/>
          <w:lang w:eastAsia="en-US"/>
        </w:rPr>
        <w:t xml:space="preserve">w wysokości </w:t>
      </w:r>
      <w:r w:rsidR="00632809" w:rsidRPr="001E4752">
        <w:rPr>
          <w:rFonts w:ascii="Arial" w:eastAsia="Lucida Sans Unicode" w:hAnsi="Arial" w:cs="Arial"/>
          <w:b/>
          <w:lang w:eastAsia="en-US"/>
        </w:rPr>
        <w:t>5</w:t>
      </w:r>
      <w:r w:rsidRPr="001E4752">
        <w:rPr>
          <w:rFonts w:ascii="Arial" w:eastAsia="Lucida Sans Unicode" w:hAnsi="Arial" w:cs="Arial"/>
          <w:b/>
          <w:lang w:eastAsia="en-US"/>
        </w:rPr>
        <w:t>%</w:t>
      </w:r>
      <w:r w:rsidRPr="001E4752">
        <w:rPr>
          <w:rFonts w:ascii="Arial" w:eastAsia="Lucida Sans Unicode" w:hAnsi="Arial" w:cs="Arial"/>
          <w:lang w:eastAsia="en-US"/>
        </w:rPr>
        <w:t xml:space="preserve"> ceny całkowitej podanej w ofercie</w:t>
      </w:r>
      <w:r w:rsidRPr="001E4752">
        <w:rPr>
          <w:rFonts w:ascii="Arial" w:eastAsia="Lucida Sans Unicode" w:hAnsi="Arial" w:cs="Arial"/>
          <w:b/>
          <w:lang w:eastAsia="en-US"/>
        </w:rPr>
        <w:t>.</w:t>
      </w:r>
    </w:p>
    <w:p w14:paraId="3346D13B" w14:textId="7ACA88AC" w:rsidR="005E7101" w:rsidRPr="001E4752" w:rsidRDefault="005E7101" w:rsidP="002C0803">
      <w:pPr>
        <w:widowControl w:val="0"/>
        <w:numPr>
          <w:ilvl w:val="0"/>
          <w:numId w:val="12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E4752">
        <w:rPr>
          <w:rFonts w:ascii="Arial" w:eastAsia="Lucida Sans Unicode" w:hAnsi="Arial" w:cs="Arial"/>
          <w:lang w:eastAsia="en-US"/>
        </w:rPr>
        <w:t xml:space="preserve">Zabezpieczenie może być wnoszone w formach określonych w </w:t>
      </w:r>
      <w:r w:rsidR="004C0F87" w:rsidRPr="009301F8">
        <w:rPr>
          <w:rFonts w:ascii="Arial" w:eastAsia="Lucida Sans Unicode" w:hAnsi="Arial" w:cs="Arial"/>
          <w:lang w:eastAsia="en-US"/>
        </w:rPr>
        <w:t xml:space="preserve">art. </w:t>
      </w:r>
      <w:r w:rsidRPr="009301F8">
        <w:rPr>
          <w:rFonts w:ascii="Arial" w:eastAsia="Lucida Sans Unicode" w:hAnsi="Arial" w:cs="Arial"/>
          <w:lang w:eastAsia="en-US"/>
        </w:rPr>
        <w:t>4</w:t>
      </w:r>
      <w:r w:rsidR="008D27F9" w:rsidRPr="009301F8">
        <w:rPr>
          <w:rFonts w:ascii="Arial" w:eastAsia="Lucida Sans Unicode" w:hAnsi="Arial" w:cs="Arial"/>
          <w:lang w:eastAsia="en-US"/>
        </w:rPr>
        <w:t>50</w:t>
      </w:r>
      <w:r w:rsidRPr="009301F8">
        <w:rPr>
          <w:rFonts w:ascii="Arial" w:eastAsia="Lucida Sans Unicode" w:hAnsi="Arial" w:cs="Arial"/>
          <w:lang w:eastAsia="en-US"/>
        </w:rPr>
        <w:t xml:space="preserve"> ust. 1 ustawy</w:t>
      </w:r>
      <w:r w:rsidR="00A84512" w:rsidRPr="001E4752">
        <w:rPr>
          <w:rFonts w:ascii="Arial" w:eastAsia="Lucida Sans Unicode" w:hAnsi="Arial" w:cs="Arial"/>
          <w:lang w:eastAsia="en-US"/>
        </w:rPr>
        <w:t xml:space="preserve"> </w:t>
      </w:r>
      <w:proofErr w:type="spellStart"/>
      <w:r w:rsidR="00A84512" w:rsidRPr="001E4752">
        <w:rPr>
          <w:rFonts w:ascii="Arial" w:eastAsia="Lucida Sans Unicode" w:hAnsi="Arial" w:cs="Arial"/>
          <w:lang w:eastAsia="en-US"/>
        </w:rPr>
        <w:t>Pzp</w:t>
      </w:r>
      <w:proofErr w:type="spellEnd"/>
      <w:r w:rsidRPr="001E4752">
        <w:rPr>
          <w:rFonts w:ascii="Arial" w:eastAsia="Lucida Sans Unicode" w:hAnsi="Arial" w:cs="Arial"/>
          <w:lang w:eastAsia="en-US"/>
        </w:rPr>
        <w:t>.</w:t>
      </w:r>
    </w:p>
    <w:p w14:paraId="3ED5A3BE" w14:textId="77777777" w:rsidR="005E7101" w:rsidRPr="001E4752" w:rsidRDefault="005E7101" w:rsidP="002C0803">
      <w:pPr>
        <w:widowControl w:val="0"/>
        <w:numPr>
          <w:ilvl w:val="0"/>
          <w:numId w:val="12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E4752">
        <w:rPr>
          <w:rFonts w:ascii="Arial" w:eastAsia="Lucida Sans Unicode" w:hAnsi="Arial" w:cs="Arial"/>
          <w:lang w:eastAsia="en-US"/>
        </w:rPr>
        <w:t>Zabezpieczenie wnoszone w pieniądzu wpłaca się przelewem na rachunek bankowy zamawiającego:</w:t>
      </w:r>
    </w:p>
    <w:p w14:paraId="24F78BAA" w14:textId="43132AB7" w:rsidR="005E7101" w:rsidRPr="001E4752" w:rsidRDefault="005E7101" w:rsidP="005E7101">
      <w:pPr>
        <w:tabs>
          <w:tab w:val="left" w:pos="284"/>
        </w:tabs>
        <w:rPr>
          <w:rFonts w:ascii="Arial" w:hAnsi="Arial" w:cs="Arial"/>
          <w:b/>
        </w:rPr>
      </w:pPr>
      <w:r w:rsidRPr="001E4752">
        <w:rPr>
          <w:rFonts w:ascii="Arial" w:hAnsi="Arial" w:cs="Arial"/>
          <w:b/>
        </w:rPr>
        <w:tab/>
      </w:r>
      <w:r w:rsidRPr="001E4752">
        <w:rPr>
          <w:rFonts w:ascii="Arial" w:hAnsi="Arial" w:cs="Arial"/>
          <w:b/>
        </w:rPr>
        <w:tab/>
      </w:r>
      <w:r w:rsidRPr="001E4752">
        <w:rPr>
          <w:rFonts w:ascii="Arial" w:hAnsi="Arial" w:cs="Arial"/>
          <w:b/>
        </w:rPr>
        <w:tab/>
      </w:r>
      <w:r w:rsidRPr="001E4752">
        <w:rPr>
          <w:rFonts w:ascii="Arial" w:hAnsi="Arial" w:cs="Arial"/>
          <w:b/>
        </w:rPr>
        <w:tab/>
      </w:r>
      <w:r w:rsidRPr="001E4752">
        <w:rPr>
          <w:rFonts w:ascii="Arial" w:hAnsi="Arial" w:cs="Arial"/>
          <w:b/>
        </w:rPr>
        <w:tab/>
      </w:r>
      <w:r w:rsidRPr="001E4752">
        <w:rPr>
          <w:rFonts w:ascii="Arial" w:hAnsi="Arial" w:cs="Arial"/>
          <w:b/>
        </w:rPr>
        <w:tab/>
      </w:r>
      <w:r w:rsidRPr="001E4752">
        <w:rPr>
          <w:rFonts w:ascii="Arial" w:hAnsi="Arial" w:cs="Arial"/>
          <w:b/>
        </w:rPr>
        <w:tab/>
      </w:r>
      <w:r w:rsidR="00497227" w:rsidRPr="001E4752">
        <w:rPr>
          <w:rFonts w:ascii="Arial" w:hAnsi="Arial" w:cs="Arial"/>
          <w:b/>
        </w:rPr>
        <w:t>nr konta: 32 1020 2791 0000 7602 0247 0219</w:t>
      </w:r>
    </w:p>
    <w:p w14:paraId="47B5B1DA" w14:textId="2DAF788D" w:rsidR="005E7101" w:rsidRPr="008D27F9" w:rsidRDefault="005E7101" w:rsidP="002C0803">
      <w:pPr>
        <w:widowControl w:val="0"/>
        <w:numPr>
          <w:ilvl w:val="0"/>
          <w:numId w:val="12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E4752">
        <w:rPr>
          <w:rFonts w:ascii="Arial" w:eastAsia="Lucida Sans Unicode" w:hAnsi="Arial" w:cs="Arial"/>
          <w:lang w:eastAsia="en-US"/>
        </w:rPr>
        <w:t xml:space="preserve">Jeżeli zabezpieczenie będzie wnoszone w innej formie niż w pieniądzu, określonej w </w:t>
      </w:r>
      <w:r w:rsidR="004C0F87" w:rsidRPr="009301F8">
        <w:rPr>
          <w:rFonts w:ascii="Arial" w:eastAsia="Lucida Sans Unicode" w:hAnsi="Arial" w:cs="Arial"/>
          <w:lang w:eastAsia="en-US"/>
        </w:rPr>
        <w:t>art.</w:t>
      </w:r>
      <w:r w:rsidR="008D27F9" w:rsidRPr="009301F8">
        <w:rPr>
          <w:rFonts w:ascii="Arial" w:eastAsia="Lucida Sans Unicode" w:hAnsi="Arial" w:cs="Arial"/>
          <w:lang w:eastAsia="en-US"/>
        </w:rPr>
        <w:t xml:space="preserve"> </w:t>
      </w:r>
      <w:r w:rsidRPr="009301F8">
        <w:rPr>
          <w:rFonts w:ascii="Arial" w:eastAsia="Lucida Sans Unicode" w:hAnsi="Arial" w:cs="Arial"/>
          <w:lang w:eastAsia="en-US"/>
        </w:rPr>
        <w:t>4</w:t>
      </w:r>
      <w:r w:rsidR="008D27F9" w:rsidRPr="009301F8">
        <w:rPr>
          <w:rFonts w:ascii="Arial" w:eastAsia="Lucida Sans Unicode" w:hAnsi="Arial" w:cs="Arial"/>
          <w:lang w:eastAsia="en-US"/>
        </w:rPr>
        <w:t>50</w:t>
      </w:r>
      <w:r w:rsidRPr="009301F8">
        <w:rPr>
          <w:rFonts w:ascii="Arial" w:eastAsia="Lucida Sans Unicode" w:hAnsi="Arial" w:cs="Arial"/>
          <w:lang w:eastAsia="en-US"/>
        </w:rPr>
        <w:t xml:space="preserve"> ust. 1</w:t>
      </w:r>
      <w:r w:rsidR="004F60A4" w:rsidRPr="009301F8">
        <w:rPr>
          <w:rFonts w:ascii="Arial" w:eastAsia="Lucida Sans Unicode" w:hAnsi="Arial" w:cs="Arial"/>
          <w:lang w:eastAsia="en-US"/>
        </w:rPr>
        <w:t xml:space="preserve"> </w:t>
      </w:r>
      <w:r w:rsidRPr="009301F8">
        <w:rPr>
          <w:rFonts w:ascii="Arial" w:eastAsia="Lucida Sans Unicode" w:hAnsi="Arial" w:cs="Arial"/>
          <w:lang w:eastAsia="en-US"/>
        </w:rPr>
        <w:t>pkt 2-5 ustawy</w:t>
      </w:r>
      <w:r w:rsidR="00A84512" w:rsidRPr="001E4752">
        <w:t xml:space="preserve"> </w:t>
      </w:r>
      <w:proofErr w:type="spellStart"/>
      <w:r w:rsidR="00A84512" w:rsidRPr="001E4752">
        <w:rPr>
          <w:rFonts w:ascii="Arial" w:eastAsia="Lucida Sans Unicode" w:hAnsi="Arial" w:cs="Arial"/>
          <w:lang w:eastAsia="en-US"/>
        </w:rPr>
        <w:t>Pzp</w:t>
      </w:r>
      <w:proofErr w:type="spellEnd"/>
      <w:r w:rsidRPr="001E4752">
        <w:rPr>
          <w:rFonts w:ascii="Arial" w:eastAsia="Lucida Sans Unicode" w:hAnsi="Arial" w:cs="Arial"/>
          <w:lang w:eastAsia="en-US"/>
        </w:rPr>
        <w:t>, zamawiający zastrzega sobie prawo do akceptacji projektu zabezpieczenia, oraz oryginał</w:t>
      </w:r>
      <w:r w:rsidRPr="008D27F9">
        <w:rPr>
          <w:rFonts w:ascii="Arial" w:eastAsia="Lucida Sans Unicode" w:hAnsi="Arial" w:cs="Arial"/>
          <w:lang w:eastAsia="en-US"/>
        </w:rPr>
        <w:t xml:space="preserve"> dokumentu potwierdzającego wniesienie zabezpieczenia musi być dostarczony zamawiającemu przed podpisaniem umowy.</w:t>
      </w:r>
    </w:p>
    <w:p w14:paraId="2074E1C6" w14:textId="77777777" w:rsidR="005E7101" w:rsidRPr="008D27F9" w:rsidRDefault="005E7101" w:rsidP="002C0803">
      <w:pPr>
        <w:widowControl w:val="0"/>
        <w:numPr>
          <w:ilvl w:val="0"/>
          <w:numId w:val="12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8D27F9">
        <w:rPr>
          <w:rFonts w:ascii="Arial" w:eastAsia="Lucida Sans Unicode" w:hAnsi="Arial" w:cs="Arial"/>
          <w:lang w:eastAsia="en-US"/>
        </w:rPr>
        <w:t>Zabezpieczenie wnoszone w innej formie niż w pieniądzu musi zawierać bezwarunkowe zobowiązanie do wypłaty zamawiającemu, na każde jego żądanie pełnej kwoty zabezpieczenia, a także musi obejmować cały okres wykonywania zamówienia wraz z zabezpieczeniem roszczeń z tytułu rękojmi za wady.</w:t>
      </w:r>
    </w:p>
    <w:p w14:paraId="3F0619C9" w14:textId="1E0F8509" w:rsidR="005E7101" w:rsidRPr="008D27F9" w:rsidRDefault="005E7101" w:rsidP="002C0803">
      <w:pPr>
        <w:widowControl w:val="0"/>
        <w:numPr>
          <w:ilvl w:val="0"/>
          <w:numId w:val="12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8D27F9">
        <w:rPr>
          <w:rFonts w:ascii="Arial" w:eastAsia="Lucida Sans Unicode" w:hAnsi="Arial" w:cs="Arial"/>
          <w:lang w:eastAsia="en-US"/>
        </w:rPr>
        <w:t>Jeżeli okres</w:t>
      </w:r>
      <w:r w:rsidR="008D27F9" w:rsidRPr="008D27F9">
        <w:rPr>
          <w:rFonts w:ascii="Arial" w:eastAsia="Lucida Sans Unicode" w:hAnsi="Arial" w:cs="Arial"/>
          <w:lang w:eastAsia="en-US"/>
        </w:rPr>
        <w:t>,</w:t>
      </w:r>
      <w:r w:rsidRPr="008D27F9">
        <w:rPr>
          <w:rFonts w:ascii="Arial" w:eastAsia="Lucida Sans Unicode" w:hAnsi="Arial" w:cs="Arial"/>
          <w:lang w:eastAsia="en-US"/>
        </w:rPr>
        <w:t xml:space="preserve"> na jaki ma zostać wniesione zabezpieczenie</w:t>
      </w:r>
      <w:r w:rsidR="008D27F9" w:rsidRPr="008D27F9">
        <w:rPr>
          <w:rFonts w:ascii="Arial" w:eastAsia="Lucida Sans Unicode" w:hAnsi="Arial" w:cs="Arial"/>
          <w:lang w:eastAsia="en-US"/>
        </w:rPr>
        <w:t>,</w:t>
      </w:r>
      <w:r w:rsidRPr="008D27F9">
        <w:rPr>
          <w:rFonts w:ascii="Arial" w:eastAsia="Lucida Sans Unicode" w:hAnsi="Arial" w:cs="Arial"/>
          <w:lang w:eastAsia="en-US"/>
        </w:rPr>
        <w:t xml:space="preserve"> przekracza 5 lat, zabezpieczenie w pieniądzu wnosi się na cały ten okres, a zabezpieczenie w innej formie wnosi się na okres nie krótszy niż 5 lat,</w:t>
      </w:r>
      <w:r w:rsidR="008D27F9">
        <w:rPr>
          <w:rFonts w:ascii="Arial" w:eastAsia="Lucida Sans Unicode" w:hAnsi="Arial" w:cs="Arial"/>
          <w:lang w:eastAsia="en-US"/>
        </w:rPr>
        <w:br/>
      </w:r>
      <w:r w:rsidRPr="008D27F9">
        <w:rPr>
          <w:rFonts w:ascii="Arial" w:eastAsia="Lucida Sans Unicode" w:hAnsi="Arial" w:cs="Arial"/>
          <w:lang w:eastAsia="en-US"/>
        </w:rPr>
        <w:t>z jednoczesnym zobowiązaniem się wykonawcy do przedłużenia zabezpieczenia lub wniesienia nowego zabezpieczenia na kolejne okresy.</w:t>
      </w:r>
    </w:p>
    <w:p w14:paraId="0788932D" w14:textId="77777777" w:rsidR="004F40CC" w:rsidRPr="001F3FED" w:rsidRDefault="004F40CC" w:rsidP="00257299">
      <w:pPr>
        <w:widowControl w:val="0"/>
        <w:tabs>
          <w:tab w:val="left" w:pos="284"/>
        </w:tabs>
        <w:suppressAutoHyphens/>
        <w:contextualSpacing/>
        <w:jc w:val="both"/>
        <w:rPr>
          <w:rFonts w:ascii="Arial" w:eastAsia="Lucida Sans Unicode" w:hAnsi="Arial" w:cs="Arial"/>
          <w:color w:val="00B050"/>
          <w:lang w:eastAsia="en-US"/>
        </w:rPr>
      </w:pPr>
    </w:p>
    <w:p w14:paraId="04B90801" w14:textId="77777777" w:rsidR="003178F0" w:rsidRPr="008A20DB" w:rsidRDefault="003178F0" w:rsidP="003178F0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b/>
          <w:lang w:eastAsia="en-US"/>
        </w:rPr>
      </w:pPr>
      <w:r w:rsidRPr="008A20DB">
        <w:rPr>
          <w:rFonts w:ascii="Arial" w:eastAsia="Lucida Sans Unicode" w:hAnsi="Arial" w:cs="Arial"/>
          <w:b/>
          <w:lang w:eastAsia="en-US"/>
        </w:rPr>
        <w:t>XVI. Zmiany umowy:</w:t>
      </w:r>
    </w:p>
    <w:p w14:paraId="4974B7B9" w14:textId="77777777" w:rsidR="00C13231" w:rsidRPr="001E4752" w:rsidRDefault="00720885" w:rsidP="00720885">
      <w:pPr>
        <w:pStyle w:val="Kolorowalistaakcent11"/>
        <w:widowControl w:val="0"/>
        <w:suppressAutoHyphens/>
        <w:autoSpaceDE w:val="0"/>
        <w:autoSpaceDN w:val="0"/>
        <w:adjustRightInd w:val="0"/>
        <w:ind w:left="0"/>
        <w:contextualSpacing/>
        <w:jc w:val="both"/>
        <w:rPr>
          <w:rFonts w:ascii="Arial" w:eastAsia="Lucida Sans Unicode" w:hAnsi="Arial" w:cs="Arial"/>
          <w:lang w:eastAsia="en-US"/>
        </w:rPr>
      </w:pPr>
      <w:r w:rsidRPr="00375488">
        <w:rPr>
          <w:rFonts w:ascii="Arial" w:eastAsia="Lucida Sans Unicode" w:hAnsi="Arial" w:cs="Arial"/>
          <w:lang w:eastAsia="en-US"/>
        </w:rPr>
        <w:t>Zamawiający przewiduje możliwość następujących zmian postanowień zawartej umowy w stosunku do treści oferty, na podstawie której dokonano wyboru wykonawcy</w:t>
      </w:r>
      <w:r w:rsidR="00C13231" w:rsidRPr="00375488">
        <w:rPr>
          <w:rFonts w:ascii="Arial" w:eastAsia="Lucida Sans Unicode" w:hAnsi="Arial" w:cs="Arial"/>
          <w:lang w:eastAsia="en-US"/>
        </w:rPr>
        <w:t xml:space="preserve">. Przewidywane zmiany zostały </w:t>
      </w:r>
      <w:r w:rsidR="00C13231" w:rsidRPr="001E4752">
        <w:rPr>
          <w:rFonts w:ascii="Arial" w:eastAsia="Lucida Sans Unicode" w:hAnsi="Arial" w:cs="Arial"/>
          <w:lang w:eastAsia="en-US"/>
        </w:rPr>
        <w:t>określone w § 16 projektu umowy.</w:t>
      </w:r>
    </w:p>
    <w:p w14:paraId="60E3A271" w14:textId="77777777" w:rsidR="00765000" w:rsidRPr="001E4752" w:rsidRDefault="00765000" w:rsidP="00E37B75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ind w:left="0"/>
        <w:contextualSpacing/>
        <w:jc w:val="both"/>
        <w:rPr>
          <w:rFonts w:ascii="Arial" w:eastAsia="Lucida Sans Unicode" w:hAnsi="Arial" w:cs="Arial"/>
          <w:color w:val="00B050"/>
          <w:lang w:eastAsia="en-US"/>
        </w:rPr>
      </w:pPr>
    </w:p>
    <w:p w14:paraId="17DBB16E" w14:textId="77777777" w:rsidR="00BB7BE8" w:rsidRPr="001E4752" w:rsidRDefault="00BB7BE8" w:rsidP="00BB7BE8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1E4752">
        <w:rPr>
          <w:rFonts w:ascii="Arial" w:hAnsi="Arial" w:cs="Arial"/>
          <w:b/>
        </w:rPr>
        <w:t>XVII. Pozostałe informacje:</w:t>
      </w:r>
    </w:p>
    <w:p w14:paraId="62327D69" w14:textId="553BA0AF" w:rsidR="00BB7BE8" w:rsidRPr="00B72E00" w:rsidRDefault="00BB7BE8" w:rsidP="002C0803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1E4752">
        <w:rPr>
          <w:rFonts w:ascii="Arial" w:hAnsi="Arial" w:cs="Arial"/>
        </w:rPr>
        <w:t xml:space="preserve">W przypadku zamówień, które mają być wykonane w miejscu podlegającym bezpośredniemu nadzorowi zamawiającego, </w:t>
      </w:r>
      <w:r w:rsidRPr="001E4752">
        <w:rPr>
          <w:rFonts w:ascii="Arial" w:hAnsi="Arial" w:cs="Arial"/>
          <w:u w:val="single"/>
        </w:rPr>
        <w:t xml:space="preserve">zamawiający żąda, </w:t>
      </w:r>
      <w:r w:rsidR="00B72E00" w:rsidRPr="001E4752">
        <w:rPr>
          <w:rFonts w:ascii="Arial" w:hAnsi="Arial" w:cs="Arial"/>
          <w:u w:val="single"/>
        </w:rPr>
        <w:t>aby przed przystąpieniem do wykonania zamówienia wykonawca podał nazwy, dane kontaktowe oraz przedstawicieli podwykonawców zaangażowanych w takie roboty budowlane lub usługi, jeżeli są już znani.</w:t>
      </w:r>
      <w:r w:rsidRPr="001E4752">
        <w:rPr>
          <w:rFonts w:ascii="Arial" w:hAnsi="Arial" w:cs="Arial"/>
        </w:rPr>
        <w:t xml:space="preserve"> Wykonawca zawiadamia zamawiającego</w:t>
      </w:r>
      <w:r w:rsidR="00971BFC" w:rsidRPr="001E4752">
        <w:rPr>
          <w:rFonts w:ascii="Arial" w:hAnsi="Arial" w:cs="Arial"/>
        </w:rPr>
        <w:t xml:space="preserve"> </w:t>
      </w:r>
      <w:r w:rsidRPr="001E4752">
        <w:rPr>
          <w:rFonts w:ascii="Arial" w:hAnsi="Arial" w:cs="Arial"/>
        </w:rPr>
        <w:t xml:space="preserve">o wszelkich zmianach </w:t>
      </w:r>
      <w:r w:rsidR="00B72E00" w:rsidRPr="001E4752">
        <w:rPr>
          <w:rFonts w:ascii="Arial" w:hAnsi="Arial" w:cs="Arial"/>
        </w:rPr>
        <w:t>w odniesieniu do</w:t>
      </w:r>
      <w:r w:rsidR="00B72E00" w:rsidRPr="00B72E00">
        <w:rPr>
          <w:rFonts w:ascii="Arial" w:hAnsi="Arial" w:cs="Arial"/>
        </w:rPr>
        <w:t xml:space="preserve"> informacji</w:t>
      </w:r>
      <w:r w:rsidRPr="00B72E00">
        <w:rPr>
          <w:rFonts w:ascii="Arial" w:hAnsi="Arial" w:cs="Arial"/>
        </w:rPr>
        <w:t xml:space="preserve">, o których mowa w zdaniu pierwszym, w trakcie realizacji zamówienia, a także przekazuje </w:t>
      </w:r>
      <w:r w:rsidR="00B72E00" w:rsidRPr="00B72E00">
        <w:rPr>
          <w:rFonts w:ascii="Arial" w:hAnsi="Arial" w:cs="Arial"/>
        </w:rPr>
        <w:t xml:space="preserve">wymagane </w:t>
      </w:r>
      <w:r w:rsidRPr="00B72E00">
        <w:rPr>
          <w:rFonts w:ascii="Arial" w:hAnsi="Arial" w:cs="Arial"/>
        </w:rPr>
        <w:t>informacje na temat nowych podwykonawców, którym w późniejszym okresie zamierza powierzyć realizację zamówienia.</w:t>
      </w:r>
    </w:p>
    <w:p w14:paraId="460204AE" w14:textId="77777777" w:rsidR="00BB7BE8" w:rsidRPr="00B72E00" w:rsidRDefault="00BB7BE8" w:rsidP="002C0803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72E00">
        <w:rPr>
          <w:rFonts w:ascii="Arial" w:hAnsi="Arial" w:cs="Arial"/>
        </w:rPr>
        <w:lastRenderedPageBreak/>
        <w:t>Zamawiający udostępnia przedmiar robót w celach informacyjnych, z zastrzeżeniem, że zamawiający nie ponosi odpowiedzialności za ewentualne jego błędy czy braki.</w:t>
      </w:r>
    </w:p>
    <w:p w14:paraId="567A5164" w14:textId="2E1E211C" w:rsidR="00BB7BE8" w:rsidRPr="0027319F" w:rsidRDefault="00BB7BE8" w:rsidP="002C0803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27319F">
        <w:rPr>
          <w:rFonts w:ascii="Arial" w:hAnsi="Arial" w:cs="Arial"/>
        </w:rPr>
        <w:t>Załączony przedmiar robót, na podstawie § 4 ust. 3 rozporządzenia Ministra Infrastruktury z dnia</w:t>
      </w:r>
      <w:r w:rsidR="00D47050" w:rsidRPr="0027319F">
        <w:rPr>
          <w:rFonts w:ascii="Arial" w:hAnsi="Arial" w:cs="Arial"/>
        </w:rPr>
        <w:t xml:space="preserve"> </w:t>
      </w:r>
      <w:r w:rsidRPr="0027319F">
        <w:rPr>
          <w:rFonts w:ascii="Arial" w:hAnsi="Arial" w:cs="Arial"/>
        </w:rPr>
        <w:t>2 września 2004r. w sprawie szczegółowego zakresu i formy dokumentacji projektowej, specyfikacji technicznych</w:t>
      </w:r>
      <w:r w:rsidR="00E1556F" w:rsidRPr="0027319F">
        <w:rPr>
          <w:rFonts w:ascii="Arial" w:hAnsi="Arial" w:cs="Arial"/>
        </w:rPr>
        <w:t xml:space="preserve"> </w:t>
      </w:r>
      <w:r w:rsidRPr="0027319F">
        <w:rPr>
          <w:rFonts w:ascii="Arial" w:hAnsi="Arial" w:cs="Arial"/>
        </w:rPr>
        <w:t>wykonania i odbioru robót budowlanych oraz programu funkcjonalno-użytkowego</w:t>
      </w:r>
      <w:r w:rsidR="00D47050" w:rsidRPr="0027319F">
        <w:rPr>
          <w:rFonts w:ascii="Arial" w:hAnsi="Arial" w:cs="Arial"/>
        </w:rPr>
        <w:t xml:space="preserve"> </w:t>
      </w:r>
      <w:r w:rsidRPr="0027319F">
        <w:rPr>
          <w:rFonts w:ascii="Arial" w:hAnsi="Arial" w:cs="Arial"/>
        </w:rPr>
        <w:t>(</w:t>
      </w:r>
      <w:proofErr w:type="spellStart"/>
      <w:r w:rsidR="00B42166" w:rsidRPr="0027319F">
        <w:rPr>
          <w:rFonts w:ascii="Arial" w:hAnsi="Arial" w:cs="Arial"/>
        </w:rPr>
        <w:t>t.j</w:t>
      </w:r>
      <w:proofErr w:type="spellEnd"/>
      <w:r w:rsidR="00B42166" w:rsidRPr="0027319F">
        <w:rPr>
          <w:rFonts w:ascii="Arial" w:hAnsi="Arial" w:cs="Arial"/>
        </w:rPr>
        <w:t xml:space="preserve">. </w:t>
      </w:r>
      <w:r w:rsidRPr="0027319F">
        <w:rPr>
          <w:rFonts w:ascii="Arial" w:hAnsi="Arial" w:cs="Arial"/>
        </w:rPr>
        <w:t>Dz. U. z 2013r.</w:t>
      </w:r>
      <w:r w:rsidR="00E1556F" w:rsidRPr="0027319F">
        <w:rPr>
          <w:rFonts w:ascii="Arial" w:hAnsi="Arial" w:cs="Arial"/>
        </w:rPr>
        <w:br/>
      </w:r>
      <w:r w:rsidRPr="0027319F">
        <w:rPr>
          <w:rFonts w:ascii="Arial" w:hAnsi="Arial" w:cs="Arial"/>
        </w:rPr>
        <w:t>poz. 1129) nie stanowi części dokumentacji projektowej, w związku z czym nie stano</w:t>
      </w:r>
      <w:r w:rsidR="00AE2BD6" w:rsidRPr="0027319F">
        <w:rPr>
          <w:rFonts w:ascii="Arial" w:hAnsi="Arial" w:cs="Arial"/>
        </w:rPr>
        <w:t xml:space="preserve">wi podstawy do opisu przedmiotu </w:t>
      </w:r>
      <w:r w:rsidRPr="0027319F">
        <w:rPr>
          <w:rFonts w:ascii="Arial" w:hAnsi="Arial" w:cs="Arial"/>
        </w:rPr>
        <w:t>zamówienia</w:t>
      </w:r>
      <w:r w:rsidR="00AE2BD6" w:rsidRPr="0027319F">
        <w:rPr>
          <w:rFonts w:ascii="Arial" w:hAnsi="Arial" w:cs="Arial"/>
        </w:rPr>
        <w:t xml:space="preserve"> </w:t>
      </w:r>
      <w:r w:rsidRPr="0027319F">
        <w:rPr>
          <w:rFonts w:ascii="Arial" w:hAnsi="Arial" w:cs="Arial"/>
        </w:rPr>
        <w:t>i złożenia oferty.</w:t>
      </w:r>
    </w:p>
    <w:p w14:paraId="7A58F21D" w14:textId="16FFD073" w:rsidR="002C1866" w:rsidRPr="001E4752" w:rsidRDefault="002C1866" w:rsidP="002C0803">
      <w:pPr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</w:rPr>
      </w:pPr>
      <w:r w:rsidRPr="00B72E00">
        <w:rPr>
          <w:rFonts w:ascii="Arial" w:hAnsi="Arial" w:cs="Arial"/>
        </w:rPr>
        <w:t xml:space="preserve">Zamawiający przewiduje zebranie wszystkich wykonawców połączone z wizją lokalną. Termin zebrania wszystkich wykonawców połączony z </w:t>
      </w:r>
      <w:r w:rsidRPr="00B72E00">
        <w:rPr>
          <w:rFonts w:ascii="Arial" w:hAnsi="Arial" w:cs="Arial"/>
          <w:b/>
        </w:rPr>
        <w:t xml:space="preserve">wizją lokalną </w:t>
      </w:r>
      <w:r w:rsidRPr="00B72E00">
        <w:rPr>
          <w:rFonts w:ascii="Arial" w:hAnsi="Arial" w:cs="Arial"/>
        </w:rPr>
        <w:t xml:space="preserve">ustala się </w:t>
      </w:r>
      <w:r w:rsidRPr="001E4752">
        <w:rPr>
          <w:rFonts w:ascii="Arial" w:hAnsi="Arial" w:cs="Arial"/>
        </w:rPr>
        <w:t xml:space="preserve">na dzień </w:t>
      </w:r>
      <w:r w:rsidR="001E4752" w:rsidRPr="009301F8">
        <w:rPr>
          <w:rFonts w:ascii="Arial" w:hAnsi="Arial" w:cs="Arial"/>
          <w:b/>
        </w:rPr>
        <w:t>8.02.</w:t>
      </w:r>
      <w:r w:rsidRPr="009301F8">
        <w:rPr>
          <w:rFonts w:ascii="Arial" w:hAnsi="Arial" w:cs="Arial"/>
          <w:b/>
        </w:rPr>
        <w:t>202</w:t>
      </w:r>
      <w:r w:rsidR="00A84512" w:rsidRPr="009301F8">
        <w:rPr>
          <w:rFonts w:ascii="Arial" w:hAnsi="Arial" w:cs="Arial"/>
          <w:b/>
        </w:rPr>
        <w:t>1</w:t>
      </w:r>
      <w:r w:rsidRPr="009301F8">
        <w:rPr>
          <w:rFonts w:ascii="Arial" w:hAnsi="Arial" w:cs="Arial"/>
          <w:b/>
        </w:rPr>
        <w:t>r</w:t>
      </w:r>
      <w:r w:rsidRPr="009301F8">
        <w:rPr>
          <w:rFonts w:ascii="Arial" w:hAnsi="Arial" w:cs="Arial"/>
        </w:rPr>
        <w:t>. Początek spotkani</w:t>
      </w:r>
      <w:r w:rsidR="0044769F" w:rsidRPr="001E4752">
        <w:rPr>
          <w:rFonts w:ascii="Arial" w:hAnsi="Arial" w:cs="Arial"/>
        </w:rPr>
        <w:t>a</w:t>
      </w:r>
      <w:r w:rsidRPr="001E4752">
        <w:rPr>
          <w:rFonts w:ascii="Arial" w:hAnsi="Arial" w:cs="Arial"/>
        </w:rPr>
        <w:t xml:space="preserve"> o godz. 1</w:t>
      </w:r>
      <w:r w:rsidR="0044769F" w:rsidRPr="009301F8">
        <w:rPr>
          <w:rFonts w:ascii="Arial" w:hAnsi="Arial" w:cs="Arial"/>
        </w:rPr>
        <w:t>0</w:t>
      </w:r>
      <w:r w:rsidRPr="009301F8">
        <w:rPr>
          <w:rFonts w:ascii="Arial" w:hAnsi="Arial" w:cs="Arial"/>
        </w:rPr>
        <w:t>:00 w Urzędzie Miejskim w Karlinie, pokój nr 4.</w:t>
      </w:r>
    </w:p>
    <w:p w14:paraId="18DD3C24" w14:textId="77777777" w:rsidR="002C1866" w:rsidRPr="001F3FED" w:rsidRDefault="002C1866" w:rsidP="002C186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00B050"/>
        </w:rPr>
      </w:pPr>
    </w:p>
    <w:p w14:paraId="651B09A7" w14:textId="0E79C1DB" w:rsidR="0017306B" w:rsidRPr="008A20DB" w:rsidRDefault="0017306B" w:rsidP="002A5A60">
      <w:pPr>
        <w:jc w:val="both"/>
        <w:rPr>
          <w:rFonts w:ascii="Arial" w:eastAsia="Lucida Sans Unicode" w:hAnsi="Arial" w:cs="Arial"/>
          <w:b/>
          <w:lang w:eastAsia="en-US"/>
        </w:rPr>
      </w:pPr>
      <w:r w:rsidRPr="008A20DB">
        <w:rPr>
          <w:rFonts w:ascii="Arial" w:eastAsia="Lucida Sans Unicode" w:hAnsi="Arial" w:cs="Arial"/>
          <w:b/>
          <w:lang w:eastAsia="en-US"/>
        </w:rPr>
        <w:t>X</w:t>
      </w:r>
      <w:r w:rsidR="00182546" w:rsidRPr="008A20DB">
        <w:rPr>
          <w:rFonts w:ascii="Arial" w:eastAsia="Lucida Sans Unicode" w:hAnsi="Arial" w:cs="Arial"/>
          <w:b/>
          <w:lang w:eastAsia="en-US"/>
        </w:rPr>
        <w:t>VII</w:t>
      </w:r>
      <w:r w:rsidRPr="008A20DB">
        <w:rPr>
          <w:rFonts w:ascii="Arial" w:eastAsia="Lucida Sans Unicode" w:hAnsi="Arial" w:cs="Arial"/>
          <w:b/>
          <w:lang w:eastAsia="en-US"/>
        </w:rPr>
        <w:t>I. Środki ochrony prawnej.</w:t>
      </w:r>
    </w:p>
    <w:p w14:paraId="594E4726" w14:textId="1F1CDF7D" w:rsidR="00773DF9" w:rsidRPr="00D843E3" w:rsidRDefault="00773DF9" w:rsidP="00773DF9">
      <w:pPr>
        <w:widowControl w:val="0"/>
        <w:suppressAutoHyphens/>
        <w:jc w:val="both"/>
        <w:rPr>
          <w:rFonts w:ascii="Arial" w:eastAsia="Lucida Sans Unicode" w:hAnsi="Arial" w:cs="Arial"/>
          <w:bCs/>
          <w:iCs/>
          <w:lang w:eastAsia="en-US"/>
        </w:rPr>
      </w:pPr>
      <w:r w:rsidRPr="00D843E3">
        <w:rPr>
          <w:rFonts w:ascii="Arial" w:eastAsia="Lucida Sans Unicode" w:hAnsi="Arial" w:cs="Arial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D843E3">
        <w:rPr>
          <w:rFonts w:ascii="Arial" w:eastAsia="Lucida Sans Unicode" w:hAnsi="Arial" w:cs="Arial"/>
          <w:lang w:eastAsia="en-US"/>
        </w:rPr>
        <w:t xml:space="preserve"> </w:t>
      </w:r>
      <w:proofErr w:type="spellStart"/>
      <w:r w:rsidR="00D843E3" w:rsidRPr="00D843E3">
        <w:rPr>
          <w:rFonts w:ascii="Arial" w:eastAsia="Lucida Sans Unicode" w:hAnsi="Arial" w:cs="Arial"/>
          <w:lang w:eastAsia="en-US"/>
        </w:rPr>
        <w:t>Pz</w:t>
      </w:r>
      <w:r w:rsidR="00D843E3">
        <w:rPr>
          <w:rFonts w:ascii="Arial" w:eastAsia="Lucida Sans Unicode" w:hAnsi="Arial" w:cs="Arial"/>
          <w:lang w:eastAsia="en-US"/>
        </w:rPr>
        <w:t>p</w:t>
      </w:r>
      <w:proofErr w:type="spellEnd"/>
      <w:r w:rsidR="00D843E3">
        <w:rPr>
          <w:rFonts w:ascii="Arial" w:eastAsia="Lucida Sans Unicode" w:hAnsi="Arial" w:cs="Arial"/>
          <w:lang w:eastAsia="en-US"/>
        </w:rPr>
        <w:t xml:space="preserve">, </w:t>
      </w:r>
      <w:r w:rsidRPr="00D843E3">
        <w:rPr>
          <w:rFonts w:ascii="Arial" w:eastAsia="Lucida Sans Unicode" w:hAnsi="Arial" w:cs="Arial"/>
          <w:lang w:eastAsia="en-US"/>
        </w:rPr>
        <w:t>przysługują środki ochrony prawnej określone w dziale I</w:t>
      </w:r>
      <w:r w:rsidR="00D843E3" w:rsidRPr="00D843E3">
        <w:rPr>
          <w:rFonts w:ascii="Arial" w:eastAsia="Lucida Sans Unicode" w:hAnsi="Arial" w:cs="Arial"/>
          <w:lang w:eastAsia="en-US"/>
        </w:rPr>
        <w:t>X</w:t>
      </w:r>
      <w:r w:rsidRPr="00D843E3">
        <w:rPr>
          <w:rFonts w:ascii="Arial" w:eastAsia="Lucida Sans Unicode" w:hAnsi="Arial" w:cs="Arial"/>
          <w:lang w:eastAsia="en-US"/>
        </w:rPr>
        <w:t xml:space="preserve"> ustawy</w:t>
      </w:r>
      <w:r w:rsidR="00D843E3" w:rsidRPr="00D843E3">
        <w:rPr>
          <w:rFonts w:ascii="Arial" w:eastAsia="Lucida Sans Unicode" w:hAnsi="Arial" w:cs="Arial"/>
          <w:lang w:eastAsia="en-US"/>
        </w:rPr>
        <w:t xml:space="preserve"> </w:t>
      </w:r>
      <w:proofErr w:type="spellStart"/>
      <w:r w:rsidR="00D843E3" w:rsidRPr="00D843E3">
        <w:rPr>
          <w:rFonts w:ascii="Arial" w:eastAsia="Lucida Sans Unicode" w:hAnsi="Arial" w:cs="Arial"/>
          <w:lang w:eastAsia="en-US"/>
        </w:rPr>
        <w:t>Pzp</w:t>
      </w:r>
      <w:proofErr w:type="spellEnd"/>
      <w:r w:rsidRPr="00D843E3">
        <w:rPr>
          <w:rFonts w:ascii="Arial" w:eastAsia="Lucida Sans Unicode" w:hAnsi="Arial" w:cs="Arial"/>
          <w:lang w:eastAsia="en-US"/>
        </w:rPr>
        <w:t>, w szczególności:</w:t>
      </w:r>
    </w:p>
    <w:p w14:paraId="74C8E8FB" w14:textId="77777777" w:rsidR="007A5EA6" w:rsidRPr="007A5EA6" w:rsidRDefault="00773DF9" w:rsidP="002C0803">
      <w:pPr>
        <w:widowControl w:val="0"/>
        <w:numPr>
          <w:ilvl w:val="0"/>
          <w:numId w:val="11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bCs/>
          <w:iCs/>
          <w:lang w:eastAsia="en-US"/>
        </w:rPr>
      </w:pPr>
      <w:r w:rsidRPr="007A5EA6">
        <w:rPr>
          <w:rFonts w:ascii="Arial" w:eastAsia="Lucida Sans Unicode" w:hAnsi="Arial" w:cs="Arial"/>
          <w:bCs/>
          <w:iCs/>
          <w:lang w:eastAsia="en-US"/>
        </w:rPr>
        <w:t>odwołanie (do Prezesa Krajowej Izby Odwoławczej, zwanej dalej „Izbą”) wnosi się w terminie</w:t>
      </w:r>
      <w:r w:rsidR="007A5EA6" w:rsidRPr="007A5EA6">
        <w:rPr>
          <w:rFonts w:ascii="Arial" w:eastAsia="Lucida Sans Unicode" w:hAnsi="Arial" w:cs="Arial"/>
          <w:bCs/>
          <w:iCs/>
          <w:lang w:eastAsia="en-US"/>
        </w:rPr>
        <w:t>:</w:t>
      </w:r>
    </w:p>
    <w:p w14:paraId="5078F9A7" w14:textId="77777777" w:rsidR="007A5EA6" w:rsidRPr="007A5EA6" w:rsidRDefault="007A5EA6" w:rsidP="007A5EA6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bCs/>
          <w:iCs/>
          <w:lang w:eastAsia="en-US"/>
        </w:rPr>
      </w:pPr>
      <w:r w:rsidRPr="007A5EA6">
        <w:rPr>
          <w:rFonts w:ascii="Arial" w:eastAsia="Lucida Sans Unicode" w:hAnsi="Arial" w:cs="Arial"/>
          <w:bCs/>
          <w:iCs/>
          <w:lang w:eastAsia="en-U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71192D3" w14:textId="21013287" w:rsidR="007A5EA6" w:rsidRPr="007A5EA6" w:rsidRDefault="007A5EA6" w:rsidP="007A5EA6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bCs/>
          <w:iCs/>
          <w:lang w:eastAsia="en-US"/>
        </w:rPr>
      </w:pPr>
      <w:r w:rsidRPr="007A5EA6">
        <w:rPr>
          <w:rFonts w:ascii="Arial" w:eastAsia="Lucida Sans Unicode" w:hAnsi="Arial" w:cs="Arial"/>
          <w:bCs/>
          <w:iCs/>
          <w:lang w:eastAsia="en-US"/>
        </w:rPr>
        <w:t>b) 10 dni od dnia przekazania informacji o czynności zamawiającego stanowiącej podstawę jego wniesienia, jeżeli informacja została przekazana w sposób inny niż określony w lit. a;</w:t>
      </w:r>
    </w:p>
    <w:p w14:paraId="155EB2DB" w14:textId="4779BD3E" w:rsidR="00773DF9" w:rsidRPr="0039729E" w:rsidRDefault="00773DF9" w:rsidP="002C0803">
      <w:pPr>
        <w:widowControl w:val="0"/>
        <w:numPr>
          <w:ilvl w:val="0"/>
          <w:numId w:val="11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bCs/>
          <w:iCs/>
          <w:lang w:eastAsia="en-US"/>
        </w:rPr>
      </w:pPr>
      <w:r w:rsidRPr="0039729E">
        <w:rPr>
          <w:rFonts w:ascii="Arial" w:eastAsia="Lucida Sans Unicode" w:hAnsi="Arial" w:cs="Arial"/>
          <w:bCs/>
          <w:iCs/>
          <w:lang w:eastAsia="en-US"/>
        </w:rPr>
        <w:t xml:space="preserve">odwołanie wobec treści ogłoszenia </w:t>
      </w:r>
      <w:r w:rsidR="0039729E" w:rsidRPr="0039729E">
        <w:rPr>
          <w:rFonts w:ascii="Arial" w:eastAsia="Lucida Sans Unicode" w:hAnsi="Arial" w:cs="Arial"/>
          <w:bCs/>
          <w:iCs/>
          <w:lang w:eastAsia="en-US"/>
        </w:rPr>
        <w:t xml:space="preserve">wszczynającego postępowanie o udzielenie zamówienia lub wobec treści dokumentów zamówienia wnosi się w terminie </w:t>
      </w:r>
      <w:r w:rsidRPr="0039729E">
        <w:rPr>
          <w:rFonts w:ascii="Arial" w:eastAsia="Lucida Sans Unicode" w:hAnsi="Arial" w:cs="Arial"/>
          <w:bCs/>
          <w:iCs/>
          <w:lang w:eastAsia="en-US"/>
        </w:rPr>
        <w:t xml:space="preserve">5 dni od dnia zamieszczenia ogłoszenia w Biuletynie Zamówień Publicznych </w:t>
      </w:r>
      <w:r w:rsidR="0039729E" w:rsidRPr="0039729E">
        <w:rPr>
          <w:rFonts w:ascii="Arial" w:eastAsia="Lucida Sans Unicode" w:hAnsi="Arial" w:cs="Arial"/>
          <w:bCs/>
          <w:iCs/>
          <w:lang w:eastAsia="en-US"/>
        </w:rPr>
        <w:t>lub dokumentów zamówienia na stronie internetowej</w:t>
      </w:r>
      <w:r w:rsidRPr="0039729E">
        <w:rPr>
          <w:rFonts w:ascii="Arial" w:eastAsia="Lucida Sans Unicode" w:hAnsi="Arial" w:cs="Arial"/>
          <w:bCs/>
          <w:iCs/>
          <w:lang w:eastAsia="en-US"/>
        </w:rPr>
        <w:t>;</w:t>
      </w:r>
    </w:p>
    <w:p w14:paraId="6D00322E" w14:textId="7DE0FD30" w:rsidR="00773DF9" w:rsidRPr="0039729E" w:rsidRDefault="00773DF9" w:rsidP="002C0803">
      <w:pPr>
        <w:widowControl w:val="0"/>
        <w:numPr>
          <w:ilvl w:val="0"/>
          <w:numId w:val="11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bCs/>
          <w:iCs/>
          <w:lang w:eastAsia="en-US"/>
        </w:rPr>
      </w:pPr>
      <w:r w:rsidRPr="0039729E">
        <w:rPr>
          <w:rFonts w:ascii="Arial" w:eastAsia="Lucida Sans Unicode" w:hAnsi="Arial" w:cs="Arial"/>
          <w:bCs/>
          <w:iCs/>
          <w:lang w:eastAsia="en-US"/>
        </w:rPr>
        <w:t xml:space="preserve">odwołanie </w:t>
      </w:r>
      <w:r w:rsidR="0039729E" w:rsidRPr="0039729E">
        <w:rPr>
          <w:rFonts w:ascii="Arial" w:eastAsia="Lucida Sans Unicode" w:hAnsi="Arial" w:cs="Arial"/>
          <w:bCs/>
          <w:iCs/>
          <w:lang w:eastAsia="en-US"/>
        </w:rPr>
        <w:t xml:space="preserve">w przypadkach innych niż określone </w:t>
      </w:r>
      <w:r w:rsidRPr="0039729E">
        <w:rPr>
          <w:rFonts w:ascii="Arial" w:eastAsia="Lucida Sans Unicode" w:hAnsi="Arial" w:cs="Arial"/>
          <w:bCs/>
          <w:iCs/>
          <w:lang w:eastAsia="en-US"/>
        </w:rPr>
        <w:t>w pkt 1 i 2 wnosi się w terminie 5 dni od dnia, w którym powzięto lub przy zachowaniu należytej staranności można było powziąć wiadomość o okolicznościach stanowiących podstawę jego wniesienia;</w:t>
      </w:r>
    </w:p>
    <w:p w14:paraId="50288C18" w14:textId="53B0083C" w:rsidR="00146D2B" w:rsidRPr="00146D2B" w:rsidRDefault="00773DF9" w:rsidP="002C0803">
      <w:pPr>
        <w:widowControl w:val="0"/>
        <w:numPr>
          <w:ilvl w:val="0"/>
          <w:numId w:val="11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color w:val="00B050"/>
          <w:lang w:eastAsia="en-US"/>
        </w:rPr>
      </w:pPr>
      <w:r w:rsidRPr="0039729E">
        <w:rPr>
          <w:rFonts w:ascii="Arial" w:eastAsia="Lucida Sans Unicode" w:hAnsi="Arial" w:cs="Arial"/>
          <w:bCs/>
          <w:iCs/>
          <w:lang w:eastAsia="en-US"/>
        </w:rPr>
        <w:t xml:space="preserve">odwołanie, w przypadku, gdy zamawiający nie przesłał </w:t>
      </w:r>
      <w:r w:rsidR="0039729E" w:rsidRPr="0039729E">
        <w:rPr>
          <w:rFonts w:ascii="Arial" w:eastAsia="Lucida Sans Unicode" w:hAnsi="Arial" w:cs="Arial"/>
          <w:bCs/>
          <w:iCs/>
          <w:lang w:eastAsia="en-US"/>
        </w:rPr>
        <w:t xml:space="preserve">wykonawcy </w:t>
      </w:r>
      <w:r w:rsidRPr="0039729E">
        <w:rPr>
          <w:rFonts w:ascii="Arial" w:eastAsia="Lucida Sans Unicode" w:hAnsi="Arial" w:cs="Arial"/>
          <w:bCs/>
          <w:iCs/>
          <w:lang w:eastAsia="en-US"/>
        </w:rPr>
        <w:t xml:space="preserve">zawiadomienia o wyborze </w:t>
      </w:r>
      <w:r w:rsidR="0039729E" w:rsidRPr="0039729E">
        <w:rPr>
          <w:rFonts w:ascii="Arial" w:eastAsia="Lucida Sans Unicode" w:hAnsi="Arial" w:cs="Arial"/>
          <w:bCs/>
          <w:iCs/>
          <w:lang w:eastAsia="en-US"/>
        </w:rPr>
        <w:t xml:space="preserve">najkorzystniejszej </w:t>
      </w:r>
      <w:r w:rsidRPr="0039729E">
        <w:rPr>
          <w:rFonts w:ascii="Arial" w:eastAsia="Lucida Sans Unicode" w:hAnsi="Arial" w:cs="Arial"/>
          <w:bCs/>
          <w:iCs/>
          <w:lang w:eastAsia="en-US"/>
        </w:rPr>
        <w:t xml:space="preserve">oferty, </w:t>
      </w:r>
      <w:r w:rsidRPr="0039729E">
        <w:rPr>
          <w:rFonts w:ascii="Arial" w:eastAsia="Lucida Sans Unicode" w:hAnsi="Arial" w:cs="Arial"/>
          <w:lang w:eastAsia="en-US"/>
        </w:rPr>
        <w:t>wnosi się nie później niż w terminie</w:t>
      </w:r>
      <w:r w:rsidR="00146D2B">
        <w:rPr>
          <w:rFonts w:ascii="Arial" w:eastAsia="Lucida Sans Unicode" w:hAnsi="Arial" w:cs="Arial"/>
          <w:lang w:eastAsia="en-US"/>
        </w:rPr>
        <w:t>:</w:t>
      </w:r>
    </w:p>
    <w:p w14:paraId="54EB4009" w14:textId="09A76AAD" w:rsidR="00146D2B" w:rsidRPr="00146D2B" w:rsidRDefault="00146D2B" w:rsidP="00146D2B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146D2B">
        <w:rPr>
          <w:rFonts w:ascii="Arial" w:eastAsia="Lucida Sans Unicode" w:hAnsi="Arial" w:cs="Arial"/>
          <w:lang w:eastAsia="en-US"/>
        </w:rPr>
        <w:t xml:space="preserve">a) </w:t>
      </w:r>
      <w:r w:rsidR="00773DF9" w:rsidRPr="00146D2B">
        <w:rPr>
          <w:rFonts w:ascii="Arial" w:eastAsia="Lucida Sans Unicode" w:hAnsi="Arial" w:cs="Arial"/>
          <w:lang w:eastAsia="en-US"/>
        </w:rPr>
        <w:t>15 dni od dnia zamieszczenia w Biuletynie Zamówień Publicznych ogłoszenia</w:t>
      </w:r>
      <w:r w:rsidR="00242BB2" w:rsidRPr="00146D2B">
        <w:rPr>
          <w:rFonts w:ascii="Arial" w:eastAsia="Lucida Sans Unicode" w:hAnsi="Arial" w:cs="Arial"/>
          <w:lang w:eastAsia="en-US"/>
        </w:rPr>
        <w:t xml:space="preserve"> </w:t>
      </w:r>
      <w:r w:rsidR="00773DF9" w:rsidRPr="00146D2B">
        <w:rPr>
          <w:rFonts w:ascii="Arial" w:eastAsia="Lucida Sans Unicode" w:hAnsi="Arial" w:cs="Arial"/>
          <w:lang w:eastAsia="en-US"/>
        </w:rPr>
        <w:t xml:space="preserve">o </w:t>
      </w:r>
      <w:r w:rsidR="0039729E" w:rsidRPr="00146D2B">
        <w:rPr>
          <w:rFonts w:ascii="Arial" w:eastAsia="Lucida Sans Unicode" w:hAnsi="Arial" w:cs="Arial"/>
          <w:lang w:eastAsia="en-US"/>
        </w:rPr>
        <w:t>wyniku postępowania</w:t>
      </w:r>
      <w:r w:rsidRPr="00146D2B">
        <w:rPr>
          <w:rFonts w:ascii="Arial" w:eastAsia="Lucida Sans Unicode" w:hAnsi="Arial" w:cs="Arial"/>
          <w:lang w:eastAsia="en-US"/>
        </w:rPr>
        <w:t>,</w:t>
      </w:r>
    </w:p>
    <w:p w14:paraId="3B91F883" w14:textId="0BDE905D" w:rsidR="00773DF9" w:rsidRPr="00146D2B" w:rsidRDefault="00146D2B" w:rsidP="00146D2B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146D2B">
        <w:rPr>
          <w:rFonts w:ascii="Arial" w:eastAsia="Lucida Sans Unicode" w:hAnsi="Arial" w:cs="Arial"/>
          <w:lang w:eastAsia="en-US"/>
        </w:rPr>
        <w:t xml:space="preserve">b) </w:t>
      </w:r>
      <w:r w:rsidR="00773DF9" w:rsidRPr="00146D2B">
        <w:rPr>
          <w:rFonts w:ascii="Arial" w:eastAsia="Lucida Sans Unicode" w:hAnsi="Arial" w:cs="Arial"/>
          <w:lang w:eastAsia="en-US"/>
        </w:rPr>
        <w:t xml:space="preserve">miesiąca od dnia zawarcia umowy, jeżeli zamawiający nie zamieścił w Biuletynie Zamówień Publicznych ogłoszenia </w:t>
      </w:r>
      <w:r w:rsidRPr="00146D2B">
        <w:rPr>
          <w:rFonts w:ascii="Arial" w:eastAsia="Lucida Sans Unicode" w:hAnsi="Arial" w:cs="Arial"/>
          <w:lang w:eastAsia="en-US"/>
        </w:rPr>
        <w:t>o wyniku postępowania</w:t>
      </w:r>
      <w:r w:rsidR="00773DF9" w:rsidRPr="00146D2B">
        <w:rPr>
          <w:rFonts w:ascii="Arial" w:eastAsia="Lucida Sans Unicode" w:hAnsi="Arial" w:cs="Arial"/>
          <w:lang w:eastAsia="en-US"/>
        </w:rPr>
        <w:t>;</w:t>
      </w:r>
    </w:p>
    <w:p w14:paraId="69F77F59" w14:textId="79C0EE95" w:rsidR="00773DF9" w:rsidRPr="00A452AD" w:rsidRDefault="00773DF9" w:rsidP="002C0803">
      <w:pPr>
        <w:widowControl w:val="0"/>
        <w:numPr>
          <w:ilvl w:val="0"/>
          <w:numId w:val="11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A452AD">
        <w:rPr>
          <w:rFonts w:ascii="Arial" w:eastAsia="Lucida Sans Unicode" w:hAnsi="Arial" w:cs="Arial"/>
          <w:lang w:eastAsia="en-US"/>
        </w:rPr>
        <w:t xml:space="preserve">na orzeczenie Izby stronom oraz uczestnikom postępowania odwoławczego przysługuje skarga do sądu, którą wnosi się do </w:t>
      </w:r>
      <w:r w:rsidR="00A452AD" w:rsidRPr="00A452AD">
        <w:rPr>
          <w:rFonts w:ascii="Arial" w:eastAsia="Lucida Sans Unicode" w:hAnsi="Arial" w:cs="Arial"/>
          <w:lang w:eastAsia="en-US"/>
        </w:rPr>
        <w:t>Sądu Okręgowego w Warszawie - sądu zamówień publicznych</w:t>
      </w:r>
      <w:r w:rsidRPr="00A452AD">
        <w:rPr>
          <w:rFonts w:ascii="Arial" w:eastAsia="Lucida Sans Unicode" w:hAnsi="Arial" w:cs="Arial"/>
          <w:lang w:eastAsia="en-US"/>
        </w:rPr>
        <w:t xml:space="preserve">, za pośrednictwem Prezesa Izby, w terminie </w:t>
      </w:r>
      <w:r w:rsidR="00A452AD" w:rsidRPr="00A452AD">
        <w:rPr>
          <w:rFonts w:ascii="Arial" w:eastAsia="Lucida Sans Unicode" w:hAnsi="Arial" w:cs="Arial"/>
          <w:lang w:eastAsia="en-US"/>
        </w:rPr>
        <w:t>14</w:t>
      </w:r>
      <w:r w:rsidRPr="00A452AD">
        <w:rPr>
          <w:rFonts w:ascii="Arial" w:eastAsia="Lucida Sans Unicode" w:hAnsi="Arial" w:cs="Arial"/>
          <w:lang w:eastAsia="en-US"/>
        </w:rPr>
        <w:t xml:space="preserve"> dni od dnia doręczenia orzeczenia Izby.</w:t>
      </w:r>
    </w:p>
    <w:p w14:paraId="56DD574B" w14:textId="77777777" w:rsidR="00D905FA" w:rsidRPr="001F3FED" w:rsidRDefault="00D905FA" w:rsidP="00C8235D">
      <w:pPr>
        <w:tabs>
          <w:tab w:val="left" w:pos="284"/>
        </w:tabs>
        <w:jc w:val="both"/>
        <w:rPr>
          <w:rFonts w:ascii="Arial" w:hAnsi="Arial" w:cs="Arial"/>
          <w:color w:val="00B050"/>
          <w:highlight w:val="yellow"/>
        </w:rPr>
      </w:pPr>
    </w:p>
    <w:p w14:paraId="046AA98C" w14:textId="700EB36A" w:rsidR="00331B69" w:rsidRPr="001E4752" w:rsidRDefault="00A454D9" w:rsidP="005D0E1A">
      <w:pPr>
        <w:widowControl w:val="0"/>
        <w:tabs>
          <w:tab w:val="left" w:pos="284"/>
        </w:tabs>
        <w:suppressAutoHyphens/>
        <w:jc w:val="both"/>
        <w:rPr>
          <w:rFonts w:ascii="Arial" w:hAnsi="Arial" w:cs="Arial"/>
          <w:b/>
        </w:rPr>
      </w:pPr>
      <w:r w:rsidRPr="009301F8">
        <w:rPr>
          <w:rFonts w:ascii="Arial" w:eastAsia="Lucida Sans Unicode" w:hAnsi="Arial" w:cs="Arial"/>
          <w:b/>
          <w:lang w:eastAsia="en-US"/>
        </w:rPr>
        <w:t>X</w:t>
      </w:r>
      <w:r w:rsidR="00182546" w:rsidRPr="009301F8">
        <w:rPr>
          <w:rFonts w:ascii="Arial" w:eastAsia="Lucida Sans Unicode" w:hAnsi="Arial" w:cs="Arial"/>
          <w:b/>
          <w:lang w:eastAsia="en-US"/>
        </w:rPr>
        <w:t>I</w:t>
      </w:r>
      <w:r w:rsidR="00CB30AA" w:rsidRPr="009301F8">
        <w:rPr>
          <w:rFonts w:ascii="Arial" w:eastAsia="Lucida Sans Unicode" w:hAnsi="Arial" w:cs="Arial"/>
          <w:b/>
          <w:lang w:eastAsia="en-US"/>
        </w:rPr>
        <w:t>X</w:t>
      </w:r>
      <w:r w:rsidRPr="009301F8">
        <w:rPr>
          <w:rFonts w:ascii="Arial" w:eastAsia="Lucida Sans Unicode" w:hAnsi="Arial" w:cs="Arial"/>
          <w:b/>
          <w:lang w:eastAsia="en-US"/>
        </w:rPr>
        <w:t xml:space="preserve">. </w:t>
      </w:r>
      <w:r w:rsidR="003871A4" w:rsidRPr="001E4752">
        <w:rPr>
          <w:rFonts w:ascii="Arial" w:hAnsi="Arial" w:cs="Arial"/>
          <w:b/>
        </w:rPr>
        <w:t>Załączniki do niniejszej specyfikacji:</w:t>
      </w:r>
    </w:p>
    <w:p w14:paraId="0AF71669" w14:textId="77777777" w:rsidR="00A454D9" w:rsidRPr="001E4752" w:rsidRDefault="00A454D9" w:rsidP="002C0803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1E4752">
        <w:rPr>
          <w:rFonts w:ascii="Arial" w:hAnsi="Arial" w:cs="Arial"/>
        </w:rPr>
        <w:t>Projekt um</w:t>
      </w:r>
      <w:r w:rsidR="00A34FE9" w:rsidRPr="001E4752">
        <w:rPr>
          <w:rFonts w:ascii="Arial" w:hAnsi="Arial" w:cs="Arial"/>
        </w:rPr>
        <w:t>o</w:t>
      </w:r>
      <w:r w:rsidRPr="001E4752">
        <w:rPr>
          <w:rFonts w:ascii="Arial" w:hAnsi="Arial" w:cs="Arial"/>
        </w:rPr>
        <w:t>w</w:t>
      </w:r>
      <w:r w:rsidR="00A34FE9" w:rsidRPr="001E4752">
        <w:rPr>
          <w:rFonts w:ascii="Arial" w:hAnsi="Arial" w:cs="Arial"/>
        </w:rPr>
        <w:t>y</w:t>
      </w:r>
      <w:r w:rsidRPr="001E4752">
        <w:rPr>
          <w:rFonts w:ascii="Arial" w:hAnsi="Arial" w:cs="Arial"/>
        </w:rPr>
        <w:t>.</w:t>
      </w:r>
    </w:p>
    <w:p w14:paraId="4423769D" w14:textId="77777777" w:rsidR="0020378C" w:rsidRPr="001E4752" w:rsidRDefault="00F66EF3" w:rsidP="002C0803">
      <w:pPr>
        <w:numPr>
          <w:ilvl w:val="0"/>
          <w:numId w:val="1"/>
        </w:numPr>
        <w:tabs>
          <w:tab w:val="clear" w:pos="907"/>
          <w:tab w:val="left" w:pos="284"/>
        </w:tabs>
        <w:ind w:left="0" w:firstLine="0"/>
        <w:jc w:val="both"/>
        <w:rPr>
          <w:rFonts w:ascii="Arial" w:hAnsi="Arial" w:cs="Arial"/>
        </w:rPr>
      </w:pPr>
      <w:r w:rsidRPr="001E4752">
        <w:rPr>
          <w:rFonts w:ascii="Arial" w:hAnsi="Arial" w:cs="Arial"/>
        </w:rPr>
        <w:t>Wzór formularza o</w:t>
      </w:r>
      <w:r w:rsidR="008E004C" w:rsidRPr="001E4752">
        <w:rPr>
          <w:rFonts w:ascii="Arial" w:hAnsi="Arial" w:cs="Arial"/>
        </w:rPr>
        <w:t>fert</w:t>
      </w:r>
      <w:r w:rsidRPr="001E4752">
        <w:rPr>
          <w:rFonts w:ascii="Arial" w:hAnsi="Arial" w:cs="Arial"/>
        </w:rPr>
        <w:t>y</w:t>
      </w:r>
      <w:r w:rsidR="007E08F8" w:rsidRPr="001E4752">
        <w:rPr>
          <w:rFonts w:ascii="Arial" w:hAnsi="Arial" w:cs="Arial"/>
        </w:rPr>
        <w:t>.</w:t>
      </w:r>
    </w:p>
    <w:p w14:paraId="1F8A2EEB" w14:textId="2B6A502F" w:rsidR="00504445" w:rsidRPr="009301F8" w:rsidRDefault="00504445" w:rsidP="002C0803">
      <w:pPr>
        <w:numPr>
          <w:ilvl w:val="0"/>
          <w:numId w:val="1"/>
        </w:numPr>
        <w:tabs>
          <w:tab w:val="clear" w:pos="907"/>
          <w:tab w:val="left" w:pos="284"/>
        </w:tabs>
        <w:ind w:left="0" w:firstLine="0"/>
        <w:jc w:val="both"/>
        <w:rPr>
          <w:rFonts w:ascii="Arial" w:hAnsi="Arial" w:cs="Arial"/>
        </w:rPr>
      </w:pPr>
      <w:bookmarkStart w:id="43" w:name="_Hlk61787860"/>
      <w:r w:rsidRPr="009301F8">
        <w:rPr>
          <w:rFonts w:ascii="Arial" w:hAnsi="Arial" w:cs="Arial"/>
        </w:rPr>
        <w:t>Wz</w:t>
      </w:r>
      <w:r w:rsidR="00433424" w:rsidRPr="009301F8">
        <w:rPr>
          <w:rFonts w:ascii="Arial" w:hAnsi="Arial" w:cs="Arial"/>
        </w:rPr>
        <w:t>ó</w:t>
      </w:r>
      <w:r w:rsidRPr="009301F8">
        <w:rPr>
          <w:rFonts w:ascii="Arial" w:hAnsi="Arial" w:cs="Arial"/>
        </w:rPr>
        <w:t xml:space="preserve">r </w:t>
      </w:r>
      <w:r w:rsidR="00433424" w:rsidRPr="009301F8">
        <w:rPr>
          <w:rFonts w:ascii="Arial" w:hAnsi="Arial" w:cs="Arial"/>
        </w:rPr>
        <w:t xml:space="preserve">oświadczenia o </w:t>
      </w:r>
      <w:bookmarkEnd w:id="43"/>
      <w:r w:rsidR="00433424" w:rsidRPr="009301F8">
        <w:rPr>
          <w:rFonts w:ascii="Arial" w:hAnsi="Arial" w:cs="Arial"/>
        </w:rPr>
        <w:t>spełnianiu warunków udziału w postępowaniu</w:t>
      </w:r>
      <w:r w:rsidRPr="009301F8">
        <w:rPr>
          <w:rFonts w:ascii="Arial" w:hAnsi="Arial" w:cs="Arial"/>
        </w:rPr>
        <w:t>.</w:t>
      </w:r>
    </w:p>
    <w:p w14:paraId="0786D5AC" w14:textId="668F4DBE" w:rsidR="00433424" w:rsidRPr="009301F8" w:rsidRDefault="00433424" w:rsidP="002C0803">
      <w:pPr>
        <w:numPr>
          <w:ilvl w:val="0"/>
          <w:numId w:val="1"/>
        </w:numPr>
        <w:tabs>
          <w:tab w:val="clear" w:pos="907"/>
          <w:tab w:val="left" w:pos="284"/>
        </w:tabs>
        <w:ind w:left="0" w:firstLine="0"/>
        <w:jc w:val="both"/>
        <w:rPr>
          <w:rFonts w:ascii="Arial" w:hAnsi="Arial" w:cs="Arial"/>
        </w:rPr>
      </w:pPr>
      <w:bookmarkStart w:id="44" w:name="_Hlk61802167"/>
      <w:r w:rsidRPr="009301F8">
        <w:rPr>
          <w:rFonts w:ascii="Arial" w:hAnsi="Arial" w:cs="Arial"/>
        </w:rPr>
        <w:t xml:space="preserve">Wzór oświadczenia </w:t>
      </w:r>
      <w:bookmarkStart w:id="45" w:name="_Hlk61787951"/>
      <w:bookmarkEnd w:id="44"/>
      <w:r w:rsidRPr="009301F8">
        <w:rPr>
          <w:rFonts w:ascii="Arial" w:hAnsi="Arial" w:cs="Arial"/>
        </w:rPr>
        <w:t>o niepodleganiu wykluczeniu z postępowania</w:t>
      </w:r>
      <w:bookmarkEnd w:id="45"/>
      <w:r w:rsidRPr="009301F8">
        <w:rPr>
          <w:rFonts w:ascii="Arial" w:hAnsi="Arial" w:cs="Arial"/>
        </w:rPr>
        <w:t>.</w:t>
      </w:r>
    </w:p>
    <w:p w14:paraId="22A67141" w14:textId="0FCD2512" w:rsidR="004B2B03" w:rsidRPr="009301F8" w:rsidRDefault="004B2B03" w:rsidP="002C0803">
      <w:pPr>
        <w:numPr>
          <w:ilvl w:val="0"/>
          <w:numId w:val="1"/>
        </w:numPr>
        <w:tabs>
          <w:tab w:val="clear" w:pos="907"/>
          <w:tab w:val="left" w:pos="284"/>
        </w:tabs>
        <w:ind w:left="0" w:firstLine="0"/>
        <w:jc w:val="both"/>
        <w:rPr>
          <w:rFonts w:ascii="Arial" w:hAnsi="Arial" w:cs="Arial"/>
        </w:rPr>
      </w:pPr>
      <w:r w:rsidRPr="009301F8">
        <w:rPr>
          <w:rFonts w:ascii="Arial" w:hAnsi="Arial" w:cs="Arial"/>
        </w:rPr>
        <w:t xml:space="preserve">Wzór oświadczenia o aktualności informacji zawartych w oświadczeniu, o którym mowa w art. 125 ust. 1 ustawy </w:t>
      </w:r>
      <w:proofErr w:type="spellStart"/>
      <w:r w:rsidRPr="009301F8">
        <w:rPr>
          <w:rFonts w:ascii="Arial" w:hAnsi="Arial" w:cs="Arial"/>
        </w:rPr>
        <w:t>Pzp</w:t>
      </w:r>
      <w:proofErr w:type="spellEnd"/>
      <w:r w:rsidRPr="009301F8">
        <w:rPr>
          <w:rFonts w:ascii="Arial" w:hAnsi="Arial" w:cs="Arial"/>
        </w:rPr>
        <w:t>.</w:t>
      </w:r>
    </w:p>
    <w:p w14:paraId="1336A499" w14:textId="50256895" w:rsidR="00C45ECE" w:rsidRPr="001E4752" w:rsidRDefault="00F66EF3" w:rsidP="002C0803">
      <w:pPr>
        <w:numPr>
          <w:ilvl w:val="0"/>
          <w:numId w:val="1"/>
        </w:numPr>
        <w:tabs>
          <w:tab w:val="clear" w:pos="907"/>
          <w:tab w:val="left" w:pos="284"/>
        </w:tabs>
        <w:ind w:left="0" w:firstLine="0"/>
        <w:jc w:val="both"/>
        <w:rPr>
          <w:rFonts w:ascii="Arial" w:hAnsi="Arial" w:cs="Arial"/>
        </w:rPr>
      </w:pPr>
      <w:r w:rsidRPr="001E4752">
        <w:rPr>
          <w:rFonts w:ascii="Arial" w:hAnsi="Arial" w:cs="Arial"/>
        </w:rPr>
        <w:t>Wz</w:t>
      </w:r>
      <w:r w:rsidR="005978EF" w:rsidRPr="001E4752">
        <w:rPr>
          <w:rFonts w:ascii="Arial" w:hAnsi="Arial" w:cs="Arial"/>
        </w:rPr>
        <w:t>ór</w:t>
      </w:r>
      <w:r w:rsidRPr="001E4752">
        <w:rPr>
          <w:rFonts w:ascii="Arial" w:hAnsi="Arial" w:cs="Arial"/>
        </w:rPr>
        <w:t xml:space="preserve"> w</w:t>
      </w:r>
      <w:r w:rsidR="00C45ECE" w:rsidRPr="001E4752">
        <w:rPr>
          <w:rFonts w:ascii="Arial" w:hAnsi="Arial" w:cs="Arial"/>
        </w:rPr>
        <w:t>ykaz</w:t>
      </w:r>
      <w:r w:rsidRPr="001E4752">
        <w:rPr>
          <w:rFonts w:ascii="Arial" w:hAnsi="Arial" w:cs="Arial"/>
        </w:rPr>
        <w:t>u</w:t>
      </w:r>
      <w:r w:rsidR="00C45ECE" w:rsidRPr="001E4752">
        <w:rPr>
          <w:rFonts w:ascii="Arial" w:hAnsi="Arial" w:cs="Arial"/>
        </w:rPr>
        <w:t xml:space="preserve"> wykonanych zamówień.</w:t>
      </w:r>
    </w:p>
    <w:p w14:paraId="51750C49" w14:textId="77777777" w:rsidR="000E2AD5" w:rsidRPr="001E4752" w:rsidRDefault="000E2AD5" w:rsidP="002C0803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</w:rPr>
      </w:pPr>
      <w:r w:rsidRPr="001E4752">
        <w:rPr>
          <w:rFonts w:ascii="Arial" w:hAnsi="Arial" w:cs="Arial"/>
        </w:rPr>
        <w:t>Wzór wykazu osób.</w:t>
      </w:r>
    </w:p>
    <w:p w14:paraId="426BE3C9" w14:textId="63DFBAE1" w:rsidR="00595C3E" w:rsidRPr="001E4752" w:rsidRDefault="00830336" w:rsidP="002C0803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</w:rPr>
      </w:pPr>
      <w:r w:rsidRPr="001E4752">
        <w:rPr>
          <w:rFonts w:ascii="Arial" w:eastAsia="Lucida Sans Unicode" w:hAnsi="Arial" w:cs="Arial"/>
          <w:lang w:eastAsia="en-US"/>
        </w:rPr>
        <w:t>Opis przedmiotu zamówienia (</w:t>
      </w:r>
      <w:r w:rsidR="00000EF3" w:rsidRPr="001E4752">
        <w:rPr>
          <w:rFonts w:ascii="Arial" w:eastAsia="Lucida Sans Unicode" w:hAnsi="Arial" w:cs="Arial"/>
          <w:lang w:eastAsia="en-US"/>
        </w:rPr>
        <w:t>OPZ</w:t>
      </w:r>
      <w:r w:rsidRPr="001E4752">
        <w:rPr>
          <w:rFonts w:ascii="Arial" w:eastAsia="Lucida Sans Unicode" w:hAnsi="Arial" w:cs="Arial"/>
          <w:lang w:eastAsia="en-US"/>
        </w:rPr>
        <w:t>).</w:t>
      </w:r>
    </w:p>
    <w:p w14:paraId="400E68F7" w14:textId="77777777" w:rsidR="00595C3E" w:rsidRPr="001E4752" w:rsidRDefault="00595C3E" w:rsidP="002C0803">
      <w:pPr>
        <w:widowControl w:val="0"/>
        <w:numPr>
          <w:ilvl w:val="0"/>
          <w:numId w:val="1"/>
        </w:numPr>
        <w:tabs>
          <w:tab w:val="left" w:pos="284"/>
        </w:tabs>
        <w:suppressAutoHyphens/>
        <w:contextualSpacing/>
        <w:jc w:val="both"/>
        <w:rPr>
          <w:rFonts w:ascii="Arial" w:eastAsia="Lucida Sans Unicode" w:hAnsi="Arial" w:cs="Arial"/>
          <w:lang w:eastAsia="en-US"/>
        </w:rPr>
      </w:pPr>
      <w:r w:rsidRPr="001E4752">
        <w:rPr>
          <w:rFonts w:ascii="Arial" w:eastAsia="Lucida Sans Unicode" w:hAnsi="Arial" w:cs="Arial"/>
          <w:lang w:eastAsia="en-US"/>
        </w:rPr>
        <w:t>Specyfikacja techniczna wykonania i odbioru robót.</w:t>
      </w:r>
    </w:p>
    <w:p w14:paraId="60EAF7B5" w14:textId="0EE59C74" w:rsidR="0099511A" w:rsidRPr="001E4752" w:rsidRDefault="00595C3E" w:rsidP="003B0498">
      <w:pPr>
        <w:widowControl w:val="0"/>
        <w:numPr>
          <w:ilvl w:val="0"/>
          <w:numId w:val="1"/>
        </w:numPr>
        <w:tabs>
          <w:tab w:val="clear" w:pos="907"/>
          <w:tab w:val="left" w:pos="426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E4752">
        <w:rPr>
          <w:rFonts w:ascii="Arial" w:eastAsia="Lucida Sans Unicode" w:hAnsi="Arial" w:cs="Arial"/>
          <w:lang w:eastAsia="en-US"/>
        </w:rPr>
        <w:t>Przedmiar robót.</w:t>
      </w:r>
    </w:p>
    <w:p w14:paraId="6E99B68E" w14:textId="2595F501" w:rsidR="0044769F" w:rsidRPr="001E4752" w:rsidRDefault="0044769F" w:rsidP="003B0498">
      <w:pPr>
        <w:widowControl w:val="0"/>
        <w:numPr>
          <w:ilvl w:val="0"/>
          <w:numId w:val="1"/>
        </w:numPr>
        <w:tabs>
          <w:tab w:val="clear" w:pos="907"/>
          <w:tab w:val="left" w:pos="426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E4752">
        <w:rPr>
          <w:rFonts w:ascii="Arial" w:eastAsia="Lucida Sans Unicode" w:hAnsi="Arial" w:cs="Arial"/>
          <w:lang w:eastAsia="en-US"/>
        </w:rPr>
        <w:t>Dokumentacja techniczna</w:t>
      </w:r>
    </w:p>
    <w:p w14:paraId="04E4FF68" w14:textId="3979A654" w:rsidR="00836A2B" w:rsidRPr="009301F8" w:rsidRDefault="00362CE4" w:rsidP="003B0498">
      <w:pPr>
        <w:widowControl w:val="0"/>
        <w:numPr>
          <w:ilvl w:val="0"/>
          <w:numId w:val="1"/>
        </w:numPr>
        <w:tabs>
          <w:tab w:val="clear" w:pos="907"/>
          <w:tab w:val="left" w:pos="426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9301F8">
        <w:rPr>
          <w:rFonts w:ascii="Arial" w:eastAsia="Lucida Sans Unicode" w:hAnsi="Arial" w:cs="Arial"/>
          <w:lang w:eastAsia="en-US"/>
        </w:rPr>
        <w:t>I</w:t>
      </w:r>
      <w:r w:rsidR="00836A2B" w:rsidRPr="009301F8">
        <w:rPr>
          <w:rFonts w:ascii="Arial" w:eastAsia="Lucida Sans Unicode" w:hAnsi="Arial" w:cs="Arial"/>
          <w:lang w:eastAsia="en-US"/>
        </w:rPr>
        <w:t>nformacja o ochronie danych osobowych.</w:t>
      </w:r>
    </w:p>
    <w:p w14:paraId="0AEEB6CA" w14:textId="66F8426D" w:rsidR="000B1A56" w:rsidRPr="009301F8" w:rsidRDefault="000B1A56" w:rsidP="003B0498">
      <w:pPr>
        <w:widowControl w:val="0"/>
        <w:numPr>
          <w:ilvl w:val="0"/>
          <w:numId w:val="1"/>
        </w:numPr>
        <w:tabs>
          <w:tab w:val="clear" w:pos="907"/>
          <w:tab w:val="left" w:pos="426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9301F8">
        <w:rPr>
          <w:rFonts w:ascii="Arial" w:eastAsia="Lucida Sans Unicode" w:hAnsi="Arial" w:cs="Arial"/>
          <w:lang w:eastAsia="en-US"/>
        </w:rPr>
        <w:t>Identyfikator postępowania</w:t>
      </w:r>
      <w:r w:rsidR="00A379CD" w:rsidRPr="009301F8">
        <w:rPr>
          <w:rFonts w:ascii="Arial" w:eastAsia="Lucida Sans Unicode" w:hAnsi="Arial" w:cs="Arial"/>
          <w:lang w:eastAsia="en-US"/>
        </w:rPr>
        <w:t xml:space="preserve"> i link do postępowania</w:t>
      </w:r>
      <w:r w:rsidRPr="009301F8">
        <w:rPr>
          <w:rFonts w:ascii="Arial" w:eastAsia="Lucida Sans Unicode" w:hAnsi="Arial" w:cs="Arial"/>
          <w:lang w:eastAsia="en-US"/>
        </w:rPr>
        <w:t>.</w:t>
      </w:r>
    </w:p>
    <w:p w14:paraId="0FB2E6F1" w14:textId="77777777" w:rsidR="00C87B9F" w:rsidRPr="001F3FED" w:rsidRDefault="00C87B9F" w:rsidP="00B548CC">
      <w:pPr>
        <w:rPr>
          <w:rFonts w:ascii="Arial" w:hAnsi="Arial" w:cs="Arial"/>
          <w:noProof/>
          <w:color w:val="00B050"/>
        </w:rPr>
      </w:pPr>
    </w:p>
    <w:p w14:paraId="5D526625" w14:textId="3EA1D5C6" w:rsidR="005A40A4" w:rsidRPr="003B0139" w:rsidRDefault="00E2740F" w:rsidP="00B548CC">
      <w:pPr>
        <w:rPr>
          <w:rFonts w:ascii="Arial" w:hAnsi="Arial" w:cs="Arial"/>
          <w:noProof/>
        </w:rPr>
      </w:pPr>
      <w:r w:rsidRPr="003B0139">
        <w:rPr>
          <w:rFonts w:ascii="Arial" w:hAnsi="Arial" w:cs="Arial"/>
          <w:noProof/>
        </w:rPr>
        <w:t>Karlin</w:t>
      </w:r>
      <w:r w:rsidR="000F3431" w:rsidRPr="003B0139">
        <w:rPr>
          <w:rFonts w:ascii="Arial" w:hAnsi="Arial" w:cs="Arial"/>
          <w:noProof/>
        </w:rPr>
        <w:t xml:space="preserve">o, dnia </w:t>
      </w:r>
      <w:r w:rsidR="00165E4D">
        <w:rPr>
          <w:rFonts w:ascii="Arial" w:hAnsi="Arial" w:cs="Arial"/>
          <w:noProof/>
        </w:rPr>
        <w:t>3</w:t>
      </w:r>
      <w:r w:rsidR="001E4752">
        <w:rPr>
          <w:rFonts w:ascii="Arial" w:hAnsi="Arial" w:cs="Arial"/>
          <w:noProof/>
        </w:rPr>
        <w:t>.02.</w:t>
      </w:r>
      <w:r w:rsidR="00B548CC" w:rsidRPr="003B0139">
        <w:rPr>
          <w:rFonts w:ascii="Arial" w:hAnsi="Arial" w:cs="Arial"/>
          <w:noProof/>
        </w:rPr>
        <w:t>20</w:t>
      </w:r>
      <w:r w:rsidR="00BA44A9" w:rsidRPr="003B0139">
        <w:rPr>
          <w:rFonts w:ascii="Arial" w:hAnsi="Arial" w:cs="Arial"/>
          <w:noProof/>
        </w:rPr>
        <w:t>2</w:t>
      </w:r>
      <w:r w:rsidR="00586C79" w:rsidRPr="003B0139">
        <w:rPr>
          <w:rFonts w:ascii="Arial" w:hAnsi="Arial" w:cs="Arial"/>
          <w:noProof/>
        </w:rPr>
        <w:t>1</w:t>
      </w:r>
      <w:r w:rsidR="00B548CC" w:rsidRPr="003B0139">
        <w:rPr>
          <w:rFonts w:ascii="Arial" w:hAnsi="Arial" w:cs="Arial"/>
          <w:noProof/>
        </w:rPr>
        <w:t>r.</w:t>
      </w:r>
    </w:p>
    <w:p w14:paraId="79E7F780" w14:textId="77777777" w:rsidR="00484A91" w:rsidRPr="003B0139" w:rsidRDefault="00484A91" w:rsidP="00484A91">
      <w:pPr>
        <w:jc w:val="both"/>
        <w:rPr>
          <w:rFonts w:ascii="Arial" w:hAnsi="Arial" w:cs="Arial"/>
          <w:noProof/>
        </w:rPr>
      </w:pP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  <w:t>Zatwierdził:</w:t>
      </w:r>
    </w:p>
    <w:p w14:paraId="4DEB66F8" w14:textId="0327252E" w:rsidR="0004612D" w:rsidRPr="003B0139" w:rsidRDefault="00484A91" w:rsidP="001276C0">
      <w:pPr>
        <w:jc w:val="both"/>
        <w:rPr>
          <w:rFonts w:ascii="Arial" w:hAnsi="Arial" w:cs="Arial"/>
          <w:noProof/>
        </w:rPr>
      </w:pP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  <w:r w:rsidRPr="003B0139">
        <w:rPr>
          <w:rFonts w:ascii="Arial" w:hAnsi="Arial" w:cs="Arial"/>
          <w:noProof/>
        </w:rPr>
        <w:tab/>
      </w:r>
    </w:p>
    <w:p w14:paraId="046FFC3E" w14:textId="77777777" w:rsidR="00515CDB" w:rsidRPr="003B0139" w:rsidRDefault="00515CDB" w:rsidP="00484A91">
      <w:pPr>
        <w:ind w:left="6379"/>
        <w:jc w:val="both"/>
        <w:rPr>
          <w:rFonts w:ascii="Arial" w:hAnsi="Arial" w:cs="Arial"/>
          <w:noProof/>
        </w:rPr>
      </w:pPr>
      <w:r w:rsidRPr="003B0139">
        <w:rPr>
          <w:rFonts w:ascii="Arial" w:hAnsi="Arial" w:cs="Arial"/>
          <w:noProof/>
        </w:rPr>
        <w:t xml:space="preserve">Burmistrz Karlina </w:t>
      </w:r>
    </w:p>
    <w:p w14:paraId="60107810" w14:textId="77777777" w:rsidR="00515CDB" w:rsidRPr="003B0139" w:rsidRDefault="00515CDB" w:rsidP="00484A91">
      <w:pPr>
        <w:ind w:left="6379"/>
        <w:jc w:val="both"/>
        <w:rPr>
          <w:rFonts w:ascii="Arial" w:hAnsi="Arial" w:cs="Arial"/>
          <w:noProof/>
        </w:rPr>
      </w:pPr>
    </w:p>
    <w:p w14:paraId="21BEE968" w14:textId="3195F450" w:rsidR="00484A91" w:rsidRPr="003B0139" w:rsidRDefault="00515CDB" w:rsidP="00484A91">
      <w:pPr>
        <w:ind w:left="6379"/>
        <w:jc w:val="both"/>
        <w:rPr>
          <w:rFonts w:ascii="Arial" w:hAnsi="Arial" w:cs="Arial"/>
          <w:noProof/>
        </w:rPr>
      </w:pPr>
      <w:r w:rsidRPr="003B0139">
        <w:rPr>
          <w:rFonts w:ascii="Arial" w:hAnsi="Arial" w:cs="Arial"/>
          <w:noProof/>
        </w:rPr>
        <w:t>Waldemar</w:t>
      </w:r>
      <w:r w:rsidR="00021E14">
        <w:rPr>
          <w:rFonts w:ascii="Arial" w:hAnsi="Arial" w:cs="Arial"/>
          <w:noProof/>
        </w:rPr>
        <w:t xml:space="preserve"> </w:t>
      </w:r>
      <w:r w:rsidRPr="003B0139">
        <w:rPr>
          <w:rFonts w:ascii="Arial" w:hAnsi="Arial" w:cs="Arial"/>
          <w:noProof/>
        </w:rPr>
        <w:t>Miśko</w:t>
      </w:r>
    </w:p>
    <w:sectPr w:rsidR="00484A91" w:rsidRPr="003B0139" w:rsidSect="00266E0D">
      <w:headerReference w:type="default" r:id="rId11"/>
      <w:footerReference w:type="default" r:id="rId12"/>
      <w:endnotePr>
        <w:numFmt w:val="decimal"/>
        <w:numStart w:val="0"/>
      </w:endnotePr>
      <w:pgSz w:w="11907" w:h="16840" w:code="9"/>
      <w:pgMar w:top="709" w:right="1021" w:bottom="992" w:left="1021" w:header="142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8917E" w14:textId="77777777" w:rsidR="007F5014" w:rsidRDefault="007F5014">
      <w:r>
        <w:separator/>
      </w:r>
    </w:p>
  </w:endnote>
  <w:endnote w:type="continuationSeparator" w:id="0">
    <w:p w14:paraId="2E0CF63C" w14:textId="77777777" w:rsidR="007F5014" w:rsidRDefault="007F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9A5A" w14:textId="77777777" w:rsidR="00F02D1C" w:rsidRDefault="00F02D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A0548">
      <w:rPr>
        <w:noProof/>
      </w:rPr>
      <w:t>8</w:t>
    </w:r>
    <w:r>
      <w:rPr>
        <w:noProof/>
      </w:rPr>
      <w:fldChar w:fldCharType="end"/>
    </w:r>
  </w:p>
  <w:p w14:paraId="22672013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ABD09" w14:textId="77777777" w:rsidR="007F5014" w:rsidRDefault="007F5014">
      <w:r>
        <w:separator/>
      </w:r>
    </w:p>
  </w:footnote>
  <w:footnote w:type="continuationSeparator" w:id="0">
    <w:p w14:paraId="429A3FAE" w14:textId="77777777" w:rsidR="007F5014" w:rsidRDefault="007F5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017DA" w14:textId="77777777"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B309D"/>
    <w:multiLevelType w:val="hybridMultilevel"/>
    <w:tmpl w:val="4830DFC6"/>
    <w:lvl w:ilvl="0" w:tplc="2B0E1D1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8"/>
  </w:num>
  <w:num w:numId="5">
    <w:abstractNumId w:val="5"/>
  </w:num>
  <w:num w:numId="6">
    <w:abstractNumId w:val="4"/>
  </w:num>
  <w:num w:numId="7">
    <w:abstractNumId w:val="23"/>
  </w:num>
  <w:num w:numId="8">
    <w:abstractNumId w:val="7"/>
  </w:num>
  <w:num w:numId="9">
    <w:abstractNumId w:val="9"/>
  </w:num>
  <w:num w:numId="10">
    <w:abstractNumId w:val="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4"/>
  </w:num>
  <w:num w:numId="15">
    <w:abstractNumId w:val="15"/>
  </w:num>
  <w:num w:numId="16">
    <w:abstractNumId w:val="6"/>
  </w:num>
  <w:num w:numId="17">
    <w:abstractNumId w:val="13"/>
  </w:num>
  <w:num w:numId="18">
    <w:abstractNumId w:val="14"/>
  </w:num>
  <w:num w:numId="19">
    <w:abstractNumId w:val="17"/>
  </w:num>
  <w:num w:numId="20">
    <w:abstractNumId w:val="11"/>
  </w:num>
  <w:num w:numId="21">
    <w:abstractNumId w:val="22"/>
  </w:num>
  <w:num w:numId="22">
    <w:abstractNumId w:val="21"/>
  </w:num>
  <w:num w:numId="23">
    <w:abstractNumId w:val="0"/>
  </w:num>
  <w:num w:numId="24">
    <w:abstractNumId w:val="2"/>
  </w:num>
  <w:num w:numId="25">
    <w:abstractNumId w:val="19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1E14"/>
    <w:rsid w:val="000225D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41AE"/>
    <w:rsid w:val="000E46B5"/>
    <w:rsid w:val="000E4938"/>
    <w:rsid w:val="000E4C6D"/>
    <w:rsid w:val="000E4F43"/>
    <w:rsid w:val="000E56AF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505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6E0D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A37"/>
    <w:rsid w:val="004E6506"/>
    <w:rsid w:val="004E6A3F"/>
    <w:rsid w:val="004E6EB7"/>
    <w:rsid w:val="004E7160"/>
    <w:rsid w:val="004E741A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2549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043"/>
    <w:rsid w:val="006E2205"/>
    <w:rsid w:val="006E2DAC"/>
    <w:rsid w:val="006E3378"/>
    <w:rsid w:val="006E39C4"/>
    <w:rsid w:val="006E3B6D"/>
    <w:rsid w:val="006E483D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2829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014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AF6"/>
    <w:rsid w:val="00863DBE"/>
    <w:rsid w:val="00863F7F"/>
    <w:rsid w:val="008644FE"/>
    <w:rsid w:val="008648D0"/>
    <w:rsid w:val="008649B3"/>
    <w:rsid w:val="00865055"/>
    <w:rsid w:val="008659E0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1BF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54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35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181B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17"/>
    <w:rsid w:val="00CE545A"/>
    <w:rsid w:val="00CE54C1"/>
    <w:rsid w:val="00CE6B45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5EC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40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D7D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iniportal.uzp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9126-DF0A-4A72-9E95-B551C527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5423</Words>
  <Characters>32544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37892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Użytkownik systemu Windows</cp:lastModifiedBy>
  <cp:revision>10</cp:revision>
  <cp:lastPrinted>2020-12-14T12:30:00Z</cp:lastPrinted>
  <dcterms:created xsi:type="dcterms:W3CDTF">2021-02-02T18:07:00Z</dcterms:created>
  <dcterms:modified xsi:type="dcterms:W3CDTF">2021-02-03T12:35:00Z</dcterms:modified>
</cp:coreProperties>
</file>