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DE" w:rsidRDefault="00BB6FDE" w:rsidP="00483B35">
      <w:pPr>
        <w:pStyle w:val="Nagwek6"/>
        <w:rPr>
          <w:rFonts w:ascii="Tahoma" w:hAnsi="Tahoma" w:cs="Tahoma"/>
          <w:sz w:val="36"/>
          <w:szCs w:val="36"/>
        </w:rPr>
      </w:pPr>
    </w:p>
    <w:p w:rsidR="00BB6FDE" w:rsidRDefault="00BB6FDE" w:rsidP="00483B35">
      <w:pPr>
        <w:pStyle w:val="Nagwek6"/>
        <w:rPr>
          <w:rFonts w:ascii="Tahoma" w:hAnsi="Tahoma" w:cs="Tahoma"/>
          <w:sz w:val="36"/>
          <w:szCs w:val="36"/>
        </w:rPr>
      </w:pPr>
    </w:p>
    <w:p w:rsidR="00BB6FDE" w:rsidRDefault="00BB6FDE" w:rsidP="00483B35">
      <w:pPr>
        <w:pStyle w:val="Nagwek6"/>
        <w:rPr>
          <w:rFonts w:ascii="Tahoma" w:hAnsi="Tahoma" w:cs="Tahoma"/>
          <w:sz w:val="36"/>
          <w:szCs w:val="36"/>
        </w:rPr>
      </w:pPr>
    </w:p>
    <w:p w:rsidR="00BB6FDE" w:rsidRDefault="00BB6FDE" w:rsidP="00483B35">
      <w:pPr>
        <w:pStyle w:val="Nagwek6"/>
        <w:rPr>
          <w:rFonts w:ascii="Tahoma" w:hAnsi="Tahoma" w:cs="Tahoma"/>
          <w:sz w:val="36"/>
          <w:szCs w:val="36"/>
        </w:rPr>
      </w:pPr>
    </w:p>
    <w:p w:rsidR="00BB6FDE" w:rsidRDefault="00BB6FDE" w:rsidP="00483B35">
      <w:pPr>
        <w:pStyle w:val="Nagwek6"/>
        <w:rPr>
          <w:rFonts w:ascii="Tahoma" w:hAnsi="Tahoma" w:cs="Tahoma"/>
          <w:sz w:val="36"/>
          <w:szCs w:val="36"/>
        </w:rPr>
      </w:pPr>
    </w:p>
    <w:p w:rsidR="00BB6FDE" w:rsidRDefault="00BB6FDE" w:rsidP="00483B35">
      <w:pPr>
        <w:pStyle w:val="Nagwek6"/>
        <w:rPr>
          <w:rFonts w:ascii="Tahoma" w:hAnsi="Tahoma" w:cs="Tahoma"/>
          <w:sz w:val="36"/>
          <w:szCs w:val="36"/>
        </w:rPr>
      </w:pPr>
    </w:p>
    <w:p w:rsidR="00483B35" w:rsidRPr="00F11679" w:rsidRDefault="00483B35" w:rsidP="00483B35">
      <w:pPr>
        <w:pStyle w:val="Nagwek6"/>
        <w:rPr>
          <w:rFonts w:ascii="Tahoma" w:hAnsi="Tahoma" w:cs="Tahoma"/>
          <w:sz w:val="36"/>
          <w:szCs w:val="36"/>
        </w:rPr>
      </w:pPr>
      <w:r w:rsidRPr="00F11679">
        <w:rPr>
          <w:rFonts w:ascii="Tahoma" w:hAnsi="Tahoma" w:cs="Tahoma"/>
          <w:sz w:val="36"/>
          <w:szCs w:val="36"/>
        </w:rPr>
        <w:t>SPECYFIKACJA</w:t>
      </w:r>
    </w:p>
    <w:p w:rsidR="00483B35" w:rsidRPr="00F11679" w:rsidRDefault="00483B35" w:rsidP="00483B35">
      <w:pPr>
        <w:pStyle w:val="Nagwek6"/>
        <w:rPr>
          <w:rFonts w:ascii="Tahoma" w:hAnsi="Tahoma" w:cs="Tahoma"/>
          <w:sz w:val="36"/>
          <w:szCs w:val="36"/>
        </w:rPr>
      </w:pPr>
      <w:proofErr w:type="gramStart"/>
      <w:r w:rsidRPr="00F11679">
        <w:rPr>
          <w:rFonts w:ascii="Tahoma" w:hAnsi="Tahoma" w:cs="Tahoma"/>
          <w:sz w:val="36"/>
          <w:szCs w:val="36"/>
        </w:rPr>
        <w:t>ISTOTNYCH  WARUNKÓW</w:t>
      </w:r>
      <w:proofErr w:type="gramEnd"/>
      <w:r w:rsidRPr="00F11679">
        <w:rPr>
          <w:rFonts w:ascii="Tahoma" w:hAnsi="Tahoma" w:cs="Tahoma"/>
          <w:sz w:val="36"/>
          <w:szCs w:val="36"/>
        </w:rPr>
        <w:t xml:space="preserve">  ZAMÓWIENIA</w:t>
      </w:r>
    </w:p>
    <w:p w:rsidR="00483B35" w:rsidRPr="004226B9" w:rsidRDefault="00467569" w:rsidP="00483B35">
      <w:pPr>
        <w:pStyle w:val="Tekstkomentarza"/>
        <w:jc w:val="center"/>
        <w:rPr>
          <w:rFonts w:ascii="Tahoma" w:hAnsi="Tahoma" w:cs="Tahoma"/>
          <w:b/>
        </w:rPr>
      </w:pPr>
      <w:r>
        <w:rPr>
          <w:rFonts w:ascii="Tahoma" w:hAnsi="Tahoma" w:cs="Tahoma"/>
          <w:b/>
        </w:rPr>
        <w:t xml:space="preserve"> </w:t>
      </w:r>
    </w:p>
    <w:p w:rsidR="00483B35" w:rsidRPr="004226B9" w:rsidRDefault="00483B35" w:rsidP="00483B35">
      <w:pPr>
        <w:pStyle w:val="Tekstkomentarza"/>
        <w:rPr>
          <w:rFonts w:ascii="Tahoma" w:hAnsi="Tahoma" w:cs="Tahoma"/>
        </w:rPr>
      </w:pPr>
    </w:p>
    <w:p w:rsidR="00483B35" w:rsidRPr="004226B9" w:rsidRDefault="00483B35" w:rsidP="00483B35">
      <w:pPr>
        <w:rPr>
          <w:rFonts w:ascii="Tahoma" w:hAnsi="Tahoma" w:cs="Tahoma"/>
          <w:u w:val="single"/>
        </w:rPr>
      </w:pPr>
    </w:p>
    <w:p w:rsidR="00483B35" w:rsidRPr="004226B9" w:rsidRDefault="00483B35" w:rsidP="00483B35">
      <w:pPr>
        <w:rPr>
          <w:rFonts w:ascii="Tahoma" w:hAnsi="Tahoma" w:cs="Tahoma"/>
          <w:sz w:val="22"/>
          <w:szCs w:val="22"/>
          <w:u w:val="single"/>
        </w:rPr>
      </w:pPr>
    </w:p>
    <w:p w:rsidR="00483B35" w:rsidRPr="004226B9" w:rsidRDefault="00483B35" w:rsidP="00483B35">
      <w:pPr>
        <w:rPr>
          <w:rFonts w:ascii="Tahoma" w:hAnsi="Tahoma" w:cs="Tahoma"/>
          <w:u w:val="single"/>
        </w:rPr>
      </w:pPr>
      <w:r w:rsidRPr="004226B9">
        <w:rPr>
          <w:rFonts w:ascii="Tahoma" w:hAnsi="Tahoma" w:cs="Tahoma"/>
          <w:sz w:val="22"/>
          <w:szCs w:val="22"/>
          <w:u w:val="single"/>
        </w:rPr>
        <w:t>Przedmiot zamówienia</w:t>
      </w:r>
      <w:r w:rsidRPr="004226B9">
        <w:rPr>
          <w:rFonts w:ascii="Tahoma" w:hAnsi="Tahoma" w:cs="Tahoma"/>
          <w:u w:val="single"/>
        </w:rPr>
        <w:t xml:space="preserve">:  </w:t>
      </w:r>
    </w:p>
    <w:p w:rsidR="00483B35" w:rsidRPr="004226B9" w:rsidRDefault="00483B35" w:rsidP="00483B35">
      <w:pPr>
        <w:rPr>
          <w:rFonts w:ascii="Tahoma" w:hAnsi="Tahoma" w:cs="Tahoma"/>
          <w:u w:val="single"/>
        </w:rPr>
      </w:pPr>
    </w:p>
    <w:p w:rsidR="00483B35" w:rsidRPr="004226B9" w:rsidRDefault="00483B35" w:rsidP="00483B35">
      <w:pPr>
        <w:tabs>
          <w:tab w:val="left" w:pos="851"/>
        </w:tabs>
        <w:rPr>
          <w:rFonts w:ascii="Tahoma" w:hAnsi="Tahoma" w:cs="Tahoma"/>
          <w:u w:val="single"/>
        </w:rPr>
      </w:pPr>
    </w:p>
    <w:p w:rsidR="00483B35" w:rsidRPr="00AC6B49" w:rsidRDefault="00483B35" w:rsidP="00483B35">
      <w:pPr>
        <w:ind w:firstLine="2"/>
        <w:jc w:val="center"/>
        <w:rPr>
          <w:rFonts w:ascii="Tahoma" w:hAnsi="Tahoma" w:cs="Tahoma"/>
          <w:b/>
          <w:bCs/>
        </w:rPr>
      </w:pPr>
      <w:r w:rsidRPr="006C4762">
        <w:rPr>
          <w:rFonts w:ascii="Tahoma" w:hAnsi="Tahoma" w:cs="Tahoma"/>
          <w:b/>
          <w:bCs/>
        </w:rPr>
        <w:t>„</w:t>
      </w:r>
      <w:proofErr w:type="gramStart"/>
      <w:r w:rsidR="00467569">
        <w:rPr>
          <w:rFonts w:ascii="Tahoma" w:hAnsi="Tahoma" w:cs="Tahoma"/>
          <w:b/>
          <w:bCs/>
        </w:rPr>
        <w:t>O</w:t>
      </w:r>
      <w:r w:rsidR="00B44DC3">
        <w:rPr>
          <w:rFonts w:ascii="Tahoma" w:hAnsi="Tahoma" w:cs="Tahoma"/>
          <w:b/>
          <w:bCs/>
        </w:rPr>
        <w:t xml:space="preserve">bsługa  </w:t>
      </w:r>
      <w:r w:rsidRPr="006C4762">
        <w:rPr>
          <w:rFonts w:ascii="Tahoma" w:hAnsi="Tahoma" w:cs="Tahoma"/>
          <w:b/>
          <w:bCs/>
        </w:rPr>
        <w:t>bankow</w:t>
      </w:r>
      <w:r w:rsidR="00B44DC3">
        <w:rPr>
          <w:rFonts w:ascii="Tahoma" w:hAnsi="Tahoma" w:cs="Tahoma"/>
          <w:b/>
          <w:bCs/>
        </w:rPr>
        <w:t>a</w:t>
      </w:r>
      <w:proofErr w:type="gramEnd"/>
      <w:r w:rsidR="00B44DC3">
        <w:rPr>
          <w:rFonts w:ascii="Tahoma" w:hAnsi="Tahoma" w:cs="Tahoma"/>
          <w:b/>
          <w:bCs/>
        </w:rPr>
        <w:t xml:space="preserve"> </w:t>
      </w:r>
      <w:r w:rsidRPr="006C4762">
        <w:rPr>
          <w:rFonts w:ascii="Tahoma" w:hAnsi="Tahoma" w:cs="Tahoma"/>
          <w:b/>
          <w:bCs/>
        </w:rPr>
        <w:t xml:space="preserve">budżetu Gminy </w:t>
      </w:r>
      <w:r w:rsidR="00427A72">
        <w:rPr>
          <w:rFonts w:ascii="Tahoma" w:hAnsi="Tahoma" w:cs="Tahoma"/>
          <w:b/>
          <w:bCs/>
        </w:rPr>
        <w:t>Karlino</w:t>
      </w:r>
      <w:r w:rsidRPr="006C4762">
        <w:rPr>
          <w:rFonts w:ascii="Tahoma" w:hAnsi="Tahoma" w:cs="Tahoma"/>
          <w:b/>
          <w:bCs/>
        </w:rPr>
        <w:t xml:space="preserve"> i </w:t>
      </w:r>
      <w:r w:rsidR="00427A72">
        <w:rPr>
          <w:rFonts w:ascii="Tahoma" w:hAnsi="Tahoma" w:cs="Tahoma"/>
          <w:b/>
          <w:bCs/>
        </w:rPr>
        <w:t>jednostek orga</w:t>
      </w:r>
      <w:r w:rsidRPr="006C4762">
        <w:rPr>
          <w:rFonts w:ascii="Tahoma" w:hAnsi="Tahoma" w:cs="Tahoma"/>
          <w:b/>
          <w:bCs/>
        </w:rPr>
        <w:t>nizacyjnych</w:t>
      </w:r>
      <w:r w:rsidR="00467569">
        <w:rPr>
          <w:rFonts w:ascii="Tahoma" w:hAnsi="Tahoma" w:cs="Tahoma"/>
          <w:b/>
          <w:bCs/>
        </w:rPr>
        <w:t xml:space="preserve"> podległych gminie</w:t>
      </w:r>
      <w:r w:rsidRPr="006C4762">
        <w:rPr>
          <w:rFonts w:ascii="Tahoma" w:hAnsi="Tahoma" w:cs="Tahoma"/>
          <w:b/>
          <w:bCs/>
        </w:rPr>
        <w:t>”</w:t>
      </w:r>
      <w:r w:rsidR="00B44DC3">
        <w:rPr>
          <w:rFonts w:ascii="Tahoma" w:hAnsi="Tahoma" w:cs="Tahoma"/>
          <w:b/>
          <w:bCs/>
        </w:rPr>
        <w:t xml:space="preserve"> </w:t>
      </w:r>
      <w:r w:rsidR="00467569">
        <w:rPr>
          <w:rFonts w:ascii="Tahoma" w:hAnsi="Tahoma" w:cs="Tahoma"/>
          <w:b/>
          <w:bCs/>
        </w:rPr>
        <w:t xml:space="preserve"> </w:t>
      </w:r>
    </w:p>
    <w:p w:rsidR="00483B35" w:rsidRPr="00FC2FE6" w:rsidRDefault="00483B35" w:rsidP="00483B35">
      <w:pPr>
        <w:jc w:val="both"/>
        <w:rPr>
          <w:rFonts w:ascii="Tahoma" w:hAnsi="Tahoma" w:cs="Tahoma"/>
          <w:b/>
          <w:sz w:val="18"/>
          <w:szCs w:val="18"/>
        </w:rPr>
      </w:pPr>
    </w:p>
    <w:p w:rsidR="00483B35" w:rsidRPr="00F11679" w:rsidRDefault="00483B35" w:rsidP="00483B35">
      <w:pPr>
        <w:jc w:val="center"/>
        <w:rPr>
          <w:rFonts w:ascii="Tahoma" w:hAnsi="Tahoma" w:cs="Tahoma"/>
          <w:b/>
          <w:sz w:val="22"/>
          <w:szCs w:val="22"/>
        </w:rPr>
      </w:pPr>
      <w:r w:rsidRPr="00F11679">
        <w:rPr>
          <w:rFonts w:ascii="Tahoma" w:hAnsi="Tahoma" w:cs="Tahoma"/>
          <w:b/>
          <w:sz w:val="22"/>
          <w:szCs w:val="22"/>
        </w:rPr>
        <w:t xml:space="preserve">  </w:t>
      </w:r>
    </w:p>
    <w:p w:rsidR="00483B35" w:rsidRPr="00F11679" w:rsidRDefault="00483B35" w:rsidP="00483B35">
      <w:pPr>
        <w:tabs>
          <w:tab w:val="left" w:pos="1843"/>
          <w:tab w:val="left" w:pos="2268"/>
        </w:tabs>
        <w:ind w:left="720"/>
        <w:rPr>
          <w:rFonts w:ascii="Tahoma" w:hAnsi="Tahoma" w:cs="Tahoma"/>
          <w:b/>
          <w:sz w:val="24"/>
          <w:szCs w:val="24"/>
        </w:rPr>
      </w:pPr>
      <w:r w:rsidRPr="00F11679">
        <w:rPr>
          <w:rFonts w:ascii="Tahoma" w:hAnsi="Tahoma" w:cs="Tahoma"/>
          <w:b/>
          <w:sz w:val="24"/>
          <w:szCs w:val="24"/>
        </w:rPr>
        <w:t xml:space="preserve"> </w:t>
      </w:r>
    </w:p>
    <w:p w:rsidR="00483B35" w:rsidRPr="00F11679" w:rsidRDefault="00483B35" w:rsidP="00483B35">
      <w:pPr>
        <w:jc w:val="center"/>
        <w:rPr>
          <w:rFonts w:ascii="Tahoma" w:hAnsi="Tahoma" w:cs="Tahoma"/>
          <w:bCs/>
          <w:iCs/>
          <w:sz w:val="24"/>
          <w:szCs w:val="24"/>
        </w:rPr>
      </w:pPr>
    </w:p>
    <w:p w:rsidR="00483B35" w:rsidRPr="005A0DE6" w:rsidRDefault="00483B35" w:rsidP="00483B35">
      <w:pPr>
        <w:ind w:left="709" w:hanging="709"/>
        <w:rPr>
          <w:rFonts w:ascii="Tahoma" w:hAnsi="Tahoma" w:cs="Tahoma"/>
          <w:color w:val="000000"/>
          <w:u w:val="single"/>
        </w:rPr>
      </w:pPr>
      <w:r w:rsidRPr="005A0DE6">
        <w:rPr>
          <w:rFonts w:ascii="Tahoma" w:hAnsi="Tahoma" w:cs="Tahoma"/>
          <w:color w:val="000000"/>
          <w:u w:val="single"/>
        </w:rPr>
        <w:t>Przedmiot główny:</w:t>
      </w:r>
    </w:p>
    <w:p w:rsidR="00483B35" w:rsidRPr="00BD60B2" w:rsidRDefault="00483B35" w:rsidP="00483B35">
      <w:pPr>
        <w:rPr>
          <w:rFonts w:ascii="Tahoma" w:hAnsi="Tahoma" w:cs="Tahoma"/>
          <w:b/>
          <w:color w:val="000000"/>
        </w:rPr>
      </w:pPr>
      <w:r w:rsidRPr="00BD60B2">
        <w:rPr>
          <w:rFonts w:ascii="Tahoma" w:hAnsi="Tahoma" w:cs="Tahoma"/>
          <w:b/>
          <w:color w:val="000000"/>
        </w:rPr>
        <w:t>CPV:</w:t>
      </w:r>
      <w:r w:rsidRPr="00483B35">
        <w:rPr>
          <w:rFonts w:ascii="Tahoma" w:hAnsi="Tahoma" w:cs="Tahoma"/>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BD60B2">
        <w:rPr>
          <w:rFonts w:ascii="Tahoma" w:hAnsi="Tahoma" w:cs="Tahoma"/>
          <w:b/>
          <w:color w:val="000000"/>
        </w:rPr>
        <w:t xml:space="preserve"> 66.10.0</w:t>
      </w:r>
      <w:r>
        <w:rPr>
          <w:rFonts w:ascii="Tahoma" w:hAnsi="Tahoma" w:cs="Tahoma"/>
          <w:b/>
          <w:color w:val="000000"/>
        </w:rPr>
        <w:t>0.00-4</w:t>
      </w:r>
      <w:r w:rsidRPr="00BD60B2">
        <w:rPr>
          <w:rFonts w:ascii="Tahoma" w:hAnsi="Tahoma" w:cs="Tahoma"/>
          <w:b/>
          <w:color w:val="000000"/>
        </w:rPr>
        <w:t xml:space="preserve">    </w:t>
      </w:r>
    </w:p>
    <w:p w:rsidR="00483B35" w:rsidRPr="00BD60B2" w:rsidRDefault="00483B35" w:rsidP="00483B35">
      <w:pPr>
        <w:ind w:left="2835" w:hanging="2835"/>
        <w:rPr>
          <w:rFonts w:ascii="Tahoma" w:hAnsi="Tahoma" w:cs="Tahoma"/>
          <w:b/>
          <w:color w:val="000000"/>
        </w:rPr>
      </w:pPr>
      <w:r w:rsidRPr="00BD60B2">
        <w:rPr>
          <w:rFonts w:ascii="Tahoma" w:hAnsi="Tahoma" w:cs="Tahoma"/>
          <w:b/>
          <w:color w:val="000000"/>
        </w:rPr>
        <w:t>Nazewnictwo wg CP</w:t>
      </w:r>
      <w:r>
        <w:rPr>
          <w:rFonts w:ascii="Tahoma" w:hAnsi="Tahoma" w:cs="Tahoma"/>
          <w:b/>
          <w:color w:val="000000"/>
        </w:rPr>
        <w:t>V</w:t>
      </w:r>
      <w:proofErr w:type="gramStart"/>
      <w:r>
        <w:rPr>
          <w:rFonts w:ascii="Tahoma" w:hAnsi="Tahoma" w:cs="Tahoma"/>
          <w:b/>
          <w:color w:val="000000"/>
        </w:rPr>
        <w:t>:</w:t>
      </w:r>
      <w:r>
        <w:rPr>
          <w:rFonts w:ascii="Tahoma" w:hAnsi="Tahoma" w:cs="Tahoma"/>
          <w:b/>
          <w:color w:val="000000"/>
        </w:rPr>
        <w:tab/>
        <w:t>Usługi</w:t>
      </w:r>
      <w:proofErr w:type="gramEnd"/>
      <w:r>
        <w:rPr>
          <w:rFonts w:ascii="Tahoma" w:hAnsi="Tahoma" w:cs="Tahoma"/>
          <w:b/>
          <w:color w:val="000000"/>
        </w:rPr>
        <w:t xml:space="preserve"> bankowe</w:t>
      </w:r>
    </w:p>
    <w:p w:rsidR="00483B35" w:rsidRDefault="00483B35" w:rsidP="00483B35">
      <w:pPr>
        <w:ind w:left="2410" w:hanging="2410"/>
        <w:rPr>
          <w:rFonts w:ascii="Tahoma" w:hAnsi="Tahoma" w:cs="Tahoma"/>
          <w:b/>
          <w:color w:val="000000"/>
        </w:rPr>
      </w:pPr>
    </w:p>
    <w:p w:rsidR="00483B35" w:rsidRDefault="00483B35" w:rsidP="00483B35">
      <w:pPr>
        <w:ind w:left="2410" w:hanging="2410"/>
        <w:rPr>
          <w:rFonts w:ascii="Tahoma" w:hAnsi="Tahoma" w:cs="Tahoma"/>
          <w:b/>
          <w:color w:val="000000"/>
        </w:rPr>
      </w:pPr>
    </w:p>
    <w:p w:rsidR="00483B35" w:rsidRPr="00E36CFB" w:rsidRDefault="00483B35" w:rsidP="00483B35">
      <w:pPr>
        <w:ind w:left="2410" w:hanging="2410"/>
        <w:rPr>
          <w:rFonts w:ascii="Tahoma" w:hAnsi="Tahoma" w:cs="Tahoma"/>
          <w:b/>
          <w:color w:val="000000"/>
        </w:rPr>
      </w:pPr>
      <w:r w:rsidRPr="00E36CFB">
        <w:rPr>
          <w:rFonts w:ascii="Tahoma" w:hAnsi="Tahoma" w:cs="Tahoma"/>
          <w:b/>
          <w:color w:val="000000"/>
        </w:rPr>
        <w:t xml:space="preserve"> </w:t>
      </w:r>
    </w:p>
    <w:p w:rsidR="00483B35" w:rsidRPr="00F11679" w:rsidRDefault="00483B35" w:rsidP="00483B35">
      <w:pPr>
        <w:ind w:left="2835" w:hanging="2835"/>
        <w:rPr>
          <w:rFonts w:ascii="Tahoma" w:hAnsi="Tahoma" w:cs="Tahoma"/>
          <w:b/>
          <w:color w:val="000000"/>
        </w:rPr>
      </w:pPr>
    </w:p>
    <w:p w:rsidR="00483B35" w:rsidRDefault="00483B35" w:rsidP="00483B35">
      <w:pPr>
        <w:ind w:left="2835" w:hanging="2835"/>
        <w:rPr>
          <w:rFonts w:ascii="Tahoma" w:hAnsi="Tahoma" w:cs="Tahoma"/>
          <w:b/>
          <w:color w:val="000000"/>
        </w:rPr>
      </w:pPr>
    </w:p>
    <w:p w:rsidR="00483B35" w:rsidRDefault="00483B35" w:rsidP="00483B35">
      <w:pPr>
        <w:ind w:left="2835" w:hanging="2835"/>
        <w:rPr>
          <w:rFonts w:ascii="Tahoma" w:hAnsi="Tahoma" w:cs="Tahoma"/>
          <w:b/>
          <w:color w:val="000000"/>
        </w:rPr>
      </w:pPr>
    </w:p>
    <w:p w:rsidR="00483B35" w:rsidRDefault="00483B35" w:rsidP="00483B35">
      <w:pPr>
        <w:ind w:left="2835" w:hanging="2835"/>
        <w:rPr>
          <w:rFonts w:ascii="Tahoma" w:hAnsi="Tahoma" w:cs="Tahoma"/>
          <w:b/>
          <w:color w:val="000000"/>
        </w:rPr>
      </w:pPr>
    </w:p>
    <w:p w:rsidR="00483B35" w:rsidRDefault="00483B35" w:rsidP="00483B35">
      <w:pPr>
        <w:ind w:left="2835" w:hanging="2835"/>
        <w:rPr>
          <w:rFonts w:ascii="Tahoma" w:hAnsi="Tahoma" w:cs="Tahoma"/>
          <w:b/>
          <w:color w:val="000000"/>
        </w:rPr>
      </w:pPr>
    </w:p>
    <w:p w:rsidR="00483B35" w:rsidRPr="00F11679" w:rsidRDefault="00483B35" w:rsidP="00483B35">
      <w:pPr>
        <w:ind w:left="2835" w:hanging="2835"/>
        <w:rPr>
          <w:rFonts w:ascii="Tahoma" w:hAnsi="Tahoma" w:cs="Tahoma"/>
          <w:b/>
          <w:color w:val="000000"/>
        </w:rPr>
      </w:pPr>
    </w:p>
    <w:p w:rsidR="00483B35" w:rsidRDefault="00483B35" w:rsidP="00483B35">
      <w:pPr>
        <w:pStyle w:val="Tekstkomentarza"/>
        <w:rPr>
          <w:rFonts w:ascii="Tahoma" w:hAnsi="Tahoma" w:cs="Tahoma"/>
          <w:sz w:val="22"/>
          <w:szCs w:val="22"/>
        </w:rPr>
      </w:pPr>
    </w:p>
    <w:p w:rsidR="00483B35" w:rsidRDefault="00532605" w:rsidP="00483B35">
      <w:pPr>
        <w:pStyle w:val="Tekstkomentarza"/>
        <w:rPr>
          <w:rFonts w:ascii="Tahoma" w:hAnsi="Tahoma" w:cs="Tahoma"/>
          <w:sz w:val="22"/>
          <w:szCs w:val="22"/>
        </w:rPr>
      </w:pPr>
      <w:r>
        <w:rPr>
          <w:rFonts w:ascii="Tahoma" w:hAnsi="Tahoma" w:cs="Tahoma"/>
          <w:sz w:val="22"/>
          <w:szCs w:val="22"/>
        </w:rPr>
        <w:t xml:space="preserve">Zatwierdzam Specyfikacje Istotnych Warunków Zamówienia </w:t>
      </w: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sz w:val="22"/>
          <w:szCs w:val="22"/>
        </w:rPr>
      </w:pPr>
    </w:p>
    <w:p w:rsidR="00483B35" w:rsidRDefault="001A217F" w:rsidP="001A217F">
      <w:pPr>
        <w:pStyle w:val="Tekstkomentarza"/>
        <w:jc w:val="right"/>
        <w:rPr>
          <w:rFonts w:ascii="Tahoma" w:hAnsi="Tahoma" w:cs="Tahoma"/>
          <w:sz w:val="22"/>
          <w:szCs w:val="22"/>
        </w:rPr>
      </w:pPr>
      <w:r>
        <w:rPr>
          <w:rFonts w:ascii="Tahoma" w:hAnsi="Tahoma" w:cs="Tahoma"/>
          <w:sz w:val="22"/>
          <w:szCs w:val="22"/>
        </w:rPr>
        <w:t>15</w:t>
      </w:r>
      <w:bookmarkStart w:id="0" w:name="_GoBack"/>
      <w:bookmarkEnd w:id="0"/>
      <w:r w:rsidR="00532605">
        <w:rPr>
          <w:rFonts w:ascii="Tahoma" w:hAnsi="Tahoma" w:cs="Tahoma"/>
          <w:sz w:val="22"/>
          <w:szCs w:val="22"/>
        </w:rPr>
        <w:t>.03.2016 r.    ………………………………………………..</w:t>
      </w: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sz w:val="22"/>
          <w:szCs w:val="22"/>
        </w:rPr>
      </w:pPr>
    </w:p>
    <w:p w:rsidR="00483B35" w:rsidRDefault="00483B35" w:rsidP="00483B35">
      <w:pPr>
        <w:pStyle w:val="Tekstkomentarza"/>
        <w:rPr>
          <w:rFonts w:ascii="Tahoma" w:hAnsi="Tahoma" w:cs="Tahoma"/>
        </w:rPr>
      </w:pPr>
      <w:r w:rsidRPr="002D20F8">
        <w:rPr>
          <w:rFonts w:ascii="Tahoma" w:hAnsi="Tahoma" w:cs="Tahoma"/>
        </w:rPr>
        <w:t>Postępowanie prowadzone jest w trybie ustawy z dnia 29 stycznia 2004 r. Prawo zamówień publicznych (Dz. U. z 201</w:t>
      </w:r>
      <w:r w:rsidR="007D2252">
        <w:rPr>
          <w:rFonts w:ascii="Tahoma" w:hAnsi="Tahoma" w:cs="Tahoma"/>
        </w:rPr>
        <w:t>5</w:t>
      </w:r>
      <w:r w:rsidRPr="002D20F8">
        <w:rPr>
          <w:rFonts w:ascii="Tahoma" w:hAnsi="Tahoma" w:cs="Tahoma"/>
        </w:rPr>
        <w:t xml:space="preserve">r., </w:t>
      </w:r>
      <w:proofErr w:type="gramStart"/>
      <w:r w:rsidRPr="002D20F8">
        <w:rPr>
          <w:rFonts w:ascii="Tahoma" w:hAnsi="Tahoma" w:cs="Tahoma"/>
        </w:rPr>
        <w:t xml:space="preserve">poz. </w:t>
      </w:r>
      <w:r w:rsidR="007D2252">
        <w:rPr>
          <w:rFonts w:ascii="Tahoma" w:hAnsi="Tahoma" w:cs="Tahoma"/>
        </w:rPr>
        <w:t xml:space="preserve">2164 </w:t>
      </w:r>
      <w:r w:rsidRPr="002D20F8">
        <w:rPr>
          <w:rFonts w:ascii="Tahoma" w:hAnsi="Tahoma" w:cs="Tahoma"/>
        </w:rPr>
        <w:t>)</w:t>
      </w:r>
      <w:r w:rsidR="00467569">
        <w:rPr>
          <w:rFonts w:ascii="Tahoma" w:hAnsi="Tahoma" w:cs="Tahoma"/>
        </w:rPr>
        <w:t xml:space="preserve"> </w:t>
      </w:r>
      <w:proofErr w:type="gramEnd"/>
    </w:p>
    <w:p w:rsidR="00963E19" w:rsidRDefault="00963E19" w:rsidP="00483B35">
      <w:pPr>
        <w:pStyle w:val="Tekstkomentarza"/>
        <w:rPr>
          <w:rFonts w:ascii="Tahoma" w:hAnsi="Tahoma" w:cs="Tahoma"/>
        </w:rPr>
      </w:pPr>
    </w:p>
    <w:p w:rsidR="00963E19" w:rsidRDefault="00963E19" w:rsidP="00483B35">
      <w:pPr>
        <w:pStyle w:val="Tekstkomentarza"/>
        <w:rPr>
          <w:rFonts w:ascii="Tahoma" w:hAnsi="Tahoma" w:cs="Tahoma"/>
        </w:rPr>
      </w:pPr>
    </w:p>
    <w:p w:rsidR="007D766F" w:rsidRDefault="007D766F" w:rsidP="00483B35">
      <w:pPr>
        <w:pStyle w:val="Tekstkomentarza"/>
        <w:rPr>
          <w:rFonts w:ascii="Tahoma" w:hAnsi="Tahoma" w:cs="Tahoma"/>
        </w:rPr>
      </w:pPr>
    </w:p>
    <w:p w:rsidR="00963E19" w:rsidRDefault="00963E19" w:rsidP="00483B35">
      <w:pPr>
        <w:pStyle w:val="Tekstkomentarza"/>
        <w:rPr>
          <w:rFonts w:ascii="Tahoma" w:hAnsi="Tahoma" w:cs="Tahoma"/>
        </w:rPr>
      </w:pPr>
    </w:p>
    <w:p w:rsidR="00963E19" w:rsidRDefault="00963E19" w:rsidP="00483B35">
      <w:pPr>
        <w:pStyle w:val="Tekstkomentarza"/>
        <w:rPr>
          <w:rFonts w:ascii="Tahoma" w:hAnsi="Tahoma" w:cs="Tahoma"/>
        </w:rPr>
      </w:pPr>
    </w:p>
    <w:p w:rsidR="004139E8" w:rsidRPr="004139E8" w:rsidRDefault="00483B35" w:rsidP="00155AEC">
      <w:pPr>
        <w:pStyle w:val="Tekstkomentarza"/>
        <w:numPr>
          <w:ilvl w:val="0"/>
          <w:numId w:val="25"/>
        </w:numPr>
        <w:ind w:left="284" w:hanging="284"/>
        <w:rPr>
          <w:rFonts w:ascii="Tahoma" w:hAnsi="Tahoma" w:cs="Tahoma"/>
          <w:sz w:val="22"/>
          <w:szCs w:val="22"/>
        </w:rPr>
      </w:pPr>
      <w:r w:rsidRPr="00A76FCA">
        <w:rPr>
          <w:rFonts w:ascii="Tahoma" w:hAnsi="Tahoma" w:cs="Tahoma"/>
          <w:b/>
          <w:sz w:val="22"/>
          <w:szCs w:val="22"/>
        </w:rPr>
        <w:t>NAZWA ORAZ ADRES ZAMAWIAJĄCEGO</w:t>
      </w:r>
      <w:r w:rsidR="00B44DC3" w:rsidRPr="00A76FCA">
        <w:rPr>
          <w:rFonts w:ascii="Tahoma" w:hAnsi="Tahoma" w:cs="Tahoma"/>
          <w:b/>
          <w:sz w:val="22"/>
          <w:szCs w:val="22"/>
        </w:rPr>
        <w:t>:</w:t>
      </w:r>
    </w:p>
    <w:p w:rsidR="004139E8" w:rsidRPr="004139E8" w:rsidRDefault="004139E8" w:rsidP="004139E8">
      <w:pPr>
        <w:pStyle w:val="Tekstkomentarza"/>
        <w:ind w:left="284"/>
        <w:rPr>
          <w:rFonts w:ascii="Tahoma" w:hAnsi="Tahoma" w:cs="Tahoma"/>
          <w:sz w:val="22"/>
          <w:szCs w:val="22"/>
        </w:rPr>
      </w:pPr>
    </w:p>
    <w:p w:rsidR="00483B35" w:rsidRPr="00A76FCA" w:rsidRDefault="00B44DC3" w:rsidP="004139E8">
      <w:pPr>
        <w:pStyle w:val="Tekstkomentarza"/>
        <w:ind w:left="284"/>
        <w:rPr>
          <w:rFonts w:ascii="Tahoma" w:hAnsi="Tahoma" w:cs="Tahoma"/>
          <w:sz w:val="22"/>
          <w:szCs w:val="22"/>
        </w:rPr>
      </w:pPr>
      <w:r w:rsidRPr="00A76FCA">
        <w:rPr>
          <w:rFonts w:ascii="Tahoma" w:hAnsi="Tahoma" w:cs="Tahoma"/>
          <w:b/>
          <w:sz w:val="22"/>
          <w:szCs w:val="22"/>
        </w:rPr>
        <w:t xml:space="preserve"> </w:t>
      </w:r>
      <w:r w:rsidR="00483B35" w:rsidRPr="00A76FCA">
        <w:rPr>
          <w:rFonts w:ascii="Tahoma" w:hAnsi="Tahoma" w:cs="Tahoma"/>
          <w:b/>
          <w:sz w:val="22"/>
          <w:szCs w:val="22"/>
        </w:rPr>
        <w:t xml:space="preserve">GMINA </w:t>
      </w:r>
      <w:r w:rsidR="007E7BEB" w:rsidRPr="00A76FCA">
        <w:rPr>
          <w:rFonts w:ascii="Tahoma" w:hAnsi="Tahoma" w:cs="Tahoma"/>
          <w:b/>
          <w:sz w:val="22"/>
          <w:szCs w:val="22"/>
        </w:rPr>
        <w:t>K</w:t>
      </w:r>
      <w:r w:rsidR="00886FBD">
        <w:rPr>
          <w:rFonts w:ascii="Tahoma" w:hAnsi="Tahoma" w:cs="Tahoma"/>
          <w:b/>
          <w:sz w:val="22"/>
          <w:szCs w:val="22"/>
        </w:rPr>
        <w:t xml:space="preserve">ARLINO </w:t>
      </w:r>
      <w:r w:rsidR="00483B35" w:rsidRPr="00A76FCA">
        <w:rPr>
          <w:rFonts w:ascii="Tahoma" w:hAnsi="Tahoma" w:cs="Tahoma"/>
          <w:b/>
          <w:sz w:val="22"/>
          <w:szCs w:val="22"/>
        </w:rPr>
        <w:t>zw. dalej ZAMAWIAJĄCYM</w:t>
      </w:r>
    </w:p>
    <w:p w:rsidR="00483B35" w:rsidRPr="00A76FCA" w:rsidRDefault="004139E8" w:rsidP="004139E8">
      <w:pPr>
        <w:rPr>
          <w:rFonts w:ascii="Tahoma" w:hAnsi="Tahoma" w:cs="Tahoma"/>
          <w:b/>
          <w:sz w:val="22"/>
          <w:szCs w:val="22"/>
        </w:rPr>
      </w:pPr>
      <w:r>
        <w:rPr>
          <w:rFonts w:ascii="Tahoma" w:hAnsi="Tahoma" w:cs="Tahoma"/>
          <w:b/>
          <w:sz w:val="22"/>
          <w:szCs w:val="22"/>
        </w:rPr>
        <w:t xml:space="preserve">     ul.</w:t>
      </w:r>
      <w:r w:rsidRPr="00A76FCA">
        <w:rPr>
          <w:rFonts w:ascii="Tahoma" w:hAnsi="Tahoma" w:cs="Tahoma"/>
          <w:sz w:val="22"/>
          <w:szCs w:val="22"/>
        </w:rPr>
        <w:t xml:space="preserve"> Plac Jana Pawła </w:t>
      </w:r>
      <w:proofErr w:type="gramStart"/>
      <w:r w:rsidRPr="00A76FCA">
        <w:rPr>
          <w:rFonts w:ascii="Tahoma" w:hAnsi="Tahoma" w:cs="Tahoma"/>
          <w:sz w:val="22"/>
          <w:szCs w:val="22"/>
        </w:rPr>
        <w:t>II   nr</w:t>
      </w:r>
      <w:proofErr w:type="gramEnd"/>
      <w:r w:rsidRPr="00A76FCA">
        <w:rPr>
          <w:rFonts w:ascii="Tahoma" w:hAnsi="Tahoma" w:cs="Tahoma"/>
          <w:sz w:val="22"/>
          <w:szCs w:val="22"/>
        </w:rPr>
        <w:t xml:space="preserve">  6,    </w:t>
      </w:r>
      <w:r w:rsidRPr="00A76FCA">
        <w:rPr>
          <w:rFonts w:ascii="Tahoma" w:hAnsi="Tahoma" w:cs="Tahoma"/>
          <w:b/>
          <w:sz w:val="22"/>
          <w:szCs w:val="22"/>
        </w:rPr>
        <w:t xml:space="preserve"> </w:t>
      </w:r>
      <w:r w:rsidRPr="00A76FCA">
        <w:rPr>
          <w:rFonts w:ascii="Tahoma" w:hAnsi="Tahoma" w:cs="Tahoma"/>
          <w:sz w:val="22"/>
          <w:szCs w:val="22"/>
        </w:rPr>
        <w:t xml:space="preserve">  </w:t>
      </w:r>
    </w:p>
    <w:p w:rsidR="00483B35" w:rsidRPr="004139E8" w:rsidRDefault="004139E8" w:rsidP="004139E8">
      <w:pPr>
        <w:ind w:right="-46"/>
        <w:rPr>
          <w:rFonts w:ascii="Tahoma" w:hAnsi="Tahoma" w:cs="Tahoma"/>
          <w:sz w:val="22"/>
          <w:szCs w:val="22"/>
          <w:lang w:val="en-US"/>
        </w:rPr>
      </w:pPr>
      <w:r w:rsidRPr="004139E8">
        <w:rPr>
          <w:rFonts w:ascii="Tahoma" w:hAnsi="Tahoma" w:cs="Tahoma"/>
          <w:b/>
          <w:sz w:val="22"/>
          <w:szCs w:val="22"/>
          <w:lang w:val="en-US"/>
        </w:rPr>
        <w:t xml:space="preserve">     </w:t>
      </w:r>
      <w:r w:rsidR="007E7BEB" w:rsidRPr="004139E8">
        <w:rPr>
          <w:rFonts w:ascii="Tahoma" w:hAnsi="Tahoma" w:cs="Tahoma"/>
          <w:sz w:val="22"/>
          <w:szCs w:val="22"/>
          <w:lang w:val="en-US"/>
        </w:rPr>
        <w:t>78-</w:t>
      </w:r>
      <w:r w:rsidR="00247FD1" w:rsidRPr="004139E8">
        <w:rPr>
          <w:rFonts w:ascii="Tahoma" w:hAnsi="Tahoma" w:cs="Tahoma"/>
          <w:sz w:val="22"/>
          <w:szCs w:val="22"/>
          <w:lang w:val="en-US"/>
        </w:rPr>
        <w:t xml:space="preserve"> </w:t>
      </w:r>
      <w:proofErr w:type="gramStart"/>
      <w:r w:rsidR="007E7BEB" w:rsidRPr="004139E8">
        <w:rPr>
          <w:rFonts w:ascii="Tahoma" w:hAnsi="Tahoma" w:cs="Tahoma"/>
          <w:sz w:val="22"/>
          <w:szCs w:val="22"/>
          <w:lang w:val="en-US"/>
        </w:rPr>
        <w:t>230</w:t>
      </w:r>
      <w:r w:rsidR="00483B35" w:rsidRPr="004139E8">
        <w:rPr>
          <w:rFonts w:ascii="Tahoma" w:hAnsi="Tahoma" w:cs="Tahoma"/>
          <w:sz w:val="22"/>
          <w:szCs w:val="22"/>
          <w:lang w:val="en-US"/>
        </w:rPr>
        <w:t xml:space="preserve">  </w:t>
      </w:r>
      <w:r w:rsidR="007E7BEB" w:rsidRPr="004139E8">
        <w:rPr>
          <w:rFonts w:ascii="Tahoma" w:hAnsi="Tahoma" w:cs="Tahoma"/>
          <w:sz w:val="22"/>
          <w:szCs w:val="22"/>
          <w:lang w:val="en-US"/>
        </w:rPr>
        <w:t>Karlino</w:t>
      </w:r>
      <w:proofErr w:type="gramEnd"/>
      <w:r w:rsidR="00483B35" w:rsidRPr="004139E8">
        <w:rPr>
          <w:rFonts w:ascii="Tahoma" w:hAnsi="Tahoma" w:cs="Tahoma"/>
          <w:sz w:val="22"/>
          <w:szCs w:val="22"/>
          <w:lang w:val="en-US"/>
        </w:rPr>
        <w:t xml:space="preserve">,   </w:t>
      </w:r>
      <w:r w:rsidRPr="004139E8">
        <w:rPr>
          <w:rFonts w:ascii="Tahoma" w:hAnsi="Tahoma" w:cs="Tahoma"/>
          <w:sz w:val="22"/>
          <w:szCs w:val="22"/>
          <w:lang w:val="en-US"/>
        </w:rPr>
        <w:t xml:space="preserve"> </w:t>
      </w:r>
    </w:p>
    <w:p w:rsidR="00483B35" w:rsidRPr="004139E8" w:rsidRDefault="004139E8" w:rsidP="00A76FCA">
      <w:pPr>
        <w:ind w:right="-46"/>
        <w:rPr>
          <w:rFonts w:ascii="Tahoma" w:hAnsi="Tahoma" w:cs="Tahoma"/>
          <w:sz w:val="22"/>
          <w:szCs w:val="22"/>
          <w:lang w:val="sv-SE"/>
        </w:rPr>
      </w:pPr>
      <w:r>
        <w:rPr>
          <w:rFonts w:ascii="Tahoma" w:hAnsi="Tahoma" w:cs="Tahoma"/>
          <w:sz w:val="22"/>
          <w:szCs w:val="22"/>
          <w:lang w:val="sv-SE"/>
        </w:rPr>
        <w:t xml:space="preserve">  </w:t>
      </w:r>
      <w:r w:rsidRPr="004139E8">
        <w:rPr>
          <w:rFonts w:ascii="Tahoma" w:hAnsi="Tahoma" w:cs="Tahoma"/>
          <w:sz w:val="22"/>
          <w:szCs w:val="22"/>
          <w:lang w:val="sv-SE"/>
        </w:rPr>
        <w:t xml:space="preserve"> </w:t>
      </w:r>
      <w:r w:rsidR="00A76FCA" w:rsidRPr="004139E8">
        <w:rPr>
          <w:rFonts w:ascii="Tahoma" w:hAnsi="Tahoma" w:cs="Tahoma"/>
          <w:sz w:val="22"/>
          <w:szCs w:val="22"/>
          <w:lang w:val="sv-SE"/>
        </w:rPr>
        <w:t xml:space="preserve"> </w:t>
      </w:r>
      <w:r>
        <w:rPr>
          <w:rFonts w:ascii="Tahoma" w:hAnsi="Tahoma" w:cs="Tahoma"/>
          <w:sz w:val="22"/>
          <w:szCs w:val="22"/>
          <w:lang w:val="sv-SE"/>
        </w:rPr>
        <w:t xml:space="preserve"> </w:t>
      </w:r>
      <w:r w:rsidR="00483B35" w:rsidRPr="004139E8">
        <w:rPr>
          <w:rFonts w:ascii="Tahoma" w:hAnsi="Tahoma" w:cs="Tahoma"/>
          <w:sz w:val="22"/>
          <w:szCs w:val="22"/>
          <w:lang w:val="sv-SE"/>
        </w:rPr>
        <w:t>internet:</w:t>
      </w:r>
      <w:r w:rsidR="00A76FCA" w:rsidRPr="004139E8">
        <w:rPr>
          <w:rFonts w:ascii="Tahoma" w:hAnsi="Tahoma" w:cs="Tahoma"/>
          <w:sz w:val="22"/>
          <w:szCs w:val="22"/>
          <w:lang w:val="sv-SE"/>
        </w:rPr>
        <w:t xml:space="preserve">  </w:t>
      </w:r>
      <w:hyperlink r:id="rId9" w:history="1">
        <w:r w:rsidR="00467569" w:rsidRPr="004139E8">
          <w:rPr>
            <w:rStyle w:val="Hipercze"/>
            <w:rFonts w:ascii="Tahoma" w:hAnsi="Tahoma" w:cs="Tahoma"/>
            <w:sz w:val="22"/>
            <w:szCs w:val="22"/>
            <w:lang w:val="sv-SE"/>
          </w:rPr>
          <w:t>www.karlino.pl</w:t>
        </w:r>
      </w:hyperlink>
      <w:r w:rsidR="00483B35" w:rsidRPr="004139E8">
        <w:rPr>
          <w:rFonts w:ascii="Tahoma" w:hAnsi="Tahoma" w:cs="Tahoma"/>
          <w:sz w:val="22"/>
          <w:szCs w:val="22"/>
          <w:lang w:val="sv-SE"/>
        </w:rPr>
        <w:t>,</w:t>
      </w:r>
    </w:p>
    <w:p w:rsidR="00467569" w:rsidRPr="00A76FCA" w:rsidRDefault="004139E8" w:rsidP="00A76FCA">
      <w:pPr>
        <w:ind w:right="-46"/>
        <w:rPr>
          <w:rFonts w:ascii="Tahoma" w:hAnsi="Tahoma" w:cs="Tahoma"/>
          <w:sz w:val="22"/>
          <w:szCs w:val="22"/>
          <w:lang w:val="en-US"/>
        </w:rPr>
      </w:pPr>
      <w:r w:rsidRPr="004139E8">
        <w:rPr>
          <w:rFonts w:ascii="Tahoma" w:hAnsi="Tahoma" w:cs="Tahoma"/>
          <w:sz w:val="22"/>
          <w:szCs w:val="22"/>
          <w:lang w:val="en-US"/>
        </w:rPr>
        <w:t xml:space="preserve">  </w:t>
      </w:r>
      <w:r>
        <w:rPr>
          <w:rFonts w:ascii="Tahoma" w:hAnsi="Tahoma" w:cs="Tahoma"/>
          <w:sz w:val="22"/>
          <w:szCs w:val="22"/>
          <w:lang w:val="en-US"/>
        </w:rPr>
        <w:t xml:space="preserve">   </w:t>
      </w:r>
      <w:proofErr w:type="gramStart"/>
      <w:r w:rsidR="00467569" w:rsidRPr="004139E8">
        <w:rPr>
          <w:rFonts w:ascii="Tahoma" w:hAnsi="Tahoma" w:cs="Tahoma"/>
          <w:sz w:val="22"/>
          <w:szCs w:val="22"/>
          <w:lang w:val="en-US"/>
        </w:rPr>
        <w:t>e-mail</w:t>
      </w:r>
      <w:proofErr w:type="gramEnd"/>
      <w:r w:rsidR="00467569" w:rsidRPr="00A76FCA">
        <w:rPr>
          <w:rFonts w:ascii="Tahoma" w:hAnsi="Tahoma" w:cs="Tahoma"/>
          <w:b/>
          <w:sz w:val="22"/>
          <w:szCs w:val="22"/>
          <w:lang w:val="en-US"/>
        </w:rPr>
        <w:t xml:space="preserve">: </w:t>
      </w:r>
      <w:r w:rsidR="00467569" w:rsidRPr="00A76FCA">
        <w:rPr>
          <w:rFonts w:ascii="Tahoma" w:hAnsi="Tahoma" w:cs="Tahoma"/>
          <w:sz w:val="22"/>
          <w:szCs w:val="22"/>
          <w:lang w:val="en-US"/>
        </w:rPr>
        <w:t>karlino@karlino.pl</w:t>
      </w:r>
    </w:p>
    <w:p w:rsidR="00483B35" w:rsidRPr="00A76FCA" w:rsidRDefault="004139E8" w:rsidP="004139E8">
      <w:pPr>
        <w:tabs>
          <w:tab w:val="num" w:pos="927"/>
        </w:tabs>
        <w:ind w:right="-46"/>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tel.</w:t>
      </w:r>
      <w:r w:rsidR="00483B35" w:rsidRPr="00A76FCA">
        <w:rPr>
          <w:rFonts w:ascii="Tahoma" w:hAnsi="Tahoma" w:cs="Tahoma"/>
          <w:sz w:val="22"/>
          <w:szCs w:val="22"/>
        </w:rPr>
        <w:t xml:space="preserve">   </w:t>
      </w:r>
      <w:r w:rsidR="00467569" w:rsidRPr="00A76FCA">
        <w:rPr>
          <w:rFonts w:ascii="Tahoma" w:hAnsi="Tahoma" w:cs="Tahoma"/>
          <w:sz w:val="22"/>
          <w:szCs w:val="22"/>
        </w:rPr>
        <w:t>94 311 72 73</w:t>
      </w:r>
      <w:r w:rsidR="00483B35" w:rsidRPr="00A76FCA">
        <w:rPr>
          <w:rFonts w:ascii="Tahoma" w:hAnsi="Tahoma" w:cs="Tahoma"/>
          <w:sz w:val="22"/>
          <w:szCs w:val="22"/>
        </w:rPr>
        <w:t xml:space="preserve">;     </w:t>
      </w:r>
      <w:r w:rsidR="00483B35" w:rsidRPr="004139E8">
        <w:rPr>
          <w:rFonts w:ascii="Tahoma" w:hAnsi="Tahoma" w:cs="Tahoma"/>
          <w:sz w:val="22"/>
          <w:szCs w:val="22"/>
        </w:rPr>
        <w:t>faks</w:t>
      </w:r>
      <w:proofErr w:type="gramEnd"/>
      <w:r w:rsidR="00483B35" w:rsidRPr="004139E8">
        <w:rPr>
          <w:rFonts w:ascii="Tahoma" w:hAnsi="Tahoma" w:cs="Tahoma"/>
          <w:sz w:val="22"/>
          <w:szCs w:val="22"/>
        </w:rPr>
        <w:t>:</w:t>
      </w:r>
      <w:r w:rsidR="00483B35" w:rsidRPr="00A76FCA">
        <w:rPr>
          <w:rFonts w:ascii="Tahoma" w:hAnsi="Tahoma" w:cs="Tahoma"/>
          <w:sz w:val="22"/>
          <w:szCs w:val="22"/>
        </w:rPr>
        <w:t xml:space="preserve">  </w:t>
      </w:r>
      <w:r w:rsidR="00D5489D" w:rsidRPr="00A76FCA">
        <w:rPr>
          <w:rFonts w:ascii="Tahoma" w:hAnsi="Tahoma" w:cs="Tahoma"/>
          <w:sz w:val="22"/>
          <w:szCs w:val="22"/>
        </w:rPr>
        <w:t xml:space="preserve"> </w:t>
      </w:r>
      <w:r w:rsidR="00467569" w:rsidRPr="00A76FCA">
        <w:rPr>
          <w:rFonts w:ascii="Tahoma" w:hAnsi="Tahoma" w:cs="Tahoma"/>
          <w:sz w:val="22"/>
          <w:szCs w:val="22"/>
        </w:rPr>
        <w:t>94 311 74 10</w:t>
      </w:r>
    </w:p>
    <w:p w:rsidR="00A76FCA" w:rsidRPr="00A76FCA" w:rsidRDefault="00A76FCA" w:rsidP="00A76FCA">
      <w:pPr>
        <w:tabs>
          <w:tab w:val="num" w:pos="927"/>
        </w:tabs>
        <w:ind w:left="426" w:right="-46"/>
        <w:rPr>
          <w:rFonts w:ascii="Tahoma" w:hAnsi="Tahoma" w:cs="Tahoma"/>
          <w:b/>
          <w:sz w:val="22"/>
          <w:szCs w:val="22"/>
        </w:rPr>
      </w:pPr>
    </w:p>
    <w:p w:rsidR="00A76FCA" w:rsidRPr="00A76FCA" w:rsidRDefault="00A76FCA" w:rsidP="00A76FCA">
      <w:pPr>
        <w:tabs>
          <w:tab w:val="num" w:pos="927"/>
        </w:tabs>
        <w:ind w:right="-46"/>
        <w:rPr>
          <w:rFonts w:ascii="Tahoma" w:hAnsi="Tahoma" w:cs="Tahoma"/>
          <w:sz w:val="22"/>
          <w:szCs w:val="22"/>
        </w:rPr>
      </w:pPr>
      <w:r w:rsidRPr="00A76FCA">
        <w:rPr>
          <w:rFonts w:ascii="Tahoma" w:hAnsi="Tahoma" w:cs="Tahoma"/>
          <w:sz w:val="22"/>
          <w:szCs w:val="22"/>
        </w:rPr>
        <w:t>Wszelkie pisma i pytania oraz składane oferty Wykonawcy powinni kierować na wskazany powyżej adres.</w:t>
      </w:r>
    </w:p>
    <w:p w:rsidR="00483B35" w:rsidRPr="004355CF" w:rsidRDefault="00483B35" w:rsidP="00483B35">
      <w:pPr>
        <w:tabs>
          <w:tab w:val="left" w:pos="426"/>
        </w:tabs>
        <w:rPr>
          <w:rFonts w:ascii="Tahoma" w:hAnsi="Tahoma" w:cs="Tahoma"/>
          <w:b/>
          <w:sz w:val="16"/>
          <w:szCs w:val="16"/>
        </w:rPr>
      </w:pPr>
    </w:p>
    <w:p w:rsidR="00483B35" w:rsidRPr="00C768BE" w:rsidRDefault="00483B35" w:rsidP="00483B35">
      <w:pPr>
        <w:tabs>
          <w:tab w:val="left" w:pos="426"/>
        </w:tabs>
        <w:ind w:left="426" w:hanging="426"/>
        <w:rPr>
          <w:rFonts w:ascii="Tahoma" w:hAnsi="Tahoma" w:cs="Tahoma"/>
          <w:b/>
          <w:sz w:val="22"/>
          <w:szCs w:val="22"/>
        </w:rPr>
      </w:pPr>
      <w:r w:rsidRPr="00C768BE">
        <w:rPr>
          <w:rFonts w:ascii="Tahoma" w:hAnsi="Tahoma" w:cs="Tahoma"/>
          <w:b/>
          <w:sz w:val="22"/>
          <w:szCs w:val="22"/>
        </w:rPr>
        <w:t xml:space="preserve">II. </w:t>
      </w:r>
      <w:r w:rsidRPr="00C768BE">
        <w:rPr>
          <w:rFonts w:ascii="Tahoma" w:hAnsi="Tahoma" w:cs="Tahoma"/>
          <w:b/>
          <w:sz w:val="22"/>
          <w:szCs w:val="22"/>
        </w:rPr>
        <w:tab/>
        <w:t>TRYB UDZIELENIA ZAMÓWIENIA</w:t>
      </w:r>
    </w:p>
    <w:p w:rsidR="00025405" w:rsidRDefault="00025405" w:rsidP="00155AEC">
      <w:pPr>
        <w:pStyle w:val="Akapitzlist"/>
        <w:widowControl w:val="0"/>
        <w:numPr>
          <w:ilvl w:val="0"/>
          <w:numId w:val="24"/>
        </w:numPr>
        <w:autoSpaceDN w:val="0"/>
        <w:adjustRightInd w:val="0"/>
        <w:ind w:left="284" w:hanging="284"/>
        <w:jc w:val="both"/>
        <w:rPr>
          <w:rFonts w:ascii="Tahoma" w:eastAsiaTheme="minorEastAsia" w:hAnsi="Tahoma" w:cs="Tahoma"/>
          <w:sz w:val="22"/>
          <w:szCs w:val="22"/>
          <w:lang w:bidi="hi-IN"/>
        </w:rPr>
      </w:pPr>
      <w:r w:rsidRPr="00C768BE">
        <w:rPr>
          <w:rFonts w:ascii="Tahoma" w:eastAsiaTheme="minorEastAsia" w:hAnsi="Tahoma" w:cs="Tahoma"/>
          <w:sz w:val="22"/>
          <w:szCs w:val="22"/>
          <w:lang w:bidi="hi-IN"/>
        </w:rPr>
        <w:t xml:space="preserve">Zamówienie udzielane jest w trybie przetargu nieograniczonego na podstawie przepisów ustawy z dnia 29 stycznia 2004 r. </w:t>
      </w:r>
      <w:r w:rsidR="00886FBD">
        <w:rPr>
          <w:rFonts w:ascii="Tahoma" w:eastAsiaTheme="minorEastAsia" w:hAnsi="Tahoma" w:cs="Tahoma"/>
          <w:sz w:val="22"/>
          <w:szCs w:val="22"/>
          <w:lang w:bidi="hi-IN"/>
        </w:rPr>
        <w:t>-</w:t>
      </w:r>
      <w:r w:rsidR="004139E8">
        <w:rPr>
          <w:rFonts w:ascii="Tahoma" w:eastAsiaTheme="minorEastAsia" w:hAnsi="Tahoma" w:cs="Tahoma"/>
          <w:sz w:val="22"/>
          <w:szCs w:val="22"/>
          <w:lang w:bidi="hi-IN"/>
        </w:rPr>
        <w:t xml:space="preserve"> </w:t>
      </w:r>
      <w:r w:rsidRPr="00C768BE">
        <w:rPr>
          <w:rFonts w:ascii="Tahoma" w:eastAsiaTheme="minorEastAsia" w:hAnsi="Tahoma" w:cs="Tahoma"/>
          <w:sz w:val="22"/>
          <w:szCs w:val="22"/>
          <w:lang w:bidi="hi-IN"/>
        </w:rPr>
        <w:t>Prawo zamówień publicznych (Dz. U. 201</w:t>
      </w:r>
      <w:r w:rsidR="00886FBD">
        <w:rPr>
          <w:rFonts w:ascii="Tahoma" w:eastAsiaTheme="minorEastAsia" w:hAnsi="Tahoma" w:cs="Tahoma"/>
          <w:sz w:val="22"/>
          <w:szCs w:val="22"/>
          <w:lang w:bidi="hi-IN"/>
        </w:rPr>
        <w:t>5</w:t>
      </w:r>
      <w:r w:rsidRPr="00C768BE">
        <w:rPr>
          <w:rFonts w:ascii="Tahoma" w:eastAsiaTheme="minorEastAsia" w:hAnsi="Tahoma" w:cs="Tahoma"/>
          <w:sz w:val="22"/>
          <w:szCs w:val="22"/>
          <w:lang w:bidi="hi-IN"/>
        </w:rPr>
        <w:t xml:space="preserve"> </w:t>
      </w:r>
      <w:proofErr w:type="gramStart"/>
      <w:r w:rsidRPr="00C768BE">
        <w:rPr>
          <w:rFonts w:ascii="Tahoma" w:eastAsiaTheme="minorEastAsia" w:hAnsi="Tahoma" w:cs="Tahoma"/>
          <w:sz w:val="22"/>
          <w:szCs w:val="22"/>
          <w:lang w:bidi="hi-IN"/>
        </w:rPr>
        <w:t>r</w:t>
      </w:r>
      <w:proofErr w:type="gramEnd"/>
      <w:r w:rsidRPr="00C768BE">
        <w:rPr>
          <w:rFonts w:ascii="Tahoma" w:eastAsiaTheme="minorEastAsia" w:hAnsi="Tahoma" w:cs="Tahoma"/>
          <w:sz w:val="22"/>
          <w:szCs w:val="22"/>
          <w:lang w:bidi="hi-IN"/>
        </w:rPr>
        <w:t xml:space="preserve">. poz. </w:t>
      </w:r>
      <w:r w:rsidR="00886FBD">
        <w:rPr>
          <w:rFonts w:ascii="Tahoma" w:eastAsiaTheme="minorEastAsia" w:hAnsi="Tahoma" w:cs="Tahoma"/>
          <w:sz w:val="22"/>
          <w:szCs w:val="22"/>
          <w:lang w:bidi="hi-IN"/>
        </w:rPr>
        <w:t>2164</w:t>
      </w:r>
      <w:r w:rsidRPr="00C768BE">
        <w:rPr>
          <w:rFonts w:ascii="Tahoma" w:eastAsiaTheme="minorEastAsia" w:hAnsi="Tahoma" w:cs="Tahoma"/>
          <w:sz w:val="22"/>
          <w:szCs w:val="22"/>
          <w:lang w:bidi="hi-IN"/>
        </w:rPr>
        <w:t xml:space="preserve">) zwana dalej „ustawą </w:t>
      </w:r>
      <w:proofErr w:type="spellStart"/>
      <w:r w:rsidRPr="00C768BE">
        <w:rPr>
          <w:rFonts w:ascii="Tahoma" w:eastAsiaTheme="minorEastAsia" w:hAnsi="Tahoma" w:cs="Tahoma"/>
          <w:sz w:val="22"/>
          <w:szCs w:val="22"/>
          <w:lang w:bidi="hi-IN"/>
        </w:rPr>
        <w:t>Pzp</w:t>
      </w:r>
      <w:proofErr w:type="spellEnd"/>
      <w:r w:rsidRPr="00C768BE">
        <w:rPr>
          <w:rFonts w:ascii="Tahoma" w:eastAsiaTheme="minorEastAsia" w:hAnsi="Tahoma" w:cs="Tahoma"/>
          <w:sz w:val="22"/>
          <w:szCs w:val="22"/>
          <w:lang w:bidi="hi-IN"/>
        </w:rPr>
        <w:t xml:space="preserve">” oraz w sprawach nieuregulowanych ustawą, przepisy ustawy </w:t>
      </w:r>
      <w:r w:rsidR="00106F27">
        <w:rPr>
          <w:rFonts w:ascii="Tahoma" w:eastAsiaTheme="minorEastAsia" w:hAnsi="Tahoma" w:cs="Tahoma"/>
          <w:sz w:val="22"/>
          <w:szCs w:val="22"/>
          <w:lang w:bidi="hi-IN"/>
        </w:rPr>
        <w:t xml:space="preserve">z dnia 23 kwietnia 1964 r. Kodeks </w:t>
      </w:r>
      <w:r w:rsidRPr="00C768BE">
        <w:rPr>
          <w:rFonts w:ascii="Tahoma" w:eastAsiaTheme="minorEastAsia" w:hAnsi="Tahoma" w:cs="Tahoma"/>
          <w:sz w:val="22"/>
          <w:szCs w:val="22"/>
          <w:lang w:bidi="hi-IN"/>
        </w:rPr>
        <w:t>cywilny</w:t>
      </w:r>
      <w:r w:rsidR="00106F27">
        <w:rPr>
          <w:rFonts w:ascii="Tahoma" w:eastAsiaTheme="minorEastAsia" w:hAnsi="Tahoma" w:cs="Tahoma"/>
          <w:sz w:val="22"/>
          <w:szCs w:val="22"/>
          <w:lang w:bidi="hi-IN"/>
        </w:rPr>
        <w:t xml:space="preserve"> (Dz.U. </w:t>
      </w:r>
      <w:proofErr w:type="gramStart"/>
      <w:r w:rsidR="00106F27">
        <w:rPr>
          <w:rFonts w:ascii="Tahoma" w:eastAsiaTheme="minorEastAsia" w:hAnsi="Tahoma" w:cs="Tahoma"/>
          <w:sz w:val="22"/>
          <w:szCs w:val="22"/>
          <w:lang w:bidi="hi-IN"/>
        </w:rPr>
        <w:t>z</w:t>
      </w:r>
      <w:proofErr w:type="gramEnd"/>
      <w:r w:rsidR="00106F27">
        <w:rPr>
          <w:rFonts w:ascii="Tahoma" w:eastAsiaTheme="minorEastAsia" w:hAnsi="Tahoma" w:cs="Tahoma"/>
          <w:sz w:val="22"/>
          <w:szCs w:val="22"/>
          <w:lang w:bidi="hi-IN"/>
        </w:rPr>
        <w:t xml:space="preserve"> 2014r., poz. 121 z poźn.</w:t>
      </w:r>
      <w:proofErr w:type="gramStart"/>
      <w:r w:rsidR="00106F27">
        <w:rPr>
          <w:rFonts w:ascii="Tahoma" w:eastAsiaTheme="minorEastAsia" w:hAnsi="Tahoma" w:cs="Tahoma"/>
          <w:sz w:val="22"/>
          <w:szCs w:val="22"/>
          <w:lang w:bidi="hi-IN"/>
        </w:rPr>
        <w:t>zm</w:t>
      </w:r>
      <w:proofErr w:type="gramEnd"/>
      <w:r w:rsidR="00106F27">
        <w:rPr>
          <w:rFonts w:ascii="Tahoma" w:eastAsiaTheme="minorEastAsia" w:hAnsi="Tahoma" w:cs="Tahoma"/>
          <w:sz w:val="22"/>
          <w:szCs w:val="22"/>
          <w:lang w:bidi="hi-IN"/>
        </w:rPr>
        <w:t>.).</w:t>
      </w:r>
    </w:p>
    <w:p w:rsidR="0005147A" w:rsidRDefault="0005147A" w:rsidP="00155AEC">
      <w:pPr>
        <w:pStyle w:val="Akapitzlist"/>
        <w:widowControl w:val="0"/>
        <w:numPr>
          <w:ilvl w:val="0"/>
          <w:numId w:val="24"/>
        </w:numPr>
        <w:autoSpaceDN w:val="0"/>
        <w:adjustRightInd w:val="0"/>
        <w:ind w:left="284" w:hanging="284"/>
        <w:jc w:val="both"/>
        <w:rPr>
          <w:rFonts w:ascii="Tahoma" w:eastAsiaTheme="minorEastAsia" w:hAnsi="Tahoma" w:cs="Tahoma"/>
          <w:sz w:val="22"/>
          <w:szCs w:val="22"/>
          <w:lang w:bidi="hi-IN"/>
        </w:rPr>
      </w:pPr>
      <w:r>
        <w:rPr>
          <w:rFonts w:ascii="Tahoma" w:eastAsiaTheme="minorEastAsia" w:hAnsi="Tahoma" w:cs="Tahoma"/>
          <w:sz w:val="22"/>
          <w:szCs w:val="22"/>
          <w:lang w:bidi="hi-IN"/>
        </w:rPr>
        <w:t xml:space="preserve">Ogłoszenie o niniejszym </w:t>
      </w:r>
      <w:proofErr w:type="gramStart"/>
      <w:r>
        <w:rPr>
          <w:rFonts w:ascii="Tahoma" w:eastAsiaTheme="minorEastAsia" w:hAnsi="Tahoma" w:cs="Tahoma"/>
          <w:sz w:val="22"/>
          <w:szCs w:val="22"/>
          <w:lang w:bidi="hi-IN"/>
        </w:rPr>
        <w:t>zamówieniu  w</w:t>
      </w:r>
      <w:proofErr w:type="gramEnd"/>
      <w:r>
        <w:rPr>
          <w:rFonts w:ascii="Tahoma" w:eastAsiaTheme="minorEastAsia" w:hAnsi="Tahoma" w:cs="Tahoma"/>
          <w:sz w:val="22"/>
          <w:szCs w:val="22"/>
          <w:lang w:bidi="hi-IN"/>
        </w:rPr>
        <w:t xml:space="preserve"> dniu …………….. zostało zamieszczone w Biuletynie Zamówień Publicznych pod nr ……………………. , umieszczone na tablicy ogłoszeń w Urzędzie Miejskim </w:t>
      </w:r>
      <w:proofErr w:type="gramStart"/>
      <w:r>
        <w:rPr>
          <w:rFonts w:ascii="Tahoma" w:eastAsiaTheme="minorEastAsia" w:hAnsi="Tahoma" w:cs="Tahoma"/>
          <w:sz w:val="22"/>
          <w:szCs w:val="22"/>
          <w:lang w:bidi="hi-IN"/>
        </w:rPr>
        <w:t>w  Karlinie</w:t>
      </w:r>
      <w:proofErr w:type="gramEnd"/>
      <w:r>
        <w:rPr>
          <w:rFonts w:ascii="Tahoma" w:eastAsiaTheme="minorEastAsia" w:hAnsi="Tahoma" w:cs="Tahoma"/>
          <w:sz w:val="22"/>
          <w:szCs w:val="22"/>
          <w:lang w:bidi="hi-IN"/>
        </w:rPr>
        <w:t xml:space="preserve"> (adres </w:t>
      </w:r>
      <w:proofErr w:type="spellStart"/>
      <w:r>
        <w:rPr>
          <w:rFonts w:ascii="Tahoma" w:eastAsiaTheme="minorEastAsia" w:hAnsi="Tahoma" w:cs="Tahoma"/>
          <w:sz w:val="22"/>
          <w:szCs w:val="22"/>
          <w:lang w:bidi="hi-IN"/>
        </w:rPr>
        <w:t>j.w</w:t>
      </w:r>
      <w:proofErr w:type="spellEnd"/>
      <w:r>
        <w:rPr>
          <w:rFonts w:ascii="Tahoma" w:eastAsiaTheme="minorEastAsia" w:hAnsi="Tahoma" w:cs="Tahoma"/>
          <w:sz w:val="22"/>
          <w:szCs w:val="22"/>
          <w:lang w:bidi="hi-IN"/>
        </w:rPr>
        <w:t xml:space="preserve">.) </w:t>
      </w:r>
      <w:proofErr w:type="gramStart"/>
      <w:r>
        <w:rPr>
          <w:rFonts w:ascii="Tahoma" w:eastAsiaTheme="minorEastAsia" w:hAnsi="Tahoma" w:cs="Tahoma"/>
          <w:sz w:val="22"/>
          <w:szCs w:val="22"/>
          <w:lang w:bidi="hi-IN"/>
        </w:rPr>
        <w:t>oraz</w:t>
      </w:r>
      <w:proofErr w:type="gramEnd"/>
      <w:r>
        <w:rPr>
          <w:rFonts w:ascii="Tahoma" w:eastAsiaTheme="minorEastAsia" w:hAnsi="Tahoma" w:cs="Tahoma"/>
          <w:sz w:val="22"/>
          <w:szCs w:val="22"/>
          <w:lang w:bidi="hi-IN"/>
        </w:rPr>
        <w:t xml:space="preserve"> na stronie internetowej Zamawiającego ……………………..</w:t>
      </w:r>
    </w:p>
    <w:p w:rsidR="00A76FCA" w:rsidRPr="00C768BE" w:rsidRDefault="00A76FCA" w:rsidP="00155AEC">
      <w:pPr>
        <w:pStyle w:val="Akapitzlist"/>
        <w:widowControl w:val="0"/>
        <w:numPr>
          <w:ilvl w:val="0"/>
          <w:numId w:val="24"/>
        </w:numPr>
        <w:autoSpaceDN w:val="0"/>
        <w:adjustRightInd w:val="0"/>
        <w:ind w:left="284" w:hanging="284"/>
        <w:jc w:val="both"/>
        <w:rPr>
          <w:rFonts w:ascii="Tahoma" w:eastAsiaTheme="minorEastAsia" w:hAnsi="Tahoma" w:cs="Tahoma"/>
          <w:sz w:val="22"/>
          <w:szCs w:val="22"/>
          <w:lang w:bidi="hi-IN"/>
        </w:rPr>
      </w:pPr>
      <w:r w:rsidRPr="00C768BE">
        <w:rPr>
          <w:rFonts w:ascii="Tahoma" w:hAnsi="Tahoma" w:cs="Tahoma"/>
          <w:sz w:val="22"/>
          <w:szCs w:val="22"/>
        </w:rPr>
        <w:t xml:space="preserve">Ilekroć w niniejszej Specyfikacji Istotnych Warunków Zamówienia zwanej dalej SIWZ zastosowane jest pojęcie „ustawa” </w:t>
      </w:r>
      <w:proofErr w:type="gramStart"/>
      <w:r w:rsidRPr="00C768BE">
        <w:rPr>
          <w:rFonts w:ascii="Tahoma" w:hAnsi="Tahoma" w:cs="Tahoma"/>
          <w:sz w:val="22"/>
          <w:szCs w:val="22"/>
        </w:rPr>
        <w:t xml:space="preserve">lub  </w:t>
      </w:r>
      <w:proofErr w:type="spellStart"/>
      <w:r w:rsidRPr="00C768BE">
        <w:rPr>
          <w:rFonts w:ascii="Tahoma" w:hAnsi="Tahoma" w:cs="Tahoma"/>
          <w:sz w:val="22"/>
          <w:szCs w:val="22"/>
        </w:rPr>
        <w:t>P</w:t>
      </w:r>
      <w:r w:rsidR="00BE494D">
        <w:rPr>
          <w:rFonts w:ascii="Tahoma" w:hAnsi="Tahoma" w:cs="Tahoma"/>
          <w:sz w:val="22"/>
          <w:szCs w:val="22"/>
        </w:rPr>
        <w:t>zp</w:t>
      </w:r>
      <w:proofErr w:type="spellEnd"/>
      <w:proofErr w:type="gramEnd"/>
      <w:r w:rsidRPr="00C768BE">
        <w:rPr>
          <w:rFonts w:ascii="Tahoma" w:hAnsi="Tahoma" w:cs="Tahoma"/>
          <w:sz w:val="22"/>
          <w:szCs w:val="22"/>
        </w:rPr>
        <w:t xml:space="preserve">, należy przez to rozumieć ustawę </w:t>
      </w:r>
      <w:r w:rsidR="00BE494D">
        <w:rPr>
          <w:rFonts w:ascii="Tahoma" w:hAnsi="Tahoma" w:cs="Tahoma"/>
          <w:sz w:val="22"/>
          <w:szCs w:val="22"/>
        </w:rPr>
        <w:t xml:space="preserve">z dnia 29 stycznia 2004 r. - </w:t>
      </w:r>
      <w:r w:rsidRPr="00C768BE">
        <w:rPr>
          <w:rFonts w:ascii="Tahoma" w:hAnsi="Tahoma" w:cs="Tahoma"/>
          <w:sz w:val="22"/>
          <w:szCs w:val="22"/>
        </w:rPr>
        <w:t>Prawo zamówień publicznych, o której mowa w pkt. II.1</w:t>
      </w:r>
    </w:p>
    <w:p w:rsidR="0005147A" w:rsidRDefault="0005147A" w:rsidP="00A76FCA">
      <w:pPr>
        <w:tabs>
          <w:tab w:val="left" w:pos="284"/>
        </w:tabs>
        <w:ind w:left="284" w:hanging="284"/>
        <w:rPr>
          <w:rFonts w:ascii="Tahoma" w:hAnsi="Tahoma" w:cs="Tahoma"/>
          <w:b/>
          <w:sz w:val="22"/>
          <w:szCs w:val="22"/>
        </w:rPr>
      </w:pPr>
    </w:p>
    <w:p w:rsidR="00483B35" w:rsidRPr="000E1C3D" w:rsidRDefault="00483B35" w:rsidP="00A76FCA">
      <w:pPr>
        <w:tabs>
          <w:tab w:val="left" w:pos="284"/>
        </w:tabs>
        <w:ind w:left="284" w:hanging="284"/>
        <w:rPr>
          <w:rFonts w:ascii="Tahoma" w:hAnsi="Tahoma" w:cs="Tahoma"/>
          <w:b/>
          <w:sz w:val="22"/>
          <w:szCs w:val="22"/>
        </w:rPr>
      </w:pPr>
      <w:r w:rsidRPr="000E1C3D">
        <w:rPr>
          <w:rFonts w:ascii="Tahoma" w:hAnsi="Tahoma" w:cs="Tahoma"/>
          <w:b/>
          <w:sz w:val="22"/>
          <w:szCs w:val="22"/>
        </w:rPr>
        <w:t>III.</w:t>
      </w:r>
      <w:r w:rsidRPr="000E1C3D">
        <w:rPr>
          <w:rFonts w:ascii="Tahoma" w:hAnsi="Tahoma" w:cs="Tahoma"/>
          <w:b/>
          <w:sz w:val="22"/>
          <w:szCs w:val="22"/>
        </w:rPr>
        <w:tab/>
        <w:t>OPIS PRZEDMIOTU ZAMÓWIENIA</w:t>
      </w:r>
    </w:p>
    <w:p w:rsidR="00483B35" w:rsidRPr="000E1C3D" w:rsidRDefault="00483B35" w:rsidP="00155AEC">
      <w:pPr>
        <w:numPr>
          <w:ilvl w:val="0"/>
          <w:numId w:val="14"/>
        </w:numPr>
        <w:ind w:left="284" w:hanging="284"/>
        <w:jc w:val="both"/>
        <w:rPr>
          <w:rFonts w:ascii="Tahoma" w:hAnsi="Tahoma" w:cs="Tahoma"/>
          <w:sz w:val="22"/>
          <w:szCs w:val="22"/>
        </w:rPr>
      </w:pPr>
      <w:r w:rsidRPr="000E1C3D">
        <w:rPr>
          <w:rFonts w:ascii="Tahoma" w:hAnsi="Tahoma" w:cs="Tahoma"/>
          <w:sz w:val="22"/>
          <w:szCs w:val="22"/>
        </w:rPr>
        <w:t>Przedmiot zamówienia:</w:t>
      </w:r>
    </w:p>
    <w:p w:rsidR="00483B35" w:rsidRPr="000E1C3D" w:rsidRDefault="00483B35" w:rsidP="00A76FCA">
      <w:pPr>
        <w:rPr>
          <w:rFonts w:ascii="Tahoma" w:hAnsi="Tahoma" w:cs="Tahoma"/>
          <w:b/>
          <w:sz w:val="22"/>
          <w:szCs w:val="22"/>
        </w:rPr>
      </w:pPr>
      <w:r w:rsidRPr="000E1C3D">
        <w:rPr>
          <w:rFonts w:ascii="Tahoma" w:hAnsi="Tahoma" w:cs="Tahoma"/>
          <w:color w:val="000000"/>
          <w:sz w:val="22"/>
          <w:szCs w:val="22"/>
          <w:u w:val="single"/>
        </w:rPr>
        <w:t>Przedmiot główny:</w:t>
      </w:r>
    </w:p>
    <w:p w:rsidR="00A76FCA" w:rsidRPr="000E1C3D" w:rsidRDefault="00483B35" w:rsidP="00A76FCA">
      <w:pPr>
        <w:tabs>
          <w:tab w:val="left" w:pos="709"/>
        </w:tabs>
        <w:rPr>
          <w:rFonts w:ascii="Tahoma" w:hAnsi="Tahoma" w:cs="Tahoma"/>
          <w:color w:val="000000"/>
          <w:sz w:val="22"/>
          <w:szCs w:val="22"/>
        </w:rPr>
      </w:pPr>
      <w:r w:rsidRPr="000E1C3D">
        <w:rPr>
          <w:rFonts w:ascii="Tahoma" w:hAnsi="Tahoma" w:cs="Tahoma"/>
          <w:color w:val="000000"/>
          <w:sz w:val="22"/>
          <w:szCs w:val="22"/>
        </w:rPr>
        <w:t>CPV: 66</w:t>
      </w:r>
      <w:r w:rsidR="00E93550" w:rsidRPr="000E1C3D">
        <w:rPr>
          <w:rFonts w:ascii="Tahoma" w:hAnsi="Tahoma" w:cs="Tahoma"/>
          <w:color w:val="000000"/>
          <w:sz w:val="22"/>
          <w:szCs w:val="22"/>
        </w:rPr>
        <w:t>11000-4</w:t>
      </w:r>
      <w:r w:rsidR="00EF0F0A" w:rsidRPr="000E1C3D">
        <w:rPr>
          <w:rFonts w:ascii="Tahoma" w:hAnsi="Tahoma" w:cs="Tahoma"/>
          <w:color w:val="000000"/>
          <w:sz w:val="22"/>
          <w:szCs w:val="22"/>
        </w:rPr>
        <w:t xml:space="preserve"> – usługi bankowe,</w:t>
      </w:r>
    </w:p>
    <w:p w:rsidR="00E93550" w:rsidRPr="000E1C3D" w:rsidRDefault="00A76FCA" w:rsidP="00A76FCA">
      <w:pPr>
        <w:tabs>
          <w:tab w:val="left" w:pos="709"/>
        </w:tabs>
        <w:rPr>
          <w:rFonts w:ascii="Tahoma" w:hAnsi="Tahoma" w:cs="Tahoma"/>
          <w:color w:val="000000"/>
          <w:sz w:val="22"/>
          <w:szCs w:val="22"/>
        </w:rPr>
      </w:pPr>
      <w:r w:rsidRPr="000E1C3D">
        <w:rPr>
          <w:rFonts w:ascii="Tahoma" w:hAnsi="Tahoma" w:cs="Tahoma"/>
          <w:color w:val="000000"/>
          <w:sz w:val="22"/>
          <w:szCs w:val="22"/>
        </w:rPr>
        <w:t xml:space="preserve">        </w:t>
      </w:r>
      <w:r w:rsidR="00E93550" w:rsidRPr="000E1C3D">
        <w:rPr>
          <w:rFonts w:ascii="Tahoma" w:hAnsi="Tahoma" w:cs="Tahoma"/>
          <w:color w:val="000000"/>
          <w:sz w:val="22"/>
          <w:szCs w:val="22"/>
        </w:rPr>
        <w:t>66112000-8 usługi depozytowe,</w:t>
      </w:r>
    </w:p>
    <w:p w:rsidR="00EF0F0A" w:rsidRPr="000E1C3D" w:rsidRDefault="00A76FCA" w:rsidP="00A76FCA">
      <w:pPr>
        <w:tabs>
          <w:tab w:val="left" w:pos="709"/>
        </w:tabs>
        <w:rPr>
          <w:rFonts w:ascii="Tahoma" w:hAnsi="Tahoma" w:cs="Tahoma"/>
          <w:color w:val="000000"/>
          <w:sz w:val="22"/>
          <w:szCs w:val="22"/>
        </w:rPr>
      </w:pPr>
      <w:r w:rsidRPr="000E1C3D">
        <w:rPr>
          <w:rFonts w:ascii="Tahoma" w:hAnsi="Tahoma" w:cs="Tahoma"/>
          <w:color w:val="000000"/>
          <w:sz w:val="22"/>
          <w:szCs w:val="22"/>
        </w:rPr>
        <w:t xml:space="preserve">        </w:t>
      </w:r>
      <w:r w:rsidR="00EF0F0A" w:rsidRPr="000E1C3D">
        <w:rPr>
          <w:rFonts w:ascii="Tahoma" w:hAnsi="Tahoma" w:cs="Tahoma"/>
          <w:color w:val="000000"/>
          <w:sz w:val="22"/>
          <w:szCs w:val="22"/>
        </w:rPr>
        <w:t xml:space="preserve">66113000-5 usługi udzielania kredytu     </w:t>
      </w:r>
      <w:r w:rsidR="00E93550" w:rsidRPr="000E1C3D">
        <w:rPr>
          <w:rFonts w:ascii="Tahoma" w:hAnsi="Tahoma" w:cs="Tahoma"/>
          <w:color w:val="000000"/>
          <w:sz w:val="22"/>
          <w:szCs w:val="22"/>
        </w:rPr>
        <w:t xml:space="preserve"> </w:t>
      </w:r>
    </w:p>
    <w:p w:rsidR="00483B35" w:rsidRPr="000E1C3D" w:rsidRDefault="00A76FCA" w:rsidP="009666B6">
      <w:pPr>
        <w:tabs>
          <w:tab w:val="left" w:pos="709"/>
        </w:tabs>
        <w:ind w:hanging="142"/>
        <w:rPr>
          <w:rFonts w:ascii="Tahoma" w:hAnsi="Tahoma" w:cs="Tahoma"/>
          <w:color w:val="000000"/>
          <w:sz w:val="22"/>
          <w:szCs w:val="22"/>
        </w:rPr>
      </w:pPr>
      <w:r w:rsidRPr="000E1C3D">
        <w:rPr>
          <w:rFonts w:ascii="Tahoma" w:hAnsi="Tahoma" w:cs="Tahoma"/>
          <w:color w:val="000000"/>
          <w:sz w:val="22"/>
          <w:szCs w:val="22"/>
        </w:rPr>
        <w:t xml:space="preserve">        </w:t>
      </w:r>
      <w:r w:rsidR="00483B35" w:rsidRPr="000E1C3D">
        <w:rPr>
          <w:rFonts w:ascii="Tahoma" w:hAnsi="Tahoma" w:cs="Tahoma"/>
          <w:color w:val="000000"/>
          <w:sz w:val="22"/>
          <w:szCs w:val="22"/>
        </w:rPr>
        <w:t>Nazewnictwo wg CPV: Usługi bankowe</w:t>
      </w:r>
    </w:p>
    <w:p w:rsidR="00483B35" w:rsidRPr="000E1C3D" w:rsidRDefault="00483B35" w:rsidP="00A76FCA">
      <w:pPr>
        <w:jc w:val="both"/>
        <w:rPr>
          <w:rFonts w:ascii="Tahoma" w:hAnsi="Tahoma" w:cs="Tahoma"/>
          <w:bCs/>
          <w:sz w:val="22"/>
          <w:szCs w:val="22"/>
        </w:rPr>
      </w:pPr>
      <w:r w:rsidRPr="000E1C3D">
        <w:rPr>
          <w:rFonts w:ascii="Tahoma" w:hAnsi="Tahoma" w:cs="Tahoma"/>
          <w:color w:val="000000"/>
          <w:sz w:val="22"/>
          <w:szCs w:val="22"/>
        </w:rPr>
        <w:t xml:space="preserve">Przedmiotem zamówienia jest </w:t>
      </w:r>
      <w:r w:rsidRPr="000E1C3D">
        <w:rPr>
          <w:rFonts w:ascii="Tahoma" w:hAnsi="Tahoma" w:cs="Tahoma"/>
          <w:bCs/>
          <w:sz w:val="22"/>
          <w:szCs w:val="22"/>
        </w:rPr>
        <w:t xml:space="preserve">wykonywanie obsługi bankowej budżetu Gminy </w:t>
      </w:r>
      <w:r w:rsidR="00D5489D" w:rsidRPr="000E1C3D">
        <w:rPr>
          <w:rFonts w:ascii="Tahoma" w:hAnsi="Tahoma" w:cs="Tahoma"/>
          <w:bCs/>
          <w:sz w:val="22"/>
          <w:szCs w:val="22"/>
        </w:rPr>
        <w:t>Karlino</w:t>
      </w:r>
      <w:r w:rsidRPr="000E1C3D">
        <w:rPr>
          <w:rFonts w:ascii="Tahoma" w:hAnsi="Tahoma" w:cs="Tahoma"/>
          <w:bCs/>
          <w:sz w:val="22"/>
          <w:szCs w:val="22"/>
        </w:rPr>
        <w:t xml:space="preserve"> i </w:t>
      </w:r>
      <w:r w:rsidR="00D5489D" w:rsidRPr="000E1C3D">
        <w:rPr>
          <w:rFonts w:ascii="Tahoma" w:hAnsi="Tahoma" w:cs="Tahoma"/>
          <w:bCs/>
          <w:sz w:val="22"/>
          <w:szCs w:val="22"/>
        </w:rPr>
        <w:t xml:space="preserve">jej </w:t>
      </w:r>
      <w:r w:rsidRPr="000E1C3D">
        <w:rPr>
          <w:rFonts w:ascii="Tahoma" w:hAnsi="Tahoma" w:cs="Tahoma"/>
          <w:bCs/>
          <w:sz w:val="22"/>
          <w:szCs w:val="22"/>
        </w:rPr>
        <w:t xml:space="preserve">jednostek organizacyjnych w okresie od 1 </w:t>
      </w:r>
      <w:r w:rsidR="00D5489D" w:rsidRPr="000E1C3D">
        <w:rPr>
          <w:rFonts w:ascii="Tahoma" w:hAnsi="Tahoma" w:cs="Tahoma"/>
          <w:bCs/>
          <w:sz w:val="22"/>
          <w:szCs w:val="22"/>
        </w:rPr>
        <w:t>czerwca</w:t>
      </w:r>
      <w:r w:rsidRPr="000E1C3D">
        <w:rPr>
          <w:rFonts w:ascii="Tahoma" w:hAnsi="Tahoma" w:cs="Tahoma"/>
          <w:bCs/>
          <w:sz w:val="22"/>
          <w:szCs w:val="22"/>
        </w:rPr>
        <w:t xml:space="preserve"> 201</w:t>
      </w:r>
      <w:r w:rsidR="00D5489D" w:rsidRPr="000E1C3D">
        <w:rPr>
          <w:rFonts w:ascii="Tahoma" w:hAnsi="Tahoma" w:cs="Tahoma"/>
          <w:bCs/>
          <w:sz w:val="22"/>
          <w:szCs w:val="22"/>
        </w:rPr>
        <w:t>6</w:t>
      </w:r>
      <w:r w:rsidRPr="000E1C3D">
        <w:rPr>
          <w:rFonts w:ascii="Tahoma" w:hAnsi="Tahoma" w:cs="Tahoma"/>
          <w:bCs/>
          <w:sz w:val="22"/>
          <w:szCs w:val="22"/>
        </w:rPr>
        <w:t xml:space="preserve"> r. do 3</w:t>
      </w:r>
      <w:r w:rsidR="00D5489D" w:rsidRPr="000E1C3D">
        <w:rPr>
          <w:rFonts w:ascii="Tahoma" w:hAnsi="Tahoma" w:cs="Tahoma"/>
          <w:bCs/>
          <w:sz w:val="22"/>
          <w:szCs w:val="22"/>
        </w:rPr>
        <w:t>1</w:t>
      </w:r>
      <w:r w:rsidRPr="000E1C3D">
        <w:rPr>
          <w:rFonts w:ascii="Tahoma" w:hAnsi="Tahoma" w:cs="Tahoma"/>
          <w:bCs/>
          <w:sz w:val="22"/>
          <w:szCs w:val="22"/>
        </w:rPr>
        <w:t xml:space="preserve"> </w:t>
      </w:r>
      <w:r w:rsidR="00D5489D" w:rsidRPr="000E1C3D">
        <w:rPr>
          <w:rFonts w:ascii="Tahoma" w:hAnsi="Tahoma" w:cs="Tahoma"/>
          <w:bCs/>
          <w:sz w:val="22"/>
          <w:szCs w:val="22"/>
        </w:rPr>
        <w:t>maja 2021</w:t>
      </w:r>
      <w:r w:rsidRPr="000E1C3D">
        <w:rPr>
          <w:rFonts w:ascii="Tahoma" w:hAnsi="Tahoma" w:cs="Tahoma"/>
          <w:bCs/>
          <w:sz w:val="22"/>
          <w:szCs w:val="22"/>
        </w:rPr>
        <w:t xml:space="preserve"> r.</w:t>
      </w:r>
    </w:p>
    <w:p w:rsidR="00483B35" w:rsidRPr="000E1C3D" w:rsidRDefault="00483B35" w:rsidP="00155AEC">
      <w:pPr>
        <w:pStyle w:val="Akapitzlist"/>
        <w:numPr>
          <w:ilvl w:val="0"/>
          <w:numId w:val="14"/>
        </w:numPr>
        <w:ind w:left="284" w:hanging="284"/>
        <w:jc w:val="both"/>
        <w:rPr>
          <w:rFonts w:ascii="Tahoma" w:hAnsi="Tahoma" w:cs="Tahoma"/>
          <w:color w:val="000000"/>
          <w:sz w:val="22"/>
          <w:szCs w:val="22"/>
        </w:rPr>
      </w:pPr>
      <w:r w:rsidRPr="000E1C3D">
        <w:rPr>
          <w:rFonts w:ascii="Tahoma" w:hAnsi="Tahoma" w:cs="Tahoma"/>
          <w:color w:val="000000"/>
          <w:sz w:val="22"/>
          <w:szCs w:val="22"/>
        </w:rPr>
        <w:t>Obsługą bankową objęte zostaną niżej wymienione jednostki:</w:t>
      </w:r>
    </w:p>
    <w:p w:rsidR="00387DA0" w:rsidRPr="000E1C3D" w:rsidRDefault="00D5489D"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Urząd Miejski w Karlinie</w:t>
      </w:r>
      <w:r w:rsidR="00387DA0" w:rsidRPr="000E1C3D">
        <w:rPr>
          <w:rFonts w:ascii="Tahoma" w:hAnsi="Tahoma" w:cs="Tahoma"/>
          <w:bCs/>
          <w:sz w:val="22"/>
          <w:szCs w:val="22"/>
        </w:rPr>
        <w:t>,</w:t>
      </w:r>
    </w:p>
    <w:p w:rsidR="00483B35" w:rsidRPr="000E1C3D" w:rsidRDefault="00483B35"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Miejsk</w:t>
      </w:r>
      <w:r w:rsidR="00D5489D" w:rsidRPr="000E1C3D">
        <w:rPr>
          <w:rFonts w:ascii="Tahoma" w:hAnsi="Tahoma" w:cs="Tahoma"/>
          <w:bCs/>
          <w:sz w:val="22"/>
          <w:szCs w:val="22"/>
        </w:rPr>
        <w:t>o-Gminny</w:t>
      </w:r>
      <w:r w:rsidRPr="000E1C3D">
        <w:rPr>
          <w:rFonts w:ascii="Tahoma" w:hAnsi="Tahoma" w:cs="Tahoma"/>
          <w:bCs/>
          <w:sz w:val="22"/>
          <w:szCs w:val="22"/>
        </w:rPr>
        <w:t xml:space="preserve"> Ośrodek Pomocy Społecznej</w:t>
      </w:r>
      <w:r w:rsidR="00D5489D" w:rsidRPr="000E1C3D">
        <w:rPr>
          <w:rFonts w:ascii="Tahoma" w:hAnsi="Tahoma" w:cs="Tahoma"/>
          <w:bCs/>
          <w:sz w:val="22"/>
          <w:szCs w:val="22"/>
        </w:rPr>
        <w:t xml:space="preserve"> w Karlinie</w:t>
      </w:r>
      <w:r w:rsidRPr="000E1C3D">
        <w:rPr>
          <w:rFonts w:ascii="Tahoma" w:hAnsi="Tahoma" w:cs="Tahoma"/>
          <w:bCs/>
          <w:sz w:val="22"/>
          <w:szCs w:val="22"/>
        </w:rPr>
        <w:t>,</w:t>
      </w:r>
    </w:p>
    <w:p w:rsidR="00D5489D" w:rsidRPr="000E1C3D" w:rsidRDefault="00D5489D"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Zakład Oświaty w Karlinie</w:t>
      </w:r>
      <w:r w:rsidR="009666B6" w:rsidRPr="000E1C3D">
        <w:rPr>
          <w:rFonts w:ascii="Tahoma" w:hAnsi="Tahoma" w:cs="Tahoma"/>
          <w:bCs/>
          <w:sz w:val="22"/>
          <w:szCs w:val="22"/>
        </w:rPr>
        <w:t>,</w:t>
      </w:r>
    </w:p>
    <w:p w:rsidR="00483B35" w:rsidRPr="000E1C3D" w:rsidRDefault="00483B35"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 xml:space="preserve">Szkoła Podstawowa </w:t>
      </w:r>
      <w:r w:rsidR="00D5489D" w:rsidRPr="000E1C3D">
        <w:rPr>
          <w:rFonts w:ascii="Tahoma" w:hAnsi="Tahoma" w:cs="Tahoma"/>
          <w:bCs/>
          <w:sz w:val="22"/>
          <w:szCs w:val="22"/>
        </w:rPr>
        <w:t>w Karlinie</w:t>
      </w:r>
      <w:r w:rsidRPr="000E1C3D">
        <w:rPr>
          <w:rFonts w:ascii="Tahoma" w:hAnsi="Tahoma" w:cs="Tahoma"/>
          <w:bCs/>
          <w:sz w:val="22"/>
          <w:szCs w:val="22"/>
        </w:rPr>
        <w:t>,</w:t>
      </w:r>
    </w:p>
    <w:p w:rsidR="00483B35" w:rsidRPr="000E1C3D" w:rsidRDefault="00483B35"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 xml:space="preserve">Szkoła Podstawowa </w:t>
      </w:r>
      <w:r w:rsidR="00D5489D" w:rsidRPr="000E1C3D">
        <w:rPr>
          <w:rFonts w:ascii="Tahoma" w:hAnsi="Tahoma" w:cs="Tahoma"/>
          <w:bCs/>
          <w:sz w:val="22"/>
          <w:szCs w:val="22"/>
        </w:rPr>
        <w:t>w Daszewie</w:t>
      </w:r>
      <w:r w:rsidRPr="000E1C3D">
        <w:rPr>
          <w:rFonts w:ascii="Tahoma" w:hAnsi="Tahoma" w:cs="Tahoma"/>
          <w:bCs/>
          <w:sz w:val="22"/>
          <w:szCs w:val="22"/>
        </w:rPr>
        <w:t>,</w:t>
      </w:r>
    </w:p>
    <w:p w:rsidR="00483B35" w:rsidRPr="000E1C3D" w:rsidRDefault="00483B35"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 xml:space="preserve">Szkoła Podstawowa </w:t>
      </w:r>
      <w:r w:rsidR="00D5489D" w:rsidRPr="000E1C3D">
        <w:rPr>
          <w:rFonts w:ascii="Tahoma" w:hAnsi="Tahoma" w:cs="Tahoma"/>
          <w:bCs/>
          <w:sz w:val="22"/>
          <w:szCs w:val="22"/>
        </w:rPr>
        <w:t>w Karwinie</w:t>
      </w:r>
      <w:r w:rsidRPr="000E1C3D">
        <w:rPr>
          <w:rFonts w:ascii="Tahoma" w:hAnsi="Tahoma" w:cs="Tahoma"/>
          <w:bCs/>
          <w:sz w:val="22"/>
          <w:szCs w:val="22"/>
        </w:rPr>
        <w:t>,</w:t>
      </w:r>
    </w:p>
    <w:p w:rsidR="00483B35" w:rsidRPr="000E1C3D" w:rsidRDefault="00483B35"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 xml:space="preserve">Szkoła Podstawowa </w:t>
      </w:r>
      <w:r w:rsidR="00D5489D" w:rsidRPr="000E1C3D">
        <w:rPr>
          <w:rFonts w:ascii="Tahoma" w:hAnsi="Tahoma" w:cs="Tahoma"/>
          <w:bCs/>
          <w:sz w:val="22"/>
          <w:szCs w:val="22"/>
        </w:rPr>
        <w:t>w Karścinie</w:t>
      </w:r>
      <w:r w:rsidRPr="000E1C3D">
        <w:rPr>
          <w:rFonts w:ascii="Tahoma" w:hAnsi="Tahoma" w:cs="Tahoma"/>
          <w:bCs/>
          <w:sz w:val="22"/>
          <w:szCs w:val="22"/>
        </w:rPr>
        <w:t>,</w:t>
      </w:r>
    </w:p>
    <w:p w:rsidR="00483B35" w:rsidRPr="000E1C3D" w:rsidRDefault="00B112CF"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Gimnazjum w Karlinie</w:t>
      </w:r>
      <w:r w:rsidR="00483B35" w:rsidRPr="000E1C3D">
        <w:rPr>
          <w:rFonts w:ascii="Tahoma" w:hAnsi="Tahoma" w:cs="Tahoma"/>
          <w:bCs/>
          <w:sz w:val="22"/>
          <w:szCs w:val="22"/>
        </w:rPr>
        <w:t>,</w:t>
      </w:r>
    </w:p>
    <w:p w:rsidR="00483B35" w:rsidRPr="000E1C3D" w:rsidRDefault="00B112CF"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Liceum Ogólnokształcące w Karlinie</w:t>
      </w:r>
      <w:r w:rsidR="00483B35" w:rsidRPr="000E1C3D">
        <w:rPr>
          <w:rFonts w:ascii="Tahoma" w:hAnsi="Tahoma" w:cs="Tahoma"/>
          <w:bCs/>
          <w:sz w:val="22"/>
          <w:szCs w:val="22"/>
        </w:rPr>
        <w:t>,</w:t>
      </w:r>
    </w:p>
    <w:p w:rsidR="00483B35" w:rsidRPr="000E1C3D" w:rsidRDefault="00B112CF"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Szkoła Zawodowa w Karlinie</w:t>
      </w:r>
      <w:r w:rsidR="00483B35" w:rsidRPr="000E1C3D">
        <w:rPr>
          <w:rFonts w:ascii="Tahoma" w:hAnsi="Tahoma" w:cs="Tahoma"/>
          <w:bCs/>
          <w:sz w:val="22"/>
          <w:szCs w:val="22"/>
        </w:rPr>
        <w:t>,</w:t>
      </w:r>
    </w:p>
    <w:p w:rsidR="00483B35" w:rsidRPr="000E1C3D" w:rsidRDefault="00B112CF"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Przedszkole Miejskie w Karlinie</w:t>
      </w:r>
      <w:r w:rsidR="00483B35" w:rsidRPr="000E1C3D">
        <w:rPr>
          <w:rFonts w:ascii="Tahoma" w:hAnsi="Tahoma" w:cs="Tahoma"/>
          <w:bCs/>
          <w:sz w:val="22"/>
          <w:szCs w:val="22"/>
        </w:rPr>
        <w:t>,</w:t>
      </w:r>
    </w:p>
    <w:p w:rsidR="00483B35" w:rsidRPr="000E1C3D" w:rsidRDefault="00B112CF"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Warsztat Terapii Zajęciowej w Karlinie</w:t>
      </w:r>
      <w:r w:rsidR="00483B35" w:rsidRPr="000E1C3D">
        <w:rPr>
          <w:rFonts w:ascii="Tahoma" w:hAnsi="Tahoma" w:cs="Tahoma"/>
          <w:bCs/>
          <w:sz w:val="22"/>
          <w:szCs w:val="22"/>
        </w:rPr>
        <w:t>,</w:t>
      </w:r>
    </w:p>
    <w:p w:rsidR="00483B35" w:rsidRPr="000E1C3D" w:rsidRDefault="00B112CF" w:rsidP="00155AEC">
      <w:pPr>
        <w:pStyle w:val="Akapitzlist"/>
        <w:numPr>
          <w:ilvl w:val="2"/>
          <w:numId w:val="14"/>
        </w:numPr>
        <w:ind w:left="426" w:hanging="142"/>
        <w:jc w:val="both"/>
        <w:rPr>
          <w:rFonts w:ascii="Tahoma" w:hAnsi="Tahoma" w:cs="Tahoma"/>
          <w:color w:val="000000"/>
          <w:sz w:val="22"/>
          <w:szCs w:val="22"/>
        </w:rPr>
      </w:pPr>
      <w:r w:rsidRPr="000E1C3D">
        <w:rPr>
          <w:rFonts w:ascii="Tahoma" w:hAnsi="Tahoma" w:cs="Tahoma"/>
          <w:bCs/>
          <w:sz w:val="22"/>
          <w:szCs w:val="22"/>
        </w:rPr>
        <w:t>Karliński Ośrodek Kultury</w:t>
      </w:r>
      <w:r w:rsidR="00BE494D">
        <w:rPr>
          <w:rFonts w:ascii="Tahoma" w:hAnsi="Tahoma" w:cs="Tahoma"/>
          <w:bCs/>
          <w:sz w:val="22"/>
          <w:szCs w:val="22"/>
        </w:rPr>
        <w:t xml:space="preserve"> w Karlinie -</w:t>
      </w:r>
      <w:r w:rsidR="00BE494D" w:rsidRPr="00BE494D">
        <w:rPr>
          <w:rFonts w:ascii="Tahoma" w:hAnsi="Tahoma" w:cs="Tahoma"/>
          <w:bCs/>
          <w:sz w:val="22"/>
          <w:szCs w:val="22"/>
        </w:rPr>
        <w:t xml:space="preserve"> </w:t>
      </w:r>
      <w:r w:rsidR="00BE494D">
        <w:rPr>
          <w:rFonts w:ascii="Tahoma" w:hAnsi="Tahoma" w:cs="Tahoma"/>
          <w:bCs/>
          <w:sz w:val="22"/>
          <w:szCs w:val="22"/>
        </w:rPr>
        <w:t>Instytucja Kultury</w:t>
      </w:r>
      <w:r w:rsidR="00387DA0" w:rsidRPr="000E1C3D">
        <w:rPr>
          <w:rFonts w:ascii="Tahoma" w:hAnsi="Tahoma" w:cs="Tahoma"/>
          <w:bCs/>
          <w:sz w:val="22"/>
          <w:szCs w:val="22"/>
        </w:rPr>
        <w:t>.</w:t>
      </w:r>
    </w:p>
    <w:p w:rsidR="00483B35" w:rsidRPr="000E1C3D" w:rsidRDefault="00387DA0" w:rsidP="009666B6">
      <w:pPr>
        <w:jc w:val="both"/>
        <w:rPr>
          <w:rFonts w:ascii="Tahoma" w:hAnsi="Tahoma" w:cs="Tahoma"/>
          <w:bCs/>
          <w:sz w:val="22"/>
          <w:szCs w:val="22"/>
        </w:rPr>
      </w:pPr>
      <w:r w:rsidRPr="000E1C3D">
        <w:rPr>
          <w:rFonts w:ascii="Tahoma" w:hAnsi="Tahoma" w:cs="Tahoma"/>
          <w:bCs/>
          <w:sz w:val="22"/>
          <w:szCs w:val="22"/>
        </w:rPr>
        <w:t>Liczba jednostek organizacyjnych w trakcie obowiązywania umowy może ulec zmianie w następstw</w:t>
      </w:r>
      <w:r w:rsidR="009666B6" w:rsidRPr="000E1C3D">
        <w:rPr>
          <w:rFonts w:ascii="Tahoma" w:hAnsi="Tahoma" w:cs="Tahoma"/>
          <w:bCs/>
          <w:sz w:val="22"/>
          <w:szCs w:val="22"/>
        </w:rPr>
        <w:t>ie zmian organizacyjnych Gminy.</w:t>
      </w:r>
    </w:p>
    <w:p w:rsidR="00483B35" w:rsidRPr="000E1C3D" w:rsidRDefault="00483B35" w:rsidP="00155AEC">
      <w:pPr>
        <w:numPr>
          <w:ilvl w:val="0"/>
          <w:numId w:val="14"/>
        </w:numPr>
        <w:ind w:left="284" w:hanging="284"/>
        <w:jc w:val="both"/>
        <w:rPr>
          <w:rFonts w:ascii="Tahoma" w:hAnsi="Tahoma" w:cs="Tahoma"/>
          <w:sz w:val="22"/>
          <w:szCs w:val="22"/>
        </w:rPr>
      </w:pPr>
      <w:r w:rsidRPr="000E1C3D">
        <w:rPr>
          <w:rFonts w:ascii="Tahoma" w:hAnsi="Tahoma" w:cs="Tahoma"/>
          <w:sz w:val="22"/>
          <w:szCs w:val="22"/>
        </w:rPr>
        <w:t>Zakres przedmiotu zamówienia:</w:t>
      </w:r>
    </w:p>
    <w:p w:rsidR="009666B6" w:rsidRPr="000E1C3D" w:rsidRDefault="00D701D8" w:rsidP="00155AEC">
      <w:pPr>
        <w:pStyle w:val="Akapitzlist"/>
        <w:numPr>
          <w:ilvl w:val="0"/>
          <w:numId w:val="26"/>
        </w:numPr>
        <w:jc w:val="both"/>
        <w:rPr>
          <w:rFonts w:ascii="Tahoma" w:hAnsi="Tahoma" w:cs="Tahoma"/>
          <w:sz w:val="22"/>
          <w:szCs w:val="22"/>
        </w:rPr>
      </w:pPr>
      <w:r w:rsidRPr="000E1C3D">
        <w:rPr>
          <w:rFonts w:ascii="Tahoma" w:hAnsi="Tahoma" w:cs="Tahoma"/>
          <w:bCs/>
          <w:iCs/>
          <w:sz w:val="22"/>
          <w:szCs w:val="22"/>
        </w:rPr>
        <w:t>B</w:t>
      </w:r>
      <w:r w:rsidR="0013629D" w:rsidRPr="000E1C3D">
        <w:rPr>
          <w:rFonts w:ascii="Tahoma" w:hAnsi="Tahoma" w:cs="Tahoma"/>
          <w:bCs/>
          <w:iCs/>
          <w:sz w:val="22"/>
          <w:szCs w:val="22"/>
        </w:rPr>
        <w:t xml:space="preserve">ezpłatne </w:t>
      </w:r>
      <w:r w:rsidR="00483B35" w:rsidRPr="000E1C3D">
        <w:rPr>
          <w:rFonts w:ascii="Tahoma" w:hAnsi="Tahoma" w:cs="Tahoma"/>
          <w:bCs/>
          <w:iCs/>
          <w:sz w:val="22"/>
          <w:szCs w:val="22"/>
        </w:rPr>
        <w:t>otwarcie i prowadzenie rachunków bankowych</w:t>
      </w:r>
      <w:r w:rsidR="0013629D" w:rsidRPr="000E1C3D">
        <w:rPr>
          <w:rFonts w:ascii="Tahoma" w:hAnsi="Tahoma" w:cs="Tahoma"/>
          <w:bCs/>
          <w:iCs/>
          <w:sz w:val="22"/>
          <w:szCs w:val="22"/>
        </w:rPr>
        <w:t xml:space="preserve"> gminy oraz jej jednostek</w:t>
      </w:r>
      <w:r w:rsidR="00BE494D">
        <w:rPr>
          <w:rFonts w:ascii="Tahoma" w:hAnsi="Tahoma" w:cs="Tahoma"/>
          <w:bCs/>
          <w:iCs/>
          <w:sz w:val="22"/>
          <w:szCs w:val="22"/>
        </w:rPr>
        <w:t>:</w:t>
      </w:r>
    </w:p>
    <w:p w:rsidR="0013629D" w:rsidRPr="000E1C3D" w:rsidRDefault="003D4F81" w:rsidP="00155AEC">
      <w:pPr>
        <w:pStyle w:val="Akapitzlist"/>
        <w:numPr>
          <w:ilvl w:val="5"/>
          <w:numId w:val="14"/>
        </w:numPr>
        <w:ind w:left="567" w:hanging="283"/>
        <w:jc w:val="both"/>
        <w:rPr>
          <w:rFonts w:ascii="Tahoma" w:hAnsi="Tahoma" w:cs="Tahoma"/>
          <w:sz w:val="22"/>
          <w:szCs w:val="22"/>
        </w:rPr>
      </w:pPr>
      <w:r w:rsidRPr="000E1C3D">
        <w:rPr>
          <w:rFonts w:ascii="Tahoma" w:hAnsi="Tahoma" w:cs="Tahoma"/>
          <w:bCs/>
          <w:iCs/>
          <w:sz w:val="22"/>
          <w:szCs w:val="22"/>
        </w:rPr>
        <w:t>Wykonawca</w:t>
      </w:r>
      <w:r w:rsidR="0013629D" w:rsidRPr="000E1C3D">
        <w:rPr>
          <w:rFonts w:ascii="Tahoma" w:hAnsi="Tahoma" w:cs="Tahoma"/>
          <w:bCs/>
          <w:iCs/>
          <w:sz w:val="22"/>
          <w:szCs w:val="22"/>
        </w:rPr>
        <w:t xml:space="preserve"> zobowiązany jest otworzyć i prowadzić na rzecz </w:t>
      </w:r>
      <w:r w:rsidR="00EC7C8B" w:rsidRPr="000E1C3D">
        <w:rPr>
          <w:rFonts w:ascii="Tahoma" w:hAnsi="Tahoma" w:cs="Tahoma"/>
          <w:bCs/>
          <w:iCs/>
          <w:sz w:val="22"/>
          <w:szCs w:val="22"/>
        </w:rPr>
        <w:t>Zamawiającego</w:t>
      </w:r>
      <w:r w:rsidR="0013629D" w:rsidRPr="000E1C3D">
        <w:rPr>
          <w:rFonts w:ascii="Tahoma" w:hAnsi="Tahoma" w:cs="Tahoma"/>
          <w:bCs/>
          <w:iCs/>
          <w:sz w:val="22"/>
          <w:szCs w:val="22"/>
        </w:rPr>
        <w:t xml:space="preserve"> rachunki w liczbie niezbędnej do prowadzenia prawidłowej gospodarki finansowej</w:t>
      </w:r>
      <w:r w:rsidR="00BE494D">
        <w:rPr>
          <w:rFonts w:ascii="Tahoma" w:hAnsi="Tahoma" w:cs="Tahoma"/>
          <w:bCs/>
          <w:iCs/>
          <w:sz w:val="22"/>
          <w:szCs w:val="22"/>
        </w:rPr>
        <w:t>,</w:t>
      </w:r>
    </w:p>
    <w:p w:rsidR="0013629D" w:rsidRPr="000E1C3D" w:rsidRDefault="003D4F81" w:rsidP="00155AEC">
      <w:pPr>
        <w:pStyle w:val="Akapitzlist"/>
        <w:numPr>
          <w:ilvl w:val="5"/>
          <w:numId w:val="14"/>
        </w:numPr>
        <w:ind w:left="567" w:hanging="283"/>
        <w:jc w:val="both"/>
        <w:rPr>
          <w:rFonts w:ascii="Tahoma" w:hAnsi="Tahoma" w:cs="Tahoma"/>
          <w:sz w:val="22"/>
          <w:szCs w:val="22"/>
        </w:rPr>
      </w:pPr>
      <w:r w:rsidRPr="000E1C3D">
        <w:rPr>
          <w:rFonts w:ascii="Tahoma" w:hAnsi="Tahoma" w:cs="Tahoma"/>
          <w:bCs/>
          <w:iCs/>
          <w:sz w:val="22"/>
          <w:szCs w:val="22"/>
        </w:rPr>
        <w:t xml:space="preserve">Wykonawca </w:t>
      </w:r>
      <w:r w:rsidR="00467569" w:rsidRPr="000E1C3D">
        <w:rPr>
          <w:rFonts w:ascii="Tahoma" w:hAnsi="Tahoma" w:cs="Tahoma"/>
          <w:bCs/>
          <w:iCs/>
          <w:sz w:val="22"/>
          <w:szCs w:val="22"/>
        </w:rPr>
        <w:t xml:space="preserve">zobowiązany </w:t>
      </w:r>
      <w:r w:rsidR="0013629D" w:rsidRPr="000E1C3D">
        <w:rPr>
          <w:rFonts w:ascii="Tahoma" w:hAnsi="Tahoma" w:cs="Tahoma"/>
          <w:bCs/>
          <w:iCs/>
          <w:sz w:val="22"/>
          <w:szCs w:val="22"/>
        </w:rPr>
        <w:t xml:space="preserve">jest zapewnić </w:t>
      </w:r>
      <w:r w:rsidR="00EC7C8B" w:rsidRPr="000E1C3D">
        <w:rPr>
          <w:rFonts w:ascii="Tahoma" w:hAnsi="Tahoma" w:cs="Tahoma"/>
          <w:bCs/>
          <w:iCs/>
          <w:sz w:val="22"/>
          <w:szCs w:val="22"/>
        </w:rPr>
        <w:t>Zamawiającemu</w:t>
      </w:r>
      <w:r w:rsidR="0013629D" w:rsidRPr="000E1C3D">
        <w:rPr>
          <w:rFonts w:ascii="Tahoma" w:hAnsi="Tahoma" w:cs="Tahoma"/>
          <w:bCs/>
          <w:iCs/>
          <w:sz w:val="22"/>
          <w:szCs w:val="22"/>
        </w:rPr>
        <w:t xml:space="preserve"> możliwość automatycznej identyfikacji źródeł dochodów, poprzez określenie </w:t>
      </w:r>
      <w:r w:rsidR="00EC7C8B" w:rsidRPr="000E1C3D">
        <w:rPr>
          <w:rFonts w:ascii="Tahoma" w:hAnsi="Tahoma" w:cs="Tahoma"/>
          <w:bCs/>
          <w:iCs/>
          <w:sz w:val="22"/>
          <w:szCs w:val="22"/>
        </w:rPr>
        <w:t>nazwy</w:t>
      </w:r>
      <w:r w:rsidR="0013629D" w:rsidRPr="000E1C3D">
        <w:rPr>
          <w:rFonts w:ascii="Tahoma" w:hAnsi="Tahoma" w:cs="Tahoma"/>
          <w:bCs/>
          <w:iCs/>
          <w:sz w:val="22"/>
          <w:szCs w:val="22"/>
        </w:rPr>
        <w:t xml:space="preserve"> </w:t>
      </w:r>
      <w:r w:rsidR="00EC7C8B" w:rsidRPr="000E1C3D">
        <w:rPr>
          <w:rFonts w:ascii="Tahoma" w:hAnsi="Tahoma" w:cs="Tahoma"/>
          <w:bCs/>
          <w:iCs/>
          <w:sz w:val="22"/>
          <w:szCs w:val="22"/>
        </w:rPr>
        <w:t>kontrahenta</w:t>
      </w:r>
      <w:r w:rsidR="0013629D" w:rsidRPr="000E1C3D">
        <w:rPr>
          <w:rFonts w:ascii="Tahoma" w:hAnsi="Tahoma" w:cs="Tahoma"/>
          <w:bCs/>
          <w:iCs/>
          <w:sz w:val="22"/>
          <w:szCs w:val="22"/>
        </w:rPr>
        <w:t xml:space="preserve">, tytułu płatności, daty </w:t>
      </w:r>
      <w:r w:rsidR="00EC7C8B" w:rsidRPr="000E1C3D">
        <w:rPr>
          <w:rFonts w:ascii="Tahoma" w:hAnsi="Tahoma" w:cs="Tahoma"/>
          <w:bCs/>
          <w:iCs/>
          <w:sz w:val="22"/>
          <w:szCs w:val="22"/>
        </w:rPr>
        <w:t>obciążenia</w:t>
      </w:r>
      <w:r w:rsidR="0013629D" w:rsidRPr="000E1C3D">
        <w:rPr>
          <w:rFonts w:ascii="Tahoma" w:hAnsi="Tahoma" w:cs="Tahoma"/>
          <w:bCs/>
          <w:iCs/>
          <w:sz w:val="22"/>
          <w:szCs w:val="22"/>
        </w:rPr>
        <w:t xml:space="preserve"> </w:t>
      </w:r>
      <w:r w:rsidR="0013629D" w:rsidRPr="000E1C3D">
        <w:rPr>
          <w:rFonts w:ascii="Tahoma" w:hAnsi="Tahoma" w:cs="Tahoma"/>
          <w:bCs/>
          <w:iCs/>
          <w:sz w:val="22"/>
          <w:szCs w:val="22"/>
        </w:rPr>
        <w:lastRenderedPageBreak/>
        <w:t xml:space="preserve">rachunku kontrahenta za pośrednictwem poczty lub innych sposobów wpłat lub innych parametrów uzgodnionych pomiędzy </w:t>
      </w:r>
      <w:r w:rsidR="00EC7C8B" w:rsidRPr="000E1C3D">
        <w:rPr>
          <w:rFonts w:ascii="Tahoma" w:hAnsi="Tahoma" w:cs="Tahoma"/>
          <w:bCs/>
          <w:iCs/>
          <w:sz w:val="22"/>
          <w:szCs w:val="22"/>
        </w:rPr>
        <w:t>Zamawiającym</w:t>
      </w:r>
      <w:r w:rsidR="0013629D" w:rsidRPr="000E1C3D">
        <w:rPr>
          <w:rFonts w:ascii="Tahoma" w:hAnsi="Tahoma" w:cs="Tahoma"/>
          <w:bCs/>
          <w:iCs/>
          <w:sz w:val="22"/>
          <w:szCs w:val="22"/>
        </w:rPr>
        <w:t xml:space="preserve"> </w:t>
      </w:r>
      <w:r w:rsidRPr="000E1C3D">
        <w:rPr>
          <w:rFonts w:ascii="Tahoma" w:hAnsi="Tahoma" w:cs="Tahoma"/>
          <w:bCs/>
          <w:iCs/>
          <w:sz w:val="22"/>
          <w:szCs w:val="22"/>
        </w:rPr>
        <w:t>a Wykonawcą</w:t>
      </w:r>
      <w:r w:rsidR="0013629D" w:rsidRPr="000E1C3D">
        <w:rPr>
          <w:rFonts w:ascii="Tahoma" w:hAnsi="Tahoma" w:cs="Tahoma"/>
          <w:bCs/>
          <w:iCs/>
          <w:sz w:val="22"/>
          <w:szCs w:val="22"/>
        </w:rPr>
        <w:t xml:space="preserve">. Zakres informacji nie będzie </w:t>
      </w:r>
      <w:r w:rsidR="00EC7C8B" w:rsidRPr="000E1C3D">
        <w:rPr>
          <w:rFonts w:ascii="Tahoma" w:hAnsi="Tahoma" w:cs="Tahoma"/>
          <w:bCs/>
          <w:iCs/>
          <w:sz w:val="22"/>
          <w:szCs w:val="22"/>
        </w:rPr>
        <w:t>wykraczał</w:t>
      </w:r>
      <w:r w:rsidR="0013629D" w:rsidRPr="000E1C3D">
        <w:rPr>
          <w:rFonts w:ascii="Tahoma" w:hAnsi="Tahoma" w:cs="Tahoma"/>
          <w:bCs/>
          <w:iCs/>
          <w:sz w:val="22"/>
          <w:szCs w:val="22"/>
        </w:rPr>
        <w:t xml:space="preserve"> poza dostępny w sys</w:t>
      </w:r>
      <w:r w:rsidR="00BE494D">
        <w:rPr>
          <w:rFonts w:ascii="Tahoma" w:hAnsi="Tahoma" w:cs="Tahoma"/>
          <w:bCs/>
          <w:iCs/>
          <w:sz w:val="22"/>
          <w:szCs w:val="22"/>
        </w:rPr>
        <w:t>temie rozliczeń międzybankowych.</w:t>
      </w:r>
    </w:p>
    <w:p w:rsidR="00EC7C8B" w:rsidRPr="000E1C3D" w:rsidRDefault="00D701D8" w:rsidP="00155AEC">
      <w:pPr>
        <w:numPr>
          <w:ilvl w:val="2"/>
          <w:numId w:val="14"/>
        </w:numPr>
        <w:ind w:left="426" w:hanging="284"/>
        <w:jc w:val="both"/>
        <w:rPr>
          <w:rFonts w:ascii="Tahoma" w:hAnsi="Tahoma" w:cs="Tahoma"/>
          <w:bCs/>
          <w:iCs/>
          <w:sz w:val="22"/>
          <w:szCs w:val="22"/>
        </w:rPr>
      </w:pPr>
      <w:r w:rsidRPr="000E1C3D">
        <w:rPr>
          <w:rFonts w:ascii="Tahoma" w:hAnsi="Tahoma" w:cs="Tahoma"/>
          <w:bCs/>
          <w:iCs/>
          <w:sz w:val="22"/>
          <w:szCs w:val="22"/>
        </w:rPr>
        <w:t>O</w:t>
      </w:r>
      <w:r w:rsidR="00EC7C8B" w:rsidRPr="000E1C3D">
        <w:rPr>
          <w:rFonts w:ascii="Tahoma" w:hAnsi="Tahoma" w:cs="Tahoma"/>
          <w:bCs/>
          <w:iCs/>
          <w:sz w:val="22"/>
          <w:szCs w:val="22"/>
        </w:rPr>
        <w:t>twarcie i prowadzenie pozabilansowego rachunku skonsolidowanego obejmującego wskazane przez Zamawiającego rachunki</w:t>
      </w:r>
      <w:r w:rsidR="00BE494D">
        <w:rPr>
          <w:rFonts w:ascii="Tahoma" w:hAnsi="Tahoma" w:cs="Tahoma"/>
          <w:bCs/>
          <w:iCs/>
          <w:sz w:val="22"/>
          <w:szCs w:val="22"/>
        </w:rPr>
        <w:t>;</w:t>
      </w:r>
    </w:p>
    <w:p w:rsidR="00EC7C8B" w:rsidRPr="000E1C3D" w:rsidRDefault="00D701D8" w:rsidP="00155AEC">
      <w:pPr>
        <w:numPr>
          <w:ilvl w:val="2"/>
          <w:numId w:val="14"/>
        </w:numPr>
        <w:ind w:left="426" w:hanging="284"/>
        <w:jc w:val="both"/>
        <w:rPr>
          <w:rFonts w:ascii="Tahoma" w:hAnsi="Tahoma" w:cs="Tahoma"/>
          <w:bCs/>
          <w:iCs/>
          <w:sz w:val="22"/>
          <w:szCs w:val="22"/>
        </w:rPr>
      </w:pPr>
      <w:r w:rsidRPr="000E1C3D">
        <w:rPr>
          <w:rFonts w:ascii="Tahoma" w:hAnsi="Tahoma" w:cs="Tahoma"/>
          <w:bCs/>
          <w:iCs/>
          <w:sz w:val="22"/>
          <w:szCs w:val="22"/>
        </w:rPr>
        <w:t>R</w:t>
      </w:r>
      <w:r w:rsidR="00BE494D">
        <w:rPr>
          <w:rFonts w:ascii="Tahoma" w:hAnsi="Tahoma" w:cs="Tahoma"/>
          <w:bCs/>
          <w:iCs/>
          <w:sz w:val="22"/>
          <w:szCs w:val="22"/>
        </w:rPr>
        <w:t>ealizacja poleceń przelewu;</w:t>
      </w:r>
    </w:p>
    <w:p w:rsidR="00EC7C8B" w:rsidRPr="000E1C3D" w:rsidRDefault="00D701D8" w:rsidP="00155AEC">
      <w:pPr>
        <w:numPr>
          <w:ilvl w:val="2"/>
          <w:numId w:val="14"/>
        </w:numPr>
        <w:ind w:left="426" w:hanging="284"/>
        <w:jc w:val="both"/>
        <w:rPr>
          <w:rFonts w:ascii="Tahoma" w:hAnsi="Tahoma" w:cs="Tahoma"/>
          <w:bCs/>
          <w:iCs/>
          <w:sz w:val="22"/>
          <w:szCs w:val="22"/>
        </w:rPr>
      </w:pPr>
      <w:r w:rsidRPr="000E1C3D">
        <w:rPr>
          <w:rFonts w:ascii="Tahoma" w:hAnsi="Tahoma" w:cs="Tahoma"/>
          <w:bCs/>
          <w:iCs/>
          <w:sz w:val="22"/>
          <w:szCs w:val="22"/>
        </w:rPr>
        <w:t>R</w:t>
      </w:r>
      <w:r w:rsidR="00EC7C8B" w:rsidRPr="000E1C3D">
        <w:rPr>
          <w:rFonts w:ascii="Tahoma" w:hAnsi="Tahoma" w:cs="Tahoma"/>
          <w:bCs/>
          <w:iCs/>
          <w:sz w:val="22"/>
          <w:szCs w:val="22"/>
        </w:rPr>
        <w:t>ealiz</w:t>
      </w:r>
      <w:r w:rsidR="00BE494D">
        <w:rPr>
          <w:rFonts w:ascii="Tahoma" w:hAnsi="Tahoma" w:cs="Tahoma"/>
          <w:bCs/>
          <w:iCs/>
          <w:sz w:val="22"/>
          <w:szCs w:val="22"/>
        </w:rPr>
        <w:t>acja wpłat i wypłat gotówkowych;</w:t>
      </w:r>
    </w:p>
    <w:p w:rsidR="00EC7C8B" w:rsidRPr="000E1C3D" w:rsidRDefault="00D701D8" w:rsidP="00155AEC">
      <w:pPr>
        <w:numPr>
          <w:ilvl w:val="2"/>
          <w:numId w:val="14"/>
        </w:numPr>
        <w:ind w:left="426" w:hanging="284"/>
        <w:jc w:val="both"/>
        <w:rPr>
          <w:rFonts w:ascii="Tahoma" w:hAnsi="Tahoma" w:cs="Tahoma"/>
          <w:bCs/>
          <w:iCs/>
          <w:sz w:val="22"/>
          <w:szCs w:val="22"/>
        </w:rPr>
      </w:pPr>
      <w:r w:rsidRPr="000E1C3D">
        <w:rPr>
          <w:rFonts w:ascii="Tahoma" w:hAnsi="Tahoma" w:cs="Tahoma"/>
          <w:bCs/>
          <w:iCs/>
          <w:sz w:val="22"/>
          <w:szCs w:val="22"/>
        </w:rPr>
        <w:t>O</w:t>
      </w:r>
      <w:r w:rsidR="00EC7C8B" w:rsidRPr="000E1C3D">
        <w:rPr>
          <w:rFonts w:ascii="Tahoma" w:hAnsi="Tahoma" w:cs="Tahoma"/>
          <w:bCs/>
          <w:iCs/>
          <w:sz w:val="22"/>
          <w:szCs w:val="22"/>
        </w:rPr>
        <w:t>procentowanie środków na rachunkach bankowych:</w:t>
      </w:r>
    </w:p>
    <w:p w:rsidR="00EC7C8B" w:rsidRPr="000E1C3D" w:rsidRDefault="00EC7C8B"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oprocentowanie</w:t>
      </w:r>
      <w:proofErr w:type="gramEnd"/>
      <w:r w:rsidRPr="000E1C3D">
        <w:rPr>
          <w:rFonts w:ascii="Tahoma" w:hAnsi="Tahoma" w:cs="Tahoma"/>
          <w:bCs/>
          <w:iCs/>
          <w:sz w:val="22"/>
          <w:szCs w:val="22"/>
        </w:rPr>
        <w:t xml:space="preserve"> środków na rachunkach bankowych będzie według zmiennej stopy procent</w:t>
      </w:r>
      <w:r w:rsidR="00BE494D">
        <w:rPr>
          <w:rFonts w:ascii="Tahoma" w:hAnsi="Tahoma" w:cs="Tahoma"/>
          <w:bCs/>
          <w:iCs/>
          <w:sz w:val="22"/>
          <w:szCs w:val="22"/>
        </w:rPr>
        <w:t>owej w oparciu o stawkę WIBID 1</w:t>
      </w:r>
      <w:r w:rsidRPr="000E1C3D">
        <w:rPr>
          <w:rFonts w:ascii="Tahoma" w:hAnsi="Tahoma" w:cs="Tahoma"/>
          <w:bCs/>
          <w:iCs/>
          <w:sz w:val="22"/>
          <w:szCs w:val="22"/>
        </w:rPr>
        <w:t xml:space="preserve">M skorygowanej o współczynnik </w:t>
      </w:r>
      <w:r w:rsidR="003D4F81" w:rsidRPr="000E1C3D">
        <w:rPr>
          <w:rFonts w:ascii="Tahoma" w:hAnsi="Tahoma" w:cs="Tahoma"/>
          <w:bCs/>
          <w:iCs/>
          <w:sz w:val="22"/>
          <w:szCs w:val="22"/>
        </w:rPr>
        <w:t>Wykonawcy</w:t>
      </w:r>
      <w:r w:rsidRPr="000E1C3D">
        <w:rPr>
          <w:rFonts w:ascii="Tahoma" w:hAnsi="Tahoma" w:cs="Tahoma"/>
          <w:bCs/>
          <w:iCs/>
          <w:sz w:val="22"/>
          <w:szCs w:val="22"/>
        </w:rPr>
        <w:t xml:space="preserve">, stały w całym okresie trwania umowy, </w:t>
      </w:r>
    </w:p>
    <w:p w:rsidR="00F92CAB" w:rsidRPr="000E1C3D" w:rsidRDefault="00F92CAB"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wysokość</w:t>
      </w:r>
      <w:proofErr w:type="gramEnd"/>
      <w:r w:rsidRPr="000E1C3D">
        <w:rPr>
          <w:rFonts w:ascii="Tahoma" w:hAnsi="Tahoma" w:cs="Tahoma"/>
          <w:bCs/>
          <w:iCs/>
          <w:sz w:val="22"/>
          <w:szCs w:val="22"/>
        </w:rPr>
        <w:t xml:space="preserve"> stopy WIBID 1M do sporządzenia oferty na dzień </w:t>
      </w:r>
      <w:r w:rsidR="001A5C3E" w:rsidRPr="000E1C3D">
        <w:rPr>
          <w:rFonts w:ascii="Tahoma" w:hAnsi="Tahoma" w:cs="Tahoma"/>
          <w:bCs/>
          <w:iCs/>
          <w:sz w:val="22"/>
          <w:szCs w:val="22"/>
        </w:rPr>
        <w:t>15 marca 2016 r.</w:t>
      </w:r>
      <w:r w:rsidRPr="000E1C3D">
        <w:rPr>
          <w:rFonts w:ascii="Tahoma" w:hAnsi="Tahoma" w:cs="Tahoma"/>
          <w:bCs/>
          <w:iCs/>
          <w:sz w:val="22"/>
          <w:szCs w:val="22"/>
        </w:rPr>
        <w:t xml:space="preserve"> z dokładnośc</w:t>
      </w:r>
      <w:r w:rsidR="004378C3" w:rsidRPr="000E1C3D">
        <w:rPr>
          <w:rFonts w:ascii="Tahoma" w:hAnsi="Tahoma" w:cs="Tahoma"/>
          <w:bCs/>
          <w:iCs/>
          <w:sz w:val="22"/>
          <w:szCs w:val="22"/>
        </w:rPr>
        <w:t>ią do dwóch miejsc po przecinku.</w:t>
      </w:r>
    </w:p>
    <w:p w:rsidR="00F92CAB" w:rsidRPr="000E1C3D" w:rsidRDefault="00D701D8" w:rsidP="00155AEC">
      <w:pPr>
        <w:numPr>
          <w:ilvl w:val="2"/>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L</w:t>
      </w:r>
      <w:r w:rsidR="00F92CAB" w:rsidRPr="000E1C3D">
        <w:rPr>
          <w:rFonts w:ascii="Tahoma" w:hAnsi="Tahoma" w:cs="Tahoma"/>
          <w:bCs/>
          <w:iCs/>
          <w:sz w:val="22"/>
          <w:szCs w:val="22"/>
        </w:rPr>
        <w:t>okaty  OVERNIGHT</w:t>
      </w:r>
      <w:proofErr w:type="gramEnd"/>
      <w:r w:rsidR="00BE494D">
        <w:rPr>
          <w:rFonts w:ascii="Tahoma" w:hAnsi="Tahoma" w:cs="Tahoma"/>
          <w:bCs/>
          <w:iCs/>
          <w:sz w:val="22"/>
          <w:szCs w:val="22"/>
        </w:rPr>
        <w:t xml:space="preserve"> O/N</w:t>
      </w:r>
      <w:r w:rsidR="00F92CAB" w:rsidRPr="000E1C3D">
        <w:rPr>
          <w:rFonts w:ascii="Tahoma" w:hAnsi="Tahoma" w:cs="Tahoma"/>
          <w:bCs/>
          <w:iCs/>
          <w:sz w:val="22"/>
          <w:szCs w:val="22"/>
        </w:rPr>
        <w:t xml:space="preserve"> – automatyczne lokowanie wolnych środków  finansowych na rachunkach bieżących powyżej 20.000,00 </w:t>
      </w:r>
      <w:proofErr w:type="gramStart"/>
      <w:r w:rsidR="00F92CAB" w:rsidRPr="000E1C3D">
        <w:rPr>
          <w:rFonts w:ascii="Tahoma" w:hAnsi="Tahoma" w:cs="Tahoma"/>
          <w:bCs/>
          <w:iCs/>
          <w:sz w:val="22"/>
          <w:szCs w:val="22"/>
        </w:rPr>
        <w:t>zł</w:t>
      </w:r>
      <w:proofErr w:type="gramEnd"/>
      <w:r w:rsidR="00F92CAB" w:rsidRPr="000E1C3D">
        <w:rPr>
          <w:rFonts w:ascii="Tahoma" w:hAnsi="Tahoma" w:cs="Tahoma"/>
          <w:bCs/>
          <w:iCs/>
          <w:sz w:val="22"/>
          <w:szCs w:val="22"/>
        </w:rPr>
        <w:t xml:space="preserve"> na lokaty jednodniowe i weekendowe</w:t>
      </w:r>
      <w:r w:rsidR="007F5A3E" w:rsidRPr="000E1C3D">
        <w:rPr>
          <w:rFonts w:ascii="Tahoma" w:hAnsi="Tahoma" w:cs="Tahoma"/>
          <w:bCs/>
          <w:iCs/>
          <w:sz w:val="22"/>
          <w:szCs w:val="22"/>
        </w:rPr>
        <w:t xml:space="preserve">. Uruchomienie jak również rezygnacja z tej usługi - bez żadnych prowizji i opłat. </w:t>
      </w:r>
    </w:p>
    <w:p w:rsidR="00F92CAB" w:rsidRPr="000E1C3D" w:rsidRDefault="007F5A3E"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O</w:t>
      </w:r>
      <w:r w:rsidR="00F92CAB" w:rsidRPr="000E1C3D">
        <w:rPr>
          <w:rFonts w:ascii="Tahoma" w:hAnsi="Tahoma" w:cs="Tahoma"/>
          <w:bCs/>
          <w:iCs/>
          <w:sz w:val="22"/>
          <w:szCs w:val="22"/>
        </w:rPr>
        <w:t>procentowanie</w:t>
      </w:r>
      <w:r w:rsidRPr="000E1C3D">
        <w:rPr>
          <w:rFonts w:ascii="Tahoma" w:hAnsi="Tahoma" w:cs="Tahoma"/>
          <w:bCs/>
          <w:iCs/>
          <w:sz w:val="22"/>
          <w:szCs w:val="22"/>
        </w:rPr>
        <w:t xml:space="preserve"> </w:t>
      </w:r>
      <w:r w:rsidR="00F92CAB" w:rsidRPr="000E1C3D">
        <w:rPr>
          <w:rFonts w:ascii="Tahoma" w:hAnsi="Tahoma" w:cs="Tahoma"/>
          <w:bCs/>
          <w:iCs/>
          <w:sz w:val="22"/>
          <w:szCs w:val="22"/>
        </w:rPr>
        <w:t xml:space="preserve"> lokat</w:t>
      </w:r>
      <w:proofErr w:type="gramEnd"/>
      <w:r w:rsidR="00F92CAB" w:rsidRPr="000E1C3D">
        <w:rPr>
          <w:rFonts w:ascii="Tahoma" w:hAnsi="Tahoma" w:cs="Tahoma"/>
          <w:bCs/>
          <w:iCs/>
          <w:sz w:val="22"/>
          <w:szCs w:val="22"/>
        </w:rPr>
        <w:t xml:space="preserve">  O/N ustalone będzie według zmiennej stopy procentowej w oparciu o stawkę WIBID 1M skorygowan</w:t>
      </w:r>
      <w:r w:rsidR="00BE494D">
        <w:rPr>
          <w:rFonts w:ascii="Tahoma" w:hAnsi="Tahoma" w:cs="Tahoma"/>
          <w:bCs/>
          <w:iCs/>
          <w:sz w:val="22"/>
          <w:szCs w:val="22"/>
        </w:rPr>
        <w:t>ą</w:t>
      </w:r>
      <w:r w:rsidR="00F92CAB" w:rsidRPr="000E1C3D">
        <w:rPr>
          <w:rFonts w:ascii="Tahoma" w:hAnsi="Tahoma" w:cs="Tahoma"/>
          <w:bCs/>
          <w:iCs/>
          <w:sz w:val="22"/>
          <w:szCs w:val="22"/>
        </w:rPr>
        <w:t xml:space="preserve"> o współczynnik </w:t>
      </w:r>
      <w:r w:rsidR="003D4F81" w:rsidRPr="000E1C3D">
        <w:rPr>
          <w:rFonts w:ascii="Tahoma" w:hAnsi="Tahoma" w:cs="Tahoma"/>
          <w:bCs/>
          <w:iCs/>
          <w:sz w:val="22"/>
          <w:szCs w:val="22"/>
        </w:rPr>
        <w:t>Wykonawcy</w:t>
      </w:r>
      <w:r w:rsidR="00F92CAB" w:rsidRPr="000E1C3D">
        <w:rPr>
          <w:rFonts w:ascii="Tahoma" w:hAnsi="Tahoma" w:cs="Tahoma"/>
          <w:bCs/>
          <w:iCs/>
          <w:sz w:val="22"/>
          <w:szCs w:val="22"/>
        </w:rPr>
        <w:t xml:space="preserve"> stały w całym okresie trwania umowy,</w:t>
      </w:r>
    </w:p>
    <w:p w:rsidR="00F92CAB" w:rsidRPr="000E1C3D" w:rsidRDefault="00F92CAB"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wysokość</w:t>
      </w:r>
      <w:proofErr w:type="gramEnd"/>
      <w:r w:rsidRPr="000E1C3D">
        <w:rPr>
          <w:rFonts w:ascii="Tahoma" w:hAnsi="Tahoma" w:cs="Tahoma"/>
          <w:bCs/>
          <w:iCs/>
          <w:sz w:val="22"/>
          <w:szCs w:val="22"/>
        </w:rPr>
        <w:t xml:space="preserve"> stopy WIBID 1M do sporządzenia oferty na dzień </w:t>
      </w:r>
      <w:r w:rsidR="001A5C3E" w:rsidRPr="000E1C3D">
        <w:rPr>
          <w:rFonts w:ascii="Tahoma" w:hAnsi="Tahoma" w:cs="Tahoma"/>
          <w:bCs/>
          <w:iCs/>
          <w:sz w:val="22"/>
          <w:szCs w:val="22"/>
        </w:rPr>
        <w:t xml:space="preserve">15 marca </w:t>
      </w:r>
      <w:r w:rsidRPr="000E1C3D">
        <w:rPr>
          <w:rFonts w:ascii="Tahoma" w:hAnsi="Tahoma" w:cs="Tahoma"/>
          <w:bCs/>
          <w:iCs/>
          <w:sz w:val="22"/>
          <w:szCs w:val="22"/>
        </w:rPr>
        <w:t>2016</w:t>
      </w:r>
      <w:r w:rsidR="001A5C3E" w:rsidRPr="000E1C3D">
        <w:rPr>
          <w:rFonts w:ascii="Tahoma" w:hAnsi="Tahoma" w:cs="Tahoma"/>
          <w:bCs/>
          <w:iCs/>
          <w:sz w:val="22"/>
          <w:szCs w:val="22"/>
        </w:rPr>
        <w:t xml:space="preserve"> </w:t>
      </w:r>
      <w:r w:rsidRPr="000E1C3D">
        <w:rPr>
          <w:rFonts w:ascii="Tahoma" w:hAnsi="Tahoma" w:cs="Tahoma"/>
          <w:bCs/>
          <w:iCs/>
          <w:sz w:val="22"/>
          <w:szCs w:val="22"/>
        </w:rPr>
        <w:t xml:space="preserve">r. z dokładnością do dwóch </w:t>
      </w:r>
      <w:r w:rsidR="00BE494D">
        <w:rPr>
          <w:rFonts w:ascii="Tahoma" w:hAnsi="Tahoma" w:cs="Tahoma"/>
          <w:bCs/>
          <w:iCs/>
          <w:sz w:val="22"/>
          <w:szCs w:val="22"/>
        </w:rPr>
        <w:t>miejsc po przecinku,</w:t>
      </w:r>
    </w:p>
    <w:p w:rsidR="00F92CAB" w:rsidRPr="000E1C3D" w:rsidRDefault="00F92CAB"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środki</w:t>
      </w:r>
      <w:proofErr w:type="gramEnd"/>
      <w:r w:rsidRPr="000E1C3D">
        <w:rPr>
          <w:rFonts w:ascii="Tahoma" w:hAnsi="Tahoma" w:cs="Tahoma"/>
          <w:bCs/>
          <w:iCs/>
          <w:sz w:val="22"/>
          <w:szCs w:val="22"/>
        </w:rPr>
        <w:t xml:space="preserve"> z lokat nocnych i weekendowych </w:t>
      </w:r>
      <w:r w:rsidR="007F5A3E" w:rsidRPr="000E1C3D">
        <w:rPr>
          <w:rFonts w:ascii="Tahoma" w:hAnsi="Tahoma" w:cs="Tahoma"/>
          <w:bCs/>
          <w:iCs/>
          <w:sz w:val="22"/>
          <w:szCs w:val="22"/>
        </w:rPr>
        <w:t xml:space="preserve">wraz z należnymi odsetkami </w:t>
      </w:r>
      <w:r w:rsidRPr="000E1C3D">
        <w:rPr>
          <w:rFonts w:ascii="Tahoma" w:hAnsi="Tahoma" w:cs="Tahoma"/>
          <w:bCs/>
          <w:iCs/>
          <w:sz w:val="22"/>
          <w:szCs w:val="22"/>
        </w:rPr>
        <w:t>muszą być dostępne na rachunku Zamawiającego od godziny 8</w:t>
      </w:r>
      <w:r w:rsidR="007F5A3E" w:rsidRPr="000E1C3D">
        <w:rPr>
          <w:rFonts w:ascii="Tahoma" w:hAnsi="Tahoma" w:cs="Tahoma"/>
          <w:bCs/>
          <w:iCs/>
          <w:sz w:val="22"/>
          <w:szCs w:val="22"/>
          <w:vertAlign w:val="superscript"/>
        </w:rPr>
        <w:t>00</w:t>
      </w:r>
      <w:r w:rsidRPr="000E1C3D">
        <w:rPr>
          <w:rFonts w:ascii="Tahoma" w:hAnsi="Tahoma" w:cs="Tahoma"/>
          <w:bCs/>
          <w:iCs/>
          <w:sz w:val="22"/>
          <w:szCs w:val="22"/>
        </w:rPr>
        <w:t xml:space="preserve"> następnego dnia</w:t>
      </w:r>
      <w:r w:rsidR="007F5A3E" w:rsidRPr="000E1C3D">
        <w:rPr>
          <w:rFonts w:ascii="Tahoma" w:hAnsi="Tahoma" w:cs="Tahoma"/>
          <w:bCs/>
          <w:iCs/>
          <w:sz w:val="22"/>
          <w:szCs w:val="22"/>
        </w:rPr>
        <w:t>,</w:t>
      </w:r>
      <w:r w:rsidRPr="000E1C3D">
        <w:rPr>
          <w:rFonts w:ascii="Tahoma" w:hAnsi="Tahoma" w:cs="Tahoma"/>
          <w:bCs/>
          <w:iCs/>
          <w:sz w:val="22"/>
          <w:szCs w:val="22"/>
        </w:rPr>
        <w:t xml:space="preserve"> </w:t>
      </w:r>
    </w:p>
    <w:p w:rsidR="00D701D8" w:rsidRPr="000E1C3D" w:rsidRDefault="00D701D8" w:rsidP="00155AEC">
      <w:pPr>
        <w:numPr>
          <w:ilvl w:val="2"/>
          <w:numId w:val="14"/>
        </w:numPr>
        <w:ind w:left="284" w:hanging="284"/>
        <w:jc w:val="both"/>
        <w:rPr>
          <w:rFonts w:ascii="Tahoma" w:hAnsi="Tahoma" w:cs="Tahoma"/>
          <w:bCs/>
          <w:iCs/>
          <w:sz w:val="22"/>
          <w:szCs w:val="22"/>
        </w:rPr>
      </w:pPr>
      <w:r w:rsidRPr="000E1C3D">
        <w:rPr>
          <w:rFonts w:ascii="Tahoma" w:hAnsi="Tahoma" w:cs="Tahoma"/>
          <w:bCs/>
          <w:iCs/>
          <w:sz w:val="22"/>
          <w:szCs w:val="22"/>
        </w:rPr>
        <w:t>Uruchomienie i obsługa kredytu krótkoterminowego w rachunku bieżącym do wysokości przyjętej w uchwale budżetowej</w:t>
      </w:r>
      <w:r w:rsidR="003D4F81" w:rsidRPr="000E1C3D">
        <w:rPr>
          <w:rFonts w:ascii="Tahoma" w:hAnsi="Tahoma" w:cs="Tahoma"/>
          <w:bCs/>
          <w:iCs/>
          <w:sz w:val="22"/>
          <w:szCs w:val="22"/>
        </w:rPr>
        <w:t xml:space="preserve"> Rady Miejskiej w Karlinie</w:t>
      </w:r>
      <w:r w:rsidRPr="000E1C3D">
        <w:rPr>
          <w:rFonts w:ascii="Tahoma" w:hAnsi="Tahoma" w:cs="Tahoma"/>
          <w:bCs/>
          <w:iCs/>
          <w:sz w:val="22"/>
          <w:szCs w:val="22"/>
        </w:rPr>
        <w:t xml:space="preserve"> na dany rok budżetowy. </w:t>
      </w:r>
      <w:r w:rsidR="003D4F81" w:rsidRPr="000E1C3D">
        <w:rPr>
          <w:rFonts w:ascii="Tahoma" w:hAnsi="Tahoma" w:cs="Tahoma"/>
          <w:bCs/>
          <w:iCs/>
          <w:sz w:val="22"/>
          <w:szCs w:val="22"/>
        </w:rPr>
        <w:t xml:space="preserve">W roku 2016 na pokrycie występującego w ciągu roku przejściowego </w:t>
      </w:r>
      <w:r w:rsidR="0065642A" w:rsidRPr="000E1C3D">
        <w:rPr>
          <w:rFonts w:ascii="Tahoma" w:hAnsi="Tahoma" w:cs="Tahoma"/>
          <w:bCs/>
          <w:iCs/>
          <w:sz w:val="22"/>
          <w:szCs w:val="22"/>
        </w:rPr>
        <w:t>deficytu budż</w:t>
      </w:r>
      <w:r w:rsidR="003D4F81" w:rsidRPr="000E1C3D">
        <w:rPr>
          <w:rFonts w:ascii="Tahoma" w:hAnsi="Tahoma" w:cs="Tahoma"/>
          <w:bCs/>
          <w:iCs/>
          <w:sz w:val="22"/>
          <w:szCs w:val="22"/>
        </w:rPr>
        <w:t>et</w:t>
      </w:r>
      <w:r w:rsidR="0065642A" w:rsidRPr="000E1C3D">
        <w:rPr>
          <w:rFonts w:ascii="Tahoma" w:hAnsi="Tahoma" w:cs="Tahoma"/>
          <w:bCs/>
          <w:iCs/>
          <w:sz w:val="22"/>
          <w:szCs w:val="22"/>
        </w:rPr>
        <w:t xml:space="preserve">u Gminy </w:t>
      </w:r>
      <w:proofErr w:type="gramStart"/>
      <w:r w:rsidR="0065642A" w:rsidRPr="000E1C3D">
        <w:rPr>
          <w:rFonts w:ascii="Tahoma" w:hAnsi="Tahoma" w:cs="Tahoma"/>
          <w:bCs/>
          <w:iCs/>
          <w:sz w:val="22"/>
          <w:szCs w:val="22"/>
        </w:rPr>
        <w:t>Karlino  jest</w:t>
      </w:r>
      <w:proofErr w:type="gramEnd"/>
      <w:r w:rsidR="0065642A" w:rsidRPr="000E1C3D">
        <w:rPr>
          <w:rFonts w:ascii="Tahoma" w:hAnsi="Tahoma" w:cs="Tahoma"/>
          <w:bCs/>
          <w:iCs/>
          <w:sz w:val="22"/>
          <w:szCs w:val="22"/>
        </w:rPr>
        <w:t xml:space="preserve"> to kwota </w:t>
      </w:r>
      <w:r w:rsidR="00467569" w:rsidRPr="000E1C3D">
        <w:rPr>
          <w:rFonts w:ascii="Tahoma" w:hAnsi="Tahoma" w:cs="Tahoma"/>
          <w:bCs/>
          <w:iCs/>
          <w:sz w:val="22"/>
          <w:szCs w:val="22"/>
        </w:rPr>
        <w:t xml:space="preserve">4.000.000,00 </w:t>
      </w:r>
      <w:proofErr w:type="gramStart"/>
      <w:r w:rsidR="00467569" w:rsidRPr="000E1C3D">
        <w:rPr>
          <w:rFonts w:ascii="Tahoma" w:hAnsi="Tahoma" w:cs="Tahoma"/>
          <w:bCs/>
          <w:iCs/>
          <w:sz w:val="22"/>
          <w:szCs w:val="22"/>
        </w:rPr>
        <w:t>zł</w:t>
      </w:r>
      <w:proofErr w:type="gramEnd"/>
      <w:r w:rsidRPr="000E1C3D">
        <w:rPr>
          <w:rFonts w:ascii="Tahoma" w:hAnsi="Tahoma" w:cs="Tahoma"/>
          <w:bCs/>
          <w:iCs/>
          <w:sz w:val="22"/>
          <w:szCs w:val="22"/>
        </w:rPr>
        <w:t>.</w:t>
      </w:r>
      <w:r w:rsidR="004378C3" w:rsidRPr="000E1C3D">
        <w:rPr>
          <w:rFonts w:ascii="Tahoma" w:hAnsi="Tahoma" w:cs="Tahoma"/>
          <w:bCs/>
          <w:iCs/>
          <w:sz w:val="22"/>
          <w:szCs w:val="22"/>
        </w:rPr>
        <w:t xml:space="preserve"> Średnie, prognozowane wykorzystanie krótkoterminowego kredytu założono na poziomie  2.800.000,00 </w:t>
      </w:r>
      <w:proofErr w:type="gramStart"/>
      <w:r w:rsidR="004378C3" w:rsidRPr="000E1C3D">
        <w:rPr>
          <w:rFonts w:ascii="Tahoma" w:hAnsi="Tahoma" w:cs="Tahoma"/>
          <w:bCs/>
          <w:iCs/>
          <w:sz w:val="22"/>
          <w:szCs w:val="22"/>
        </w:rPr>
        <w:t>zł</w:t>
      </w:r>
      <w:proofErr w:type="gramEnd"/>
      <w:r w:rsidR="004378C3" w:rsidRPr="000E1C3D">
        <w:rPr>
          <w:rFonts w:ascii="Tahoma" w:hAnsi="Tahoma" w:cs="Tahoma"/>
          <w:bCs/>
          <w:iCs/>
          <w:sz w:val="22"/>
          <w:szCs w:val="22"/>
        </w:rPr>
        <w:t xml:space="preserve">. </w:t>
      </w:r>
    </w:p>
    <w:p w:rsidR="00D701D8" w:rsidRPr="000E1C3D" w:rsidRDefault="00D701D8" w:rsidP="009666B6">
      <w:pPr>
        <w:ind w:left="284" w:hanging="284"/>
        <w:jc w:val="both"/>
        <w:rPr>
          <w:rFonts w:ascii="Tahoma" w:hAnsi="Tahoma" w:cs="Tahoma"/>
          <w:bCs/>
          <w:iCs/>
          <w:sz w:val="22"/>
          <w:szCs w:val="22"/>
        </w:rPr>
      </w:pPr>
      <w:r w:rsidRPr="000E1C3D">
        <w:rPr>
          <w:rFonts w:ascii="Tahoma" w:hAnsi="Tahoma" w:cs="Tahoma"/>
          <w:bCs/>
          <w:iCs/>
          <w:sz w:val="22"/>
          <w:szCs w:val="22"/>
        </w:rPr>
        <w:t xml:space="preserve">Szczegółowe </w:t>
      </w:r>
      <w:proofErr w:type="gramStart"/>
      <w:r w:rsidRPr="000E1C3D">
        <w:rPr>
          <w:rFonts w:ascii="Tahoma" w:hAnsi="Tahoma" w:cs="Tahoma"/>
          <w:bCs/>
          <w:iCs/>
          <w:sz w:val="22"/>
          <w:szCs w:val="22"/>
        </w:rPr>
        <w:t>warunki  kredytu</w:t>
      </w:r>
      <w:proofErr w:type="gramEnd"/>
      <w:r w:rsidRPr="000E1C3D">
        <w:rPr>
          <w:rFonts w:ascii="Tahoma" w:hAnsi="Tahoma" w:cs="Tahoma"/>
          <w:bCs/>
          <w:iCs/>
          <w:sz w:val="22"/>
          <w:szCs w:val="22"/>
        </w:rPr>
        <w:t xml:space="preserve"> określi odrębna umowa, przy czym:</w:t>
      </w:r>
    </w:p>
    <w:p w:rsidR="00D701D8" w:rsidRPr="000E1C3D" w:rsidRDefault="00D701D8"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zabezpieczeniem</w:t>
      </w:r>
      <w:proofErr w:type="gramEnd"/>
      <w:r w:rsidRPr="000E1C3D">
        <w:rPr>
          <w:rFonts w:ascii="Tahoma" w:hAnsi="Tahoma" w:cs="Tahoma"/>
          <w:bCs/>
          <w:iCs/>
          <w:sz w:val="22"/>
          <w:szCs w:val="22"/>
        </w:rPr>
        <w:t xml:space="preserve"> kredytu będzie weksel własny in blanco wraz z deklaracja weksl</w:t>
      </w:r>
      <w:r w:rsidR="0002600A">
        <w:rPr>
          <w:rFonts w:ascii="Tahoma" w:hAnsi="Tahoma" w:cs="Tahoma"/>
          <w:bCs/>
          <w:iCs/>
          <w:sz w:val="22"/>
          <w:szCs w:val="22"/>
        </w:rPr>
        <w:t>ową;</w:t>
      </w:r>
    </w:p>
    <w:p w:rsidR="00D701D8" w:rsidRPr="000E1C3D" w:rsidRDefault="00D701D8"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każdy</w:t>
      </w:r>
      <w:proofErr w:type="gramEnd"/>
      <w:r w:rsidRPr="000E1C3D">
        <w:rPr>
          <w:rFonts w:ascii="Tahoma" w:hAnsi="Tahoma" w:cs="Tahoma"/>
          <w:bCs/>
          <w:iCs/>
          <w:sz w:val="22"/>
          <w:szCs w:val="22"/>
        </w:rPr>
        <w:t xml:space="preserve"> wpływ środków pieniężnych na rachunek bieżący będzie powodował zmniejszenie </w:t>
      </w:r>
    </w:p>
    <w:p w:rsidR="00D701D8" w:rsidRPr="000E1C3D" w:rsidRDefault="00D701D8" w:rsidP="009666B6">
      <w:pPr>
        <w:pStyle w:val="Akapitzlist"/>
        <w:ind w:left="284" w:hanging="284"/>
        <w:jc w:val="both"/>
        <w:rPr>
          <w:rFonts w:ascii="Tahoma" w:hAnsi="Tahoma" w:cs="Tahoma"/>
          <w:bCs/>
          <w:iCs/>
          <w:sz w:val="22"/>
          <w:szCs w:val="22"/>
        </w:rPr>
      </w:pPr>
      <w:r w:rsidRPr="000E1C3D">
        <w:rPr>
          <w:rFonts w:ascii="Tahoma" w:hAnsi="Tahoma" w:cs="Tahoma"/>
          <w:bCs/>
          <w:iCs/>
          <w:sz w:val="22"/>
          <w:szCs w:val="22"/>
        </w:rPr>
        <w:t xml:space="preserve">     </w:t>
      </w:r>
      <w:proofErr w:type="gramStart"/>
      <w:r w:rsidRPr="000E1C3D">
        <w:rPr>
          <w:rFonts w:ascii="Tahoma" w:hAnsi="Tahoma" w:cs="Tahoma"/>
          <w:bCs/>
          <w:iCs/>
          <w:sz w:val="22"/>
          <w:szCs w:val="22"/>
        </w:rPr>
        <w:t>salda</w:t>
      </w:r>
      <w:proofErr w:type="gramEnd"/>
      <w:r w:rsidRPr="000E1C3D">
        <w:rPr>
          <w:rFonts w:ascii="Tahoma" w:hAnsi="Tahoma" w:cs="Tahoma"/>
          <w:bCs/>
          <w:iCs/>
          <w:sz w:val="22"/>
          <w:szCs w:val="22"/>
        </w:rPr>
        <w:t xml:space="preserve"> kredytu;</w:t>
      </w:r>
    </w:p>
    <w:p w:rsidR="00D701D8" w:rsidRPr="000E1C3D" w:rsidRDefault="00D701D8"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uruchomienie</w:t>
      </w:r>
      <w:proofErr w:type="gramEnd"/>
      <w:r w:rsidRPr="000E1C3D">
        <w:rPr>
          <w:rFonts w:ascii="Tahoma" w:hAnsi="Tahoma" w:cs="Tahoma"/>
          <w:bCs/>
          <w:iCs/>
          <w:sz w:val="22"/>
          <w:szCs w:val="22"/>
        </w:rPr>
        <w:t xml:space="preserve"> kredytu będzie następować bez żadnych prowizji i opłat;</w:t>
      </w:r>
    </w:p>
    <w:p w:rsidR="00D701D8" w:rsidRPr="000E1C3D" w:rsidRDefault="003D4F81" w:rsidP="00155AEC">
      <w:pPr>
        <w:pStyle w:val="Akapitzlist"/>
        <w:numPr>
          <w:ilvl w:val="5"/>
          <w:numId w:val="14"/>
        </w:numPr>
        <w:ind w:left="284" w:hanging="284"/>
        <w:jc w:val="both"/>
        <w:rPr>
          <w:rFonts w:ascii="Tahoma" w:hAnsi="Tahoma" w:cs="Tahoma"/>
          <w:bCs/>
          <w:iCs/>
          <w:sz w:val="22"/>
          <w:szCs w:val="22"/>
        </w:rPr>
      </w:pPr>
      <w:r w:rsidRPr="000E1C3D">
        <w:rPr>
          <w:rFonts w:ascii="Tahoma" w:hAnsi="Tahoma" w:cs="Tahoma"/>
          <w:bCs/>
          <w:iCs/>
          <w:sz w:val="22"/>
          <w:szCs w:val="22"/>
        </w:rPr>
        <w:t>Wykonawca</w:t>
      </w:r>
      <w:r w:rsidR="00D701D8" w:rsidRPr="000E1C3D">
        <w:rPr>
          <w:rFonts w:ascii="Tahoma" w:hAnsi="Tahoma" w:cs="Tahoma"/>
          <w:bCs/>
          <w:iCs/>
          <w:sz w:val="22"/>
          <w:szCs w:val="22"/>
        </w:rPr>
        <w:t xml:space="preserve"> nie będzie pobierał prowizji i opłat od salda niewykorzystanej </w:t>
      </w:r>
      <w:proofErr w:type="gramStart"/>
      <w:r w:rsidR="00D701D8" w:rsidRPr="000E1C3D">
        <w:rPr>
          <w:rFonts w:ascii="Tahoma" w:hAnsi="Tahoma" w:cs="Tahoma"/>
          <w:bCs/>
          <w:iCs/>
          <w:sz w:val="22"/>
          <w:szCs w:val="22"/>
        </w:rPr>
        <w:t>części  kredytu</w:t>
      </w:r>
      <w:proofErr w:type="gramEnd"/>
      <w:r w:rsidR="00D701D8" w:rsidRPr="000E1C3D">
        <w:rPr>
          <w:rFonts w:ascii="Tahoma" w:hAnsi="Tahoma" w:cs="Tahoma"/>
          <w:bCs/>
          <w:iCs/>
          <w:sz w:val="22"/>
          <w:szCs w:val="22"/>
        </w:rPr>
        <w:t>;</w:t>
      </w:r>
    </w:p>
    <w:p w:rsidR="00D701D8" w:rsidRPr="007F197E" w:rsidRDefault="00D701D8" w:rsidP="007F197E">
      <w:pPr>
        <w:pStyle w:val="Akapitzlist"/>
        <w:numPr>
          <w:ilvl w:val="5"/>
          <w:numId w:val="14"/>
        </w:numPr>
        <w:ind w:left="284" w:hanging="284"/>
        <w:jc w:val="both"/>
        <w:rPr>
          <w:rFonts w:ascii="Tahoma" w:hAnsi="Tahoma" w:cs="Tahoma"/>
          <w:bCs/>
          <w:iCs/>
          <w:sz w:val="22"/>
          <w:szCs w:val="22"/>
        </w:rPr>
      </w:pPr>
      <w:r w:rsidRPr="000E1C3D">
        <w:rPr>
          <w:rFonts w:ascii="Tahoma" w:hAnsi="Tahoma" w:cs="Tahoma"/>
          <w:bCs/>
          <w:iCs/>
          <w:sz w:val="22"/>
          <w:szCs w:val="22"/>
        </w:rPr>
        <w:t xml:space="preserve">kredyt powinien zostać postawiony do dyspozycji Zamawiającego w ciągu dwóch </w:t>
      </w:r>
      <w:proofErr w:type="gramStart"/>
      <w:r w:rsidRPr="000E1C3D">
        <w:rPr>
          <w:rFonts w:ascii="Tahoma" w:hAnsi="Tahoma" w:cs="Tahoma"/>
          <w:bCs/>
          <w:iCs/>
          <w:sz w:val="22"/>
          <w:szCs w:val="22"/>
        </w:rPr>
        <w:t>dni  od</w:t>
      </w:r>
      <w:proofErr w:type="gramEnd"/>
      <w:r w:rsidRPr="007F197E">
        <w:rPr>
          <w:rFonts w:ascii="Tahoma" w:hAnsi="Tahoma" w:cs="Tahoma"/>
          <w:bCs/>
          <w:iCs/>
          <w:sz w:val="22"/>
          <w:szCs w:val="22"/>
        </w:rPr>
        <w:t xml:space="preserve"> daty </w:t>
      </w:r>
      <w:r w:rsidR="00BE494D">
        <w:rPr>
          <w:rFonts w:ascii="Tahoma" w:hAnsi="Tahoma" w:cs="Tahoma"/>
          <w:bCs/>
          <w:iCs/>
          <w:sz w:val="22"/>
          <w:szCs w:val="22"/>
        </w:rPr>
        <w:t>zawarcia</w:t>
      </w:r>
      <w:r w:rsidRPr="007F197E">
        <w:rPr>
          <w:rFonts w:ascii="Tahoma" w:hAnsi="Tahoma" w:cs="Tahoma"/>
          <w:bCs/>
          <w:iCs/>
          <w:sz w:val="22"/>
          <w:szCs w:val="22"/>
        </w:rPr>
        <w:t xml:space="preserve"> odrębnej  umowy kredytowej;</w:t>
      </w:r>
    </w:p>
    <w:p w:rsidR="00D701D8" w:rsidRPr="000E1C3D" w:rsidRDefault="00D701D8"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termin</w:t>
      </w:r>
      <w:proofErr w:type="gramEnd"/>
      <w:r w:rsidRPr="000E1C3D">
        <w:rPr>
          <w:rFonts w:ascii="Tahoma" w:hAnsi="Tahoma" w:cs="Tahoma"/>
          <w:bCs/>
          <w:iCs/>
          <w:sz w:val="22"/>
          <w:szCs w:val="22"/>
        </w:rPr>
        <w:t xml:space="preserve"> spłaty kredytu ostatni dzień roboczy danego roku;</w:t>
      </w:r>
    </w:p>
    <w:p w:rsidR="00D701D8" w:rsidRPr="000E1C3D" w:rsidRDefault="00D701D8" w:rsidP="00155AEC">
      <w:pPr>
        <w:pStyle w:val="Akapitzlist"/>
        <w:numPr>
          <w:ilvl w:val="5"/>
          <w:numId w:val="14"/>
        </w:numPr>
        <w:ind w:left="284" w:hanging="284"/>
        <w:jc w:val="both"/>
        <w:rPr>
          <w:rFonts w:ascii="Tahoma" w:hAnsi="Tahoma" w:cs="Tahoma"/>
          <w:bCs/>
          <w:iCs/>
          <w:sz w:val="22"/>
          <w:szCs w:val="22"/>
        </w:rPr>
      </w:pPr>
      <w:r w:rsidRPr="000E1C3D">
        <w:rPr>
          <w:rFonts w:ascii="Tahoma" w:hAnsi="Tahoma" w:cs="Tahoma"/>
          <w:bCs/>
          <w:iCs/>
          <w:sz w:val="22"/>
          <w:szCs w:val="22"/>
        </w:rPr>
        <w:t xml:space="preserve">Zamawiający płaci odsetki </w:t>
      </w:r>
      <w:r w:rsidR="00467569" w:rsidRPr="000E1C3D">
        <w:rPr>
          <w:rFonts w:ascii="Tahoma" w:hAnsi="Tahoma" w:cs="Tahoma"/>
          <w:bCs/>
          <w:iCs/>
          <w:sz w:val="22"/>
          <w:szCs w:val="22"/>
        </w:rPr>
        <w:t>od</w:t>
      </w:r>
      <w:r w:rsidRPr="000E1C3D">
        <w:rPr>
          <w:rFonts w:ascii="Tahoma" w:hAnsi="Tahoma" w:cs="Tahoma"/>
          <w:bCs/>
          <w:iCs/>
          <w:sz w:val="22"/>
          <w:szCs w:val="22"/>
        </w:rPr>
        <w:t xml:space="preserve"> rzeczywistego zadłużenia ostatniego dnia każdego miesiąca    </w:t>
      </w:r>
    </w:p>
    <w:p w:rsidR="00D701D8" w:rsidRPr="007F197E" w:rsidRDefault="00D701D8" w:rsidP="007F197E">
      <w:pPr>
        <w:pStyle w:val="Akapitzlist"/>
        <w:ind w:left="284" w:hanging="284"/>
        <w:jc w:val="both"/>
        <w:rPr>
          <w:rFonts w:ascii="Tahoma" w:hAnsi="Tahoma" w:cs="Tahoma"/>
          <w:bCs/>
          <w:iCs/>
          <w:sz w:val="22"/>
          <w:szCs w:val="22"/>
        </w:rPr>
      </w:pPr>
      <w:r w:rsidRPr="000E1C3D">
        <w:rPr>
          <w:rFonts w:ascii="Tahoma" w:hAnsi="Tahoma" w:cs="Tahoma"/>
          <w:bCs/>
          <w:iCs/>
          <w:sz w:val="22"/>
          <w:szCs w:val="22"/>
        </w:rPr>
        <w:t xml:space="preserve">    </w:t>
      </w:r>
      <w:proofErr w:type="gramStart"/>
      <w:r w:rsidRPr="000E1C3D">
        <w:rPr>
          <w:rFonts w:ascii="Tahoma" w:hAnsi="Tahoma" w:cs="Tahoma"/>
          <w:bCs/>
          <w:iCs/>
          <w:sz w:val="22"/>
          <w:szCs w:val="22"/>
        </w:rPr>
        <w:t>wykorzystania</w:t>
      </w:r>
      <w:proofErr w:type="gramEnd"/>
      <w:r w:rsidRPr="000E1C3D">
        <w:rPr>
          <w:rFonts w:ascii="Tahoma" w:hAnsi="Tahoma" w:cs="Tahoma"/>
          <w:bCs/>
          <w:iCs/>
          <w:sz w:val="22"/>
          <w:szCs w:val="22"/>
        </w:rPr>
        <w:t xml:space="preserve"> kredytu, jeżeli ostatni dzień miesiąca przypada na dzień </w:t>
      </w:r>
      <w:r w:rsidR="003D4F81" w:rsidRPr="000E1C3D">
        <w:rPr>
          <w:rFonts w:ascii="Tahoma" w:hAnsi="Tahoma" w:cs="Tahoma"/>
          <w:bCs/>
          <w:iCs/>
          <w:sz w:val="22"/>
          <w:szCs w:val="22"/>
        </w:rPr>
        <w:t xml:space="preserve">ustawowo </w:t>
      </w:r>
      <w:r w:rsidRPr="000E1C3D">
        <w:rPr>
          <w:rFonts w:ascii="Tahoma" w:hAnsi="Tahoma" w:cs="Tahoma"/>
          <w:bCs/>
          <w:iCs/>
          <w:sz w:val="22"/>
          <w:szCs w:val="22"/>
        </w:rPr>
        <w:t xml:space="preserve">wolny od </w:t>
      </w:r>
      <w:r w:rsidRPr="007F197E">
        <w:rPr>
          <w:rFonts w:ascii="Tahoma" w:hAnsi="Tahoma" w:cs="Tahoma"/>
          <w:bCs/>
          <w:iCs/>
          <w:sz w:val="22"/>
          <w:szCs w:val="22"/>
        </w:rPr>
        <w:t>pracy, to płatność nastąpi w pierwszym dniu roboczym po tym terminie;</w:t>
      </w:r>
    </w:p>
    <w:p w:rsidR="0065642A" w:rsidRPr="000E1C3D" w:rsidRDefault="0065642A"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oprocentowanie</w:t>
      </w:r>
      <w:proofErr w:type="gramEnd"/>
      <w:r w:rsidRPr="000E1C3D">
        <w:rPr>
          <w:rFonts w:ascii="Tahoma" w:hAnsi="Tahoma" w:cs="Tahoma"/>
          <w:bCs/>
          <w:iCs/>
          <w:sz w:val="22"/>
          <w:szCs w:val="22"/>
        </w:rPr>
        <w:t xml:space="preserve"> kredytu będzie opierało się o stopę WIBOR 1 M</w:t>
      </w:r>
      <w:r w:rsidR="004378C3" w:rsidRPr="000E1C3D">
        <w:rPr>
          <w:rFonts w:ascii="Tahoma" w:hAnsi="Tahoma" w:cs="Tahoma"/>
          <w:bCs/>
          <w:iCs/>
          <w:sz w:val="22"/>
          <w:szCs w:val="22"/>
        </w:rPr>
        <w:t>;</w:t>
      </w:r>
    </w:p>
    <w:p w:rsidR="00D701D8" w:rsidRPr="000E1C3D" w:rsidRDefault="00D701D8"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do</w:t>
      </w:r>
      <w:proofErr w:type="gramEnd"/>
      <w:r w:rsidRPr="000E1C3D">
        <w:rPr>
          <w:rFonts w:ascii="Tahoma" w:hAnsi="Tahoma" w:cs="Tahoma"/>
          <w:bCs/>
          <w:iCs/>
          <w:sz w:val="22"/>
          <w:szCs w:val="22"/>
        </w:rPr>
        <w:t xml:space="preserve"> naliczania odsetek założono, </w:t>
      </w:r>
      <w:r w:rsidR="003D4F81" w:rsidRPr="000E1C3D">
        <w:rPr>
          <w:rFonts w:ascii="Tahoma" w:hAnsi="Tahoma" w:cs="Tahoma"/>
          <w:bCs/>
          <w:iCs/>
          <w:sz w:val="22"/>
          <w:szCs w:val="22"/>
        </w:rPr>
        <w:t>ż</w:t>
      </w:r>
      <w:r w:rsidRPr="000E1C3D">
        <w:rPr>
          <w:rFonts w:ascii="Tahoma" w:hAnsi="Tahoma" w:cs="Tahoma"/>
          <w:bCs/>
          <w:iCs/>
          <w:sz w:val="22"/>
          <w:szCs w:val="22"/>
        </w:rPr>
        <w:t>e każdy miesiąc ma rzeczywist</w:t>
      </w:r>
      <w:r w:rsidR="0002600A">
        <w:rPr>
          <w:rFonts w:ascii="Tahoma" w:hAnsi="Tahoma" w:cs="Tahoma"/>
          <w:bCs/>
          <w:iCs/>
          <w:sz w:val="22"/>
          <w:szCs w:val="22"/>
        </w:rPr>
        <w:t>ą</w:t>
      </w:r>
      <w:r w:rsidRPr="000E1C3D">
        <w:rPr>
          <w:rFonts w:ascii="Tahoma" w:hAnsi="Tahoma" w:cs="Tahoma"/>
          <w:bCs/>
          <w:iCs/>
          <w:sz w:val="22"/>
          <w:szCs w:val="22"/>
        </w:rPr>
        <w:t xml:space="preserve"> liczbę dni, a rok 365/366    </w:t>
      </w:r>
    </w:p>
    <w:p w:rsidR="00D701D8" w:rsidRPr="000E1C3D" w:rsidRDefault="00D701D8" w:rsidP="009666B6">
      <w:pPr>
        <w:pStyle w:val="Akapitzlist"/>
        <w:ind w:left="284" w:hanging="284"/>
        <w:jc w:val="both"/>
        <w:rPr>
          <w:rFonts w:ascii="Tahoma" w:hAnsi="Tahoma" w:cs="Tahoma"/>
          <w:bCs/>
          <w:iCs/>
          <w:sz w:val="22"/>
          <w:szCs w:val="22"/>
        </w:rPr>
      </w:pPr>
      <w:r w:rsidRPr="000E1C3D">
        <w:rPr>
          <w:rFonts w:ascii="Tahoma" w:hAnsi="Tahoma" w:cs="Tahoma"/>
          <w:bCs/>
          <w:iCs/>
          <w:sz w:val="22"/>
          <w:szCs w:val="22"/>
        </w:rPr>
        <w:t xml:space="preserve">     </w:t>
      </w:r>
      <w:proofErr w:type="gramStart"/>
      <w:r w:rsidRPr="000E1C3D">
        <w:rPr>
          <w:rFonts w:ascii="Tahoma" w:hAnsi="Tahoma" w:cs="Tahoma"/>
          <w:bCs/>
          <w:iCs/>
          <w:sz w:val="22"/>
          <w:szCs w:val="22"/>
        </w:rPr>
        <w:t>dni</w:t>
      </w:r>
      <w:proofErr w:type="gramEnd"/>
      <w:r w:rsidRPr="000E1C3D">
        <w:rPr>
          <w:rFonts w:ascii="Tahoma" w:hAnsi="Tahoma" w:cs="Tahoma"/>
          <w:bCs/>
          <w:iCs/>
          <w:sz w:val="22"/>
          <w:szCs w:val="22"/>
        </w:rPr>
        <w:t xml:space="preserve">. </w:t>
      </w:r>
    </w:p>
    <w:p w:rsidR="00D701D8" w:rsidRPr="000E1C3D" w:rsidRDefault="00D701D8" w:rsidP="00155AEC">
      <w:pPr>
        <w:numPr>
          <w:ilvl w:val="2"/>
          <w:numId w:val="14"/>
        </w:numPr>
        <w:ind w:left="284" w:hanging="284"/>
        <w:jc w:val="both"/>
        <w:rPr>
          <w:rFonts w:ascii="Tahoma" w:hAnsi="Tahoma" w:cs="Tahoma"/>
          <w:bCs/>
          <w:iCs/>
          <w:sz w:val="22"/>
          <w:szCs w:val="22"/>
        </w:rPr>
      </w:pPr>
      <w:r w:rsidRPr="000E1C3D">
        <w:rPr>
          <w:rFonts w:ascii="Tahoma" w:hAnsi="Tahoma" w:cs="Tahoma"/>
          <w:bCs/>
          <w:iCs/>
          <w:sz w:val="22"/>
          <w:szCs w:val="22"/>
        </w:rPr>
        <w:t xml:space="preserve">Zapewnienie systemu elektronicznej obsługi rachunków bankowych </w:t>
      </w:r>
      <w:r w:rsidR="004C2290" w:rsidRPr="000E1C3D">
        <w:rPr>
          <w:rFonts w:ascii="Tahoma" w:hAnsi="Tahoma" w:cs="Tahoma"/>
          <w:bCs/>
          <w:iCs/>
          <w:sz w:val="22"/>
          <w:szCs w:val="22"/>
        </w:rPr>
        <w:t>Zamawiającego</w:t>
      </w:r>
      <w:r w:rsidRPr="000E1C3D">
        <w:rPr>
          <w:rFonts w:ascii="Tahoma" w:hAnsi="Tahoma" w:cs="Tahoma"/>
          <w:bCs/>
          <w:iCs/>
          <w:sz w:val="22"/>
          <w:szCs w:val="22"/>
        </w:rPr>
        <w:t xml:space="preserve"> oraz jego serwisowania:</w:t>
      </w:r>
    </w:p>
    <w:p w:rsidR="00D701D8" w:rsidRPr="000E1C3D" w:rsidRDefault="00D701D8"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system</w:t>
      </w:r>
      <w:proofErr w:type="gramEnd"/>
      <w:r w:rsidRPr="000E1C3D">
        <w:rPr>
          <w:rFonts w:ascii="Tahoma" w:hAnsi="Tahoma" w:cs="Tahoma"/>
          <w:bCs/>
          <w:iCs/>
          <w:sz w:val="22"/>
          <w:szCs w:val="22"/>
        </w:rPr>
        <w:t xml:space="preserve"> elektronicznej obsługi rachunków bankowych musi spełniać wymogi bezpieczeństwa teleinformatycznego;</w:t>
      </w:r>
    </w:p>
    <w:p w:rsidR="004C2290" w:rsidRPr="000E1C3D" w:rsidRDefault="004C2290" w:rsidP="00155AEC">
      <w:pPr>
        <w:pStyle w:val="Akapitzlist"/>
        <w:numPr>
          <w:ilvl w:val="5"/>
          <w:numId w:val="14"/>
        </w:numPr>
        <w:ind w:left="284" w:hanging="284"/>
        <w:jc w:val="both"/>
        <w:rPr>
          <w:rFonts w:ascii="Tahoma" w:hAnsi="Tahoma" w:cs="Tahoma"/>
          <w:bCs/>
          <w:iCs/>
          <w:sz w:val="22"/>
          <w:szCs w:val="22"/>
        </w:rPr>
      </w:pPr>
      <w:proofErr w:type="gramStart"/>
      <w:r w:rsidRPr="000E1C3D">
        <w:rPr>
          <w:rFonts w:ascii="Tahoma" w:hAnsi="Tahoma" w:cs="Tahoma"/>
          <w:bCs/>
          <w:iCs/>
          <w:sz w:val="22"/>
          <w:szCs w:val="22"/>
        </w:rPr>
        <w:t>system</w:t>
      </w:r>
      <w:proofErr w:type="gramEnd"/>
      <w:r w:rsidRPr="000E1C3D">
        <w:rPr>
          <w:rFonts w:ascii="Tahoma" w:hAnsi="Tahoma" w:cs="Tahoma"/>
          <w:bCs/>
          <w:iCs/>
          <w:sz w:val="22"/>
          <w:szCs w:val="22"/>
        </w:rPr>
        <w:t xml:space="preserve"> musi umożliwiać:</w:t>
      </w:r>
    </w:p>
    <w:p w:rsidR="004C2290" w:rsidRPr="000E1C3D" w:rsidRDefault="004C2290" w:rsidP="00504B74">
      <w:pPr>
        <w:pStyle w:val="Akapitzlist"/>
        <w:ind w:left="284"/>
        <w:jc w:val="both"/>
        <w:rPr>
          <w:rFonts w:ascii="Tahoma" w:hAnsi="Tahoma" w:cs="Tahoma"/>
          <w:bCs/>
          <w:iCs/>
          <w:sz w:val="22"/>
          <w:szCs w:val="22"/>
        </w:rPr>
      </w:pPr>
      <w:r w:rsidRPr="000E1C3D">
        <w:rPr>
          <w:rFonts w:ascii="Tahoma" w:hAnsi="Tahoma" w:cs="Tahoma"/>
          <w:bCs/>
          <w:iCs/>
          <w:sz w:val="22"/>
          <w:szCs w:val="22"/>
        </w:rPr>
        <w:t>- uzysk</w:t>
      </w:r>
      <w:r w:rsidR="0065642A" w:rsidRPr="000E1C3D">
        <w:rPr>
          <w:rFonts w:ascii="Tahoma" w:hAnsi="Tahoma" w:cs="Tahoma"/>
          <w:bCs/>
          <w:iCs/>
          <w:sz w:val="22"/>
          <w:szCs w:val="22"/>
        </w:rPr>
        <w:t>iw</w:t>
      </w:r>
      <w:r w:rsidRPr="000E1C3D">
        <w:rPr>
          <w:rFonts w:ascii="Tahoma" w:hAnsi="Tahoma" w:cs="Tahoma"/>
          <w:bCs/>
          <w:iCs/>
          <w:sz w:val="22"/>
          <w:szCs w:val="22"/>
        </w:rPr>
        <w:t xml:space="preserve">anie w czasie rzeczywistym wiadomości o wszystkich operacjach i saldach na    </w:t>
      </w:r>
    </w:p>
    <w:p w:rsidR="004C2290" w:rsidRPr="000E1C3D" w:rsidRDefault="004C2290" w:rsidP="00504B74">
      <w:pPr>
        <w:pStyle w:val="Akapitzlist"/>
        <w:ind w:left="284"/>
        <w:jc w:val="both"/>
        <w:rPr>
          <w:rFonts w:ascii="Tahoma" w:hAnsi="Tahoma" w:cs="Tahoma"/>
          <w:bCs/>
          <w:iCs/>
          <w:sz w:val="22"/>
          <w:szCs w:val="22"/>
        </w:rPr>
      </w:pPr>
      <w:r w:rsidRPr="000E1C3D">
        <w:rPr>
          <w:rFonts w:ascii="Tahoma" w:hAnsi="Tahoma" w:cs="Tahoma"/>
          <w:bCs/>
          <w:iCs/>
          <w:sz w:val="22"/>
          <w:szCs w:val="22"/>
        </w:rPr>
        <w:t xml:space="preserve">  </w:t>
      </w:r>
      <w:proofErr w:type="gramStart"/>
      <w:r w:rsidRPr="000E1C3D">
        <w:rPr>
          <w:rFonts w:ascii="Tahoma" w:hAnsi="Tahoma" w:cs="Tahoma"/>
          <w:bCs/>
          <w:iCs/>
          <w:sz w:val="22"/>
          <w:szCs w:val="22"/>
        </w:rPr>
        <w:t>rachunkach</w:t>
      </w:r>
      <w:proofErr w:type="gramEnd"/>
      <w:r w:rsidRPr="000E1C3D">
        <w:rPr>
          <w:rFonts w:ascii="Tahoma" w:hAnsi="Tahoma" w:cs="Tahoma"/>
          <w:bCs/>
          <w:iCs/>
          <w:sz w:val="22"/>
          <w:szCs w:val="22"/>
        </w:rPr>
        <w:t xml:space="preserve"> Zamawiającego,</w:t>
      </w:r>
    </w:p>
    <w:p w:rsidR="004C2290" w:rsidRPr="000E1C3D" w:rsidRDefault="004C2290" w:rsidP="00504B74">
      <w:pPr>
        <w:pStyle w:val="Akapitzlist"/>
        <w:ind w:left="284"/>
        <w:jc w:val="both"/>
        <w:rPr>
          <w:rFonts w:ascii="Tahoma" w:hAnsi="Tahoma" w:cs="Tahoma"/>
          <w:bCs/>
          <w:iCs/>
          <w:sz w:val="22"/>
          <w:szCs w:val="22"/>
        </w:rPr>
      </w:pPr>
      <w:r w:rsidRPr="000E1C3D">
        <w:rPr>
          <w:rFonts w:ascii="Tahoma" w:hAnsi="Tahoma" w:cs="Tahoma"/>
          <w:bCs/>
          <w:iCs/>
          <w:sz w:val="22"/>
          <w:szCs w:val="22"/>
        </w:rPr>
        <w:t>- tworzenie zbiorów danych rachunków, kontrahentów i innych danych ewidencyjnych,</w:t>
      </w:r>
    </w:p>
    <w:p w:rsidR="004C2290" w:rsidRPr="000E1C3D" w:rsidRDefault="004C2290" w:rsidP="00504B74">
      <w:pPr>
        <w:pStyle w:val="Akapitzlist"/>
        <w:ind w:left="426" w:hanging="142"/>
        <w:jc w:val="both"/>
        <w:rPr>
          <w:rFonts w:ascii="Tahoma" w:hAnsi="Tahoma" w:cs="Tahoma"/>
          <w:bCs/>
          <w:iCs/>
          <w:sz w:val="22"/>
          <w:szCs w:val="22"/>
        </w:rPr>
      </w:pPr>
      <w:r w:rsidRPr="000E1C3D">
        <w:rPr>
          <w:rFonts w:ascii="Tahoma" w:hAnsi="Tahoma" w:cs="Tahoma"/>
          <w:bCs/>
          <w:iCs/>
          <w:sz w:val="22"/>
          <w:szCs w:val="22"/>
        </w:rPr>
        <w:t xml:space="preserve">- przeszukiwanie zbiorów wszystkich operacji na wszystkich rachunkach według rodzaju </w:t>
      </w:r>
      <w:r w:rsidR="007F197E">
        <w:rPr>
          <w:rFonts w:ascii="Tahoma" w:hAnsi="Tahoma" w:cs="Tahoma"/>
          <w:bCs/>
          <w:iCs/>
          <w:sz w:val="22"/>
          <w:szCs w:val="22"/>
        </w:rPr>
        <w:t xml:space="preserve">operacji, nazwy </w:t>
      </w:r>
      <w:r w:rsidRPr="007F197E">
        <w:rPr>
          <w:rFonts w:ascii="Tahoma" w:hAnsi="Tahoma" w:cs="Tahoma"/>
          <w:bCs/>
          <w:iCs/>
          <w:sz w:val="22"/>
          <w:szCs w:val="22"/>
        </w:rPr>
        <w:t>kontrahenta, daty, okresu, kwoty i innych możliwych do wyodrębnienia</w:t>
      </w:r>
      <w:r w:rsidR="007F197E">
        <w:rPr>
          <w:rFonts w:ascii="Tahoma" w:hAnsi="Tahoma" w:cs="Tahoma"/>
          <w:bCs/>
          <w:iCs/>
          <w:sz w:val="22"/>
          <w:szCs w:val="22"/>
        </w:rPr>
        <w:t xml:space="preserve"> </w:t>
      </w:r>
      <w:r w:rsidR="00BE494D">
        <w:rPr>
          <w:rFonts w:ascii="Tahoma" w:hAnsi="Tahoma" w:cs="Tahoma"/>
          <w:bCs/>
          <w:iCs/>
          <w:sz w:val="22"/>
          <w:szCs w:val="22"/>
        </w:rPr>
        <w:t>kryteriów,</w:t>
      </w:r>
      <w:r w:rsidRPr="000E1C3D">
        <w:rPr>
          <w:rFonts w:ascii="Tahoma" w:hAnsi="Tahoma" w:cs="Tahoma"/>
          <w:bCs/>
          <w:iCs/>
          <w:sz w:val="22"/>
          <w:szCs w:val="22"/>
        </w:rPr>
        <w:t xml:space="preserve"> przy czym w okresie obowiązywania umowy </w:t>
      </w:r>
      <w:r w:rsidR="004378C3" w:rsidRPr="000E1C3D">
        <w:rPr>
          <w:rFonts w:ascii="Tahoma" w:hAnsi="Tahoma" w:cs="Tahoma"/>
          <w:bCs/>
          <w:iCs/>
          <w:sz w:val="22"/>
          <w:szCs w:val="22"/>
        </w:rPr>
        <w:t>W</w:t>
      </w:r>
      <w:r w:rsidR="0065642A" w:rsidRPr="000E1C3D">
        <w:rPr>
          <w:rFonts w:ascii="Tahoma" w:hAnsi="Tahoma" w:cs="Tahoma"/>
          <w:bCs/>
          <w:iCs/>
          <w:sz w:val="22"/>
          <w:szCs w:val="22"/>
        </w:rPr>
        <w:t xml:space="preserve">ykonawca </w:t>
      </w:r>
      <w:r w:rsidRPr="000E1C3D">
        <w:rPr>
          <w:rFonts w:ascii="Tahoma" w:hAnsi="Tahoma" w:cs="Tahoma"/>
          <w:bCs/>
          <w:iCs/>
          <w:sz w:val="22"/>
          <w:szCs w:val="22"/>
        </w:rPr>
        <w:t>zobowią</w:t>
      </w:r>
      <w:r w:rsidR="0065642A" w:rsidRPr="000E1C3D">
        <w:rPr>
          <w:rFonts w:ascii="Tahoma" w:hAnsi="Tahoma" w:cs="Tahoma"/>
          <w:bCs/>
          <w:iCs/>
          <w:sz w:val="22"/>
          <w:szCs w:val="22"/>
        </w:rPr>
        <w:t>zany jest zapewnić</w:t>
      </w:r>
      <w:r w:rsidRPr="000E1C3D">
        <w:rPr>
          <w:rFonts w:ascii="Tahoma" w:hAnsi="Tahoma" w:cs="Tahoma"/>
          <w:bCs/>
          <w:iCs/>
          <w:sz w:val="22"/>
          <w:szCs w:val="22"/>
        </w:rPr>
        <w:t xml:space="preserve"> możliwość przeszukiwania on-line zbiorów danych z tego okresu,</w:t>
      </w:r>
    </w:p>
    <w:p w:rsidR="007F197E" w:rsidRDefault="00F274E3" w:rsidP="00504B74">
      <w:pPr>
        <w:pStyle w:val="Akapitzlist"/>
        <w:ind w:left="284"/>
        <w:jc w:val="both"/>
        <w:rPr>
          <w:rFonts w:ascii="Tahoma" w:hAnsi="Tahoma" w:cs="Tahoma"/>
          <w:bCs/>
          <w:iCs/>
          <w:sz w:val="22"/>
          <w:szCs w:val="22"/>
        </w:rPr>
      </w:pPr>
      <w:r w:rsidRPr="000E1C3D">
        <w:rPr>
          <w:rFonts w:ascii="Tahoma" w:hAnsi="Tahoma" w:cs="Tahoma"/>
          <w:bCs/>
          <w:iCs/>
          <w:sz w:val="22"/>
          <w:szCs w:val="22"/>
        </w:rPr>
        <w:t>- dostęp upoważnionym</w:t>
      </w:r>
      <w:r w:rsidR="004C2290" w:rsidRPr="000E1C3D">
        <w:rPr>
          <w:rFonts w:ascii="Tahoma" w:hAnsi="Tahoma" w:cs="Tahoma"/>
          <w:bCs/>
          <w:iCs/>
          <w:sz w:val="22"/>
          <w:szCs w:val="22"/>
        </w:rPr>
        <w:t xml:space="preserve"> pracownikom </w:t>
      </w:r>
      <w:r w:rsidRPr="000E1C3D">
        <w:rPr>
          <w:rFonts w:ascii="Tahoma" w:hAnsi="Tahoma" w:cs="Tahoma"/>
          <w:bCs/>
          <w:iCs/>
          <w:sz w:val="22"/>
          <w:szCs w:val="22"/>
        </w:rPr>
        <w:t>Urzędu</w:t>
      </w:r>
      <w:r w:rsidR="004C2290" w:rsidRPr="000E1C3D">
        <w:rPr>
          <w:rFonts w:ascii="Tahoma" w:hAnsi="Tahoma" w:cs="Tahoma"/>
          <w:bCs/>
          <w:iCs/>
          <w:sz w:val="22"/>
          <w:szCs w:val="22"/>
        </w:rPr>
        <w:t xml:space="preserve"> Miejskiego w Karlinie</w:t>
      </w:r>
      <w:r w:rsidRPr="000E1C3D">
        <w:rPr>
          <w:rFonts w:ascii="Tahoma" w:hAnsi="Tahoma" w:cs="Tahoma"/>
          <w:bCs/>
          <w:iCs/>
          <w:sz w:val="22"/>
          <w:szCs w:val="22"/>
        </w:rPr>
        <w:t xml:space="preserve"> do sald rachunków</w:t>
      </w:r>
      <w:r w:rsidR="007F197E">
        <w:rPr>
          <w:rFonts w:ascii="Tahoma" w:hAnsi="Tahoma" w:cs="Tahoma"/>
          <w:bCs/>
          <w:iCs/>
          <w:sz w:val="22"/>
          <w:szCs w:val="22"/>
        </w:rPr>
        <w:t xml:space="preserve"> </w:t>
      </w:r>
      <w:r w:rsidRPr="000E1C3D">
        <w:rPr>
          <w:rFonts w:ascii="Tahoma" w:hAnsi="Tahoma" w:cs="Tahoma"/>
          <w:bCs/>
          <w:iCs/>
          <w:sz w:val="22"/>
          <w:szCs w:val="22"/>
        </w:rPr>
        <w:t xml:space="preserve">bankowych </w:t>
      </w:r>
    </w:p>
    <w:p w:rsidR="004C2290" w:rsidRPr="000E1C3D" w:rsidRDefault="007F197E" w:rsidP="00504B74">
      <w:pPr>
        <w:pStyle w:val="Akapitzlist"/>
        <w:ind w:left="284"/>
        <w:jc w:val="both"/>
        <w:rPr>
          <w:rFonts w:ascii="Tahoma" w:hAnsi="Tahoma" w:cs="Tahoma"/>
          <w:bCs/>
          <w:iCs/>
          <w:sz w:val="22"/>
          <w:szCs w:val="22"/>
        </w:rPr>
      </w:pPr>
      <w:r>
        <w:rPr>
          <w:rFonts w:ascii="Tahoma" w:hAnsi="Tahoma" w:cs="Tahoma"/>
          <w:bCs/>
          <w:iCs/>
          <w:sz w:val="22"/>
          <w:szCs w:val="22"/>
        </w:rPr>
        <w:t xml:space="preserve">  </w:t>
      </w:r>
      <w:proofErr w:type="gramStart"/>
      <w:r w:rsidR="00F274E3" w:rsidRPr="000E1C3D">
        <w:rPr>
          <w:rFonts w:ascii="Tahoma" w:hAnsi="Tahoma" w:cs="Tahoma"/>
          <w:bCs/>
          <w:iCs/>
          <w:sz w:val="22"/>
          <w:szCs w:val="22"/>
        </w:rPr>
        <w:t>podległych</w:t>
      </w:r>
      <w:proofErr w:type="gramEnd"/>
      <w:r w:rsidR="00F274E3" w:rsidRPr="000E1C3D">
        <w:rPr>
          <w:rFonts w:ascii="Tahoma" w:hAnsi="Tahoma" w:cs="Tahoma"/>
          <w:bCs/>
          <w:iCs/>
          <w:sz w:val="22"/>
          <w:szCs w:val="22"/>
        </w:rPr>
        <w:t xml:space="preserve"> Gminie jednostek organizacyjnych poprzez system</w:t>
      </w:r>
      <w:r w:rsidR="0065642A" w:rsidRPr="000E1C3D">
        <w:rPr>
          <w:rFonts w:ascii="Tahoma" w:hAnsi="Tahoma" w:cs="Tahoma"/>
          <w:bCs/>
          <w:iCs/>
          <w:sz w:val="22"/>
          <w:szCs w:val="22"/>
        </w:rPr>
        <w:t>,</w:t>
      </w:r>
      <w:r w:rsidR="00F274E3" w:rsidRPr="000E1C3D">
        <w:rPr>
          <w:rFonts w:ascii="Tahoma" w:hAnsi="Tahoma" w:cs="Tahoma"/>
          <w:bCs/>
          <w:iCs/>
          <w:sz w:val="22"/>
          <w:szCs w:val="22"/>
        </w:rPr>
        <w:t xml:space="preserve"> </w:t>
      </w:r>
    </w:p>
    <w:p w:rsidR="00504B74" w:rsidRDefault="00504B74" w:rsidP="00504B74">
      <w:pPr>
        <w:pStyle w:val="Akapitzlist"/>
        <w:tabs>
          <w:tab w:val="left" w:pos="426"/>
        </w:tabs>
        <w:ind w:left="284"/>
        <w:jc w:val="both"/>
        <w:rPr>
          <w:rFonts w:ascii="Tahoma" w:hAnsi="Tahoma" w:cs="Tahoma"/>
          <w:bCs/>
          <w:iCs/>
          <w:sz w:val="22"/>
          <w:szCs w:val="22"/>
        </w:rPr>
      </w:pPr>
      <w:r>
        <w:rPr>
          <w:rFonts w:ascii="Tahoma" w:hAnsi="Tahoma" w:cs="Tahoma"/>
          <w:bCs/>
          <w:iCs/>
          <w:sz w:val="22"/>
          <w:szCs w:val="22"/>
        </w:rPr>
        <w:lastRenderedPageBreak/>
        <w:t xml:space="preserve">- </w:t>
      </w:r>
      <w:r w:rsidR="00F274E3" w:rsidRPr="000E1C3D">
        <w:rPr>
          <w:rFonts w:ascii="Tahoma" w:hAnsi="Tahoma" w:cs="Tahoma"/>
          <w:bCs/>
          <w:iCs/>
          <w:sz w:val="22"/>
          <w:szCs w:val="22"/>
        </w:rPr>
        <w:t xml:space="preserve">jednoczesne funkcjonowanie wszystkich stanowisk w tym samym czasie (system </w:t>
      </w:r>
    </w:p>
    <w:p w:rsidR="007F197E" w:rsidRDefault="00504B74" w:rsidP="00504B74">
      <w:pPr>
        <w:pStyle w:val="Akapitzlist"/>
        <w:tabs>
          <w:tab w:val="left" w:pos="426"/>
        </w:tabs>
        <w:ind w:left="284"/>
        <w:jc w:val="both"/>
        <w:rPr>
          <w:rFonts w:ascii="Tahoma" w:hAnsi="Tahoma" w:cs="Tahoma"/>
          <w:bCs/>
          <w:iCs/>
          <w:sz w:val="22"/>
          <w:szCs w:val="22"/>
        </w:rPr>
      </w:pPr>
      <w:r>
        <w:rPr>
          <w:rFonts w:ascii="Tahoma" w:hAnsi="Tahoma" w:cs="Tahoma"/>
          <w:bCs/>
          <w:iCs/>
          <w:sz w:val="22"/>
          <w:szCs w:val="22"/>
        </w:rPr>
        <w:t xml:space="preserve">  </w:t>
      </w:r>
      <w:proofErr w:type="gramStart"/>
      <w:r w:rsidR="00F274E3" w:rsidRPr="000E1C3D">
        <w:rPr>
          <w:rFonts w:ascii="Tahoma" w:hAnsi="Tahoma" w:cs="Tahoma"/>
          <w:bCs/>
          <w:iCs/>
          <w:sz w:val="22"/>
          <w:szCs w:val="22"/>
        </w:rPr>
        <w:t>wielostanowiskowy</w:t>
      </w:r>
      <w:proofErr w:type="gramEnd"/>
      <w:r w:rsidR="00F274E3" w:rsidRPr="000E1C3D">
        <w:rPr>
          <w:rFonts w:ascii="Tahoma" w:hAnsi="Tahoma" w:cs="Tahoma"/>
          <w:bCs/>
          <w:iCs/>
          <w:sz w:val="22"/>
          <w:szCs w:val="22"/>
        </w:rPr>
        <w:t>).</w:t>
      </w:r>
    </w:p>
    <w:p w:rsidR="00504B74" w:rsidRDefault="00504B74" w:rsidP="00504B74">
      <w:pPr>
        <w:pStyle w:val="Akapitzlist"/>
        <w:tabs>
          <w:tab w:val="left" w:pos="426"/>
        </w:tabs>
        <w:ind w:left="284"/>
        <w:jc w:val="both"/>
        <w:rPr>
          <w:rFonts w:ascii="Tahoma" w:hAnsi="Tahoma" w:cs="Tahoma"/>
          <w:bCs/>
          <w:iCs/>
          <w:sz w:val="22"/>
          <w:szCs w:val="22"/>
        </w:rPr>
      </w:pPr>
    </w:p>
    <w:p w:rsidR="007F197E" w:rsidRDefault="007F197E" w:rsidP="007F197E">
      <w:pPr>
        <w:pStyle w:val="Akapitzlist"/>
        <w:ind w:left="-142"/>
        <w:jc w:val="both"/>
        <w:rPr>
          <w:rFonts w:ascii="Tahoma" w:hAnsi="Tahoma" w:cs="Tahoma"/>
          <w:bCs/>
          <w:iCs/>
          <w:sz w:val="22"/>
          <w:szCs w:val="22"/>
        </w:rPr>
      </w:pPr>
      <w:r>
        <w:rPr>
          <w:rFonts w:ascii="Tahoma" w:hAnsi="Tahoma" w:cs="Tahoma"/>
          <w:bCs/>
          <w:iCs/>
          <w:sz w:val="22"/>
          <w:szCs w:val="22"/>
        </w:rPr>
        <w:t xml:space="preserve">9) </w:t>
      </w:r>
      <w:r w:rsidR="00F274E3" w:rsidRPr="000E1C3D">
        <w:rPr>
          <w:rFonts w:ascii="Tahoma" w:hAnsi="Tahoma" w:cs="Tahoma"/>
          <w:bCs/>
          <w:iCs/>
          <w:sz w:val="22"/>
          <w:szCs w:val="22"/>
        </w:rPr>
        <w:t>Generowanie i przekazywanie wyciągów bankowych</w:t>
      </w:r>
      <w:r w:rsidR="00BE494D">
        <w:rPr>
          <w:rFonts w:ascii="Tahoma" w:hAnsi="Tahoma" w:cs="Tahoma"/>
          <w:bCs/>
          <w:iCs/>
          <w:sz w:val="22"/>
          <w:szCs w:val="22"/>
        </w:rPr>
        <w:t>;</w:t>
      </w:r>
      <w:r w:rsidR="00E701A2" w:rsidRPr="000E1C3D">
        <w:rPr>
          <w:rFonts w:ascii="Tahoma" w:hAnsi="Tahoma" w:cs="Tahoma"/>
          <w:bCs/>
          <w:iCs/>
          <w:sz w:val="22"/>
          <w:szCs w:val="22"/>
        </w:rPr>
        <w:t xml:space="preserve"> </w:t>
      </w:r>
      <w:r w:rsidR="0065642A" w:rsidRPr="000E1C3D">
        <w:rPr>
          <w:rFonts w:ascii="Tahoma" w:hAnsi="Tahoma" w:cs="Tahoma"/>
          <w:bCs/>
          <w:iCs/>
          <w:sz w:val="22"/>
          <w:szCs w:val="22"/>
        </w:rPr>
        <w:t>Wykonawca</w:t>
      </w:r>
      <w:r w:rsidR="00E701A2" w:rsidRPr="000E1C3D">
        <w:rPr>
          <w:rFonts w:ascii="Tahoma" w:hAnsi="Tahoma" w:cs="Tahoma"/>
          <w:bCs/>
          <w:iCs/>
          <w:sz w:val="22"/>
          <w:szCs w:val="22"/>
        </w:rPr>
        <w:t xml:space="preserve"> zobowiązany jest dostarczyć </w:t>
      </w:r>
      <w:r>
        <w:rPr>
          <w:rFonts w:ascii="Tahoma" w:hAnsi="Tahoma" w:cs="Tahoma"/>
          <w:bCs/>
          <w:iCs/>
          <w:sz w:val="22"/>
          <w:szCs w:val="22"/>
        </w:rPr>
        <w:t xml:space="preserve"> </w:t>
      </w:r>
    </w:p>
    <w:p w:rsidR="007F197E" w:rsidRDefault="007F197E" w:rsidP="007F197E">
      <w:pPr>
        <w:pStyle w:val="Akapitzlist"/>
        <w:ind w:left="-142"/>
        <w:jc w:val="both"/>
        <w:rPr>
          <w:rFonts w:ascii="Tahoma" w:hAnsi="Tahoma" w:cs="Tahoma"/>
          <w:bCs/>
          <w:iCs/>
          <w:sz w:val="22"/>
          <w:szCs w:val="22"/>
        </w:rPr>
      </w:pPr>
      <w:r>
        <w:rPr>
          <w:rFonts w:ascii="Tahoma" w:hAnsi="Tahoma" w:cs="Tahoma"/>
          <w:bCs/>
          <w:iCs/>
          <w:sz w:val="22"/>
          <w:szCs w:val="22"/>
        </w:rPr>
        <w:t xml:space="preserve">    </w:t>
      </w:r>
      <w:r w:rsidR="00E701A2" w:rsidRPr="000E1C3D">
        <w:rPr>
          <w:rFonts w:ascii="Tahoma" w:hAnsi="Tahoma" w:cs="Tahoma"/>
          <w:bCs/>
          <w:iCs/>
          <w:sz w:val="22"/>
          <w:szCs w:val="22"/>
        </w:rPr>
        <w:t>Zamawiającemu wyciągi w formacie PDF najpóźniej do godziny 8</w:t>
      </w:r>
      <w:r w:rsidR="00E701A2" w:rsidRPr="000E1C3D">
        <w:rPr>
          <w:rFonts w:ascii="Tahoma" w:hAnsi="Tahoma" w:cs="Tahoma"/>
          <w:bCs/>
          <w:iCs/>
          <w:sz w:val="22"/>
          <w:szCs w:val="22"/>
          <w:vertAlign w:val="superscript"/>
        </w:rPr>
        <w:t>00</w:t>
      </w:r>
      <w:r w:rsidR="00483B35" w:rsidRPr="000E1C3D">
        <w:rPr>
          <w:rFonts w:ascii="Tahoma" w:hAnsi="Tahoma" w:cs="Tahoma"/>
          <w:bCs/>
          <w:iCs/>
          <w:sz w:val="22"/>
          <w:szCs w:val="22"/>
        </w:rPr>
        <w:t xml:space="preserve"> </w:t>
      </w:r>
      <w:r w:rsidR="00BE494D">
        <w:rPr>
          <w:rFonts w:ascii="Tahoma" w:hAnsi="Tahoma" w:cs="Tahoma"/>
          <w:bCs/>
          <w:iCs/>
          <w:sz w:val="22"/>
          <w:szCs w:val="22"/>
        </w:rPr>
        <w:t>następnego dnia roboczego;</w:t>
      </w:r>
      <w:r w:rsidR="00E701A2" w:rsidRPr="000E1C3D">
        <w:rPr>
          <w:rFonts w:ascii="Tahoma" w:hAnsi="Tahoma" w:cs="Tahoma"/>
          <w:bCs/>
          <w:iCs/>
          <w:sz w:val="22"/>
          <w:szCs w:val="22"/>
        </w:rPr>
        <w:t xml:space="preserve"> </w:t>
      </w:r>
      <w:r w:rsidR="00BE494D">
        <w:rPr>
          <w:rFonts w:ascii="Tahoma" w:hAnsi="Tahoma" w:cs="Tahoma"/>
          <w:bCs/>
          <w:iCs/>
          <w:sz w:val="22"/>
          <w:szCs w:val="22"/>
        </w:rPr>
        <w:t>w</w:t>
      </w:r>
      <w:r w:rsidR="00E701A2" w:rsidRPr="000E1C3D">
        <w:rPr>
          <w:rFonts w:ascii="Tahoma" w:hAnsi="Tahoma" w:cs="Tahoma"/>
          <w:bCs/>
          <w:iCs/>
          <w:sz w:val="22"/>
          <w:szCs w:val="22"/>
        </w:rPr>
        <w:t xml:space="preserve"> </w:t>
      </w:r>
      <w:r>
        <w:rPr>
          <w:rFonts w:ascii="Tahoma" w:hAnsi="Tahoma" w:cs="Tahoma"/>
          <w:bCs/>
          <w:iCs/>
          <w:sz w:val="22"/>
          <w:szCs w:val="22"/>
        </w:rPr>
        <w:t xml:space="preserve"> </w:t>
      </w:r>
    </w:p>
    <w:p w:rsidR="007F197E" w:rsidRDefault="007F197E" w:rsidP="007F197E">
      <w:pPr>
        <w:pStyle w:val="Akapitzlist"/>
        <w:ind w:left="-142"/>
        <w:jc w:val="both"/>
        <w:rPr>
          <w:rFonts w:ascii="Tahoma" w:hAnsi="Tahoma" w:cs="Tahoma"/>
          <w:bCs/>
          <w:iCs/>
          <w:sz w:val="22"/>
          <w:szCs w:val="22"/>
        </w:rPr>
      </w:pPr>
      <w:r>
        <w:rPr>
          <w:rFonts w:ascii="Tahoma" w:hAnsi="Tahoma" w:cs="Tahoma"/>
          <w:bCs/>
          <w:iCs/>
          <w:sz w:val="22"/>
          <w:szCs w:val="22"/>
        </w:rPr>
        <w:t xml:space="preserve">    </w:t>
      </w:r>
      <w:proofErr w:type="gramStart"/>
      <w:r w:rsidR="00E701A2" w:rsidRPr="000E1C3D">
        <w:rPr>
          <w:rFonts w:ascii="Tahoma" w:hAnsi="Tahoma" w:cs="Tahoma"/>
          <w:bCs/>
          <w:iCs/>
          <w:sz w:val="22"/>
          <w:szCs w:val="22"/>
        </w:rPr>
        <w:t>przypadku</w:t>
      </w:r>
      <w:proofErr w:type="gramEnd"/>
      <w:r w:rsidR="00E701A2" w:rsidRPr="000E1C3D">
        <w:rPr>
          <w:rFonts w:ascii="Tahoma" w:hAnsi="Tahoma" w:cs="Tahoma"/>
          <w:bCs/>
          <w:iCs/>
          <w:sz w:val="22"/>
          <w:szCs w:val="22"/>
        </w:rPr>
        <w:t xml:space="preserve"> braku możliwości przekazania wyciągów w formie elektronicznej </w:t>
      </w:r>
      <w:r w:rsidR="0065642A" w:rsidRPr="000E1C3D">
        <w:rPr>
          <w:rFonts w:ascii="Tahoma" w:hAnsi="Tahoma" w:cs="Tahoma"/>
          <w:bCs/>
          <w:iCs/>
          <w:sz w:val="22"/>
          <w:szCs w:val="22"/>
        </w:rPr>
        <w:t>Wykonawca</w:t>
      </w:r>
      <w:r w:rsidR="00E701A2" w:rsidRPr="000E1C3D">
        <w:rPr>
          <w:rFonts w:ascii="Tahoma" w:hAnsi="Tahoma" w:cs="Tahoma"/>
          <w:bCs/>
          <w:iCs/>
          <w:sz w:val="22"/>
          <w:szCs w:val="22"/>
        </w:rPr>
        <w:t xml:space="preserve"> zobowiązany </w:t>
      </w:r>
    </w:p>
    <w:p w:rsidR="007F197E" w:rsidRDefault="007F197E" w:rsidP="007F197E">
      <w:pPr>
        <w:pStyle w:val="Akapitzlist"/>
        <w:ind w:left="-142"/>
        <w:jc w:val="both"/>
        <w:rPr>
          <w:rFonts w:ascii="Tahoma" w:hAnsi="Tahoma" w:cs="Tahoma"/>
          <w:bCs/>
          <w:iCs/>
          <w:sz w:val="22"/>
          <w:szCs w:val="22"/>
        </w:rPr>
      </w:pPr>
      <w:r>
        <w:rPr>
          <w:rFonts w:ascii="Tahoma" w:hAnsi="Tahoma" w:cs="Tahoma"/>
          <w:bCs/>
          <w:iCs/>
          <w:sz w:val="22"/>
          <w:szCs w:val="22"/>
        </w:rPr>
        <w:t xml:space="preserve">    </w:t>
      </w:r>
      <w:proofErr w:type="gramStart"/>
      <w:r w:rsidR="00E701A2" w:rsidRPr="000E1C3D">
        <w:rPr>
          <w:rFonts w:ascii="Tahoma" w:hAnsi="Tahoma" w:cs="Tahoma"/>
          <w:bCs/>
          <w:iCs/>
          <w:sz w:val="22"/>
          <w:szCs w:val="22"/>
        </w:rPr>
        <w:t>jest</w:t>
      </w:r>
      <w:proofErr w:type="gramEnd"/>
      <w:r w:rsidR="00E701A2" w:rsidRPr="000E1C3D">
        <w:rPr>
          <w:rFonts w:ascii="Tahoma" w:hAnsi="Tahoma" w:cs="Tahoma"/>
          <w:bCs/>
          <w:iCs/>
          <w:sz w:val="22"/>
          <w:szCs w:val="22"/>
        </w:rPr>
        <w:t xml:space="preserve"> przeka</w:t>
      </w:r>
      <w:r w:rsidR="00BE494D">
        <w:rPr>
          <w:rFonts w:ascii="Tahoma" w:hAnsi="Tahoma" w:cs="Tahoma"/>
          <w:bCs/>
          <w:iCs/>
          <w:sz w:val="22"/>
          <w:szCs w:val="22"/>
        </w:rPr>
        <w:t>zać wyciągi w formie papierowej,</w:t>
      </w:r>
    </w:p>
    <w:p w:rsidR="00E701A2" w:rsidRPr="007F197E" w:rsidRDefault="00E701A2" w:rsidP="007F197E">
      <w:pPr>
        <w:pStyle w:val="Akapitzlist"/>
        <w:numPr>
          <w:ilvl w:val="0"/>
          <w:numId w:val="34"/>
        </w:numPr>
        <w:ind w:left="142" w:hanging="426"/>
        <w:jc w:val="both"/>
        <w:rPr>
          <w:rFonts w:ascii="Tahoma" w:hAnsi="Tahoma" w:cs="Tahoma"/>
          <w:bCs/>
          <w:iCs/>
          <w:sz w:val="22"/>
          <w:szCs w:val="22"/>
        </w:rPr>
      </w:pPr>
      <w:r w:rsidRPr="007F197E">
        <w:rPr>
          <w:rFonts w:ascii="Tahoma" w:hAnsi="Tahoma" w:cs="Tahoma"/>
          <w:bCs/>
          <w:iCs/>
          <w:sz w:val="22"/>
          <w:szCs w:val="22"/>
        </w:rPr>
        <w:t>Wydawanie opinii, zaświadczeń, czeków gotówkowych w</w:t>
      </w:r>
      <w:r w:rsidR="00BE494D">
        <w:rPr>
          <w:rFonts w:ascii="Tahoma" w:hAnsi="Tahoma" w:cs="Tahoma"/>
          <w:bCs/>
          <w:iCs/>
          <w:sz w:val="22"/>
          <w:szCs w:val="22"/>
        </w:rPr>
        <w:t xml:space="preserve"> zakresie przedmiotu zamówienia,</w:t>
      </w:r>
    </w:p>
    <w:p w:rsidR="00E701A2" w:rsidRPr="007F197E" w:rsidRDefault="00E701A2" w:rsidP="007F197E">
      <w:pPr>
        <w:pStyle w:val="Akapitzlist"/>
        <w:numPr>
          <w:ilvl w:val="0"/>
          <w:numId w:val="34"/>
        </w:numPr>
        <w:tabs>
          <w:tab w:val="left" w:pos="142"/>
        </w:tabs>
        <w:ind w:hanging="1004"/>
        <w:jc w:val="both"/>
        <w:rPr>
          <w:rFonts w:ascii="Tahoma" w:hAnsi="Tahoma" w:cs="Tahoma"/>
          <w:bCs/>
          <w:iCs/>
          <w:sz w:val="22"/>
          <w:szCs w:val="22"/>
        </w:rPr>
      </w:pPr>
      <w:r w:rsidRPr="007F197E">
        <w:rPr>
          <w:rFonts w:ascii="Tahoma" w:hAnsi="Tahoma" w:cs="Tahoma"/>
          <w:bCs/>
          <w:iCs/>
          <w:sz w:val="22"/>
          <w:szCs w:val="22"/>
        </w:rPr>
        <w:t>Zapewnienie doradcy bankowego oraz doradcy techniczne</w:t>
      </w:r>
      <w:r w:rsidR="00BE494D">
        <w:rPr>
          <w:rFonts w:ascii="Tahoma" w:hAnsi="Tahoma" w:cs="Tahoma"/>
          <w:bCs/>
          <w:iCs/>
          <w:sz w:val="22"/>
          <w:szCs w:val="22"/>
        </w:rPr>
        <w:t>go do współpracy z Zamawiającym,</w:t>
      </w:r>
    </w:p>
    <w:p w:rsidR="007F197E" w:rsidRDefault="0065642A" w:rsidP="007F197E">
      <w:pPr>
        <w:pStyle w:val="Akapitzlist"/>
        <w:numPr>
          <w:ilvl w:val="0"/>
          <w:numId w:val="34"/>
        </w:numPr>
        <w:tabs>
          <w:tab w:val="left" w:pos="142"/>
          <w:tab w:val="left" w:pos="567"/>
        </w:tabs>
        <w:ind w:hanging="1004"/>
        <w:jc w:val="both"/>
        <w:rPr>
          <w:rFonts w:ascii="Tahoma" w:hAnsi="Tahoma" w:cs="Tahoma"/>
          <w:bCs/>
          <w:iCs/>
          <w:sz w:val="22"/>
          <w:szCs w:val="22"/>
        </w:rPr>
      </w:pPr>
      <w:r w:rsidRPr="007F197E">
        <w:rPr>
          <w:rFonts w:ascii="Tahoma" w:hAnsi="Tahoma" w:cs="Tahoma"/>
          <w:bCs/>
          <w:iCs/>
          <w:sz w:val="22"/>
          <w:szCs w:val="22"/>
        </w:rPr>
        <w:t>Wykonawca</w:t>
      </w:r>
      <w:r w:rsidR="00E701A2" w:rsidRPr="007F197E">
        <w:rPr>
          <w:rFonts w:ascii="Tahoma" w:hAnsi="Tahoma" w:cs="Tahoma"/>
          <w:bCs/>
          <w:iCs/>
          <w:sz w:val="22"/>
          <w:szCs w:val="22"/>
        </w:rPr>
        <w:t xml:space="preserve"> zapewni bezpośredni kontakt z doradcą b</w:t>
      </w:r>
      <w:r w:rsidR="007F197E">
        <w:rPr>
          <w:rFonts w:ascii="Tahoma" w:hAnsi="Tahoma" w:cs="Tahoma"/>
          <w:bCs/>
          <w:iCs/>
          <w:sz w:val="22"/>
          <w:szCs w:val="22"/>
        </w:rPr>
        <w:t>ankowym (nie przez infolinię)</w:t>
      </w:r>
      <w:r w:rsidR="00BE494D">
        <w:rPr>
          <w:rFonts w:ascii="Tahoma" w:hAnsi="Tahoma" w:cs="Tahoma"/>
          <w:bCs/>
          <w:iCs/>
          <w:sz w:val="22"/>
          <w:szCs w:val="22"/>
        </w:rPr>
        <w:t>.</w:t>
      </w:r>
    </w:p>
    <w:p w:rsidR="007F197E" w:rsidRDefault="007F197E" w:rsidP="007F197E">
      <w:pPr>
        <w:pStyle w:val="Akapitzlist"/>
        <w:tabs>
          <w:tab w:val="left" w:pos="142"/>
          <w:tab w:val="left" w:pos="567"/>
        </w:tabs>
        <w:ind w:left="720"/>
        <w:jc w:val="both"/>
        <w:rPr>
          <w:rFonts w:ascii="Tahoma" w:hAnsi="Tahoma" w:cs="Tahoma"/>
          <w:sz w:val="22"/>
          <w:szCs w:val="22"/>
        </w:rPr>
      </w:pPr>
    </w:p>
    <w:p w:rsidR="00770884" w:rsidRPr="007F197E" w:rsidRDefault="00770884" w:rsidP="007F197E">
      <w:pPr>
        <w:pStyle w:val="Akapitzlist"/>
        <w:numPr>
          <w:ilvl w:val="0"/>
          <w:numId w:val="14"/>
        </w:numPr>
        <w:tabs>
          <w:tab w:val="left" w:pos="142"/>
          <w:tab w:val="left" w:pos="567"/>
        </w:tabs>
        <w:ind w:hanging="928"/>
        <w:jc w:val="both"/>
        <w:rPr>
          <w:rFonts w:ascii="Tahoma" w:hAnsi="Tahoma" w:cs="Tahoma"/>
          <w:bCs/>
          <w:iCs/>
          <w:sz w:val="22"/>
          <w:szCs w:val="22"/>
        </w:rPr>
      </w:pPr>
      <w:r w:rsidRPr="007F197E">
        <w:rPr>
          <w:rFonts w:ascii="Tahoma" w:hAnsi="Tahoma" w:cs="Tahoma"/>
          <w:sz w:val="22"/>
          <w:szCs w:val="22"/>
        </w:rPr>
        <w:t>Zamawiający zastrzega sobie prawo swobodnego lokowania wolnych środków w innych bankach.</w:t>
      </w:r>
    </w:p>
    <w:p w:rsidR="00770884" w:rsidRPr="000E1C3D" w:rsidRDefault="00770884" w:rsidP="000E1C3D">
      <w:pPr>
        <w:jc w:val="both"/>
        <w:rPr>
          <w:rFonts w:ascii="Tahoma" w:hAnsi="Tahoma" w:cs="Tahoma"/>
          <w:bCs/>
          <w:iCs/>
          <w:sz w:val="22"/>
          <w:szCs w:val="22"/>
        </w:rPr>
      </w:pPr>
    </w:p>
    <w:p w:rsidR="00A33342" w:rsidRPr="007F197E" w:rsidRDefault="00A33342" w:rsidP="007F197E">
      <w:pPr>
        <w:pStyle w:val="Akapitzlist"/>
        <w:numPr>
          <w:ilvl w:val="0"/>
          <w:numId w:val="14"/>
        </w:numPr>
        <w:ind w:left="142" w:hanging="284"/>
        <w:jc w:val="both"/>
        <w:rPr>
          <w:rFonts w:ascii="Tahoma" w:hAnsi="Tahoma" w:cs="Tahoma"/>
          <w:bCs/>
          <w:iCs/>
          <w:sz w:val="22"/>
          <w:szCs w:val="22"/>
        </w:rPr>
      </w:pPr>
      <w:r w:rsidRPr="007F197E">
        <w:rPr>
          <w:rFonts w:ascii="Tahoma" w:hAnsi="Tahoma" w:cs="Tahoma"/>
          <w:bCs/>
          <w:iCs/>
          <w:sz w:val="22"/>
          <w:szCs w:val="22"/>
        </w:rPr>
        <w:t>Dane o przedmiocie zamówienia:</w:t>
      </w:r>
    </w:p>
    <w:p w:rsidR="00A33342" w:rsidRPr="00A76FCA" w:rsidRDefault="00A33342" w:rsidP="00A33342">
      <w:pPr>
        <w:jc w:val="both"/>
        <w:rPr>
          <w:rFonts w:ascii="Tahoma" w:hAnsi="Tahoma" w:cs="Tahoma"/>
          <w:bCs/>
          <w:iCs/>
          <w:sz w:val="22"/>
          <w:szCs w:val="22"/>
        </w:rPr>
      </w:pPr>
    </w:p>
    <w:tbl>
      <w:tblPr>
        <w:tblStyle w:val="Tabela-Siatka"/>
        <w:tblW w:w="0" w:type="auto"/>
        <w:tblInd w:w="534" w:type="dxa"/>
        <w:tblLook w:val="04A0" w:firstRow="1" w:lastRow="0" w:firstColumn="1" w:lastColumn="0" w:noHBand="0" w:noVBand="1"/>
      </w:tblPr>
      <w:tblGrid>
        <w:gridCol w:w="708"/>
        <w:gridCol w:w="5393"/>
        <w:gridCol w:w="2545"/>
      </w:tblGrid>
      <w:tr w:rsidR="00A33342" w:rsidRPr="00A76FCA" w:rsidTr="00770884">
        <w:tc>
          <w:tcPr>
            <w:tcW w:w="708" w:type="dxa"/>
          </w:tcPr>
          <w:p w:rsidR="00A33342" w:rsidRPr="00A76FCA" w:rsidRDefault="00A33342" w:rsidP="007D766F">
            <w:pPr>
              <w:jc w:val="center"/>
              <w:rPr>
                <w:rFonts w:ascii="Tahoma" w:hAnsi="Tahoma" w:cs="Tahoma"/>
                <w:bCs/>
                <w:iCs/>
                <w:sz w:val="22"/>
                <w:szCs w:val="22"/>
              </w:rPr>
            </w:pPr>
            <w:proofErr w:type="gramStart"/>
            <w:r w:rsidRPr="00A76FCA">
              <w:rPr>
                <w:rFonts w:ascii="Tahoma" w:hAnsi="Tahoma" w:cs="Tahoma"/>
                <w:bCs/>
                <w:iCs/>
                <w:sz w:val="22"/>
                <w:szCs w:val="22"/>
              </w:rPr>
              <w:t>l</w:t>
            </w:r>
            <w:proofErr w:type="gramEnd"/>
            <w:r w:rsidRPr="00A76FCA">
              <w:rPr>
                <w:rFonts w:ascii="Tahoma" w:hAnsi="Tahoma" w:cs="Tahoma"/>
                <w:bCs/>
                <w:iCs/>
                <w:sz w:val="22"/>
                <w:szCs w:val="22"/>
              </w:rPr>
              <w:t>.</w:t>
            </w:r>
            <w:proofErr w:type="gramStart"/>
            <w:r w:rsidRPr="00A76FCA">
              <w:rPr>
                <w:rFonts w:ascii="Tahoma" w:hAnsi="Tahoma" w:cs="Tahoma"/>
                <w:bCs/>
                <w:iCs/>
                <w:sz w:val="22"/>
                <w:szCs w:val="22"/>
              </w:rPr>
              <w:t>p</w:t>
            </w:r>
            <w:proofErr w:type="gramEnd"/>
            <w:r w:rsidRPr="00A76FCA">
              <w:rPr>
                <w:rFonts w:ascii="Tahoma" w:hAnsi="Tahoma" w:cs="Tahoma"/>
                <w:bCs/>
                <w:iCs/>
                <w:sz w:val="22"/>
                <w:szCs w:val="22"/>
              </w:rPr>
              <w:t>.</w:t>
            </w:r>
          </w:p>
        </w:tc>
        <w:tc>
          <w:tcPr>
            <w:tcW w:w="5393" w:type="dxa"/>
          </w:tcPr>
          <w:p w:rsidR="00A33342" w:rsidRPr="00A76FCA" w:rsidRDefault="00A33342" w:rsidP="007D766F">
            <w:pPr>
              <w:jc w:val="center"/>
              <w:rPr>
                <w:rFonts w:ascii="Tahoma" w:hAnsi="Tahoma" w:cs="Tahoma"/>
                <w:bCs/>
                <w:iCs/>
                <w:sz w:val="22"/>
                <w:szCs w:val="22"/>
              </w:rPr>
            </w:pPr>
            <w:r w:rsidRPr="00A76FCA">
              <w:rPr>
                <w:rFonts w:ascii="Tahoma" w:hAnsi="Tahoma" w:cs="Tahoma"/>
                <w:bCs/>
                <w:iCs/>
                <w:sz w:val="22"/>
                <w:szCs w:val="22"/>
              </w:rPr>
              <w:t>Wyszczególnienie</w:t>
            </w:r>
          </w:p>
        </w:tc>
        <w:tc>
          <w:tcPr>
            <w:tcW w:w="2545" w:type="dxa"/>
          </w:tcPr>
          <w:p w:rsidR="00A33342" w:rsidRPr="00A76FCA" w:rsidRDefault="00A33342" w:rsidP="007D766F">
            <w:pPr>
              <w:jc w:val="center"/>
              <w:rPr>
                <w:rFonts w:ascii="Tahoma" w:hAnsi="Tahoma" w:cs="Tahoma"/>
                <w:bCs/>
                <w:iCs/>
                <w:sz w:val="22"/>
                <w:szCs w:val="22"/>
              </w:rPr>
            </w:pPr>
            <w:proofErr w:type="gramStart"/>
            <w:r w:rsidRPr="00A76FCA">
              <w:rPr>
                <w:rFonts w:ascii="Tahoma" w:hAnsi="Tahoma" w:cs="Tahoma"/>
                <w:bCs/>
                <w:iCs/>
                <w:sz w:val="22"/>
                <w:szCs w:val="22"/>
              </w:rPr>
              <w:t>liczba</w:t>
            </w:r>
            <w:proofErr w:type="gramEnd"/>
            <w:r w:rsidRPr="00A76FCA">
              <w:rPr>
                <w:rFonts w:ascii="Tahoma" w:hAnsi="Tahoma" w:cs="Tahoma"/>
                <w:bCs/>
                <w:iCs/>
                <w:sz w:val="22"/>
                <w:szCs w:val="22"/>
              </w:rPr>
              <w:t>/wartość w zł (2015</w:t>
            </w:r>
            <w:r w:rsidR="007D766F">
              <w:rPr>
                <w:rFonts w:ascii="Tahoma" w:hAnsi="Tahoma" w:cs="Tahoma"/>
                <w:bCs/>
                <w:iCs/>
                <w:sz w:val="22"/>
                <w:szCs w:val="22"/>
              </w:rPr>
              <w:t xml:space="preserve"> r.</w:t>
            </w:r>
            <w:r w:rsidRPr="00A76FCA">
              <w:rPr>
                <w:rFonts w:ascii="Tahoma" w:hAnsi="Tahoma" w:cs="Tahoma"/>
                <w:bCs/>
                <w:iCs/>
                <w:sz w:val="22"/>
                <w:szCs w:val="22"/>
              </w:rPr>
              <w:t>)</w:t>
            </w:r>
          </w:p>
        </w:tc>
      </w:tr>
      <w:tr w:rsidR="00A33342" w:rsidRPr="00A76FCA" w:rsidTr="00770884">
        <w:tc>
          <w:tcPr>
            <w:tcW w:w="708" w:type="dxa"/>
            <w:vAlign w:val="center"/>
          </w:tcPr>
          <w:p w:rsidR="00A33342" w:rsidRPr="00A76FCA" w:rsidRDefault="00A33342" w:rsidP="00770884">
            <w:pPr>
              <w:jc w:val="center"/>
              <w:rPr>
                <w:rFonts w:ascii="Tahoma" w:hAnsi="Tahoma" w:cs="Tahoma"/>
                <w:bCs/>
                <w:iCs/>
                <w:sz w:val="22"/>
                <w:szCs w:val="22"/>
              </w:rPr>
            </w:pPr>
            <w:r w:rsidRPr="00A76FCA">
              <w:rPr>
                <w:rFonts w:ascii="Tahoma" w:hAnsi="Tahoma" w:cs="Tahoma"/>
                <w:bCs/>
                <w:iCs/>
                <w:sz w:val="22"/>
                <w:szCs w:val="22"/>
              </w:rPr>
              <w:t>1</w:t>
            </w:r>
          </w:p>
        </w:tc>
        <w:tc>
          <w:tcPr>
            <w:tcW w:w="5393" w:type="dxa"/>
            <w:vAlign w:val="center"/>
          </w:tcPr>
          <w:p w:rsidR="00A33342" w:rsidRPr="00A76FCA" w:rsidRDefault="00A33342" w:rsidP="00770884">
            <w:pPr>
              <w:rPr>
                <w:rFonts w:ascii="Tahoma" w:hAnsi="Tahoma" w:cs="Tahoma"/>
                <w:bCs/>
                <w:iCs/>
                <w:sz w:val="22"/>
                <w:szCs w:val="22"/>
              </w:rPr>
            </w:pPr>
            <w:r w:rsidRPr="00A76FCA">
              <w:rPr>
                <w:rFonts w:ascii="Tahoma" w:hAnsi="Tahoma" w:cs="Tahoma"/>
                <w:bCs/>
                <w:iCs/>
                <w:sz w:val="22"/>
                <w:szCs w:val="22"/>
              </w:rPr>
              <w:t>Liczba rachunków podstawowych</w:t>
            </w:r>
          </w:p>
        </w:tc>
        <w:tc>
          <w:tcPr>
            <w:tcW w:w="2545" w:type="dxa"/>
          </w:tcPr>
          <w:p w:rsidR="00A33342" w:rsidRPr="00A76FCA" w:rsidRDefault="001A5C3E" w:rsidP="00407A35">
            <w:pPr>
              <w:jc w:val="center"/>
              <w:rPr>
                <w:rFonts w:ascii="Tahoma" w:hAnsi="Tahoma" w:cs="Tahoma"/>
                <w:bCs/>
                <w:iCs/>
                <w:sz w:val="22"/>
                <w:szCs w:val="22"/>
              </w:rPr>
            </w:pPr>
            <w:r w:rsidRPr="00A76FCA">
              <w:rPr>
                <w:rFonts w:ascii="Tahoma" w:hAnsi="Tahoma" w:cs="Tahoma"/>
                <w:bCs/>
                <w:iCs/>
                <w:sz w:val="22"/>
                <w:szCs w:val="22"/>
              </w:rPr>
              <w:t>16</w:t>
            </w:r>
          </w:p>
        </w:tc>
      </w:tr>
      <w:tr w:rsidR="00A33342" w:rsidRPr="00A76FCA" w:rsidTr="00770884">
        <w:tc>
          <w:tcPr>
            <w:tcW w:w="708" w:type="dxa"/>
            <w:vAlign w:val="center"/>
          </w:tcPr>
          <w:p w:rsidR="00A33342" w:rsidRPr="00A76FCA" w:rsidRDefault="00A33342" w:rsidP="00770884">
            <w:pPr>
              <w:jc w:val="center"/>
              <w:rPr>
                <w:rFonts w:ascii="Tahoma" w:hAnsi="Tahoma" w:cs="Tahoma"/>
                <w:bCs/>
                <w:iCs/>
                <w:sz w:val="22"/>
                <w:szCs w:val="22"/>
              </w:rPr>
            </w:pPr>
            <w:r w:rsidRPr="00A76FCA">
              <w:rPr>
                <w:rFonts w:ascii="Tahoma" w:hAnsi="Tahoma" w:cs="Tahoma"/>
                <w:bCs/>
                <w:iCs/>
                <w:sz w:val="22"/>
                <w:szCs w:val="22"/>
              </w:rPr>
              <w:t>2</w:t>
            </w:r>
          </w:p>
        </w:tc>
        <w:tc>
          <w:tcPr>
            <w:tcW w:w="5393" w:type="dxa"/>
            <w:vAlign w:val="center"/>
          </w:tcPr>
          <w:p w:rsidR="00A33342" w:rsidRPr="00A76FCA" w:rsidRDefault="00A33342" w:rsidP="00770884">
            <w:pPr>
              <w:rPr>
                <w:rFonts w:ascii="Tahoma" w:hAnsi="Tahoma" w:cs="Tahoma"/>
                <w:bCs/>
                <w:iCs/>
                <w:sz w:val="22"/>
                <w:szCs w:val="22"/>
              </w:rPr>
            </w:pPr>
            <w:r w:rsidRPr="00A76FCA">
              <w:rPr>
                <w:rFonts w:ascii="Tahoma" w:hAnsi="Tahoma" w:cs="Tahoma"/>
                <w:bCs/>
                <w:iCs/>
                <w:sz w:val="22"/>
                <w:szCs w:val="22"/>
              </w:rPr>
              <w:t>Liczba rachunków pomocniczych</w:t>
            </w:r>
          </w:p>
        </w:tc>
        <w:tc>
          <w:tcPr>
            <w:tcW w:w="2545" w:type="dxa"/>
          </w:tcPr>
          <w:p w:rsidR="00A33342" w:rsidRPr="00A76FCA" w:rsidRDefault="001A5C3E" w:rsidP="00407A35">
            <w:pPr>
              <w:jc w:val="center"/>
              <w:rPr>
                <w:rFonts w:ascii="Tahoma" w:hAnsi="Tahoma" w:cs="Tahoma"/>
                <w:bCs/>
                <w:iCs/>
                <w:sz w:val="22"/>
                <w:szCs w:val="22"/>
              </w:rPr>
            </w:pPr>
            <w:r w:rsidRPr="00A76FCA">
              <w:rPr>
                <w:rFonts w:ascii="Tahoma" w:hAnsi="Tahoma" w:cs="Tahoma"/>
                <w:bCs/>
                <w:iCs/>
                <w:sz w:val="22"/>
                <w:szCs w:val="22"/>
              </w:rPr>
              <w:t>36</w:t>
            </w:r>
          </w:p>
        </w:tc>
      </w:tr>
      <w:tr w:rsidR="00A33342" w:rsidRPr="00A76FCA" w:rsidTr="00770884">
        <w:tc>
          <w:tcPr>
            <w:tcW w:w="708" w:type="dxa"/>
            <w:vAlign w:val="center"/>
          </w:tcPr>
          <w:p w:rsidR="00A33342" w:rsidRPr="00A76FCA" w:rsidRDefault="00A33342" w:rsidP="00770884">
            <w:pPr>
              <w:jc w:val="center"/>
              <w:rPr>
                <w:rFonts w:ascii="Tahoma" w:hAnsi="Tahoma" w:cs="Tahoma"/>
                <w:bCs/>
                <w:iCs/>
                <w:sz w:val="22"/>
                <w:szCs w:val="22"/>
              </w:rPr>
            </w:pPr>
            <w:r w:rsidRPr="00A76FCA">
              <w:rPr>
                <w:rFonts w:ascii="Tahoma" w:hAnsi="Tahoma" w:cs="Tahoma"/>
                <w:bCs/>
                <w:iCs/>
                <w:sz w:val="22"/>
                <w:szCs w:val="22"/>
              </w:rPr>
              <w:t>3</w:t>
            </w:r>
          </w:p>
        </w:tc>
        <w:tc>
          <w:tcPr>
            <w:tcW w:w="5393" w:type="dxa"/>
            <w:vAlign w:val="center"/>
          </w:tcPr>
          <w:p w:rsidR="00A33342" w:rsidRPr="00A76FCA" w:rsidRDefault="00A33342" w:rsidP="00770884">
            <w:pPr>
              <w:rPr>
                <w:rFonts w:ascii="Tahoma" w:hAnsi="Tahoma" w:cs="Tahoma"/>
                <w:bCs/>
                <w:iCs/>
                <w:sz w:val="22"/>
                <w:szCs w:val="22"/>
              </w:rPr>
            </w:pPr>
            <w:r w:rsidRPr="00A76FCA">
              <w:rPr>
                <w:rFonts w:ascii="Tahoma" w:hAnsi="Tahoma" w:cs="Tahoma"/>
                <w:bCs/>
                <w:iCs/>
                <w:sz w:val="22"/>
                <w:szCs w:val="22"/>
              </w:rPr>
              <w:t>Liczba przelewów drogą elektroniczna</w:t>
            </w:r>
            <w:r w:rsidR="00C21A70" w:rsidRPr="00A76FCA">
              <w:rPr>
                <w:rFonts w:ascii="Tahoma" w:hAnsi="Tahoma" w:cs="Tahoma"/>
                <w:bCs/>
                <w:iCs/>
                <w:sz w:val="22"/>
                <w:szCs w:val="22"/>
              </w:rPr>
              <w:t xml:space="preserve"> (rocznie)</w:t>
            </w:r>
          </w:p>
        </w:tc>
        <w:tc>
          <w:tcPr>
            <w:tcW w:w="2545" w:type="dxa"/>
          </w:tcPr>
          <w:p w:rsidR="00A33342" w:rsidRPr="00A76FCA" w:rsidRDefault="001A5C3E" w:rsidP="00407A35">
            <w:pPr>
              <w:jc w:val="center"/>
              <w:rPr>
                <w:rFonts w:ascii="Tahoma" w:hAnsi="Tahoma" w:cs="Tahoma"/>
                <w:bCs/>
                <w:iCs/>
                <w:sz w:val="22"/>
                <w:szCs w:val="22"/>
              </w:rPr>
            </w:pPr>
            <w:r w:rsidRPr="00A76FCA">
              <w:rPr>
                <w:rFonts w:ascii="Tahoma" w:hAnsi="Tahoma" w:cs="Tahoma"/>
                <w:bCs/>
                <w:iCs/>
                <w:sz w:val="22"/>
                <w:szCs w:val="22"/>
              </w:rPr>
              <w:t>24 600</w:t>
            </w:r>
          </w:p>
        </w:tc>
      </w:tr>
      <w:tr w:rsidR="00A33342" w:rsidRPr="00A76FCA" w:rsidTr="00770884">
        <w:tc>
          <w:tcPr>
            <w:tcW w:w="708" w:type="dxa"/>
            <w:vAlign w:val="center"/>
          </w:tcPr>
          <w:p w:rsidR="00A33342" w:rsidRPr="00A76FCA" w:rsidRDefault="00A33342" w:rsidP="00770884">
            <w:pPr>
              <w:jc w:val="center"/>
              <w:rPr>
                <w:rFonts w:ascii="Tahoma" w:hAnsi="Tahoma" w:cs="Tahoma"/>
                <w:bCs/>
                <w:iCs/>
                <w:sz w:val="22"/>
                <w:szCs w:val="22"/>
              </w:rPr>
            </w:pPr>
            <w:r w:rsidRPr="00A76FCA">
              <w:rPr>
                <w:rFonts w:ascii="Tahoma" w:hAnsi="Tahoma" w:cs="Tahoma"/>
                <w:bCs/>
                <w:iCs/>
                <w:sz w:val="22"/>
                <w:szCs w:val="22"/>
              </w:rPr>
              <w:t>4</w:t>
            </w:r>
          </w:p>
        </w:tc>
        <w:tc>
          <w:tcPr>
            <w:tcW w:w="5393" w:type="dxa"/>
            <w:vAlign w:val="center"/>
          </w:tcPr>
          <w:p w:rsidR="00A33342" w:rsidRPr="00A76FCA" w:rsidRDefault="00A33342" w:rsidP="00770884">
            <w:pPr>
              <w:rPr>
                <w:rFonts w:ascii="Tahoma" w:hAnsi="Tahoma" w:cs="Tahoma"/>
                <w:bCs/>
                <w:iCs/>
                <w:sz w:val="22"/>
                <w:szCs w:val="22"/>
              </w:rPr>
            </w:pPr>
            <w:r w:rsidRPr="00A76FCA">
              <w:rPr>
                <w:rFonts w:ascii="Tahoma" w:hAnsi="Tahoma" w:cs="Tahoma"/>
                <w:bCs/>
                <w:iCs/>
                <w:sz w:val="22"/>
                <w:szCs w:val="22"/>
              </w:rPr>
              <w:t>Liczna przelewów w formie papierowej</w:t>
            </w:r>
            <w:r w:rsidR="00C21A70" w:rsidRPr="00A76FCA">
              <w:rPr>
                <w:rFonts w:ascii="Tahoma" w:hAnsi="Tahoma" w:cs="Tahoma"/>
                <w:bCs/>
                <w:iCs/>
                <w:sz w:val="22"/>
                <w:szCs w:val="22"/>
              </w:rPr>
              <w:t xml:space="preserve"> (rocznie)</w:t>
            </w:r>
          </w:p>
        </w:tc>
        <w:tc>
          <w:tcPr>
            <w:tcW w:w="2545" w:type="dxa"/>
          </w:tcPr>
          <w:p w:rsidR="00A33342" w:rsidRPr="00A76FCA" w:rsidRDefault="001A5C3E" w:rsidP="00407A35">
            <w:pPr>
              <w:jc w:val="center"/>
              <w:rPr>
                <w:rFonts w:ascii="Tahoma" w:hAnsi="Tahoma" w:cs="Tahoma"/>
                <w:bCs/>
                <w:iCs/>
                <w:sz w:val="22"/>
                <w:szCs w:val="22"/>
              </w:rPr>
            </w:pPr>
            <w:r w:rsidRPr="00A76FCA">
              <w:rPr>
                <w:rFonts w:ascii="Tahoma" w:hAnsi="Tahoma" w:cs="Tahoma"/>
                <w:bCs/>
                <w:iCs/>
                <w:sz w:val="22"/>
                <w:szCs w:val="22"/>
              </w:rPr>
              <w:t>300</w:t>
            </w:r>
          </w:p>
        </w:tc>
      </w:tr>
      <w:tr w:rsidR="00A33342" w:rsidRPr="00A76FCA" w:rsidTr="00770884">
        <w:tc>
          <w:tcPr>
            <w:tcW w:w="708" w:type="dxa"/>
            <w:vAlign w:val="center"/>
          </w:tcPr>
          <w:p w:rsidR="00A33342" w:rsidRPr="00A76FCA" w:rsidRDefault="00A33342" w:rsidP="00770884">
            <w:pPr>
              <w:jc w:val="center"/>
              <w:rPr>
                <w:rFonts w:ascii="Tahoma" w:hAnsi="Tahoma" w:cs="Tahoma"/>
                <w:bCs/>
                <w:iCs/>
                <w:sz w:val="22"/>
                <w:szCs w:val="22"/>
              </w:rPr>
            </w:pPr>
            <w:r w:rsidRPr="00A76FCA">
              <w:rPr>
                <w:rFonts w:ascii="Tahoma" w:hAnsi="Tahoma" w:cs="Tahoma"/>
                <w:bCs/>
                <w:iCs/>
                <w:sz w:val="22"/>
                <w:szCs w:val="22"/>
              </w:rPr>
              <w:t>5</w:t>
            </w:r>
          </w:p>
        </w:tc>
        <w:tc>
          <w:tcPr>
            <w:tcW w:w="5393" w:type="dxa"/>
            <w:vAlign w:val="center"/>
          </w:tcPr>
          <w:p w:rsidR="00A33342" w:rsidRPr="00A76FCA" w:rsidRDefault="00C21A70" w:rsidP="00BE494D">
            <w:pPr>
              <w:rPr>
                <w:rFonts w:ascii="Tahoma" w:hAnsi="Tahoma" w:cs="Tahoma"/>
                <w:bCs/>
                <w:iCs/>
                <w:sz w:val="22"/>
                <w:szCs w:val="22"/>
              </w:rPr>
            </w:pPr>
            <w:r w:rsidRPr="00A76FCA">
              <w:rPr>
                <w:rFonts w:ascii="Tahoma" w:hAnsi="Tahoma" w:cs="Tahoma"/>
                <w:bCs/>
                <w:iCs/>
                <w:sz w:val="22"/>
                <w:szCs w:val="22"/>
              </w:rPr>
              <w:t xml:space="preserve">Średnio miesięczna liczba (szt.) wpłat gotówkowych dokonywana przez Zamawiającego w placówce </w:t>
            </w:r>
            <w:r w:rsidR="00BE494D">
              <w:rPr>
                <w:rFonts w:ascii="Tahoma" w:hAnsi="Tahoma" w:cs="Tahoma"/>
                <w:bCs/>
                <w:iCs/>
                <w:sz w:val="22"/>
                <w:szCs w:val="22"/>
              </w:rPr>
              <w:t>Banku</w:t>
            </w:r>
          </w:p>
        </w:tc>
        <w:tc>
          <w:tcPr>
            <w:tcW w:w="2545" w:type="dxa"/>
          </w:tcPr>
          <w:p w:rsidR="00A33342" w:rsidRPr="00A76FCA" w:rsidRDefault="00407A35" w:rsidP="00407A35">
            <w:pPr>
              <w:jc w:val="center"/>
              <w:rPr>
                <w:rFonts w:ascii="Tahoma" w:hAnsi="Tahoma" w:cs="Tahoma"/>
                <w:bCs/>
                <w:iCs/>
                <w:sz w:val="22"/>
                <w:szCs w:val="22"/>
              </w:rPr>
            </w:pPr>
            <w:r w:rsidRPr="00A76FCA">
              <w:rPr>
                <w:rFonts w:ascii="Tahoma" w:hAnsi="Tahoma" w:cs="Tahoma"/>
                <w:bCs/>
                <w:iCs/>
                <w:sz w:val="22"/>
                <w:szCs w:val="22"/>
              </w:rPr>
              <w:t>50</w:t>
            </w:r>
          </w:p>
        </w:tc>
      </w:tr>
      <w:tr w:rsidR="00C21A70" w:rsidRPr="00A76FCA" w:rsidTr="00770884">
        <w:tc>
          <w:tcPr>
            <w:tcW w:w="708" w:type="dxa"/>
            <w:vAlign w:val="center"/>
          </w:tcPr>
          <w:p w:rsidR="00C21A70" w:rsidRPr="00A76FCA" w:rsidRDefault="00C21A70" w:rsidP="00770884">
            <w:pPr>
              <w:jc w:val="center"/>
              <w:rPr>
                <w:rFonts w:ascii="Tahoma" w:hAnsi="Tahoma" w:cs="Tahoma"/>
                <w:bCs/>
                <w:iCs/>
                <w:sz w:val="22"/>
                <w:szCs w:val="22"/>
              </w:rPr>
            </w:pPr>
            <w:r w:rsidRPr="00A76FCA">
              <w:rPr>
                <w:rFonts w:ascii="Tahoma" w:hAnsi="Tahoma" w:cs="Tahoma"/>
                <w:bCs/>
                <w:iCs/>
                <w:sz w:val="22"/>
                <w:szCs w:val="22"/>
              </w:rPr>
              <w:t>6</w:t>
            </w:r>
          </w:p>
        </w:tc>
        <w:tc>
          <w:tcPr>
            <w:tcW w:w="5393" w:type="dxa"/>
            <w:vAlign w:val="center"/>
          </w:tcPr>
          <w:p w:rsidR="00C21A70" w:rsidRPr="00A76FCA" w:rsidRDefault="00C21A70" w:rsidP="001A5C3E">
            <w:pPr>
              <w:rPr>
                <w:rFonts w:ascii="Tahoma" w:hAnsi="Tahoma" w:cs="Tahoma"/>
                <w:bCs/>
                <w:iCs/>
                <w:sz w:val="22"/>
                <w:szCs w:val="22"/>
              </w:rPr>
            </w:pPr>
            <w:r w:rsidRPr="00A76FCA">
              <w:rPr>
                <w:rFonts w:ascii="Tahoma" w:hAnsi="Tahoma" w:cs="Tahoma"/>
                <w:bCs/>
                <w:iCs/>
                <w:sz w:val="22"/>
                <w:szCs w:val="22"/>
              </w:rPr>
              <w:t xml:space="preserve">Miesięczna wartość (suma zł) wpłat gotówkowych </w:t>
            </w:r>
            <w:r w:rsidR="00BE494D">
              <w:rPr>
                <w:rFonts w:ascii="Tahoma" w:hAnsi="Tahoma" w:cs="Tahoma"/>
                <w:bCs/>
                <w:iCs/>
                <w:sz w:val="22"/>
                <w:szCs w:val="22"/>
              </w:rPr>
              <w:t>Banku</w:t>
            </w:r>
          </w:p>
        </w:tc>
        <w:tc>
          <w:tcPr>
            <w:tcW w:w="2545" w:type="dxa"/>
          </w:tcPr>
          <w:p w:rsidR="00C21A70" w:rsidRPr="00A76FCA" w:rsidRDefault="00407A35" w:rsidP="00407A35">
            <w:pPr>
              <w:jc w:val="center"/>
              <w:rPr>
                <w:rFonts w:ascii="Tahoma" w:hAnsi="Tahoma" w:cs="Tahoma"/>
                <w:bCs/>
                <w:iCs/>
                <w:sz w:val="22"/>
                <w:szCs w:val="22"/>
              </w:rPr>
            </w:pPr>
            <w:r w:rsidRPr="00A76FCA">
              <w:rPr>
                <w:rFonts w:ascii="Tahoma" w:hAnsi="Tahoma" w:cs="Tahoma"/>
                <w:bCs/>
                <w:iCs/>
                <w:sz w:val="22"/>
                <w:szCs w:val="22"/>
              </w:rPr>
              <w:t>320 000</w:t>
            </w:r>
          </w:p>
        </w:tc>
      </w:tr>
      <w:tr w:rsidR="00407A35" w:rsidRPr="00A76FCA" w:rsidTr="00770884">
        <w:tc>
          <w:tcPr>
            <w:tcW w:w="708" w:type="dxa"/>
            <w:vMerge w:val="restart"/>
            <w:vAlign w:val="center"/>
          </w:tcPr>
          <w:p w:rsidR="00407A35" w:rsidRPr="00A76FCA" w:rsidRDefault="00407A35" w:rsidP="00770884">
            <w:pPr>
              <w:jc w:val="center"/>
              <w:rPr>
                <w:rFonts w:ascii="Tahoma" w:hAnsi="Tahoma" w:cs="Tahoma"/>
                <w:bCs/>
                <w:iCs/>
                <w:sz w:val="22"/>
                <w:szCs w:val="22"/>
              </w:rPr>
            </w:pPr>
            <w:r w:rsidRPr="00A76FCA">
              <w:rPr>
                <w:rFonts w:ascii="Tahoma" w:hAnsi="Tahoma" w:cs="Tahoma"/>
                <w:bCs/>
                <w:iCs/>
                <w:sz w:val="22"/>
                <w:szCs w:val="22"/>
              </w:rPr>
              <w:t>7</w:t>
            </w:r>
          </w:p>
        </w:tc>
        <w:tc>
          <w:tcPr>
            <w:tcW w:w="5393" w:type="dxa"/>
            <w:vAlign w:val="center"/>
          </w:tcPr>
          <w:p w:rsidR="00407A35" w:rsidRPr="00A76FCA" w:rsidRDefault="00407A35" w:rsidP="001A5C3E">
            <w:pPr>
              <w:rPr>
                <w:rFonts w:ascii="Tahoma" w:hAnsi="Tahoma" w:cs="Tahoma"/>
                <w:bCs/>
                <w:iCs/>
                <w:sz w:val="22"/>
                <w:szCs w:val="22"/>
              </w:rPr>
            </w:pPr>
            <w:r w:rsidRPr="00A76FCA">
              <w:rPr>
                <w:rFonts w:ascii="Tahoma" w:hAnsi="Tahoma" w:cs="Tahoma"/>
                <w:bCs/>
                <w:iCs/>
                <w:sz w:val="22"/>
                <w:szCs w:val="22"/>
              </w:rPr>
              <w:t xml:space="preserve">Średnio miesięczna liczba (szt.) wypłat gotówkowych dokonywana przez Zamawiającego w placówce </w:t>
            </w:r>
            <w:r w:rsidR="00BE494D">
              <w:rPr>
                <w:rFonts w:ascii="Tahoma" w:hAnsi="Tahoma" w:cs="Tahoma"/>
                <w:bCs/>
                <w:iCs/>
                <w:sz w:val="22"/>
                <w:szCs w:val="22"/>
              </w:rPr>
              <w:t>Banku</w:t>
            </w:r>
            <w:r w:rsidRPr="00A76FCA">
              <w:rPr>
                <w:rFonts w:ascii="Tahoma" w:hAnsi="Tahoma" w:cs="Tahoma"/>
                <w:bCs/>
                <w:iCs/>
                <w:sz w:val="22"/>
                <w:szCs w:val="22"/>
              </w:rPr>
              <w:t>, w tym:</w:t>
            </w:r>
          </w:p>
        </w:tc>
        <w:tc>
          <w:tcPr>
            <w:tcW w:w="2545" w:type="dxa"/>
          </w:tcPr>
          <w:p w:rsidR="00407A35" w:rsidRPr="00A76FCA" w:rsidRDefault="00407A35" w:rsidP="00407A35">
            <w:pPr>
              <w:jc w:val="center"/>
              <w:rPr>
                <w:rFonts w:ascii="Tahoma" w:hAnsi="Tahoma" w:cs="Tahoma"/>
                <w:bCs/>
                <w:iCs/>
                <w:sz w:val="22"/>
                <w:szCs w:val="22"/>
              </w:rPr>
            </w:pPr>
            <w:r w:rsidRPr="00A76FCA">
              <w:rPr>
                <w:rFonts w:ascii="Tahoma" w:hAnsi="Tahoma" w:cs="Tahoma"/>
                <w:bCs/>
                <w:iCs/>
                <w:sz w:val="22"/>
                <w:szCs w:val="22"/>
              </w:rPr>
              <w:t>950</w:t>
            </w:r>
          </w:p>
        </w:tc>
      </w:tr>
      <w:tr w:rsidR="00407A35" w:rsidRPr="00A76FCA" w:rsidTr="00770884">
        <w:tc>
          <w:tcPr>
            <w:tcW w:w="708" w:type="dxa"/>
            <w:vMerge/>
            <w:vAlign w:val="center"/>
          </w:tcPr>
          <w:p w:rsidR="00407A35" w:rsidRPr="00A76FCA" w:rsidRDefault="00407A35" w:rsidP="00770884">
            <w:pPr>
              <w:jc w:val="center"/>
              <w:rPr>
                <w:rFonts w:ascii="Tahoma" w:hAnsi="Tahoma" w:cs="Tahoma"/>
                <w:bCs/>
                <w:iCs/>
                <w:sz w:val="22"/>
                <w:szCs w:val="22"/>
              </w:rPr>
            </w:pPr>
          </w:p>
        </w:tc>
        <w:tc>
          <w:tcPr>
            <w:tcW w:w="5393" w:type="dxa"/>
            <w:vAlign w:val="center"/>
          </w:tcPr>
          <w:p w:rsidR="00407A35" w:rsidRPr="00A76FCA" w:rsidRDefault="00407A35" w:rsidP="001A5C3E">
            <w:pPr>
              <w:rPr>
                <w:rFonts w:ascii="Tahoma" w:hAnsi="Tahoma" w:cs="Tahoma"/>
                <w:b/>
                <w:bCs/>
                <w:iCs/>
                <w:sz w:val="22"/>
                <w:szCs w:val="22"/>
              </w:rPr>
            </w:pPr>
            <w:proofErr w:type="gramStart"/>
            <w:r w:rsidRPr="00A76FCA">
              <w:rPr>
                <w:rFonts w:ascii="Tahoma" w:hAnsi="Tahoma" w:cs="Tahoma"/>
                <w:b/>
                <w:bCs/>
                <w:iCs/>
                <w:sz w:val="22"/>
                <w:szCs w:val="22"/>
              </w:rPr>
              <w:t>świadczeń  z</w:t>
            </w:r>
            <w:proofErr w:type="gramEnd"/>
            <w:r w:rsidRPr="00A76FCA">
              <w:rPr>
                <w:rFonts w:ascii="Tahoma" w:hAnsi="Tahoma" w:cs="Tahoma"/>
                <w:b/>
                <w:bCs/>
                <w:iCs/>
                <w:sz w:val="22"/>
                <w:szCs w:val="22"/>
              </w:rPr>
              <w:t xml:space="preserve"> pomocy społecznej dla podopiecznych Ośrodka Pomocy Społecznej w siedzibie </w:t>
            </w:r>
            <w:r w:rsidR="00BE494D" w:rsidRPr="00BE494D">
              <w:rPr>
                <w:rFonts w:ascii="Tahoma" w:hAnsi="Tahoma" w:cs="Tahoma"/>
                <w:b/>
                <w:bCs/>
                <w:iCs/>
                <w:sz w:val="22"/>
                <w:szCs w:val="22"/>
              </w:rPr>
              <w:t>Banku</w:t>
            </w:r>
          </w:p>
        </w:tc>
        <w:tc>
          <w:tcPr>
            <w:tcW w:w="2545" w:type="dxa"/>
          </w:tcPr>
          <w:p w:rsidR="00407A35" w:rsidRPr="00A76FCA" w:rsidRDefault="00407A35" w:rsidP="00407A35">
            <w:pPr>
              <w:jc w:val="center"/>
              <w:rPr>
                <w:rFonts w:ascii="Tahoma" w:hAnsi="Tahoma" w:cs="Tahoma"/>
                <w:b/>
                <w:bCs/>
                <w:iCs/>
                <w:sz w:val="22"/>
                <w:szCs w:val="22"/>
              </w:rPr>
            </w:pPr>
            <w:r w:rsidRPr="00A76FCA">
              <w:rPr>
                <w:rFonts w:ascii="Tahoma" w:hAnsi="Tahoma" w:cs="Tahoma"/>
                <w:b/>
                <w:bCs/>
                <w:iCs/>
                <w:sz w:val="22"/>
                <w:szCs w:val="22"/>
              </w:rPr>
              <w:t>930</w:t>
            </w:r>
          </w:p>
        </w:tc>
      </w:tr>
      <w:tr w:rsidR="00407A35" w:rsidRPr="00A76FCA" w:rsidTr="00770884">
        <w:tc>
          <w:tcPr>
            <w:tcW w:w="708" w:type="dxa"/>
            <w:vMerge w:val="restart"/>
            <w:vAlign w:val="center"/>
          </w:tcPr>
          <w:p w:rsidR="00407A35" w:rsidRPr="00A76FCA" w:rsidRDefault="00407A35" w:rsidP="00770884">
            <w:pPr>
              <w:jc w:val="center"/>
              <w:rPr>
                <w:rFonts w:ascii="Tahoma" w:hAnsi="Tahoma" w:cs="Tahoma"/>
                <w:bCs/>
                <w:iCs/>
                <w:sz w:val="22"/>
                <w:szCs w:val="22"/>
              </w:rPr>
            </w:pPr>
            <w:r w:rsidRPr="00A76FCA">
              <w:rPr>
                <w:rFonts w:ascii="Tahoma" w:hAnsi="Tahoma" w:cs="Tahoma"/>
                <w:bCs/>
                <w:iCs/>
                <w:sz w:val="22"/>
                <w:szCs w:val="22"/>
              </w:rPr>
              <w:t>8</w:t>
            </w:r>
          </w:p>
        </w:tc>
        <w:tc>
          <w:tcPr>
            <w:tcW w:w="5393" w:type="dxa"/>
            <w:vAlign w:val="center"/>
          </w:tcPr>
          <w:p w:rsidR="00407A35" w:rsidRPr="00A76FCA" w:rsidRDefault="00407A35" w:rsidP="001A5C3E">
            <w:pPr>
              <w:rPr>
                <w:rFonts w:ascii="Tahoma" w:hAnsi="Tahoma" w:cs="Tahoma"/>
                <w:bCs/>
                <w:iCs/>
                <w:sz w:val="22"/>
                <w:szCs w:val="22"/>
              </w:rPr>
            </w:pPr>
            <w:r w:rsidRPr="00A76FCA">
              <w:rPr>
                <w:rFonts w:ascii="Tahoma" w:hAnsi="Tahoma" w:cs="Tahoma"/>
                <w:bCs/>
                <w:iCs/>
                <w:sz w:val="22"/>
                <w:szCs w:val="22"/>
              </w:rPr>
              <w:t>Średnio miesięczna wartość (</w:t>
            </w:r>
            <w:proofErr w:type="gramStart"/>
            <w:r w:rsidRPr="00A76FCA">
              <w:rPr>
                <w:rFonts w:ascii="Tahoma" w:hAnsi="Tahoma" w:cs="Tahoma"/>
                <w:bCs/>
                <w:iCs/>
                <w:sz w:val="22"/>
                <w:szCs w:val="22"/>
              </w:rPr>
              <w:t>suma  zł</w:t>
            </w:r>
            <w:proofErr w:type="gramEnd"/>
            <w:r w:rsidRPr="00A76FCA">
              <w:rPr>
                <w:rFonts w:ascii="Tahoma" w:hAnsi="Tahoma" w:cs="Tahoma"/>
                <w:bCs/>
                <w:iCs/>
                <w:sz w:val="22"/>
                <w:szCs w:val="22"/>
              </w:rPr>
              <w:t>)   wypłat gotówkowych dokonywana przez Zamawiającego w placówce Wykonawcy, w tym:</w:t>
            </w:r>
          </w:p>
        </w:tc>
        <w:tc>
          <w:tcPr>
            <w:tcW w:w="2545" w:type="dxa"/>
          </w:tcPr>
          <w:p w:rsidR="00407A35" w:rsidRPr="00A76FCA" w:rsidRDefault="00407A35" w:rsidP="00407A35">
            <w:pPr>
              <w:jc w:val="center"/>
              <w:rPr>
                <w:rFonts w:ascii="Tahoma" w:hAnsi="Tahoma" w:cs="Tahoma"/>
                <w:bCs/>
                <w:iCs/>
                <w:sz w:val="22"/>
                <w:szCs w:val="22"/>
              </w:rPr>
            </w:pPr>
            <w:r w:rsidRPr="00A76FCA">
              <w:rPr>
                <w:rFonts w:ascii="Tahoma" w:hAnsi="Tahoma" w:cs="Tahoma"/>
                <w:bCs/>
                <w:iCs/>
                <w:sz w:val="22"/>
                <w:szCs w:val="22"/>
              </w:rPr>
              <w:t>474 000</w:t>
            </w:r>
          </w:p>
        </w:tc>
      </w:tr>
      <w:tr w:rsidR="00407A35" w:rsidRPr="00A76FCA" w:rsidTr="00770884">
        <w:tc>
          <w:tcPr>
            <w:tcW w:w="708" w:type="dxa"/>
            <w:vMerge/>
            <w:vAlign w:val="center"/>
          </w:tcPr>
          <w:p w:rsidR="00407A35" w:rsidRPr="00A76FCA" w:rsidRDefault="00407A35" w:rsidP="00770884">
            <w:pPr>
              <w:jc w:val="center"/>
              <w:rPr>
                <w:rFonts w:ascii="Tahoma" w:hAnsi="Tahoma" w:cs="Tahoma"/>
                <w:bCs/>
                <w:iCs/>
                <w:sz w:val="22"/>
                <w:szCs w:val="22"/>
              </w:rPr>
            </w:pPr>
          </w:p>
        </w:tc>
        <w:tc>
          <w:tcPr>
            <w:tcW w:w="5393" w:type="dxa"/>
            <w:vAlign w:val="center"/>
          </w:tcPr>
          <w:p w:rsidR="00407A35" w:rsidRPr="00A76FCA" w:rsidRDefault="00407A35" w:rsidP="001A5C3E">
            <w:pPr>
              <w:rPr>
                <w:rFonts w:ascii="Tahoma" w:hAnsi="Tahoma" w:cs="Tahoma"/>
                <w:b/>
                <w:bCs/>
                <w:iCs/>
                <w:sz w:val="22"/>
                <w:szCs w:val="22"/>
              </w:rPr>
            </w:pPr>
            <w:proofErr w:type="gramStart"/>
            <w:r w:rsidRPr="00A76FCA">
              <w:rPr>
                <w:rFonts w:ascii="Tahoma" w:hAnsi="Tahoma" w:cs="Tahoma"/>
                <w:b/>
                <w:bCs/>
                <w:iCs/>
                <w:sz w:val="22"/>
                <w:szCs w:val="22"/>
              </w:rPr>
              <w:t>świadczeń  z</w:t>
            </w:r>
            <w:proofErr w:type="gramEnd"/>
            <w:r w:rsidRPr="00A76FCA">
              <w:rPr>
                <w:rFonts w:ascii="Tahoma" w:hAnsi="Tahoma" w:cs="Tahoma"/>
                <w:b/>
                <w:bCs/>
                <w:iCs/>
                <w:sz w:val="22"/>
                <w:szCs w:val="22"/>
              </w:rPr>
              <w:t xml:space="preserve"> pomocy społecznej dla podopiecznych Ośrodka Pomocy Społecznej w siedzibie Wykonawcy</w:t>
            </w:r>
          </w:p>
        </w:tc>
        <w:tc>
          <w:tcPr>
            <w:tcW w:w="2545" w:type="dxa"/>
          </w:tcPr>
          <w:p w:rsidR="00407A35" w:rsidRPr="00A76FCA" w:rsidRDefault="00407A35" w:rsidP="00407A35">
            <w:pPr>
              <w:jc w:val="center"/>
              <w:rPr>
                <w:rFonts w:ascii="Tahoma" w:hAnsi="Tahoma" w:cs="Tahoma"/>
                <w:b/>
                <w:bCs/>
                <w:iCs/>
                <w:sz w:val="22"/>
                <w:szCs w:val="22"/>
              </w:rPr>
            </w:pPr>
            <w:r w:rsidRPr="00A76FCA">
              <w:rPr>
                <w:rFonts w:ascii="Tahoma" w:hAnsi="Tahoma" w:cs="Tahoma"/>
                <w:b/>
                <w:bCs/>
                <w:iCs/>
                <w:sz w:val="22"/>
                <w:szCs w:val="22"/>
              </w:rPr>
              <w:t>420 000</w:t>
            </w:r>
          </w:p>
        </w:tc>
      </w:tr>
      <w:tr w:rsidR="00C21A70" w:rsidRPr="00A76FCA" w:rsidTr="00770884">
        <w:tc>
          <w:tcPr>
            <w:tcW w:w="708" w:type="dxa"/>
            <w:vAlign w:val="center"/>
          </w:tcPr>
          <w:p w:rsidR="00C21A70" w:rsidRPr="00A76FCA" w:rsidRDefault="00C21A70" w:rsidP="00770884">
            <w:pPr>
              <w:jc w:val="center"/>
              <w:rPr>
                <w:rFonts w:ascii="Tahoma" w:hAnsi="Tahoma" w:cs="Tahoma"/>
                <w:bCs/>
                <w:iCs/>
                <w:sz w:val="22"/>
                <w:szCs w:val="22"/>
              </w:rPr>
            </w:pPr>
            <w:r w:rsidRPr="00A76FCA">
              <w:rPr>
                <w:rFonts w:ascii="Tahoma" w:hAnsi="Tahoma" w:cs="Tahoma"/>
                <w:bCs/>
                <w:iCs/>
                <w:sz w:val="22"/>
                <w:szCs w:val="22"/>
              </w:rPr>
              <w:t>9</w:t>
            </w:r>
          </w:p>
        </w:tc>
        <w:tc>
          <w:tcPr>
            <w:tcW w:w="5393" w:type="dxa"/>
            <w:vAlign w:val="center"/>
          </w:tcPr>
          <w:p w:rsidR="00C21A70" w:rsidRPr="00A76FCA" w:rsidRDefault="00C21A70" w:rsidP="00770884">
            <w:pPr>
              <w:rPr>
                <w:rFonts w:ascii="Tahoma" w:hAnsi="Tahoma" w:cs="Tahoma"/>
                <w:bCs/>
                <w:iCs/>
                <w:sz w:val="22"/>
                <w:szCs w:val="22"/>
              </w:rPr>
            </w:pPr>
            <w:proofErr w:type="gramStart"/>
            <w:r w:rsidRPr="00A76FCA">
              <w:rPr>
                <w:rFonts w:ascii="Tahoma" w:hAnsi="Tahoma" w:cs="Tahoma"/>
                <w:bCs/>
                <w:iCs/>
                <w:sz w:val="22"/>
                <w:szCs w:val="22"/>
              </w:rPr>
              <w:t>Liczba  indywidualnych</w:t>
            </w:r>
            <w:proofErr w:type="gramEnd"/>
            <w:r w:rsidRPr="00A76FCA">
              <w:rPr>
                <w:rFonts w:ascii="Tahoma" w:hAnsi="Tahoma" w:cs="Tahoma"/>
                <w:bCs/>
                <w:iCs/>
                <w:sz w:val="22"/>
                <w:szCs w:val="22"/>
              </w:rPr>
              <w:t xml:space="preserve"> (wirtualnych) rachunków bankowych</w:t>
            </w:r>
          </w:p>
        </w:tc>
        <w:tc>
          <w:tcPr>
            <w:tcW w:w="2545" w:type="dxa"/>
          </w:tcPr>
          <w:p w:rsidR="00C21A70" w:rsidRPr="00A76FCA" w:rsidRDefault="001A5C3E" w:rsidP="00407A35">
            <w:pPr>
              <w:jc w:val="center"/>
              <w:rPr>
                <w:rFonts w:ascii="Tahoma" w:hAnsi="Tahoma" w:cs="Tahoma"/>
                <w:bCs/>
                <w:iCs/>
                <w:sz w:val="22"/>
                <w:szCs w:val="22"/>
              </w:rPr>
            </w:pPr>
            <w:r w:rsidRPr="00A76FCA">
              <w:rPr>
                <w:rFonts w:ascii="Tahoma" w:hAnsi="Tahoma" w:cs="Tahoma"/>
                <w:bCs/>
                <w:iCs/>
                <w:sz w:val="22"/>
                <w:szCs w:val="22"/>
              </w:rPr>
              <w:t>3 200</w:t>
            </w:r>
          </w:p>
        </w:tc>
      </w:tr>
      <w:tr w:rsidR="00C21A70" w:rsidRPr="00A76FCA" w:rsidTr="00770884">
        <w:tc>
          <w:tcPr>
            <w:tcW w:w="708" w:type="dxa"/>
            <w:vAlign w:val="center"/>
          </w:tcPr>
          <w:p w:rsidR="00C21A70" w:rsidRPr="00A76FCA" w:rsidRDefault="00C21A70" w:rsidP="00770884">
            <w:pPr>
              <w:jc w:val="center"/>
              <w:rPr>
                <w:rFonts w:ascii="Tahoma" w:hAnsi="Tahoma" w:cs="Tahoma"/>
                <w:bCs/>
                <w:iCs/>
                <w:sz w:val="22"/>
                <w:szCs w:val="22"/>
              </w:rPr>
            </w:pPr>
            <w:r w:rsidRPr="00A76FCA">
              <w:rPr>
                <w:rFonts w:ascii="Tahoma" w:hAnsi="Tahoma" w:cs="Tahoma"/>
                <w:bCs/>
                <w:iCs/>
                <w:sz w:val="22"/>
                <w:szCs w:val="22"/>
              </w:rPr>
              <w:t>10</w:t>
            </w:r>
          </w:p>
        </w:tc>
        <w:tc>
          <w:tcPr>
            <w:tcW w:w="5393" w:type="dxa"/>
            <w:vAlign w:val="center"/>
          </w:tcPr>
          <w:p w:rsidR="00C21A70" w:rsidRPr="00A76FCA" w:rsidRDefault="00C21A70" w:rsidP="00770884">
            <w:pPr>
              <w:rPr>
                <w:rFonts w:ascii="Tahoma" w:hAnsi="Tahoma" w:cs="Tahoma"/>
                <w:bCs/>
                <w:iCs/>
                <w:sz w:val="22"/>
                <w:szCs w:val="22"/>
              </w:rPr>
            </w:pPr>
            <w:r w:rsidRPr="00A76FCA">
              <w:rPr>
                <w:rFonts w:ascii="Tahoma" w:hAnsi="Tahoma" w:cs="Tahoma"/>
                <w:bCs/>
                <w:iCs/>
                <w:sz w:val="22"/>
                <w:szCs w:val="22"/>
              </w:rPr>
              <w:t>Liczba stanowisk systemu elektronicznej obsługi bankowości</w:t>
            </w:r>
          </w:p>
        </w:tc>
        <w:tc>
          <w:tcPr>
            <w:tcW w:w="2545" w:type="dxa"/>
          </w:tcPr>
          <w:p w:rsidR="00C21A70" w:rsidRPr="00A76FCA" w:rsidRDefault="001A5C3E" w:rsidP="00407A35">
            <w:pPr>
              <w:jc w:val="center"/>
              <w:rPr>
                <w:rFonts w:ascii="Tahoma" w:hAnsi="Tahoma" w:cs="Tahoma"/>
                <w:bCs/>
                <w:iCs/>
                <w:sz w:val="22"/>
                <w:szCs w:val="22"/>
              </w:rPr>
            </w:pPr>
            <w:r w:rsidRPr="00A76FCA">
              <w:rPr>
                <w:rFonts w:ascii="Tahoma" w:hAnsi="Tahoma" w:cs="Tahoma"/>
                <w:bCs/>
                <w:iCs/>
                <w:sz w:val="22"/>
                <w:szCs w:val="22"/>
              </w:rPr>
              <w:t>16</w:t>
            </w:r>
          </w:p>
        </w:tc>
      </w:tr>
    </w:tbl>
    <w:p w:rsidR="00A33342" w:rsidRPr="00A76FCA" w:rsidRDefault="00A33342" w:rsidP="00A33342">
      <w:pPr>
        <w:jc w:val="both"/>
        <w:rPr>
          <w:rFonts w:ascii="Tahoma" w:hAnsi="Tahoma" w:cs="Tahoma"/>
          <w:bCs/>
          <w:iCs/>
          <w:sz w:val="22"/>
          <w:szCs w:val="22"/>
        </w:rPr>
      </w:pPr>
    </w:p>
    <w:p w:rsidR="00C21A70" w:rsidRPr="00A76FCA" w:rsidRDefault="00D21FEB" w:rsidP="00A33342">
      <w:pPr>
        <w:jc w:val="both"/>
        <w:rPr>
          <w:rFonts w:ascii="Tahoma" w:hAnsi="Tahoma" w:cs="Tahoma"/>
          <w:bCs/>
          <w:iCs/>
          <w:sz w:val="22"/>
          <w:szCs w:val="22"/>
        </w:rPr>
      </w:pPr>
      <w:r w:rsidRPr="00A76FCA">
        <w:rPr>
          <w:rFonts w:ascii="Tahoma" w:hAnsi="Tahoma" w:cs="Tahoma"/>
          <w:bCs/>
          <w:iCs/>
          <w:sz w:val="22"/>
          <w:szCs w:val="22"/>
        </w:rPr>
        <w:t>Wykonawca</w:t>
      </w:r>
      <w:r w:rsidR="00C21A70" w:rsidRPr="00A76FCA">
        <w:rPr>
          <w:rFonts w:ascii="Tahoma" w:hAnsi="Tahoma" w:cs="Tahoma"/>
          <w:bCs/>
          <w:iCs/>
          <w:sz w:val="22"/>
          <w:szCs w:val="22"/>
        </w:rPr>
        <w:t xml:space="preserve"> w ramach złożonej oferty jest zobowiązany do zapewnienia kompleksowej obsługi elektronicznej w standardzie zapewniającym pełne bezpieczeństwo, zgodnie z przepisami prawa, w zakresie bankowej obsługi finansowej Gminy</w:t>
      </w:r>
      <w:r w:rsidRPr="00A76FCA">
        <w:rPr>
          <w:rFonts w:ascii="Tahoma" w:hAnsi="Tahoma" w:cs="Tahoma"/>
          <w:bCs/>
          <w:iCs/>
          <w:sz w:val="22"/>
          <w:szCs w:val="22"/>
        </w:rPr>
        <w:t xml:space="preserve"> Karlino</w:t>
      </w:r>
      <w:r w:rsidR="00C21A70" w:rsidRPr="00A76FCA">
        <w:rPr>
          <w:rFonts w:ascii="Tahoma" w:hAnsi="Tahoma" w:cs="Tahoma"/>
          <w:bCs/>
          <w:iCs/>
          <w:sz w:val="22"/>
          <w:szCs w:val="22"/>
        </w:rPr>
        <w:t>.</w:t>
      </w:r>
    </w:p>
    <w:p w:rsidR="003514D2" w:rsidRPr="000E1C3D" w:rsidRDefault="003514D2" w:rsidP="00A33342">
      <w:pPr>
        <w:jc w:val="both"/>
        <w:rPr>
          <w:rFonts w:ascii="Tahoma" w:hAnsi="Tahoma" w:cs="Tahoma"/>
          <w:bCs/>
          <w:iCs/>
          <w:sz w:val="22"/>
          <w:szCs w:val="22"/>
        </w:rPr>
      </w:pPr>
    </w:p>
    <w:p w:rsidR="003514D2" w:rsidRPr="000E1C3D" w:rsidRDefault="003514D2" w:rsidP="003514D2">
      <w:pPr>
        <w:ind w:left="426" w:hanging="568"/>
        <w:rPr>
          <w:rFonts w:ascii="Tahoma" w:hAnsi="Tahoma" w:cs="Tahoma"/>
          <w:b/>
          <w:sz w:val="22"/>
          <w:szCs w:val="22"/>
        </w:rPr>
      </w:pPr>
      <w:r w:rsidRPr="000E1C3D">
        <w:rPr>
          <w:rFonts w:ascii="Tahoma" w:hAnsi="Tahoma" w:cs="Tahoma"/>
          <w:b/>
          <w:sz w:val="22"/>
          <w:szCs w:val="22"/>
        </w:rPr>
        <w:t xml:space="preserve">IV. </w:t>
      </w:r>
      <w:r w:rsidRPr="000E1C3D">
        <w:rPr>
          <w:rFonts w:ascii="Tahoma" w:hAnsi="Tahoma" w:cs="Tahoma"/>
          <w:b/>
          <w:sz w:val="22"/>
          <w:szCs w:val="22"/>
        </w:rPr>
        <w:tab/>
        <w:t>TERMIN WYKONANIA ZAMÓWIENIA</w:t>
      </w:r>
    </w:p>
    <w:p w:rsidR="003514D2" w:rsidRPr="000E1C3D" w:rsidRDefault="003514D2" w:rsidP="003514D2">
      <w:pPr>
        <w:pStyle w:val="Listapunktowana"/>
        <w:numPr>
          <w:ilvl w:val="0"/>
          <w:numId w:val="0"/>
        </w:numPr>
        <w:ind w:left="2726" w:hanging="2300"/>
        <w:rPr>
          <w:rFonts w:ascii="Tahoma" w:hAnsi="Tahoma" w:cs="Tahoma"/>
          <w:sz w:val="22"/>
          <w:szCs w:val="22"/>
        </w:rPr>
      </w:pPr>
      <w:proofErr w:type="gramStart"/>
      <w:r w:rsidRPr="000E1C3D">
        <w:rPr>
          <w:rFonts w:ascii="Tahoma" w:hAnsi="Tahoma" w:cs="Tahoma"/>
          <w:sz w:val="22"/>
          <w:szCs w:val="22"/>
        </w:rPr>
        <w:t>rozpoczęcie</w:t>
      </w:r>
      <w:proofErr w:type="gramEnd"/>
      <w:r w:rsidRPr="000E1C3D">
        <w:rPr>
          <w:rFonts w:ascii="Tahoma" w:hAnsi="Tahoma" w:cs="Tahoma"/>
          <w:sz w:val="22"/>
          <w:szCs w:val="22"/>
        </w:rPr>
        <w:t>: 01 czerwca 2016 r.</w:t>
      </w:r>
    </w:p>
    <w:p w:rsidR="003514D2" w:rsidRPr="000E1C3D" w:rsidRDefault="003514D2" w:rsidP="003514D2">
      <w:pPr>
        <w:pStyle w:val="Listapunktowana"/>
        <w:numPr>
          <w:ilvl w:val="0"/>
          <w:numId w:val="0"/>
        </w:numPr>
        <w:ind w:left="2726" w:hanging="2300"/>
        <w:rPr>
          <w:rFonts w:ascii="Tahoma" w:hAnsi="Tahoma" w:cs="Tahoma"/>
          <w:sz w:val="22"/>
          <w:szCs w:val="22"/>
        </w:rPr>
      </w:pPr>
      <w:proofErr w:type="gramStart"/>
      <w:r w:rsidRPr="000E1C3D">
        <w:rPr>
          <w:rFonts w:ascii="Tahoma" w:hAnsi="Tahoma" w:cs="Tahoma"/>
          <w:sz w:val="22"/>
          <w:szCs w:val="22"/>
        </w:rPr>
        <w:t>zakończenie</w:t>
      </w:r>
      <w:proofErr w:type="gramEnd"/>
      <w:r w:rsidRPr="000E1C3D">
        <w:rPr>
          <w:rFonts w:ascii="Tahoma" w:hAnsi="Tahoma" w:cs="Tahoma"/>
          <w:sz w:val="22"/>
          <w:szCs w:val="22"/>
        </w:rPr>
        <w:t>: 31 maja 2021 r.</w:t>
      </w:r>
    </w:p>
    <w:p w:rsidR="003514D2" w:rsidRDefault="003514D2" w:rsidP="00A33342">
      <w:pPr>
        <w:jc w:val="both"/>
        <w:rPr>
          <w:rFonts w:ascii="Tahoma" w:hAnsi="Tahoma" w:cs="Tahoma"/>
          <w:bCs/>
          <w:iCs/>
        </w:rPr>
      </w:pPr>
    </w:p>
    <w:p w:rsidR="00483B35" w:rsidRPr="00090654" w:rsidRDefault="00483B35" w:rsidP="00483B35">
      <w:pPr>
        <w:pStyle w:val="Style1"/>
        <w:widowControl/>
        <w:spacing w:line="240" w:lineRule="auto"/>
        <w:ind w:left="1276" w:firstLine="0"/>
        <w:jc w:val="both"/>
        <w:rPr>
          <w:rStyle w:val="FontStyle19"/>
          <w:rFonts w:ascii="Tahoma" w:hAnsi="Tahoma" w:cs="Tahoma"/>
          <w:sz w:val="16"/>
          <w:szCs w:val="16"/>
        </w:rPr>
      </w:pPr>
    </w:p>
    <w:p w:rsidR="00483B35" w:rsidRPr="0040077F" w:rsidRDefault="00483B35" w:rsidP="00483B35">
      <w:pPr>
        <w:ind w:left="426" w:hanging="426"/>
        <w:jc w:val="both"/>
        <w:rPr>
          <w:rFonts w:ascii="Tahoma" w:hAnsi="Tahoma" w:cs="Tahoma"/>
          <w:b/>
          <w:sz w:val="22"/>
          <w:szCs w:val="22"/>
        </w:rPr>
      </w:pPr>
      <w:r w:rsidRPr="0040077F">
        <w:rPr>
          <w:rFonts w:ascii="Tahoma" w:hAnsi="Tahoma" w:cs="Tahoma"/>
          <w:b/>
          <w:sz w:val="22"/>
          <w:szCs w:val="22"/>
        </w:rPr>
        <w:t>V.</w:t>
      </w:r>
      <w:r w:rsidRPr="0040077F">
        <w:rPr>
          <w:rFonts w:ascii="Tahoma" w:hAnsi="Tahoma" w:cs="Tahoma"/>
          <w:b/>
          <w:sz w:val="22"/>
          <w:szCs w:val="22"/>
        </w:rPr>
        <w:tab/>
        <w:t>WARUNKI UDZIAŁU W POSTĘPOWANIU ORAZ OPIS SPOSOBU DOKONYWANIA OCENY SPEŁNIANIA TYCH WARUNKÓW</w:t>
      </w:r>
    </w:p>
    <w:p w:rsidR="00E93550" w:rsidRPr="0040077F" w:rsidRDefault="00833E09" w:rsidP="00833E09">
      <w:pPr>
        <w:tabs>
          <w:tab w:val="left" w:pos="851"/>
          <w:tab w:val="left" w:pos="7938"/>
        </w:tabs>
        <w:jc w:val="both"/>
        <w:rPr>
          <w:rFonts w:ascii="Tahoma" w:hAnsi="Tahoma" w:cs="Tahoma"/>
          <w:sz w:val="22"/>
          <w:szCs w:val="22"/>
        </w:rPr>
      </w:pPr>
      <w:r w:rsidRPr="0040077F">
        <w:rPr>
          <w:rFonts w:ascii="Tahoma" w:hAnsi="Tahoma" w:cs="Tahoma"/>
          <w:b/>
          <w:sz w:val="22"/>
          <w:szCs w:val="22"/>
        </w:rPr>
        <w:t>1.</w:t>
      </w:r>
      <w:r w:rsidRPr="0040077F">
        <w:rPr>
          <w:rFonts w:ascii="Tahoma" w:hAnsi="Tahoma" w:cs="Tahoma"/>
          <w:sz w:val="22"/>
          <w:szCs w:val="22"/>
        </w:rPr>
        <w:t xml:space="preserve"> </w:t>
      </w:r>
      <w:r w:rsidR="00483B35" w:rsidRPr="0040077F">
        <w:rPr>
          <w:rFonts w:ascii="Tahoma" w:hAnsi="Tahoma" w:cs="Tahoma"/>
          <w:sz w:val="22"/>
          <w:szCs w:val="22"/>
        </w:rPr>
        <w:t>O udzielenie zamówienia mogą ubiegać się Wykonawcy, którzy</w:t>
      </w:r>
      <w:r w:rsidR="00762AB6" w:rsidRPr="0040077F">
        <w:rPr>
          <w:rFonts w:ascii="Tahoma" w:hAnsi="Tahoma" w:cs="Tahoma"/>
          <w:sz w:val="22"/>
          <w:szCs w:val="22"/>
        </w:rPr>
        <w:t xml:space="preserve"> spełniają warunki</w:t>
      </w:r>
      <w:r w:rsidR="00BE494D">
        <w:rPr>
          <w:rFonts w:ascii="Tahoma" w:hAnsi="Tahoma" w:cs="Tahoma"/>
          <w:sz w:val="22"/>
          <w:szCs w:val="22"/>
        </w:rPr>
        <w:t xml:space="preserve"> określone w</w:t>
      </w:r>
      <w:r w:rsidR="00762AB6" w:rsidRPr="0040077F">
        <w:rPr>
          <w:rFonts w:ascii="Tahoma" w:hAnsi="Tahoma" w:cs="Tahoma"/>
          <w:sz w:val="22"/>
          <w:szCs w:val="22"/>
        </w:rPr>
        <w:t xml:space="preserve"> art. </w:t>
      </w:r>
      <w:r w:rsidR="00486162" w:rsidRPr="0040077F">
        <w:rPr>
          <w:rFonts w:ascii="Tahoma" w:hAnsi="Tahoma" w:cs="Tahoma"/>
          <w:sz w:val="22"/>
          <w:szCs w:val="22"/>
        </w:rPr>
        <w:t xml:space="preserve">22 ust.1 ustawy </w:t>
      </w:r>
      <w:proofErr w:type="spellStart"/>
      <w:r w:rsidR="00762AB6" w:rsidRPr="0040077F">
        <w:rPr>
          <w:rFonts w:ascii="Tahoma" w:hAnsi="Tahoma" w:cs="Tahoma"/>
          <w:sz w:val="22"/>
          <w:szCs w:val="22"/>
        </w:rPr>
        <w:t>Pzp</w:t>
      </w:r>
      <w:proofErr w:type="spellEnd"/>
      <w:r w:rsidR="00762AB6" w:rsidRPr="0040077F">
        <w:rPr>
          <w:rFonts w:ascii="Tahoma" w:hAnsi="Tahoma" w:cs="Tahoma"/>
          <w:sz w:val="22"/>
          <w:szCs w:val="22"/>
        </w:rPr>
        <w:t xml:space="preserve">, </w:t>
      </w:r>
      <w:r w:rsidR="00BE494D">
        <w:rPr>
          <w:rFonts w:ascii="Tahoma" w:hAnsi="Tahoma" w:cs="Tahoma"/>
          <w:sz w:val="22"/>
          <w:szCs w:val="22"/>
        </w:rPr>
        <w:t>tj.</w:t>
      </w:r>
      <w:r w:rsidR="00E93550" w:rsidRPr="0040077F">
        <w:rPr>
          <w:rFonts w:ascii="Tahoma" w:hAnsi="Tahoma" w:cs="Tahoma"/>
          <w:sz w:val="22"/>
          <w:szCs w:val="22"/>
        </w:rPr>
        <w:t>:</w:t>
      </w:r>
    </w:p>
    <w:p w:rsidR="00483B35" w:rsidRPr="0040077F" w:rsidRDefault="00486162" w:rsidP="0040077F">
      <w:pPr>
        <w:pStyle w:val="Akapitzlist"/>
        <w:numPr>
          <w:ilvl w:val="0"/>
          <w:numId w:val="12"/>
        </w:numPr>
        <w:tabs>
          <w:tab w:val="left" w:pos="851"/>
          <w:tab w:val="left" w:pos="7938"/>
        </w:tabs>
        <w:ind w:left="284" w:hanging="284"/>
        <w:jc w:val="both"/>
        <w:rPr>
          <w:rFonts w:ascii="Tahoma" w:hAnsi="Tahoma" w:cs="Tahoma"/>
          <w:sz w:val="22"/>
          <w:szCs w:val="22"/>
        </w:rPr>
      </w:pPr>
      <w:proofErr w:type="gramStart"/>
      <w:r w:rsidRPr="0040077F">
        <w:rPr>
          <w:rFonts w:ascii="Tahoma" w:hAnsi="Tahoma" w:cs="Tahoma"/>
          <w:sz w:val="22"/>
          <w:szCs w:val="22"/>
        </w:rPr>
        <w:lastRenderedPageBreak/>
        <w:t>p</w:t>
      </w:r>
      <w:r w:rsidR="00483B35" w:rsidRPr="0040077F">
        <w:rPr>
          <w:rFonts w:ascii="Tahoma" w:hAnsi="Tahoma" w:cs="Tahoma"/>
          <w:sz w:val="22"/>
          <w:szCs w:val="22"/>
        </w:rPr>
        <w:t>osiad</w:t>
      </w:r>
      <w:r w:rsidR="00106F27">
        <w:rPr>
          <w:rFonts w:ascii="Tahoma" w:hAnsi="Tahoma" w:cs="Tahoma"/>
          <w:sz w:val="22"/>
          <w:szCs w:val="22"/>
        </w:rPr>
        <w:t xml:space="preserve">ają </w:t>
      </w:r>
      <w:r w:rsidR="00EE5918" w:rsidRPr="0040077F">
        <w:rPr>
          <w:rFonts w:ascii="Tahoma" w:hAnsi="Tahoma" w:cs="Tahoma"/>
          <w:sz w:val="22"/>
          <w:szCs w:val="22"/>
        </w:rPr>
        <w:t xml:space="preserve"> </w:t>
      </w:r>
      <w:r w:rsidR="00483B35" w:rsidRPr="0040077F">
        <w:rPr>
          <w:rFonts w:ascii="Tahoma" w:hAnsi="Tahoma" w:cs="Tahoma"/>
          <w:sz w:val="22"/>
          <w:szCs w:val="22"/>
        </w:rPr>
        <w:t>uprawnie</w:t>
      </w:r>
      <w:r w:rsidR="00EE5918" w:rsidRPr="0040077F">
        <w:rPr>
          <w:rFonts w:ascii="Tahoma" w:hAnsi="Tahoma" w:cs="Tahoma"/>
          <w:sz w:val="22"/>
          <w:szCs w:val="22"/>
        </w:rPr>
        <w:t>nia</w:t>
      </w:r>
      <w:proofErr w:type="gramEnd"/>
      <w:r w:rsidR="00483B35" w:rsidRPr="0040077F">
        <w:rPr>
          <w:rFonts w:ascii="Tahoma" w:hAnsi="Tahoma" w:cs="Tahoma"/>
          <w:sz w:val="22"/>
          <w:szCs w:val="22"/>
        </w:rPr>
        <w:t xml:space="preserve"> do wykonywania działalności</w:t>
      </w:r>
      <w:r w:rsidR="00EE5918" w:rsidRPr="0040077F">
        <w:rPr>
          <w:rFonts w:ascii="Tahoma" w:hAnsi="Tahoma" w:cs="Tahoma"/>
          <w:sz w:val="22"/>
          <w:szCs w:val="22"/>
        </w:rPr>
        <w:t xml:space="preserve"> określonej</w:t>
      </w:r>
      <w:r w:rsidR="00CA4449" w:rsidRPr="0040077F">
        <w:rPr>
          <w:rFonts w:ascii="Tahoma" w:hAnsi="Tahoma" w:cs="Tahoma"/>
          <w:sz w:val="22"/>
          <w:szCs w:val="22"/>
        </w:rPr>
        <w:t xml:space="preserve"> w zamówieniu - w</w:t>
      </w:r>
      <w:r w:rsidR="00EE5918" w:rsidRPr="0040077F">
        <w:rPr>
          <w:rFonts w:ascii="Tahoma" w:hAnsi="Tahoma" w:cs="Tahoma"/>
          <w:sz w:val="22"/>
          <w:szCs w:val="22"/>
        </w:rPr>
        <w:t xml:space="preserve">arunek zostanie spełniony, jeżeli </w:t>
      </w:r>
      <w:r w:rsidR="005F6520" w:rsidRPr="0040077F">
        <w:rPr>
          <w:rFonts w:ascii="Tahoma" w:hAnsi="Tahoma" w:cs="Tahoma"/>
          <w:sz w:val="22"/>
          <w:szCs w:val="22"/>
        </w:rPr>
        <w:t>Wykonawca</w:t>
      </w:r>
      <w:r w:rsidR="00EE5918" w:rsidRPr="0040077F">
        <w:rPr>
          <w:rFonts w:ascii="Tahoma" w:hAnsi="Tahoma" w:cs="Tahoma"/>
          <w:sz w:val="22"/>
          <w:szCs w:val="22"/>
        </w:rPr>
        <w:t xml:space="preserve"> </w:t>
      </w:r>
      <w:r w:rsidR="00CA4449" w:rsidRPr="0040077F">
        <w:rPr>
          <w:rFonts w:ascii="Tahoma" w:hAnsi="Tahoma" w:cs="Tahoma"/>
          <w:sz w:val="22"/>
          <w:szCs w:val="22"/>
        </w:rPr>
        <w:t xml:space="preserve"> wykaże </w:t>
      </w:r>
      <w:r w:rsidR="00EE5918" w:rsidRPr="0040077F">
        <w:rPr>
          <w:rFonts w:ascii="Tahoma" w:hAnsi="Tahoma" w:cs="Tahoma"/>
          <w:sz w:val="22"/>
          <w:szCs w:val="22"/>
        </w:rPr>
        <w:t>posiadanie zezwolenia na prowadzenie działalności bankowej na terenie Rzeczpospolitej zgodnie z przepisami ustawy dnia 29 sierpnia 1997 r. –</w:t>
      </w:r>
      <w:r w:rsidR="005F6520" w:rsidRPr="0040077F">
        <w:rPr>
          <w:rFonts w:ascii="Tahoma" w:hAnsi="Tahoma" w:cs="Tahoma"/>
          <w:sz w:val="22"/>
          <w:szCs w:val="22"/>
        </w:rPr>
        <w:t xml:space="preserve"> </w:t>
      </w:r>
      <w:r w:rsidR="00EE5918" w:rsidRPr="0040077F">
        <w:rPr>
          <w:rFonts w:ascii="Tahoma" w:hAnsi="Tahoma" w:cs="Tahoma"/>
          <w:sz w:val="22"/>
          <w:szCs w:val="22"/>
        </w:rPr>
        <w:t xml:space="preserve">Prawo bankowe, a </w:t>
      </w:r>
      <w:r w:rsidR="005F6520" w:rsidRPr="0040077F">
        <w:rPr>
          <w:rFonts w:ascii="Tahoma" w:hAnsi="Tahoma" w:cs="Tahoma"/>
          <w:sz w:val="22"/>
          <w:szCs w:val="22"/>
        </w:rPr>
        <w:t xml:space="preserve">w przypadku określonym </w:t>
      </w:r>
      <w:r w:rsidR="00EE5918" w:rsidRPr="0040077F">
        <w:rPr>
          <w:rFonts w:ascii="Tahoma" w:hAnsi="Tahoma" w:cs="Tahoma"/>
          <w:sz w:val="22"/>
          <w:szCs w:val="22"/>
        </w:rPr>
        <w:t>w art. 178 ust. 1 ustawy P</w:t>
      </w:r>
      <w:r w:rsidR="005F6520" w:rsidRPr="0040077F">
        <w:rPr>
          <w:rFonts w:ascii="Tahoma" w:hAnsi="Tahoma" w:cs="Tahoma"/>
          <w:sz w:val="22"/>
          <w:szCs w:val="22"/>
        </w:rPr>
        <w:t>rawo bankowe inny dokument potwierdzający rozpoczęcie  działalności przez dniem wejścia w życie ustawy, o której mowa w art. 193 ustawy Prawo bankowe;</w:t>
      </w:r>
    </w:p>
    <w:p w:rsidR="00446641" w:rsidRPr="0040077F" w:rsidRDefault="00483B35" w:rsidP="0040077F">
      <w:pPr>
        <w:numPr>
          <w:ilvl w:val="0"/>
          <w:numId w:val="12"/>
        </w:numPr>
        <w:ind w:left="284" w:hanging="284"/>
        <w:jc w:val="both"/>
        <w:rPr>
          <w:rFonts w:ascii="Tahoma" w:hAnsi="Tahoma" w:cs="Tahoma"/>
          <w:sz w:val="22"/>
          <w:szCs w:val="22"/>
        </w:rPr>
      </w:pPr>
      <w:r w:rsidRPr="0040077F">
        <w:rPr>
          <w:rFonts w:ascii="Tahoma" w:hAnsi="Tahoma" w:cs="Tahoma"/>
          <w:sz w:val="22"/>
          <w:szCs w:val="22"/>
        </w:rPr>
        <w:t>posiada wiedz</w:t>
      </w:r>
      <w:r w:rsidR="00BE494D">
        <w:rPr>
          <w:rFonts w:ascii="Tahoma" w:hAnsi="Tahoma" w:cs="Tahoma"/>
          <w:sz w:val="22"/>
          <w:szCs w:val="22"/>
        </w:rPr>
        <w:t>ę</w:t>
      </w:r>
      <w:r w:rsidRPr="0040077F">
        <w:rPr>
          <w:rFonts w:ascii="Tahoma" w:hAnsi="Tahoma" w:cs="Tahoma"/>
          <w:sz w:val="22"/>
          <w:szCs w:val="22"/>
        </w:rPr>
        <w:t xml:space="preserve"> i </w:t>
      </w:r>
      <w:proofErr w:type="gramStart"/>
      <w:r w:rsidRPr="0040077F">
        <w:rPr>
          <w:rFonts w:ascii="Tahoma" w:hAnsi="Tahoma" w:cs="Tahoma"/>
          <w:sz w:val="22"/>
          <w:szCs w:val="22"/>
        </w:rPr>
        <w:t>doświadczeni</w:t>
      </w:r>
      <w:r w:rsidR="00BE494D">
        <w:rPr>
          <w:rFonts w:ascii="Tahoma" w:hAnsi="Tahoma" w:cs="Tahoma"/>
          <w:sz w:val="22"/>
          <w:szCs w:val="22"/>
        </w:rPr>
        <w:t>e</w:t>
      </w:r>
      <w:r w:rsidR="005F6520" w:rsidRPr="0040077F">
        <w:rPr>
          <w:rFonts w:ascii="Tahoma" w:hAnsi="Tahoma" w:cs="Tahoma"/>
          <w:sz w:val="22"/>
          <w:szCs w:val="22"/>
        </w:rPr>
        <w:t xml:space="preserve"> </w:t>
      </w:r>
      <w:r w:rsidR="006064EF" w:rsidRPr="0040077F">
        <w:rPr>
          <w:rFonts w:ascii="Tahoma" w:hAnsi="Tahoma" w:cs="Tahoma"/>
          <w:sz w:val="22"/>
          <w:szCs w:val="22"/>
        </w:rPr>
        <w:t xml:space="preserve"> oraz</w:t>
      </w:r>
      <w:proofErr w:type="gramEnd"/>
      <w:r w:rsidR="006064EF" w:rsidRPr="0040077F">
        <w:rPr>
          <w:rFonts w:ascii="Tahoma" w:hAnsi="Tahoma" w:cs="Tahoma"/>
          <w:sz w:val="22"/>
          <w:szCs w:val="22"/>
        </w:rPr>
        <w:t xml:space="preserve"> dysponuj</w:t>
      </w:r>
      <w:r w:rsidR="0002600A">
        <w:rPr>
          <w:rFonts w:ascii="Tahoma" w:hAnsi="Tahoma" w:cs="Tahoma"/>
          <w:sz w:val="22"/>
          <w:szCs w:val="22"/>
        </w:rPr>
        <w:t>e</w:t>
      </w:r>
      <w:r w:rsidR="006064EF" w:rsidRPr="0040077F">
        <w:rPr>
          <w:rFonts w:ascii="Tahoma" w:hAnsi="Tahoma" w:cs="Tahoma"/>
          <w:sz w:val="22"/>
          <w:szCs w:val="22"/>
        </w:rPr>
        <w:t xml:space="preserve"> potencjałem technicznym i osobami zdolnymi do wykonania przedmiotu zamówienia oraz znajduj</w:t>
      </w:r>
      <w:r w:rsidR="00BE494D">
        <w:rPr>
          <w:rFonts w:ascii="Tahoma" w:hAnsi="Tahoma" w:cs="Tahoma"/>
          <w:sz w:val="22"/>
          <w:szCs w:val="22"/>
        </w:rPr>
        <w:t>ą</w:t>
      </w:r>
      <w:r w:rsidR="006064EF" w:rsidRPr="0040077F">
        <w:rPr>
          <w:rFonts w:ascii="Tahoma" w:hAnsi="Tahoma" w:cs="Tahoma"/>
          <w:sz w:val="22"/>
          <w:szCs w:val="22"/>
        </w:rPr>
        <w:t xml:space="preserve"> się sytuacji ekonomicznej i finansowej zapewniającej wykonanie  zamówienia</w:t>
      </w:r>
      <w:r w:rsidR="00BE494D">
        <w:rPr>
          <w:rFonts w:ascii="Tahoma" w:hAnsi="Tahoma" w:cs="Tahoma"/>
          <w:sz w:val="22"/>
          <w:szCs w:val="22"/>
        </w:rPr>
        <w:t>;</w:t>
      </w:r>
      <w:r w:rsidR="004736AD" w:rsidRPr="0040077F">
        <w:rPr>
          <w:rFonts w:ascii="Tahoma" w:hAnsi="Tahoma" w:cs="Tahoma"/>
          <w:sz w:val="22"/>
          <w:szCs w:val="22"/>
        </w:rPr>
        <w:t xml:space="preserve"> w </w:t>
      </w:r>
      <w:r w:rsidR="006064EF" w:rsidRPr="0040077F">
        <w:rPr>
          <w:rFonts w:ascii="Tahoma" w:hAnsi="Tahoma" w:cs="Tahoma"/>
          <w:sz w:val="22"/>
          <w:szCs w:val="22"/>
        </w:rPr>
        <w:t>tym celu  należ</w:t>
      </w:r>
      <w:r w:rsidR="004736AD" w:rsidRPr="0040077F">
        <w:rPr>
          <w:rFonts w:ascii="Tahoma" w:hAnsi="Tahoma" w:cs="Tahoma"/>
          <w:sz w:val="22"/>
          <w:szCs w:val="22"/>
        </w:rPr>
        <w:t xml:space="preserve">y przedłożyć oświadczenie Wykonawcy w trybie art. 22 ust. 1 ustawy </w:t>
      </w:r>
      <w:proofErr w:type="spellStart"/>
      <w:r w:rsidR="004736AD" w:rsidRPr="0040077F">
        <w:rPr>
          <w:rFonts w:ascii="Tahoma" w:hAnsi="Tahoma" w:cs="Tahoma"/>
          <w:sz w:val="22"/>
          <w:szCs w:val="22"/>
        </w:rPr>
        <w:t>Pzp</w:t>
      </w:r>
      <w:proofErr w:type="spellEnd"/>
      <w:r w:rsidR="005F6520" w:rsidRPr="0040077F">
        <w:rPr>
          <w:rFonts w:ascii="Tahoma" w:hAnsi="Tahoma" w:cs="Tahoma"/>
          <w:sz w:val="22"/>
          <w:szCs w:val="22"/>
        </w:rPr>
        <w:t>,</w:t>
      </w:r>
      <w:r w:rsidR="004736AD" w:rsidRPr="0040077F">
        <w:rPr>
          <w:rFonts w:ascii="Tahoma" w:hAnsi="Tahoma" w:cs="Tahoma"/>
          <w:sz w:val="22"/>
          <w:szCs w:val="22"/>
        </w:rPr>
        <w:t xml:space="preserve"> sporządzone wg </w:t>
      </w:r>
      <w:r w:rsidR="004736AD" w:rsidRPr="0040077F">
        <w:rPr>
          <w:rFonts w:ascii="Tahoma" w:hAnsi="Tahoma" w:cs="Tahoma"/>
          <w:sz w:val="22"/>
          <w:szCs w:val="22"/>
          <w:u w:val="single"/>
        </w:rPr>
        <w:t>załącznika nr 2 do SIWZ</w:t>
      </w:r>
      <w:r w:rsidR="00486162" w:rsidRPr="0040077F">
        <w:rPr>
          <w:rFonts w:ascii="Tahoma" w:hAnsi="Tahoma" w:cs="Tahoma"/>
          <w:sz w:val="22"/>
          <w:szCs w:val="22"/>
          <w:u w:val="single"/>
        </w:rPr>
        <w:t>;</w:t>
      </w:r>
      <w:r w:rsidR="005F6520" w:rsidRPr="0040077F">
        <w:rPr>
          <w:rFonts w:ascii="Tahoma" w:hAnsi="Tahoma" w:cs="Tahoma"/>
          <w:sz w:val="22"/>
          <w:szCs w:val="22"/>
        </w:rPr>
        <w:t xml:space="preserve"> </w:t>
      </w:r>
      <w:r w:rsidR="004736AD" w:rsidRPr="0040077F">
        <w:rPr>
          <w:rFonts w:ascii="Tahoma" w:hAnsi="Tahoma" w:cs="Tahoma"/>
          <w:sz w:val="22"/>
          <w:szCs w:val="22"/>
        </w:rPr>
        <w:t xml:space="preserve"> </w:t>
      </w:r>
    </w:p>
    <w:p w:rsidR="004736AD" w:rsidRPr="0040077F" w:rsidRDefault="00A3566A" w:rsidP="0040077F">
      <w:pPr>
        <w:pStyle w:val="Akapitzlist"/>
        <w:numPr>
          <w:ilvl w:val="0"/>
          <w:numId w:val="12"/>
        </w:numPr>
        <w:tabs>
          <w:tab w:val="left" w:pos="851"/>
          <w:tab w:val="left" w:pos="7938"/>
        </w:tabs>
        <w:ind w:left="284" w:hanging="284"/>
        <w:jc w:val="both"/>
        <w:rPr>
          <w:rFonts w:ascii="Tahoma" w:hAnsi="Tahoma" w:cs="Tahoma"/>
          <w:b/>
          <w:sz w:val="22"/>
          <w:szCs w:val="22"/>
        </w:rPr>
      </w:pPr>
      <w:r w:rsidRPr="0040077F">
        <w:rPr>
          <w:rFonts w:ascii="Tahoma" w:hAnsi="Tahoma" w:cs="Tahoma"/>
          <w:sz w:val="22"/>
          <w:szCs w:val="22"/>
        </w:rPr>
        <w:t>n</w:t>
      </w:r>
      <w:r w:rsidR="004736AD" w:rsidRPr="0040077F">
        <w:rPr>
          <w:rFonts w:ascii="Tahoma" w:hAnsi="Tahoma" w:cs="Tahoma"/>
          <w:sz w:val="22"/>
          <w:szCs w:val="22"/>
        </w:rPr>
        <w:t>ie podlega wykluczeniu</w:t>
      </w:r>
      <w:r w:rsidR="004736AD" w:rsidRPr="0040077F">
        <w:rPr>
          <w:rFonts w:ascii="Tahoma" w:hAnsi="Tahoma" w:cs="Tahoma"/>
          <w:b/>
          <w:sz w:val="22"/>
          <w:szCs w:val="22"/>
        </w:rPr>
        <w:t xml:space="preserve"> </w:t>
      </w:r>
      <w:r w:rsidR="004736AD" w:rsidRPr="0040077F">
        <w:rPr>
          <w:rFonts w:ascii="Tahoma" w:hAnsi="Tahoma" w:cs="Tahoma"/>
          <w:sz w:val="22"/>
          <w:szCs w:val="22"/>
        </w:rPr>
        <w:t>z postępowania o udzielenie zamówienia</w:t>
      </w:r>
      <w:r w:rsidR="00BE494D">
        <w:rPr>
          <w:rFonts w:ascii="Tahoma" w:hAnsi="Tahoma" w:cs="Tahoma"/>
          <w:sz w:val="22"/>
          <w:szCs w:val="22"/>
        </w:rPr>
        <w:t>;</w:t>
      </w:r>
      <w:r w:rsidR="004736AD" w:rsidRPr="0040077F">
        <w:rPr>
          <w:rFonts w:ascii="Tahoma" w:hAnsi="Tahoma" w:cs="Tahoma"/>
          <w:sz w:val="22"/>
          <w:szCs w:val="22"/>
        </w:rPr>
        <w:t xml:space="preserve"> w tym </w:t>
      </w:r>
      <w:proofErr w:type="gramStart"/>
      <w:r w:rsidR="004736AD" w:rsidRPr="0040077F">
        <w:rPr>
          <w:rFonts w:ascii="Tahoma" w:hAnsi="Tahoma" w:cs="Tahoma"/>
          <w:sz w:val="22"/>
          <w:szCs w:val="22"/>
        </w:rPr>
        <w:t>celu  należy</w:t>
      </w:r>
      <w:proofErr w:type="gramEnd"/>
      <w:r w:rsidR="004736AD" w:rsidRPr="0040077F">
        <w:rPr>
          <w:rFonts w:ascii="Tahoma" w:hAnsi="Tahoma" w:cs="Tahoma"/>
          <w:sz w:val="22"/>
          <w:szCs w:val="22"/>
        </w:rPr>
        <w:t xml:space="preserve"> przedłożyć oświadczenie Wykonawcy w trybie art. 2</w:t>
      </w:r>
      <w:r w:rsidR="00BE494D">
        <w:rPr>
          <w:rFonts w:ascii="Tahoma" w:hAnsi="Tahoma" w:cs="Tahoma"/>
          <w:sz w:val="22"/>
          <w:szCs w:val="22"/>
        </w:rPr>
        <w:t>4</w:t>
      </w:r>
      <w:r w:rsidR="004736AD" w:rsidRPr="0040077F">
        <w:rPr>
          <w:rFonts w:ascii="Tahoma" w:hAnsi="Tahoma" w:cs="Tahoma"/>
          <w:sz w:val="22"/>
          <w:szCs w:val="22"/>
        </w:rPr>
        <w:t xml:space="preserve"> ust. 1 i art. 22 ust. 1 ustawy </w:t>
      </w:r>
      <w:proofErr w:type="spellStart"/>
      <w:r w:rsidR="004736AD" w:rsidRPr="0040077F">
        <w:rPr>
          <w:rFonts w:ascii="Tahoma" w:hAnsi="Tahoma" w:cs="Tahoma"/>
          <w:sz w:val="22"/>
          <w:szCs w:val="22"/>
        </w:rPr>
        <w:t>Pzp</w:t>
      </w:r>
      <w:proofErr w:type="spellEnd"/>
      <w:r w:rsidR="004736AD" w:rsidRPr="0040077F">
        <w:rPr>
          <w:rFonts w:ascii="Tahoma" w:hAnsi="Tahoma" w:cs="Tahoma"/>
          <w:sz w:val="22"/>
          <w:szCs w:val="22"/>
        </w:rPr>
        <w:t xml:space="preserve">, sporządzone wg </w:t>
      </w:r>
      <w:r w:rsidR="00BE494D">
        <w:rPr>
          <w:rFonts w:ascii="Tahoma" w:hAnsi="Tahoma" w:cs="Tahoma"/>
          <w:sz w:val="22"/>
          <w:szCs w:val="22"/>
        </w:rPr>
        <w:t xml:space="preserve">wzoru </w:t>
      </w:r>
      <w:r w:rsidR="004736AD" w:rsidRPr="0040077F">
        <w:rPr>
          <w:rFonts w:ascii="Tahoma" w:hAnsi="Tahoma" w:cs="Tahoma"/>
          <w:sz w:val="22"/>
          <w:szCs w:val="22"/>
          <w:u w:val="single"/>
        </w:rPr>
        <w:t>załącznika nr 2 do SIWZ</w:t>
      </w:r>
      <w:r w:rsidR="00486162" w:rsidRPr="0040077F">
        <w:rPr>
          <w:rFonts w:ascii="Tahoma" w:hAnsi="Tahoma" w:cs="Tahoma"/>
          <w:sz w:val="22"/>
          <w:szCs w:val="22"/>
          <w:u w:val="single"/>
        </w:rPr>
        <w:t>;</w:t>
      </w:r>
    </w:p>
    <w:p w:rsidR="00FA2895" w:rsidRPr="0040077F" w:rsidRDefault="00486162" w:rsidP="0040077F">
      <w:pPr>
        <w:numPr>
          <w:ilvl w:val="0"/>
          <w:numId w:val="12"/>
        </w:numPr>
        <w:ind w:left="284" w:hanging="284"/>
        <w:jc w:val="both"/>
        <w:rPr>
          <w:rFonts w:ascii="Tahoma" w:hAnsi="Tahoma" w:cs="Tahoma"/>
          <w:sz w:val="22"/>
          <w:szCs w:val="22"/>
        </w:rPr>
      </w:pPr>
      <w:r w:rsidRPr="0040077F">
        <w:rPr>
          <w:rFonts w:ascii="Tahoma" w:hAnsi="Tahoma" w:cs="Tahoma"/>
          <w:sz w:val="22"/>
          <w:szCs w:val="22"/>
        </w:rPr>
        <w:t>p</w:t>
      </w:r>
      <w:r w:rsidR="004736AD" w:rsidRPr="0040077F">
        <w:rPr>
          <w:rFonts w:ascii="Tahoma" w:hAnsi="Tahoma" w:cs="Tahoma"/>
          <w:sz w:val="22"/>
          <w:szCs w:val="22"/>
        </w:rPr>
        <w:t>osiada siedzib</w:t>
      </w:r>
      <w:r w:rsidR="0002600A">
        <w:rPr>
          <w:rFonts w:ascii="Tahoma" w:hAnsi="Tahoma" w:cs="Tahoma"/>
          <w:sz w:val="22"/>
          <w:szCs w:val="22"/>
        </w:rPr>
        <w:t>ę</w:t>
      </w:r>
      <w:r w:rsidR="004736AD" w:rsidRPr="0040077F">
        <w:rPr>
          <w:rFonts w:ascii="Tahoma" w:hAnsi="Tahoma" w:cs="Tahoma"/>
          <w:sz w:val="22"/>
          <w:szCs w:val="22"/>
        </w:rPr>
        <w:t>, oddział, fili</w:t>
      </w:r>
      <w:r w:rsidR="0002600A">
        <w:rPr>
          <w:rFonts w:ascii="Tahoma" w:hAnsi="Tahoma" w:cs="Tahoma"/>
          <w:sz w:val="22"/>
          <w:szCs w:val="22"/>
        </w:rPr>
        <w:t>ę</w:t>
      </w:r>
      <w:r w:rsidR="004736AD" w:rsidRPr="0040077F">
        <w:rPr>
          <w:rFonts w:ascii="Tahoma" w:hAnsi="Tahoma" w:cs="Tahoma"/>
          <w:sz w:val="22"/>
          <w:szCs w:val="22"/>
        </w:rPr>
        <w:t xml:space="preserve"> lub ekspozytur</w:t>
      </w:r>
      <w:r w:rsidR="0002600A">
        <w:rPr>
          <w:rFonts w:ascii="Tahoma" w:hAnsi="Tahoma" w:cs="Tahoma"/>
          <w:sz w:val="22"/>
          <w:szCs w:val="22"/>
        </w:rPr>
        <w:t>ę</w:t>
      </w:r>
      <w:r w:rsidR="004736AD" w:rsidRPr="0040077F">
        <w:rPr>
          <w:rFonts w:ascii="Tahoma" w:hAnsi="Tahoma" w:cs="Tahoma"/>
          <w:sz w:val="22"/>
          <w:szCs w:val="22"/>
        </w:rPr>
        <w:t xml:space="preserve"> na terenie miasta Karlina, lub </w:t>
      </w:r>
      <w:r w:rsidR="007D507D">
        <w:rPr>
          <w:rFonts w:ascii="Tahoma" w:hAnsi="Tahoma" w:cs="Tahoma"/>
          <w:sz w:val="22"/>
          <w:szCs w:val="22"/>
        </w:rPr>
        <w:t>złoż</w:t>
      </w:r>
      <w:r w:rsidR="0002600A">
        <w:rPr>
          <w:rFonts w:ascii="Tahoma" w:hAnsi="Tahoma" w:cs="Tahoma"/>
          <w:sz w:val="22"/>
          <w:szCs w:val="22"/>
        </w:rPr>
        <w:t>y</w:t>
      </w:r>
      <w:r w:rsidR="00286421" w:rsidRPr="0040077F">
        <w:rPr>
          <w:rFonts w:ascii="Tahoma" w:hAnsi="Tahoma" w:cs="Tahoma"/>
          <w:sz w:val="22"/>
          <w:szCs w:val="22"/>
        </w:rPr>
        <w:t xml:space="preserve"> </w:t>
      </w:r>
      <w:r w:rsidR="004736AD" w:rsidRPr="0040077F">
        <w:rPr>
          <w:rFonts w:ascii="Tahoma" w:hAnsi="Tahoma" w:cs="Tahoma"/>
          <w:sz w:val="22"/>
          <w:szCs w:val="22"/>
        </w:rPr>
        <w:t xml:space="preserve">zobowiązanie o ich utworzeniu w terminie do 1 lipca 2016 </w:t>
      </w:r>
      <w:proofErr w:type="gramStart"/>
      <w:r w:rsidR="004736AD" w:rsidRPr="0040077F">
        <w:rPr>
          <w:rFonts w:ascii="Tahoma" w:hAnsi="Tahoma" w:cs="Tahoma"/>
          <w:sz w:val="22"/>
          <w:szCs w:val="22"/>
        </w:rPr>
        <w:t>r.</w:t>
      </w:r>
      <w:r w:rsidR="007D507D">
        <w:rPr>
          <w:rFonts w:ascii="Tahoma" w:hAnsi="Tahoma" w:cs="Tahoma"/>
          <w:sz w:val="22"/>
          <w:szCs w:val="22"/>
        </w:rPr>
        <w:t>;  d</w:t>
      </w:r>
      <w:r w:rsidR="004736AD" w:rsidRPr="0040077F">
        <w:rPr>
          <w:rFonts w:ascii="Tahoma" w:hAnsi="Tahoma" w:cs="Tahoma"/>
          <w:sz w:val="22"/>
          <w:szCs w:val="22"/>
        </w:rPr>
        <w:t>o</w:t>
      </w:r>
      <w:proofErr w:type="gramEnd"/>
      <w:r w:rsidR="004736AD" w:rsidRPr="0040077F">
        <w:rPr>
          <w:rFonts w:ascii="Tahoma" w:hAnsi="Tahoma" w:cs="Tahoma"/>
          <w:sz w:val="22"/>
          <w:szCs w:val="22"/>
        </w:rPr>
        <w:t xml:space="preserve"> czasu uruchomienia placówki </w:t>
      </w:r>
      <w:r w:rsidR="00286421" w:rsidRPr="0040077F">
        <w:rPr>
          <w:rFonts w:ascii="Tahoma" w:hAnsi="Tahoma" w:cs="Tahoma"/>
          <w:sz w:val="22"/>
          <w:szCs w:val="22"/>
        </w:rPr>
        <w:t xml:space="preserve"> </w:t>
      </w:r>
      <w:r w:rsidR="004736AD" w:rsidRPr="0040077F">
        <w:rPr>
          <w:rFonts w:ascii="Tahoma" w:hAnsi="Tahoma" w:cs="Tahoma"/>
          <w:sz w:val="22"/>
          <w:szCs w:val="22"/>
        </w:rPr>
        <w:t>Wykonawca  zobowiązuje się do zapewnienia codziennej obsług</w:t>
      </w:r>
      <w:r w:rsidRPr="0040077F">
        <w:rPr>
          <w:rFonts w:ascii="Tahoma" w:hAnsi="Tahoma" w:cs="Tahoma"/>
          <w:sz w:val="22"/>
          <w:szCs w:val="22"/>
        </w:rPr>
        <w:t>i budżetu Gminy w miejscowości K</w:t>
      </w:r>
      <w:r w:rsidR="005922AF" w:rsidRPr="0040077F">
        <w:rPr>
          <w:rFonts w:ascii="Tahoma" w:hAnsi="Tahoma" w:cs="Tahoma"/>
          <w:sz w:val="22"/>
          <w:szCs w:val="22"/>
        </w:rPr>
        <w:t>arlino i zapewni możliwość</w:t>
      </w:r>
      <w:r w:rsidR="004736AD" w:rsidRPr="0040077F">
        <w:rPr>
          <w:rFonts w:ascii="Tahoma" w:hAnsi="Tahoma" w:cs="Tahoma"/>
          <w:sz w:val="22"/>
          <w:szCs w:val="22"/>
        </w:rPr>
        <w:t xml:space="preserve"> przeprowadzenia wszystkich operacji bankowych bez ponoszenia </w:t>
      </w:r>
      <w:r w:rsidR="00286421" w:rsidRPr="0040077F">
        <w:rPr>
          <w:rFonts w:ascii="Tahoma" w:hAnsi="Tahoma" w:cs="Tahoma"/>
          <w:sz w:val="22"/>
          <w:szCs w:val="22"/>
        </w:rPr>
        <w:t xml:space="preserve"> </w:t>
      </w:r>
      <w:r w:rsidR="004736AD" w:rsidRPr="0040077F">
        <w:rPr>
          <w:rFonts w:ascii="Tahoma" w:hAnsi="Tahoma" w:cs="Tahoma"/>
          <w:sz w:val="22"/>
          <w:szCs w:val="22"/>
        </w:rPr>
        <w:t xml:space="preserve">dodatkowych kosztów ze strony </w:t>
      </w:r>
      <w:r w:rsidRPr="0040077F">
        <w:rPr>
          <w:rFonts w:ascii="Tahoma" w:hAnsi="Tahoma" w:cs="Tahoma"/>
          <w:sz w:val="22"/>
          <w:szCs w:val="22"/>
        </w:rPr>
        <w:t>Zamawiającego;</w:t>
      </w:r>
      <w:r w:rsidR="0040077F">
        <w:rPr>
          <w:rFonts w:ascii="Tahoma" w:hAnsi="Tahoma" w:cs="Tahoma"/>
          <w:sz w:val="22"/>
          <w:szCs w:val="22"/>
        </w:rPr>
        <w:t xml:space="preserve"> </w:t>
      </w:r>
      <w:r w:rsidR="007D507D">
        <w:rPr>
          <w:rFonts w:ascii="Tahoma" w:hAnsi="Tahoma" w:cs="Tahoma"/>
          <w:sz w:val="22"/>
          <w:szCs w:val="22"/>
        </w:rPr>
        <w:t>w</w:t>
      </w:r>
      <w:r w:rsidR="002B24B5" w:rsidRPr="0040077F">
        <w:rPr>
          <w:rFonts w:ascii="Tahoma" w:hAnsi="Tahoma" w:cs="Tahoma"/>
          <w:sz w:val="22"/>
          <w:szCs w:val="22"/>
        </w:rPr>
        <w:t xml:space="preserve"> celu spełnienia tego warunku </w:t>
      </w:r>
      <w:r w:rsidR="00FA2895" w:rsidRPr="0040077F">
        <w:rPr>
          <w:rFonts w:ascii="Tahoma" w:hAnsi="Tahoma" w:cs="Tahoma"/>
          <w:sz w:val="22"/>
          <w:szCs w:val="22"/>
        </w:rPr>
        <w:t>Zamawiający może wskazać odpowiedni lokal lub pomieszczenie</w:t>
      </w:r>
      <w:r w:rsidR="002B24B5" w:rsidRPr="0040077F">
        <w:rPr>
          <w:rFonts w:ascii="Tahoma" w:hAnsi="Tahoma" w:cs="Tahoma"/>
          <w:sz w:val="22"/>
          <w:szCs w:val="22"/>
        </w:rPr>
        <w:t xml:space="preserve"> na terenie miasta Karlina</w:t>
      </w:r>
      <w:r w:rsidR="007D507D">
        <w:rPr>
          <w:rFonts w:ascii="Tahoma" w:hAnsi="Tahoma" w:cs="Tahoma"/>
          <w:sz w:val="22"/>
          <w:szCs w:val="22"/>
        </w:rPr>
        <w:t>;</w:t>
      </w:r>
      <w:r w:rsidR="005922AF" w:rsidRPr="0040077F">
        <w:rPr>
          <w:rFonts w:ascii="Tahoma" w:hAnsi="Tahoma" w:cs="Tahoma"/>
          <w:sz w:val="22"/>
          <w:szCs w:val="22"/>
        </w:rPr>
        <w:t xml:space="preserve"> </w:t>
      </w:r>
      <w:r w:rsidR="007D507D">
        <w:rPr>
          <w:rFonts w:ascii="Tahoma" w:hAnsi="Tahoma" w:cs="Tahoma"/>
          <w:sz w:val="22"/>
          <w:szCs w:val="22"/>
        </w:rPr>
        <w:t>w</w:t>
      </w:r>
      <w:r w:rsidR="002B24B5" w:rsidRPr="0040077F">
        <w:rPr>
          <w:rFonts w:ascii="Tahoma" w:hAnsi="Tahoma" w:cs="Tahoma"/>
          <w:sz w:val="22"/>
          <w:szCs w:val="22"/>
        </w:rPr>
        <w:t>arunk</w:t>
      </w:r>
      <w:r w:rsidR="005922AF" w:rsidRPr="0040077F">
        <w:rPr>
          <w:rFonts w:ascii="Tahoma" w:hAnsi="Tahoma" w:cs="Tahoma"/>
          <w:sz w:val="22"/>
          <w:szCs w:val="22"/>
        </w:rPr>
        <w:t xml:space="preserve">i </w:t>
      </w:r>
      <w:r w:rsidR="004D3694">
        <w:rPr>
          <w:rFonts w:ascii="Tahoma" w:hAnsi="Tahoma" w:cs="Tahoma"/>
          <w:sz w:val="22"/>
          <w:szCs w:val="22"/>
        </w:rPr>
        <w:t xml:space="preserve">udostępnienia </w:t>
      </w:r>
      <w:r w:rsidR="002B24B5" w:rsidRPr="0040077F">
        <w:rPr>
          <w:rFonts w:ascii="Tahoma" w:hAnsi="Tahoma" w:cs="Tahoma"/>
          <w:sz w:val="22"/>
          <w:szCs w:val="22"/>
        </w:rPr>
        <w:t>określ</w:t>
      </w:r>
      <w:r w:rsidR="005922AF" w:rsidRPr="0040077F">
        <w:rPr>
          <w:rFonts w:ascii="Tahoma" w:hAnsi="Tahoma" w:cs="Tahoma"/>
          <w:sz w:val="22"/>
          <w:szCs w:val="22"/>
        </w:rPr>
        <w:t>i</w:t>
      </w:r>
      <w:r w:rsidR="002B24B5" w:rsidRPr="0040077F">
        <w:rPr>
          <w:rFonts w:ascii="Tahoma" w:hAnsi="Tahoma" w:cs="Tahoma"/>
          <w:sz w:val="22"/>
          <w:szCs w:val="22"/>
        </w:rPr>
        <w:t xml:space="preserve"> odrębn</w:t>
      </w:r>
      <w:r w:rsidR="005922AF" w:rsidRPr="0040077F">
        <w:rPr>
          <w:rFonts w:ascii="Tahoma" w:hAnsi="Tahoma" w:cs="Tahoma"/>
          <w:sz w:val="22"/>
          <w:szCs w:val="22"/>
        </w:rPr>
        <w:t>a</w:t>
      </w:r>
      <w:r w:rsidR="002B24B5" w:rsidRPr="0040077F">
        <w:rPr>
          <w:rFonts w:ascii="Tahoma" w:hAnsi="Tahoma" w:cs="Tahoma"/>
          <w:sz w:val="22"/>
          <w:szCs w:val="22"/>
        </w:rPr>
        <w:t xml:space="preserve"> umow</w:t>
      </w:r>
      <w:r w:rsidR="005922AF" w:rsidRPr="0040077F">
        <w:rPr>
          <w:rFonts w:ascii="Tahoma" w:hAnsi="Tahoma" w:cs="Tahoma"/>
          <w:sz w:val="22"/>
          <w:szCs w:val="22"/>
        </w:rPr>
        <w:t>a</w:t>
      </w:r>
      <w:r w:rsidR="002B24B5" w:rsidRPr="0040077F">
        <w:rPr>
          <w:rFonts w:ascii="Tahoma" w:hAnsi="Tahoma" w:cs="Tahoma"/>
          <w:sz w:val="22"/>
          <w:szCs w:val="22"/>
        </w:rPr>
        <w:t xml:space="preserve"> </w:t>
      </w:r>
      <w:r w:rsidR="00FA2895" w:rsidRPr="0040077F">
        <w:rPr>
          <w:rFonts w:ascii="Tahoma" w:hAnsi="Tahoma" w:cs="Tahoma"/>
          <w:sz w:val="22"/>
          <w:szCs w:val="22"/>
        </w:rPr>
        <w:t>Wykonawcy z Zamawiającym.</w:t>
      </w:r>
    </w:p>
    <w:p w:rsidR="004736AD" w:rsidRPr="0040077F" w:rsidRDefault="00486162" w:rsidP="0040077F">
      <w:pPr>
        <w:pStyle w:val="Akapitzlist"/>
        <w:numPr>
          <w:ilvl w:val="0"/>
          <w:numId w:val="12"/>
        </w:numPr>
        <w:tabs>
          <w:tab w:val="left" w:pos="851"/>
          <w:tab w:val="left" w:pos="7938"/>
        </w:tabs>
        <w:ind w:left="284" w:hanging="284"/>
        <w:jc w:val="both"/>
        <w:rPr>
          <w:rFonts w:ascii="Tahoma" w:hAnsi="Tahoma" w:cs="Tahoma"/>
          <w:b/>
          <w:sz w:val="22"/>
          <w:szCs w:val="22"/>
        </w:rPr>
      </w:pPr>
      <w:proofErr w:type="gramStart"/>
      <w:r w:rsidRPr="0040077F">
        <w:rPr>
          <w:rFonts w:ascii="Tahoma" w:hAnsi="Tahoma" w:cs="Tahoma"/>
          <w:sz w:val="22"/>
          <w:szCs w:val="22"/>
        </w:rPr>
        <w:t>d</w:t>
      </w:r>
      <w:r w:rsidR="007D507D">
        <w:rPr>
          <w:rFonts w:ascii="Tahoma" w:hAnsi="Tahoma" w:cs="Tahoma"/>
          <w:sz w:val="22"/>
          <w:szCs w:val="22"/>
        </w:rPr>
        <w:t>eklaruje</w:t>
      </w:r>
      <w:proofErr w:type="gramEnd"/>
      <w:r w:rsidR="004736AD" w:rsidRPr="0040077F">
        <w:rPr>
          <w:rFonts w:ascii="Tahoma" w:hAnsi="Tahoma" w:cs="Tahoma"/>
          <w:sz w:val="22"/>
          <w:szCs w:val="22"/>
        </w:rPr>
        <w:t xml:space="preserve"> gotowość doradztwa finansowego (bankowego)</w:t>
      </w:r>
      <w:r w:rsidRPr="0040077F">
        <w:rPr>
          <w:rFonts w:ascii="Tahoma" w:hAnsi="Tahoma" w:cs="Tahoma"/>
          <w:sz w:val="22"/>
          <w:szCs w:val="22"/>
        </w:rPr>
        <w:t>;</w:t>
      </w:r>
      <w:r w:rsidR="004736AD" w:rsidRPr="0040077F">
        <w:rPr>
          <w:rFonts w:ascii="Tahoma" w:hAnsi="Tahoma" w:cs="Tahoma"/>
          <w:sz w:val="22"/>
          <w:szCs w:val="22"/>
        </w:rPr>
        <w:t xml:space="preserve">  </w:t>
      </w:r>
    </w:p>
    <w:p w:rsidR="004736AD" w:rsidRPr="0040077F" w:rsidRDefault="007D507D" w:rsidP="0040077F">
      <w:pPr>
        <w:pStyle w:val="Akapitzlist"/>
        <w:numPr>
          <w:ilvl w:val="0"/>
          <w:numId w:val="12"/>
        </w:numPr>
        <w:tabs>
          <w:tab w:val="left" w:pos="851"/>
          <w:tab w:val="left" w:pos="7938"/>
        </w:tabs>
        <w:ind w:left="284" w:hanging="284"/>
        <w:jc w:val="both"/>
        <w:rPr>
          <w:rFonts w:ascii="Tahoma" w:hAnsi="Tahoma" w:cs="Tahoma"/>
          <w:b/>
          <w:sz w:val="22"/>
          <w:szCs w:val="22"/>
        </w:rPr>
      </w:pPr>
      <w:proofErr w:type="gramStart"/>
      <w:r>
        <w:rPr>
          <w:rFonts w:ascii="Tahoma" w:hAnsi="Tahoma" w:cs="Tahoma"/>
          <w:sz w:val="22"/>
          <w:szCs w:val="22"/>
        </w:rPr>
        <w:t>zapewni</w:t>
      </w:r>
      <w:r w:rsidR="00486162" w:rsidRPr="0040077F">
        <w:rPr>
          <w:rFonts w:ascii="Tahoma" w:hAnsi="Tahoma" w:cs="Tahoma"/>
          <w:sz w:val="22"/>
          <w:szCs w:val="22"/>
        </w:rPr>
        <w:t>ą</w:t>
      </w:r>
      <w:proofErr w:type="gramEnd"/>
      <w:r w:rsidR="004736AD" w:rsidRPr="0040077F">
        <w:rPr>
          <w:rFonts w:ascii="Tahoma" w:hAnsi="Tahoma" w:cs="Tahoma"/>
          <w:sz w:val="22"/>
          <w:szCs w:val="22"/>
        </w:rPr>
        <w:t xml:space="preserve"> jednakowe warunki obsługi bankowej budżetu Gminy i jej jednostek organizacyjnych</w:t>
      </w:r>
      <w:r w:rsidR="00486162" w:rsidRPr="0040077F">
        <w:rPr>
          <w:rFonts w:ascii="Tahoma" w:hAnsi="Tahoma" w:cs="Tahoma"/>
          <w:sz w:val="22"/>
          <w:szCs w:val="22"/>
        </w:rPr>
        <w:t>;</w:t>
      </w:r>
    </w:p>
    <w:p w:rsidR="00483B35" w:rsidRPr="0040077F" w:rsidRDefault="00486162" w:rsidP="0040077F">
      <w:pPr>
        <w:pStyle w:val="Akapitzlist"/>
        <w:numPr>
          <w:ilvl w:val="0"/>
          <w:numId w:val="12"/>
        </w:numPr>
        <w:tabs>
          <w:tab w:val="left" w:pos="851"/>
          <w:tab w:val="left" w:pos="7938"/>
        </w:tabs>
        <w:ind w:left="284" w:hanging="284"/>
        <w:jc w:val="both"/>
        <w:rPr>
          <w:rFonts w:ascii="Tahoma" w:hAnsi="Tahoma" w:cs="Tahoma"/>
          <w:b/>
          <w:sz w:val="22"/>
          <w:szCs w:val="22"/>
        </w:rPr>
      </w:pPr>
      <w:proofErr w:type="gramStart"/>
      <w:r w:rsidRPr="0040077F">
        <w:rPr>
          <w:rFonts w:ascii="Tahoma" w:hAnsi="Tahoma" w:cs="Tahoma"/>
          <w:sz w:val="22"/>
          <w:szCs w:val="22"/>
        </w:rPr>
        <w:t>p</w:t>
      </w:r>
      <w:r w:rsidR="004736AD" w:rsidRPr="0040077F">
        <w:rPr>
          <w:rFonts w:ascii="Tahoma" w:hAnsi="Tahoma" w:cs="Tahoma"/>
          <w:sz w:val="22"/>
          <w:szCs w:val="22"/>
        </w:rPr>
        <w:t>osiada</w:t>
      </w:r>
      <w:proofErr w:type="gramEnd"/>
      <w:r w:rsidR="004736AD" w:rsidRPr="0040077F">
        <w:rPr>
          <w:rFonts w:ascii="Tahoma" w:hAnsi="Tahoma" w:cs="Tahoma"/>
          <w:sz w:val="22"/>
          <w:szCs w:val="22"/>
        </w:rPr>
        <w:t xml:space="preserve"> międzybankowy elektroniczny system bankowości.</w:t>
      </w:r>
    </w:p>
    <w:p w:rsidR="00483B35" w:rsidRPr="0040077F" w:rsidRDefault="00483B35" w:rsidP="00483B35">
      <w:pPr>
        <w:pStyle w:val="Nagwek"/>
        <w:tabs>
          <w:tab w:val="clear" w:pos="4536"/>
          <w:tab w:val="clear" w:pos="9072"/>
        </w:tabs>
        <w:ind w:left="760"/>
        <w:jc w:val="both"/>
        <w:rPr>
          <w:rFonts w:ascii="Tahoma" w:hAnsi="Tahoma" w:cs="Tahoma"/>
          <w:sz w:val="22"/>
          <w:szCs w:val="22"/>
        </w:rPr>
      </w:pPr>
    </w:p>
    <w:p w:rsidR="00483B35" w:rsidRPr="0040077F" w:rsidRDefault="00483B35" w:rsidP="0040077F">
      <w:pPr>
        <w:pStyle w:val="Nagwek"/>
        <w:tabs>
          <w:tab w:val="left" w:pos="709"/>
        </w:tabs>
        <w:jc w:val="both"/>
        <w:rPr>
          <w:rFonts w:ascii="Tahoma" w:hAnsi="Tahoma" w:cs="Tahoma"/>
          <w:sz w:val="22"/>
          <w:szCs w:val="22"/>
          <w:u w:val="single"/>
        </w:rPr>
      </w:pPr>
      <w:r w:rsidRPr="0040077F">
        <w:rPr>
          <w:rFonts w:ascii="Tahoma" w:hAnsi="Tahoma" w:cs="Tahoma"/>
          <w:sz w:val="22"/>
          <w:szCs w:val="22"/>
          <w:u w:val="single"/>
        </w:rPr>
        <w:t>Ocena spełniania warunków udziału w postępowaniu zostanie dokonana na podstawie złożonych dokumentów i oświadczeń wymienionych w</w:t>
      </w:r>
      <w:r w:rsidR="00442E1F" w:rsidRPr="0040077F">
        <w:rPr>
          <w:rFonts w:ascii="Tahoma" w:hAnsi="Tahoma" w:cs="Tahoma"/>
          <w:sz w:val="22"/>
          <w:szCs w:val="22"/>
          <w:u w:val="single"/>
        </w:rPr>
        <w:t xml:space="preserve"> pkt VI.1. SIWZ, metodą spełnia/</w:t>
      </w:r>
      <w:r w:rsidRPr="0040077F">
        <w:rPr>
          <w:rFonts w:ascii="Tahoma" w:hAnsi="Tahoma" w:cs="Tahoma"/>
          <w:sz w:val="22"/>
          <w:szCs w:val="22"/>
          <w:u w:val="single"/>
        </w:rPr>
        <w:t>nie spełnia.</w:t>
      </w:r>
    </w:p>
    <w:p w:rsidR="00483B35" w:rsidRPr="002961C4" w:rsidRDefault="00483B35" w:rsidP="00483B35">
      <w:pPr>
        <w:ind w:left="426"/>
        <w:jc w:val="both"/>
        <w:rPr>
          <w:rFonts w:ascii="Tahoma" w:hAnsi="Tahoma" w:cs="Tahoma"/>
          <w:b/>
          <w:sz w:val="16"/>
          <w:szCs w:val="16"/>
        </w:rPr>
      </w:pPr>
    </w:p>
    <w:p w:rsidR="00483B35" w:rsidRPr="0040077F" w:rsidRDefault="00483B35" w:rsidP="0040077F">
      <w:pPr>
        <w:ind w:left="426" w:hanging="426"/>
        <w:rPr>
          <w:rFonts w:ascii="Tahoma" w:hAnsi="Tahoma" w:cs="Tahoma"/>
          <w:b/>
          <w:sz w:val="22"/>
          <w:szCs w:val="22"/>
        </w:rPr>
      </w:pPr>
      <w:r w:rsidRPr="0040077F">
        <w:rPr>
          <w:rFonts w:ascii="Tahoma" w:hAnsi="Tahoma" w:cs="Tahoma"/>
          <w:b/>
          <w:sz w:val="22"/>
          <w:szCs w:val="22"/>
        </w:rPr>
        <w:t>VI.</w:t>
      </w:r>
      <w:r w:rsidRPr="0040077F">
        <w:rPr>
          <w:rFonts w:ascii="Tahoma" w:hAnsi="Tahoma" w:cs="Tahoma"/>
          <w:b/>
          <w:sz w:val="22"/>
          <w:szCs w:val="22"/>
        </w:rPr>
        <w:tab/>
        <w:t xml:space="preserve">WYKAZ OŚWIADCZEŃ </w:t>
      </w:r>
      <w:r w:rsidR="00442E1F" w:rsidRPr="0040077F">
        <w:rPr>
          <w:rFonts w:ascii="Tahoma" w:hAnsi="Tahoma" w:cs="Tahoma"/>
          <w:b/>
          <w:sz w:val="22"/>
          <w:szCs w:val="22"/>
        </w:rPr>
        <w:t xml:space="preserve">LUB </w:t>
      </w:r>
      <w:r w:rsidRPr="0040077F">
        <w:rPr>
          <w:rFonts w:ascii="Tahoma" w:hAnsi="Tahoma" w:cs="Tahoma"/>
          <w:b/>
          <w:sz w:val="22"/>
          <w:szCs w:val="22"/>
        </w:rPr>
        <w:t>DO</w:t>
      </w:r>
      <w:r w:rsidR="0040077F">
        <w:rPr>
          <w:rFonts w:ascii="Tahoma" w:hAnsi="Tahoma" w:cs="Tahoma"/>
          <w:b/>
          <w:sz w:val="22"/>
          <w:szCs w:val="22"/>
        </w:rPr>
        <w:t xml:space="preserve">KUMENTÓW, JAKIE MAJĄ DOSTARCZYĆ </w:t>
      </w:r>
      <w:r w:rsidRPr="0040077F">
        <w:rPr>
          <w:rFonts w:ascii="Tahoma" w:hAnsi="Tahoma" w:cs="Tahoma"/>
          <w:b/>
          <w:sz w:val="22"/>
          <w:szCs w:val="22"/>
        </w:rPr>
        <w:t>WYKONAWCY W CELU POTWIERDZENIA</w:t>
      </w:r>
    </w:p>
    <w:p w:rsidR="00483B35" w:rsidRPr="0040077F" w:rsidRDefault="00483B35" w:rsidP="00483B35">
      <w:pPr>
        <w:rPr>
          <w:rFonts w:ascii="Tahoma" w:hAnsi="Tahoma" w:cs="Tahoma"/>
          <w:b/>
          <w:sz w:val="22"/>
          <w:szCs w:val="22"/>
        </w:rPr>
      </w:pPr>
    </w:p>
    <w:p w:rsidR="00483B35" w:rsidRPr="0040077F" w:rsidRDefault="00442E1F" w:rsidP="00106F27">
      <w:pPr>
        <w:ind w:left="284" w:hanging="284"/>
        <w:jc w:val="both"/>
        <w:rPr>
          <w:rFonts w:ascii="Tahoma" w:hAnsi="Tahoma" w:cs="Tahoma"/>
          <w:bCs/>
          <w:sz w:val="22"/>
          <w:szCs w:val="22"/>
        </w:rPr>
      </w:pPr>
      <w:r w:rsidRPr="0040077F">
        <w:rPr>
          <w:rFonts w:ascii="Tahoma" w:hAnsi="Tahoma" w:cs="Tahoma"/>
          <w:b/>
          <w:bCs/>
          <w:sz w:val="22"/>
          <w:szCs w:val="22"/>
        </w:rPr>
        <w:t>1</w:t>
      </w:r>
      <w:r w:rsidR="00483B35" w:rsidRPr="0040077F">
        <w:rPr>
          <w:rFonts w:ascii="Tahoma" w:hAnsi="Tahoma" w:cs="Tahoma"/>
          <w:b/>
          <w:bCs/>
          <w:sz w:val="22"/>
          <w:szCs w:val="22"/>
        </w:rPr>
        <w:t xml:space="preserve">. </w:t>
      </w:r>
      <w:r w:rsidR="00106F27" w:rsidRPr="00106F27">
        <w:rPr>
          <w:rFonts w:ascii="Tahoma" w:hAnsi="Tahoma" w:cs="Tahoma"/>
          <w:bCs/>
          <w:sz w:val="22"/>
          <w:szCs w:val="22"/>
        </w:rPr>
        <w:t xml:space="preserve">W celu wykazania spełnienia warunków, o których mowa w art. 22 </w:t>
      </w:r>
      <w:r w:rsidR="00106F27">
        <w:rPr>
          <w:rFonts w:ascii="Tahoma" w:hAnsi="Tahoma" w:cs="Tahoma"/>
          <w:bCs/>
          <w:sz w:val="22"/>
          <w:szCs w:val="22"/>
        </w:rPr>
        <w:t xml:space="preserve">ust. </w:t>
      </w:r>
      <w:r w:rsidR="00EB1D27">
        <w:rPr>
          <w:rFonts w:ascii="Tahoma" w:hAnsi="Tahoma" w:cs="Tahoma"/>
          <w:bCs/>
          <w:sz w:val="22"/>
          <w:szCs w:val="22"/>
        </w:rPr>
        <w:t xml:space="preserve">1 i 24 ust. 1 </w:t>
      </w:r>
      <w:proofErr w:type="spellStart"/>
      <w:proofErr w:type="gramStart"/>
      <w:r w:rsidR="00EB1D27">
        <w:rPr>
          <w:rFonts w:ascii="Tahoma" w:hAnsi="Tahoma" w:cs="Tahoma"/>
          <w:bCs/>
          <w:sz w:val="22"/>
          <w:szCs w:val="22"/>
        </w:rPr>
        <w:t>Pzp</w:t>
      </w:r>
      <w:proofErr w:type="spellEnd"/>
      <w:r w:rsidR="00EB1D27">
        <w:rPr>
          <w:rFonts w:ascii="Tahoma" w:hAnsi="Tahoma" w:cs="Tahoma"/>
          <w:bCs/>
          <w:sz w:val="22"/>
          <w:szCs w:val="22"/>
        </w:rPr>
        <w:t xml:space="preserve"> </w:t>
      </w:r>
      <w:r w:rsidR="00106F27" w:rsidRPr="00106F27">
        <w:rPr>
          <w:rFonts w:ascii="Tahoma" w:hAnsi="Tahoma" w:cs="Tahoma"/>
          <w:bCs/>
          <w:sz w:val="22"/>
          <w:szCs w:val="22"/>
        </w:rPr>
        <w:t xml:space="preserve">, </w:t>
      </w:r>
      <w:proofErr w:type="gramEnd"/>
      <w:r w:rsidR="00106F27" w:rsidRPr="00106F27">
        <w:rPr>
          <w:rFonts w:ascii="Tahoma" w:hAnsi="Tahoma" w:cs="Tahoma"/>
          <w:bCs/>
          <w:sz w:val="22"/>
          <w:szCs w:val="22"/>
        </w:rPr>
        <w:t>Wykonawcy zobowiązani są dostarczyć następujące oświadczenia i dokumenty</w:t>
      </w:r>
      <w:r w:rsidR="00106F27">
        <w:rPr>
          <w:rFonts w:ascii="Tahoma" w:hAnsi="Tahoma" w:cs="Tahoma"/>
          <w:b/>
          <w:bCs/>
          <w:sz w:val="22"/>
          <w:szCs w:val="22"/>
        </w:rPr>
        <w:t>:</w:t>
      </w:r>
      <w:r w:rsidR="00106F27">
        <w:rPr>
          <w:rFonts w:ascii="Tahoma" w:hAnsi="Tahoma" w:cs="Tahoma"/>
          <w:bCs/>
          <w:sz w:val="22"/>
          <w:szCs w:val="22"/>
        </w:rPr>
        <w:t xml:space="preserve"> </w:t>
      </w:r>
    </w:p>
    <w:p w:rsidR="00C92CE8" w:rsidRPr="0040077F" w:rsidRDefault="00442E1F" w:rsidP="0040077F">
      <w:pPr>
        <w:pStyle w:val="Akapitzlist"/>
        <w:numPr>
          <w:ilvl w:val="7"/>
          <w:numId w:val="2"/>
        </w:numPr>
        <w:tabs>
          <w:tab w:val="left" w:pos="993"/>
        </w:tabs>
        <w:ind w:left="284" w:hanging="284"/>
        <w:rPr>
          <w:rFonts w:ascii="Tahoma" w:hAnsi="Tahoma" w:cs="Tahoma"/>
          <w:bCs/>
          <w:sz w:val="22"/>
          <w:szCs w:val="22"/>
        </w:rPr>
      </w:pPr>
      <w:proofErr w:type="gramStart"/>
      <w:r w:rsidRPr="0040077F">
        <w:rPr>
          <w:rFonts w:ascii="Tahoma" w:hAnsi="Tahoma" w:cs="Tahoma"/>
          <w:bCs/>
          <w:sz w:val="22"/>
          <w:szCs w:val="22"/>
        </w:rPr>
        <w:t>zezwolenie</w:t>
      </w:r>
      <w:proofErr w:type="gramEnd"/>
      <w:r w:rsidRPr="0040077F">
        <w:rPr>
          <w:rFonts w:ascii="Tahoma" w:hAnsi="Tahoma" w:cs="Tahoma"/>
          <w:bCs/>
          <w:sz w:val="22"/>
          <w:szCs w:val="22"/>
        </w:rPr>
        <w:t xml:space="preserve"> uprawniające do wykonywania czynności bankowych wydane przez Komisje Nadzoru </w:t>
      </w:r>
      <w:r w:rsidR="00C92CE8" w:rsidRPr="0040077F">
        <w:rPr>
          <w:rFonts w:ascii="Tahoma" w:hAnsi="Tahoma" w:cs="Tahoma"/>
          <w:bCs/>
          <w:sz w:val="22"/>
          <w:szCs w:val="22"/>
        </w:rPr>
        <w:t xml:space="preserve">    </w:t>
      </w:r>
    </w:p>
    <w:p w:rsidR="00442E1F" w:rsidRPr="0040077F" w:rsidRDefault="00C92CE8" w:rsidP="0040077F">
      <w:pPr>
        <w:pStyle w:val="Akapitzlist"/>
        <w:tabs>
          <w:tab w:val="left" w:pos="993"/>
        </w:tabs>
        <w:ind w:left="284" w:hanging="284"/>
        <w:rPr>
          <w:rFonts w:ascii="Tahoma" w:hAnsi="Tahoma" w:cs="Tahoma"/>
          <w:bCs/>
          <w:sz w:val="22"/>
          <w:szCs w:val="22"/>
        </w:rPr>
      </w:pPr>
      <w:r w:rsidRPr="0040077F">
        <w:rPr>
          <w:rFonts w:ascii="Tahoma" w:hAnsi="Tahoma" w:cs="Tahoma"/>
          <w:bCs/>
          <w:sz w:val="22"/>
          <w:szCs w:val="22"/>
        </w:rPr>
        <w:t xml:space="preserve">    </w:t>
      </w:r>
      <w:r w:rsidR="00442E1F" w:rsidRPr="0040077F">
        <w:rPr>
          <w:rFonts w:ascii="Tahoma" w:hAnsi="Tahoma" w:cs="Tahoma"/>
          <w:bCs/>
          <w:sz w:val="22"/>
          <w:szCs w:val="22"/>
        </w:rPr>
        <w:t>Bankowego lub w przypadku banku państwowego opinię Komisj</w:t>
      </w:r>
      <w:r w:rsidR="007D507D">
        <w:rPr>
          <w:rFonts w:ascii="Tahoma" w:hAnsi="Tahoma" w:cs="Tahoma"/>
          <w:bCs/>
          <w:sz w:val="22"/>
          <w:szCs w:val="22"/>
        </w:rPr>
        <w:t>ę</w:t>
      </w:r>
      <w:r w:rsidR="00442E1F" w:rsidRPr="0040077F">
        <w:rPr>
          <w:rFonts w:ascii="Tahoma" w:hAnsi="Tahoma" w:cs="Tahoma"/>
          <w:bCs/>
          <w:sz w:val="22"/>
          <w:szCs w:val="22"/>
        </w:rPr>
        <w:t xml:space="preserve"> Nadzoru Bankowego</w:t>
      </w:r>
      <w:r w:rsidR="006E7079" w:rsidRPr="0040077F">
        <w:rPr>
          <w:rFonts w:ascii="Tahoma" w:hAnsi="Tahoma" w:cs="Tahoma"/>
          <w:bCs/>
          <w:sz w:val="22"/>
          <w:szCs w:val="22"/>
        </w:rPr>
        <w:t>;</w:t>
      </w:r>
    </w:p>
    <w:p w:rsidR="00C92CE8" w:rsidRPr="0040077F" w:rsidRDefault="00C92CE8" w:rsidP="0040077F">
      <w:pPr>
        <w:pStyle w:val="Akapitzlist"/>
        <w:numPr>
          <w:ilvl w:val="7"/>
          <w:numId w:val="2"/>
        </w:numPr>
        <w:ind w:left="284" w:hanging="284"/>
        <w:rPr>
          <w:rFonts w:ascii="Tahoma" w:hAnsi="Tahoma" w:cs="Tahoma"/>
          <w:bCs/>
          <w:sz w:val="22"/>
          <w:szCs w:val="22"/>
        </w:rPr>
      </w:pPr>
      <w:r w:rsidRPr="0040077F">
        <w:rPr>
          <w:rFonts w:ascii="Tahoma" w:hAnsi="Tahoma" w:cs="Tahoma"/>
          <w:bCs/>
          <w:sz w:val="22"/>
          <w:szCs w:val="22"/>
        </w:rPr>
        <w:t xml:space="preserve">oświadczenie </w:t>
      </w:r>
      <w:r w:rsidR="00106F27">
        <w:rPr>
          <w:rFonts w:ascii="Tahoma" w:hAnsi="Tahoma" w:cs="Tahoma"/>
          <w:bCs/>
          <w:sz w:val="22"/>
          <w:szCs w:val="22"/>
        </w:rPr>
        <w:t xml:space="preserve">o spełnieniu warunków udziału w </w:t>
      </w:r>
      <w:proofErr w:type="gramStart"/>
      <w:r w:rsidR="00106F27">
        <w:rPr>
          <w:rFonts w:ascii="Tahoma" w:hAnsi="Tahoma" w:cs="Tahoma"/>
          <w:bCs/>
          <w:sz w:val="22"/>
          <w:szCs w:val="22"/>
        </w:rPr>
        <w:t xml:space="preserve">postępowaniu </w:t>
      </w:r>
      <w:r w:rsidRPr="0040077F">
        <w:rPr>
          <w:rFonts w:ascii="Tahoma" w:hAnsi="Tahoma" w:cs="Tahoma"/>
          <w:bCs/>
          <w:sz w:val="22"/>
          <w:szCs w:val="22"/>
        </w:rPr>
        <w:t xml:space="preserve"> </w:t>
      </w:r>
      <w:r w:rsidR="00106F27">
        <w:rPr>
          <w:rFonts w:ascii="Tahoma" w:hAnsi="Tahoma" w:cs="Tahoma"/>
          <w:bCs/>
          <w:sz w:val="22"/>
          <w:szCs w:val="22"/>
        </w:rPr>
        <w:t>sporządzone</w:t>
      </w:r>
      <w:proofErr w:type="gramEnd"/>
      <w:r w:rsidR="00106F27">
        <w:rPr>
          <w:rFonts w:ascii="Tahoma" w:hAnsi="Tahoma" w:cs="Tahoma"/>
          <w:bCs/>
          <w:sz w:val="22"/>
          <w:szCs w:val="22"/>
        </w:rPr>
        <w:t xml:space="preserve"> w</w:t>
      </w:r>
      <w:r w:rsidRPr="0040077F">
        <w:rPr>
          <w:rFonts w:ascii="Tahoma" w:hAnsi="Tahoma" w:cs="Tahoma"/>
          <w:bCs/>
          <w:sz w:val="22"/>
          <w:szCs w:val="22"/>
        </w:rPr>
        <w:t xml:space="preserve">g  </w:t>
      </w:r>
      <w:r w:rsidR="00F12B7A" w:rsidRPr="0040077F">
        <w:rPr>
          <w:rFonts w:ascii="Tahoma" w:hAnsi="Tahoma" w:cs="Tahoma"/>
          <w:bCs/>
          <w:sz w:val="22"/>
          <w:szCs w:val="22"/>
        </w:rPr>
        <w:t>z</w:t>
      </w:r>
      <w:r w:rsidRPr="0040077F">
        <w:rPr>
          <w:rFonts w:ascii="Tahoma" w:hAnsi="Tahoma" w:cs="Tahoma"/>
          <w:bCs/>
          <w:sz w:val="22"/>
          <w:szCs w:val="22"/>
          <w:u w:val="single"/>
        </w:rPr>
        <w:t>ałącznika nr 2 do SIWZ;</w:t>
      </w:r>
    </w:p>
    <w:p w:rsidR="00C92CE8" w:rsidRDefault="00C92CE8" w:rsidP="0040077F">
      <w:pPr>
        <w:pStyle w:val="Akapitzlist"/>
        <w:numPr>
          <w:ilvl w:val="7"/>
          <w:numId w:val="2"/>
        </w:numPr>
        <w:ind w:left="284" w:hanging="284"/>
        <w:jc w:val="both"/>
        <w:rPr>
          <w:rFonts w:ascii="Tahoma" w:hAnsi="Tahoma" w:cs="Tahoma"/>
          <w:bCs/>
          <w:sz w:val="22"/>
          <w:szCs w:val="22"/>
        </w:rPr>
      </w:pPr>
      <w:r w:rsidRPr="0040077F">
        <w:rPr>
          <w:rFonts w:ascii="Tahoma" w:hAnsi="Tahoma" w:cs="Tahoma"/>
          <w:bCs/>
          <w:sz w:val="22"/>
          <w:szCs w:val="22"/>
        </w:rPr>
        <w:t xml:space="preserve">aktualny odpis z właściwego rejestru albo aktualne </w:t>
      </w:r>
      <w:proofErr w:type="gramStart"/>
      <w:r w:rsidRPr="0040077F">
        <w:rPr>
          <w:rFonts w:ascii="Tahoma" w:hAnsi="Tahoma" w:cs="Tahoma"/>
          <w:bCs/>
          <w:sz w:val="22"/>
          <w:szCs w:val="22"/>
        </w:rPr>
        <w:t>zaświadczenie  o</w:t>
      </w:r>
      <w:proofErr w:type="gramEnd"/>
      <w:r w:rsidRPr="0040077F">
        <w:rPr>
          <w:rFonts w:ascii="Tahoma" w:hAnsi="Tahoma" w:cs="Tahoma"/>
          <w:bCs/>
          <w:sz w:val="22"/>
          <w:szCs w:val="22"/>
        </w:rPr>
        <w:t xml:space="preserve"> wpisie do ewidencji działalności    gospodarczej, jeżeli odrębne przepisy wymagają wpisu do rejestru lub zgłoszenia do ewidencji działalności gospodarczej, wystawiony nie wcześniej niż 6 miesięcy przez upływem terminu składania ofert;</w:t>
      </w:r>
    </w:p>
    <w:p w:rsidR="004C620D" w:rsidRDefault="004C620D" w:rsidP="0040077F">
      <w:pPr>
        <w:pStyle w:val="Akapitzlist"/>
        <w:numPr>
          <w:ilvl w:val="7"/>
          <w:numId w:val="2"/>
        </w:numPr>
        <w:ind w:left="284" w:hanging="284"/>
        <w:jc w:val="both"/>
        <w:rPr>
          <w:rFonts w:ascii="Tahoma" w:hAnsi="Tahoma" w:cs="Tahoma"/>
          <w:bCs/>
          <w:sz w:val="22"/>
          <w:szCs w:val="22"/>
        </w:rPr>
      </w:pPr>
      <w:proofErr w:type="gramStart"/>
      <w:r>
        <w:rPr>
          <w:rFonts w:ascii="Tahoma" w:hAnsi="Tahoma" w:cs="Tahoma"/>
          <w:bCs/>
          <w:sz w:val="22"/>
          <w:szCs w:val="22"/>
        </w:rPr>
        <w:t>aktualne</w:t>
      </w:r>
      <w:proofErr w:type="gramEnd"/>
      <w:r>
        <w:rPr>
          <w:rFonts w:ascii="Tahoma" w:hAnsi="Tahoma" w:cs="Tahoma"/>
          <w:bCs/>
          <w:sz w:val="22"/>
          <w:szCs w:val="22"/>
        </w:rPr>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C620D" w:rsidRPr="004C620D" w:rsidRDefault="004C620D" w:rsidP="004C620D">
      <w:pPr>
        <w:pStyle w:val="Akapitzlist"/>
        <w:numPr>
          <w:ilvl w:val="7"/>
          <w:numId w:val="2"/>
        </w:numPr>
        <w:ind w:left="284" w:hanging="284"/>
        <w:jc w:val="both"/>
        <w:rPr>
          <w:rFonts w:ascii="Tahoma" w:hAnsi="Tahoma" w:cs="Tahoma"/>
          <w:bCs/>
          <w:sz w:val="22"/>
          <w:szCs w:val="22"/>
        </w:rPr>
      </w:pPr>
      <w:proofErr w:type="gramStart"/>
      <w:r>
        <w:rPr>
          <w:rFonts w:ascii="Tahoma" w:hAnsi="Tahoma" w:cs="Tahoma"/>
          <w:bCs/>
          <w:sz w:val="22"/>
          <w:szCs w:val="22"/>
        </w:rPr>
        <w:t>aktualne</w:t>
      </w:r>
      <w:proofErr w:type="gramEnd"/>
      <w:r>
        <w:rPr>
          <w:rFonts w:ascii="Tahoma" w:hAnsi="Tahoma" w:cs="Tahoma"/>
          <w:bCs/>
          <w:sz w:val="22"/>
          <w:szCs w:val="22"/>
        </w:rPr>
        <w:t xml:space="preserve"> zaświadczenie właściwego oddziału Zakładu Ubezpieczeń Społecznych lub Kasy Rolniczego Ubezpieczenia Społecznego potwierdzające, że wykonawca nie zalega z opłacaniem składek na ubezpieczenie społeczne i zdrowotne lub potwierdzenia, że przewidziane prawem zwolnienie, odroczenie lub rozłożenie na raty zaległych płatności lub wstrzymanie w całości wykonania decyzji właściwego organu – wystawione nie wcześniej niż 3 miesiące przed upływem terminu składania ofert,</w:t>
      </w:r>
    </w:p>
    <w:p w:rsidR="00C92CE8" w:rsidRDefault="00170941" w:rsidP="0040077F">
      <w:pPr>
        <w:pStyle w:val="Akapitzlist"/>
        <w:numPr>
          <w:ilvl w:val="7"/>
          <w:numId w:val="2"/>
        </w:numPr>
        <w:ind w:left="284" w:hanging="284"/>
        <w:jc w:val="both"/>
        <w:rPr>
          <w:rFonts w:ascii="Tahoma" w:hAnsi="Tahoma" w:cs="Tahoma"/>
          <w:bCs/>
          <w:sz w:val="22"/>
          <w:szCs w:val="22"/>
        </w:rPr>
      </w:pPr>
      <w:proofErr w:type="gramStart"/>
      <w:r w:rsidRPr="0040077F">
        <w:rPr>
          <w:rFonts w:ascii="Tahoma" w:hAnsi="Tahoma" w:cs="Tahoma"/>
          <w:bCs/>
          <w:sz w:val="22"/>
          <w:szCs w:val="22"/>
        </w:rPr>
        <w:t>lista</w:t>
      </w:r>
      <w:proofErr w:type="gramEnd"/>
      <w:r w:rsidRPr="0040077F">
        <w:rPr>
          <w:rFonts w:ascii="Tahoma" w:hAnsi="Tahoma" w:cs="Tahoma"/>
          <w:bCs/>
          <w:sz w:val="22"/>
          <w:szCs w:val="22"/>
        </w:rPr>
        <w:t xml:space="preserve"> podmiotów należących do tej samej grupy kapitałowej, o której mowa w art. 24 ust.</w:t>
      </w:r>
      <w:r w:rsidR="00EB1D27">
        <w:rPr>
          <w:rFonts w:ascii="Tahoma" w:hAnsi="Tahoma" w:cs="Tahoma"/>
          <w:bCs/>
          <w:sz w:val="22"/>
          <w:szCs w:val="22"/>
        </w:rPr>
        <w:t xml:space="preserve"> </w:t>
      </w:r>
      <w:r w:rsidRPr="0040077F">
        <w:rPr>
          <w:rFonts w:ascii="Tahoma" w:hAnsi="Tahoma" w:cs="Tahoma"/>
          <w:bCs/>
          <w:sz w:val="22"/>
          <w:szCs w:val="22"/>
        </w:rPr>
        <w:t xml:space="preserve">2 pkt 5 ustawy </w:t>
      </w:r>
      <w:proofErr w:type="spellStart"/>
      <w:r w:rsidRPr="0040077F">
        <w:rPr>
          <w:rFonts w:ascii="Tahoma" w:hAnsi="Tahoma" w:cs="Tahoma"/>
          <w:bCs/>
          <w:sz w:val="22"/>
          <w:szCs w:val="22"/>
        </w:rPr>
        <w:t>Pzp</w:t>
      </w:r>
      <w:proofErr w:type="spellEnd"/>
      <w:r w:rsidR="007D507D">
        <w:rPr>
          <w:rFonts w:ascii="Tahoma" w:hAnsi="Tahoma" w:cs="Tahoma"/>
          <w:bCs/>
          <w:sz w:val="22"/>
          <w:szCs w:val="22"/>
        </w:rPr>
        <w:t xml:space="preserve"> albo informacj</w:t>
      </w:r>
      <w:r w:rsidR="00106F27">
        <w:rPr>
          <w:rFonts w:ascii="Tahoma" w:hAnsi="Tahoma" w:cs="Tahoma"/>
          <w:bCs/>
          <w:sz w:val="22"/>
          <w:szCs w:val="22"/>
        </w:rPr>
        <w:t xml:space="preserve">ę o tym, że nie należy do grupy kapitałowej wg załącznika </w:t>
      </w:r>
      <w:r w:rsidR="00E310C8" w:rsidRPr="00106F27">
        <w:rPr>
          <w:rFonts w:ascii="Tahoma" w:hAnsi="Tahoma" w:cs="Tahoma"/>
          <w:bCs/>
          <w:sz w:val="22"/>
          <w:szCs w:val="22"/>
          <w:u w:val="single"/>
        </w:rPr>
        <w:t xml:space="preserve">nr </w:t>
      </w:r>
      <w:r w:rsidR="00484EB1" w:rsidRPr="00106F27">
        <w:rPr>
          <w:rFonts w:ascii="Tahoma" w:hAnsi="Tahoma" w:cs="Tahoma"/>
          <w:bCs/>
          <w:sz w:val="22"/>
          <w:szCs w:val="22"/>
          <w:u w:val="single"/>
        </w:rPr>
        <w:t>3</w:t>
      </w:r>
      <w:r w:rsidR="00E310C8" w:rsidRPr="00106F27">
        <w:rPr>
          <w:rFonts w:ascii="Tahoma" w:hAnsi="Tahoma" w:cs="Tahoma"/>
          <w:bCs/>
          <w:sz w:val="22"/>
          <w:szCs w:val="22"/>
          <w:u w:val="single"/>
        </w:rPr>
        <w:t xml:space="preserve"> do SIWZ</w:t>
      </w:r>
      <w:r w:rsidR="00FA2895" w:rsidRPr="0040077F">
        <w:rPr>
          <w:rFonts w:ascii="Tahoma" w:hAnsi="Tahoma" w:cs="Tahoma"/>
          <w:bCs/>
          <w:sz w:val="22"/>
          <w:szCs w:val="22"/>
        </w:rPr>
        <w:t>.</w:t>
      </w:r>
    </w:p>
    <w:p w:rsidR="009B3874" w:rsidRDefault="009B3874" w:rsidP="009B3874">
      <w:pPr>
        <w:pStyle w:val="Akapitzlist"/>
        <w:ind w:left="284"/>
        <w:jc w:val="both"/>
        <w:rPr>
          <w:rFonts w:ascii="Tahoma" w:hAnsi="Tahoma" w:cs="Tahoma"/>
          <w:bCs/>
          <w:sz w:val="22"/>
          <w:szCs w:val="22"/>
        </w:rPr>
      </w:pPr>
    </w:p>
    <w:p w:rsidR="009B3874" w:rsidRDefault="009B3874" w:rsidP="009B3874">
      <w:pPr>
        <w:pStyle w:val="Akapitzlist"/>
        <w:ind w:left="0"/>
        <w:jc w:val="both"/>
        <w:rPr>
          <w:rFonts w:ascii="Tahoma" w:hAnsi="Tahoma" w:cs="Tahoma"/>
          <w:bCs/>
          <w:sz w:val="22"/>
          <w:szCs w:val="22"/>
        </w:rPr>
      </w:pPr>
      <w:r>
        <w:rPr>
          <w:rFonts w:ascii="Tahoma" w:hAnsi="Tahoma" w:cs="Tahoma"/>
          <w:bCs/>
          <w:sz w:val="22"/>
          <w:szCs w:val="22"/>
        </w:rPr>
        <w:t xml:space="preserve">Jeżeli Wykonawca, wykazując spełnienie warunków, o których mowa w art. 22 ust .1 ustawy, polega na zasobach innych podmiotów na zasadach określonych w art. 26 ust. 2b ustawy, a podmioty te będą </w:t>
      </w:r>
      <w:r>
        <w:rPr>
          <w:rFonts w:ascii="Tahoma" w:hAnsi="Tahoma" w:cs="Tahoma"/>
          <w:bCs/>
          <w:sz w:val="22"/>
          <w:szCs w:val="22"/>
        </w:rPr>
        <w:lastRenderedPageBreak/>
        <w:t xml:space="preserve">brały udział w realizacji części zamówienia, </w:t>
      </w:r>
      <w:r w:rsidR="00D26797">
        <w:rPr>
          <w:rFonts w:ascii="Tahoma" w:hAnsi="Tahoma" w:cs="Tahoma"/>
          <w:bCs/>
          <w:sz w:val="22"/>
          <w:szCs w:val="22"/>
        </w:rPr>
        <w:t>Z</w:t>
      </w:r>
      <w:r>
        <w:rPr>
          <w:rFonts w:ascii="Tahoma" w:hAnsi="Tahoma" w:cs="Tahoma"/>
          <w:bCs/>
          <w:sz w:val="22"/>
          <w:szCs w:val="22"/>
        </w:rPr>
        <w:t xml:space="preserve">amawiający żąda od </w:t>
      </w:r>
      <w:r w:rsidR="00D26797">
        <w:rPr>
          <w:rFonts w:ascii="Tahoma" w:hAnsi="Tahoma" w:cs="Tahoma"/>
          <w:bCs/>
          <w:sz w:val="22"/>
          <w:szCs w:val="22"/>
        </w:rPr>
        <w:t>W</w:t>
      </w:r>
      <w:r>
        <w:rPr>
          <w:rFonts w:ascii="Tahoma" w:hAnsi="Tahoma" w:cs="Tahoma"/>
          <w:bCs/>
          <w:sz w:val="22"/>
          <w:szCs w:val="22"/>
        </w:rPr>
        <w:t xml:space="preserve">ykonawcy przedstawienia w odniesieniu do tych podmiotów dokumentów wymienionych </w:t>
      </w:r>
      <w:proofErr w:type="gramStart"/>
      <w:r>
        <w:rPr>
          <w:rFonts w:ascii="Tahoma" w:hAnsi="Tahoma" w:cs="Tahoma"/>
          <w:bCs/>
          <w:sz w:val="22"/>
          <w:szCs w:val="22"/>
        </w:rPr>
        <w:t>w  pkt</w:t>
      </w:r>
      <w:proofErr w:type="gramEnd"/>
      <w:r>
        <w:rPr>
          <w:rFonts w:ascii="Tahoma" w:hAnsi="Tahoma" w:cs="Tahoma"/>
          <w:bCs/>
          <w:sz w:val="22"/>
          <w:szCs w:val="22"/>
        </w:rPr>
        <w:t xml:space="preserve"> 1.</w:t>
      </w:r>
    </w:p>
    <w:p w:rsidR="009B3874" w:rsidRDefault="009B3874" w:rsidP="009B3874">
      <w:pPr>
        <w:pStyle w:val="Akapitzlist"/>
        <w:ind w:left="0"/>
        <w:jc w:val="both"/>
        <w:rPr>
          <w:rFonts w:ascii="Tahoma" w:hAnsi="Tahoma" w:cs="Tahoma"/>
          <w:bCs/>
          <w:sz w:val="22"/>
          <w:szCs w:val="22"/>
        </w:rPr>
      </w:pPr>
    </w:p>
    <w:p w:rsidR="009B3874" w:rsidRDefault="009B3874" w:rsidP="009B3874">
      <w:pPr>
        <w:pStyle w:val="Akapitzlist"/>
        <w:numPr>
          <w:ilvl w:val="5"/>
          <w:numId w:val="2"/>
        </w:numPr>
        <w:ind w:left="284" w:hanging="284"/>
        <w:jc w:val="both"/>
        <w:rPr>
          <w:rFonts w:ascii="Tahoma" w:hAnsi="Tahoma" w:cs="Tahoma"/>
          <w:bCs/>
          <w:sz w:val="22"/>
          <w:szCs w:val="22"/>
        </w:rPr>
      </w:pPr>
      <w:r>
        <w:rPr>
          <w:rFonts w:ascii="Tahoma" w:hAnsi="Tahoma" w:cs="Tahoma"/>
          <w:bCs/>
          <w:sz w:val="22"/>
          <w:szCs w:val="22"/>
        </w:rPr>
        <w:t>Wykonawca może polegać na wiedzy i doświadczeniu, potencja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9B3874" w:rsidRDefault="009B3874" w:rsidP="009B3874">
      <w:pPr>
        <w:pStyle w:val="Akapitzlist"/>
        <w:numPr>
          <w:ilvl w:val="5"/>
          <w:numId w:val="2"/>
        </w:numPr>
        <w:ind w:left="284" w:hanging="284"/>
        <w:jc w:val="both"/>
        <w:rPr>
          <w:rFonts w:ascii="Tahoma" w:hAnsi="Tahoma" w:cs="Tahoma"/>
          <w:bCs/>
          <w:sz w:val="22"/>
          <w:szCs w:val="22"/>
        </w:rPr>
      </w:pPr>
      <w:r>
        <w:rPr>
          <w:rFonts w:ascii="Tahoma" w:hAnsi="Tahoma" w:cs="Tahoma"/>
          <w:bCs/>
          <w:sz w:val="22"/>
          <w:szCs w:val="22"/>
        </w:rPr>
        <w:t xml:space="preserve">Pisemnym zobowiązaniem może być oświadczenie woli innego podmiotu lub umowa. </w:t>
      </w:r>
      <w:r w:rsidR="00C368BE">
        <w:rPr>
          <w:rFonts w:ascii="Tahoma" w:hAnsi="Tahoma" w:cs="Tahoma"/>
          <w:bCs/>
          <w:sz w:val="22"/>
          <w:szCs w:val="22"/>
        </w:rPr>
        <w:t>Treść</w:t>
      </w:r>
      <w:r>
        <w:rPr>
          <w:rFonts w:ascii="Tahoma" w:hAnsi="Tahoma" w:cs="Tahoma"/>
          <w:bCs/>
          <w:sz w:val="22"/>
          <w:szCs w:val="22"/>
        </w:rPr>
        <w:t xml:space="preserve"> pisemnego zobowiązania musi bezspornie wykazywać zakres </w:t>
      </w:r>
      <w:r w:rsidR="00C368BE">
        <w:rPr>
          <w:rFonts w:ascii="Tahoma" w:hAnsi="Tahoma" w:cs="Tahoma"/>
          <w:bCs/>
          <w:sz w:val="22"/>
          <w:szCs w:val="22"/>
        </w:rPr>
        <w:t>zobowiązania</w:t>
      </w:r>
      <w:r>
        <w:rPr>
          <w:rFonts w:ascii="Tahoma" w:hAnsi="Tahoma" w:cs="Tahoma"/>
          <w:bCs/>
          <w:sz w:val="22"/>
          <w:szCs w:val="22"/>
        </w:rPr>
        <w:t xml:space="preserve"> innego podmiotu</w:t>
      </w:r>
      <w:r w:rsidR="00C368BE">
        <w:rPr>
          <w:rFonts w:ascii="Tahoma" w:hAnsi="Tahoma" w:cs="Tahoma"/>
          <w:bCs/>
          <w:sz w:val="22"/>
          <w:szCs w:val="22"/>
        </w:rPr>
        <w:t xml:space="preserve">(„oddanie wykonawcy do dyspozycji niezbędnych zasobów na okres korzystania z </w:t>
      </w:r>
      <w:proofErr w:type="spellStart"/>
      <w:r w:rsidR="00C368BE">
        <w:rPr>
          <w:rFonts w:ascii="Tahoma" w:hAnsi="Tahoma" w:cs="Tahoma"/>
          <w:bCs/>
          <w:sz w:val="22"/>
          <w:szCs w:val="22"/>
        </w:rPr>
        <w:t>z</w:t>
      </w:r>
      <w:proofErr w:type="spellEnd"/>
      <w:r w:rsidR="00C368BE">
        <w:rPr>
          <w:rFonts w:ascii="Tahoma" w:hAnsi="Tahoma" w:cs="Tahoma"/>
          <w:bCs/>
          <w:sz w:val="22"/>
          <w:szCs w:val="22"/>
        </w:rPr>
        <w:t xml:space="preserve"> nich przy wykonaniu zamówienia”). Pisemne zobowiązanie innych podmiotów ma charakter oświadczenia woli złożonego w formie pisemnej. Zgodnie z art. 78 §1 </w:t>
      </w:r>
      <w:proofErr w:type="spellStart"/>
      <w:r w:rsidR="00C368BE">
        <w:rPr>
          <w:rFonts w:ascii="Tahoma" w:hAnsi="Tahoma" w:cs="Tahoma"/>
          <w:bCs/>
          <w:sz w:val="22"/>
          <w:szCs w:val="22"/>
        </w:rPr>
        <w:t>K.c</w:t>
      </w:r>
      <w:proofErr w:type="spellEnd"/>
      <w:r w:rsidR="00C368BE">
        <w:rPr>
          <w:rFonts w:ascii="Tahoma" w:hAnsi="Tahoma" w:cs="Tahoma"/>
          <w:bCs/>
          <w:sz w:val="22"/>
          <w:szCs w:val="22"/>
        </w:rPr>
        <w:t xml:space="preserve"> dokument </w:t>
      </w:r>
      <w:proofErr w:type="gramStart"/>
      <w:r w:rsidR="00C368BE">
        <w:rPr>
          <w:rFonts w:ascii="Tahoma" w:hAnsi="Tahoma" w:cs="Tahoma"/>
          <w:bCs/>
          <w:sz w:val="22"/>
          <w:szCs w:val="22"/>
        </w:rPr>
        <w:t>zawierający  oświadczenie</w:t>
      </w:r>
      <w:proofErr w:type="gramEnd"/>
      <w:r w:rsidR="00C368BE">
        <w:rPr>
          <w:rFonts w:ascii="Tahoma" w:hAnsi="Tahoma" w:cs="Tahoma"/>
          <w:bCs/>
          <w:sz w:val="22"/>
          <w:szCs w:val="22"/>
        </w:rPr>
        <w:t xml:space="preserve"> woli powinien być opatrzony własnoręcznym podpisem. W przypadku pisemnego </w:t>
      </w:r>
      <w:proofErr w:type="gramStart"/>
      <w:r w:rsidR="00C368BE">
        <w:rPr>
          <w:rFonts w:ascii="Tahoma" w:hAnsi="Tahoma" w:cs="Tahoma"/>
          <w:bCs/>
          <w:sz w:val="22"/>
          <w:szCs w:val="22"/>
        </w:rPr>
        <w:t>zobowiązania  innych</w:t>
      </w:r>
      <w:proofErr w:type="gramEnd"/>
      <w:r w:rsidR="00C368BE">
        <w:rPr>
          <w:rFonts w:ascii="Tahoma" w:hAnsi="Tahoma" w:cs="Tahoma"/>
          <w:bCs/>
          <w:sz w:val="22"/>
          <w:szCs w:val="22"/>
        </w:rPr>
        <w:t xml:space="preserve"> podmiotów nie jest dopuszczalna kopia zobowiązania poświadczona za zgodność z oryginałem przez wykonawcę lub inny podmiot., </w:t>
      </w:r>
      <w:proofErr w:type="gramStart"/>
      <w:r w:rsidR="00C368BE">
        <w:rPr>
          <w:rFonts w:ascii="Tahoma" w:hAnsi="Tahoma" w:cs="Tahoma"/>
          <w:bCs/>
          <w:sz w:val="22"/>
          <w:szCs w:val="22"/>
        </w:rPr>
        <w:t>ponieważ</w:t>
      </w:r>
      <w:proofErr w:type="gramEnd"/>
      <w:r w:rsidR="00C368BE">
        <w:rPr>
          <w:rFonts w:ascii="Tahoma" w:hAnsi="Tahoma" w:cs="Tahoma"/>
          <w:bCs/>
          <w:sz w:val="22"/>
          <w:szCs w:val="22"/>
        </w:rPr>
        <w:t xml:space="preserve"> w tym przypadku ma zastosowanie przepis art. 26 ust 2b. W każdym przypadku ze składanego dokumentu powinno jednoznacznie wynikać, że podmiot udostepniający określone zasoby znajduje się w takiej relacji prawnej z wykonawcą. Iż wykonawca może posługiwać się zasobami tego podmiotu jak własnymi w celu prawidłowej realizacji zamówienia. Zobowiązanie podmiotu trzeciego należy załączyć do oferty w oryginale.</w:t>
      </w:r>
    </w:p>
    <w:p w:rsidR="009B3874" w:rsidRDefault="00C368BE" w:rsidP="009B3874">
      <w:pPr>
        <w:pStyle w:val="Akapitzlist"/>
        <w:ind w:left="0"/>
        <w:jc w:val="both"/>
        <w:rPr>
          <w:rFonts w:ascii="Tahoma" w:hAnsi="Tahoma" w:cs="Tahoma"/>
          <w:bCs/>
          <w:sz w:val="22"/>
          <w:szCs w:val="22"/>
        </w:rPr>
      </w:pPr>
      <w:r>
        <w:rPr>
          <w:rFonts w:ascii="Tahoma" w:hAnsi="Tahoma" w:cs="Tahoma"/>
          <w:bCs/>
          <w:sz w:val="22"/>
          <w:szCs w:val="22"/>
        </w:rPr>
        <w:t xml:space="preserve">Podmiot, który zobowiązał się do udostepnienia zasobów zgodnie z art. 26 ust 2b ustawy, odpowiada solidarnie z wykonawca za szkodę zamawiającego powstała wskutek nieudostępnienia tych zasobów, </w:t>
      </w:r>
      <w:proofErr w:type="gramStart"/>
      <w:r>
        <w:rPr>
          <w:rFonts w:ascii="Tahoma" w:hAnsi="Tahoma" w:cs="Tahoma"/>
          <w:bCs/>
          <w:sz w:val="22"/>
          <w:szCs w:val="22"/>
        </w:rPr>
        <w:t>chyba że</w:t>
      </w:r>
      <w:proofErr w:type="gramEnd"/>
      <w:r>
        <w:rPr>
          <w:rFonts w:ascii="Tahoma" w:hAnsi="Tahoma" w:cs="Tahoma"/>
          <w:bCs/>
          <w:sz w:val="22"/>
          <w:szCs w:val="22"/>
        </w:rPr>
        <w:t xml:space="preserve"> za nieudostępnienie zasobów nie ponosi winy.</w:t>
      </w:r>
    </w:p>
    <w:p w:rsidR="00883901" w:rsidRDefault="00883901" w:rsidP="00883901">
      <w:pPr>
        <w:pStyle w:val="Akapitzlist"/>
        <w:numPr>
          <w:ilvl w:val="5"/>
          <w:numId w:val="2"/>
        </w:numPr>
        <w:ind w:left="284" w:hanging="284"/>
        <w:jc w:val="both"/>
        <w:rPr>
          <w:rFonts w:ascii="Tahoma" w:hAnsi="Tahoma" w:cs="Tahoma"/>
          <w:bCs/>
          <w:sz w:val="22"/>
          <w:szCs w:val="22"/>
        </w:rPr>
      </w:pPr>
      <w:r>
        <w:rPr>
          <w:rFonts w:ascii="Tahoma" w:hAnsi="Tahoma" w:cs="Tahoma"/>
          <w:bCs/>
          <w:sz w:val="22"/>
          <w:szCs w:val="22"/>
        </w:rPr>
        <w:t xml:space="preserve">Na zasadach </w:t>
      </w:r>
      <w:r w:rsidR="00664265">
        <w:rPr>
          <w:rFonts w:ascii="Tahoma" w:hAnsi="Tahoma" w:cs="Tahoma"/>
          <w:bCs/>
          <w:sz w:val="22"/>
          <w:szCs w:val="22"/>
        </w:rPr>
        <w:t>o</w:t>
      </w:r>
      <w:r>
        <w:rPr>
          <w:rFonts w:ascii="Tahoma" w:hAnsi="Tahoma" w:cs="Tahoma"/>
          <w:bCs/>
          <w:sz w:val="22"/>
          <w:szCs w:val="22"/>
        </w:rPr>
        <w:t xml:space="preserve">kreślonych w art. 23 ustawy </w:t>
      </w:r>
      <w:proofErr w:type="spellStart"/>
      <w:r>
        <w:rPr>
          <w:rFonts w:ascii="Tahoma" w:hAnsi="Tahoma" w:cs="Tahoma"/>
          <w:bCs/>
          <w:sz w:val="22"/>
          <w:szCs w:val="22"/>
        </w:rPr>
        <w:t>Pzp</w:t>
      </w:r>
      <w:proofErr w:type="spellEnd"/>
      <w:r>
        <w:rPr>
          <w:rFonts w:ascii="Tahoma" w:hAnsi="Tahoma" w:cs="Tahoma"/>
          <w:bCs/>
          <w:sz w:val="22"/>
          <w:szCs w:val="22"/>
        </w:rPr>
        <w:t xml:space="preserve"> wykonawcy mogą wspólnie ubiegać się o udzielenie zamówienia.</w:t>
      </w:r>
    </w:p>
    <w:p w:rsidR="00883901" w:rsidRDefault="00883901" w:rsidP="00883901">
      <w:pPr>
        <w:pStyle w:val="Akapitzlist"/>
        <w:numPr>
          <w:ilvl w:val="5"/>
          <w:numId w:val="2"/>
        </w:numPr>
        <w:ind w:left="284" w:hanging="284"/>
        <w:jc w:val="both"/>
        <w:rPr>
          <w:rFonts w:ascii="Tahoma" w:hAnsi="Tahoma" w:cs="Tahoma"/>
          <w:bCs/>
          <w:sz w:val="22"/>
          <w:szCs w:val="22"/>
        </w:rPr>
      </w:pPr>
      <w:r>
        <w:rPr>
          <w:rFonts w:ascii="Tahoma" w:hAnsi="Tahoma" w:cs="Tahoma"/>
          <w:bCs/>
          <w:sz w:val="22"/>
          <w:szCs w:val="22"/>
        </w:rPr>
        <w:t xml:space="preserve">Pełnomocnictwo, o którym mowa w art. 23 </w:t>
      </w:r>
      <w:proofErr w:type="spellStart"/>
      <w:r>
        <w:rPr>
          <w:rFonts w:ascii="Tahoma" w:hAnsi="Tahoma" w:cs="Tahoma"/>
          <w:bCs/>
          <w:sz w:val="22"/>
          <w:szCs w:val="22"/>
        </w:rPr>
        <w:t>Pzp</w:t>
      </w:r>
      <w:proofErr w:type="spellEnd"/>
      <w:r>
        <w:rPr>
          <w:rFonts w:ascii="Tahoma" w:hAnsi="Tahoma" w:cs="Tahoma"/>
          <w:bCs/>
          <w:sz w:val="22"/>
          <w:szCs w:val="22"/>
        </w:rPr>
        <w:t xml:space="preserve"> musi znajdować się w ofercie wspólnej wykonawców.</w:t>
      </w:r>
    </w:p>
    <w:p w:rsidR="00883901" w:rsidRDefault="00883901" w:rsidP="00883901">
      <w:pPr>
        <w:pStyle w:val="Akapitzlist"/>
        <w:numPr>
          <w:ilvl w:val="5"/>
          <w:numId w:val="2"/>
        </w:numPr>
        <w:ind w:left="284" w:hanging="284"/>
        <w:jc w:val="both"/>
        <w:rPr>
          <w:rFonts w:ascii="Tahoma" w:hAnsi="Tahoma" w:cs="Tahoma"/>
          <w:bCs/>
          <w:sz w:val="22"/>
          <w:szCs w:val="22"/>
        </w:rPr>
      </w:pPr>
      <w:r>
        <w:rPr>
          <w:rFonts w:ascii="Tahoma" w:hAnsi="Tahoma" w:cs="Tahoma"/>
          <w:bCs/>
          <w:sz w:val="22"/>
          <w:szCs w:val="22"/>
        </w:rPr>
        <w:t>Pełnomocnictwo musi być złożone w oryginale lub kopii poświadczonej notarialnie.</w:t>
      </w:r>
    </w:p>
    <w:p w:rsidR="00883901" w:rsidRDefault="00883901" w:rsidP="00883901">
      <w:pPr>
        <w:pStyle w:val="Akapitzlist"/>
        <w:numPr>
          <w:ilvl w:val="5"/>
          <w:numId w:val="2"/>
        </w:numPr>
        <w:ind w:left="284" w:hanging="284"/>
        <w:jc w:val="both"/>
        <w:rPr>
          <w:rFonts w:ascii="Tahoma" w:hAnsi="Tahoma" w:cs="Tahoma"/>
          <w:bCs/>
          <w:sz w:val="22"/>
          <w:szCs w:val="22"/>
        </w:rPr>
      </w:pPr>
      <w:r>
        <w:rPr>
          <w:rFonts w:ascii="Tahoma" w:hAnsi="Tahoma" w:cs="Tahoma"/>
          <w:bCs/>
          <w:sz w:val="22"/>
          <w:szCs w:val="22"/>
        </w:rPr>
        <w:t>Oferta wspólna składana jest przez dwóch lub więcej wykonawców powinna być sporządzona zgodnie z SIWZ i spełniać następujące wymagania:</w:t>
      </w:r>
    </w:p>
    <w:p w:rsidR="00883901" w:rsidRDefault="00883901" w:rsidP="00883901">
      <w:pPr>
        <w:pStyle w:val="Akapitzlist"/>
        <w:numPr>
          <w:ilvl w:val="7"/>
          <w:numId w:val="2"/>
        </w:numPr>
        <w:ind w:left="709" w:hanging="425"/>
        <w:jc w:val="both"/>
        <w:rPr>
          <w:rFonts w:ascii="Tahoma" w:hAnsi="Tahoma" w:cs="Tahoma"/>
          <w:bCs/>
          <w:sz w:val="22"/>
          <w:szCs w:val="22"/>
        </w:rPr>
      </w:pPr>
      <w:proofErr w:type="gramStart"/>
      <w:r>
        <w:rPr>
          <w:rFonts w:ascii="Tahoma" w:hAnsi="Tahoma" w:cs="Tahoma"/>
          <w:bCs/>
          <w:sz w:val="22"/>
          <w:szCs w:val="22"/>
        </w:rPr>
        <w:t>dokumenty</w:t>
      </w:r>
      <w:proofErr w:type="gramEnd"/>
      <w:r>
        <w:rPr>
          <w:rFonts w:ascii="Tahoma" w:hAnsi="Tahoma" w:cs="Tahoma"/>
          <w:bCs/>
          <w:sz w:val="22"/>
          <w:szCs w:val="22"/>
        </w:rPr>
        <w:t xml:space="preserve"> dotyczące własnej firmy takie jak: odpis z właściwego rejestru, oświadczenie o braku podstaw do wykluczenia, zaświadczenie ZUS, itp. Składa każdy z wykonawców składających ofertę wspólną we własnym imieniu,</w:t>
      </w:r>
    </w:p>
    <w:p w:rsidR="00883901" w:rsidRDefault="00883901" w:rsidP="00883901">
      <w:pPr>
        <w:pStyle w:val="Akapitzlist"/>
        <w:numPr>
          <w:ilvl w:val="7"/>
          <w:numId w:val="2"/>
        </w:numPr>
        <w:ind w:left="709" w:hanging="425"/>
        <w:jc w:val="both"/>
        <w:rPr>
          <w:rFonts w:ascii="Tahoma" w:hAnsi="Tahoma" w:cs="Tahoma"/>
          <w:bCs/>
          <w:sz w:val="22"/>
          <w:szCs w:val="22"/>
        </w:rPr>
      </w:pPr>
      <w:proofErr w:type="gramStart"/>
      <w:r>
        <w:rPr>
          <w:rFonts w:ascii="Tahoma" w:hAnsi="Tahoma" w:cs="Tahoma"/>
          <w:bCs/>
          <w:sz w:val="22"/>
          <w:szCs w:val="22"/>
        </w:rPr>
        <w:t>dokumenty</w:t>
      </w:r>
      <w:proofErr w:type="gramEnd"/>
      <w:r>
        <w:rPr>
          <w:rFonts w:ascii="Tahoma" w:hAnsi="Tahoma" w:cs="Tahoma"/>
          <w:bCs/>
          <w:sz w:val="22"/>
          <w:szCs w:val="22"/>
        </w:rPr>
        <w:t xml:space="preserve"> wspólne takie jak np. oferta cenowa, oświadczenie o spełnieniu warunków udziału w postepowaniu itp. Składa pełnomocnik wykonawców w imieniu wszystkich wykonawców składających ofertę wspólną,</w:t>
      </w:r>
    </w:p>
    <w:p w:rsidR="00883901" w:rsidRDefault="00883901" w:rsidP="00883901">
      <w:pPr>
        <w:pStyle w:val="Akapitzlist"/>
        <w:numPr>
          <w:ilvl w:val="7"/>
          <w:numId w:val="2"/>
        </w:numPr>
        <w:ind w:left="709" w:hanging="425"/>
        <w:jc w:val="both"/>
        <w:rPr>
          <w:rFonts w:ascii="Tahoma" w:hAnsi="Tahoma" w:cs="Tahoma"/>
          <w:bCs/>
          <w:sz w:val="22"/>
          <w:szCs w:val="22"/>
        </w:rPr>
      </w:pPr>
      <w:proofErr w:type="gramStart"/>
      <w:r>
        <w:rPr>
          <w:rFonts w:ascii="Tahoma" w:hAnsi="Tahoma" w:cs="Tahoma"/>
          <w:bCs/>
          <w:sz w:val="22"/>
          <w:szCs w:val="22"/>
        </w:rPr>
        <w:t>kopie</w:t>
      </w:r>
      <w:proofErr w:type="gramEnd"/>
      <w:r>
        <w:rPr>
          <w:rFonts w:ascii="Tahoma" w:hAnsi="Tahoma" w:cs="Tahoma"/>
          <w:bCs/>
          <w:sz w:val="22"/>
          <w:szCs w:val="22"/>
        </w:rPr>
        <w:t xml:space="preserve"> dokumentów dotyczących każdego z wykonawców składających ofertę wspólną musza być poświadczone za zgodność z oryginałem przez osobę lub osoby upoważnione do reprezentowania tych wykonawców.</w:t>
      </w:r>
    </w:p>
    <w:p w:rsidR="00883901" w:rsidRDefault="00D26797" w:rsidP="00883901">
      <w:pPr>
        <w:pStyle w:val="Akapitzlist"/>
        <w:numPr>
          <w:ilvl w:val="5"/>
          <w:numId w:val="2"/>
        </w:numPr>
        <w:ind w:left="284" w:hanging="284"/>
        <w:jc w:val="both"/>
        <w:rPr>
          <w:rFonts w:ascii="Tahoma" w:hAnsi="Tahoma" w:cs="Tahoma"/>
          <w:bCs/>
          <w:sz w:val="22"/>
          <w:szCs w:val="22"/>
        </w:rPr>
      </w:pPr>
      <w:r>
        <w:rPr>
          <w:rFonts w:ascii="Tahoma" w:hAnsi="Tahoma" w:cs="Tahoma"/>
          <w:bCs/>
          <w:sz w:val="22"/>
          <w:szCs w:val="22"/>
        </w:rPr>
        <w:t>Przed podpisaniem umowy (w przypadku wygrania postę</w:t>
      </w:r>
      <w:r w:rsidR="00883901">
        <w:rPr>
          <w:rFonts w:ascii="Tahoma" w:hAnsi="Tahoma" w:cs="Tahoma"/>
          <w:bCs/>
          <w:sz w:val="22"/>
          <w:szCs w:val="22"/>
        </w:rPr>
        <w:t xml:space="preserve">powania) wykonawcy składający ofertę wspólną będą mieli obowiązek przedstawić </w:t>
      </w:r>
      <w:r>
        <w:rPr>
          <w:rFonts w:ascii="Tahoma" w:hAnsi="Tahoma" w:cs="Tahoma"/>
          <w:bCs/>
          <w:sz w:val="22"/>
          <w:szCs w:val="22"/>
        </w:rPr>
        <w:t>Z</w:t>
      </w:r>
      <w:r w:rsidR="00883901">
        <w:rPr>
          <w:rFonts w:ascii="Tahoma" w:hAnsi="Tahoma" w:cs="Tahoma"/>
          <w:bCs/>
          <w:sz w:val="22"/>
          <w:szCs w:val="22"/>
        </w:rPr>
        <w:t>amawiającemu umowę regulującą współpracę wykonawców, zawierająca, co najmniej:</w:t>
      </w:r>
    </w:p>
    <w:p w:rsidR="00883901" w:rsidRDefault="00883901" w:rsidP="00883901">
      <w:pPr>
        <w:pStyle w:val="Akapitzlist"/>
        <w:numPr>
          <w:ilvl w:val="7"/>
          <w:numId w:val="2"/>
        </w:numPr>
        <w:ind w:left="567" w:hanging="283"/>
        <w:jc w:val="both"/>
        <w:rPr>
          <w:rFonts w:ascii="Tahoma" w:hAnsi="Tahoma" w:cs="Tahoma"/>
          <w:bCs/>
          <w:sz w:val="22"/>
          <w:szCs w:val="22"/>
        </w:rPr>
      </w:pPr>
      <w:r>
        <w:rPr>
          <w:rFonts w:ascii="Tahoma" w:hAnsi="Tahoma" w:cs="Tahoma"/>
          <w:bCs/>
          <w:sz w:val="22"/>
          <w:szCs w:val="22"/>
        </w:rPr>
        <w:t xml:space="preserve">Zobowiązanie do realizacji wspólnego przedsięwzięcia gospodarczego obejmującego </w:t>
      </w:r>
      <w:proofErr w:type="gramStart"/>
      <w:r>
        <w:rPr>
          <w:rFonts w:ascii="Tahoma" w:hAnsi="Tahoma" w:cs="Tahoma"/>
          <w:bCs/>
          <w:sz w:val="22"/>
          <w:szCs w:val="22"/>
        </w:rPr>
        <w:t>swoim   zakresem</w:t>
      </w:r>
      <w:proofErr w:type="gramEnd"/>
      <w:r>
        <w:rPr>
          <w:rFonts w:ascii="Tahoma" w:hAnsi="Tahoma" w:cs="Tahoma"/>
          <w:bCs/>
          <w:sz w:val="22"/>
          <w:szCs w:val="22"/>
        </w:rPr>
        <w:t xml:space="preserve"> realizacje przedmiotu zamówienia,</w:t>
      </w:r>
    </w:p>
    <w:p w:rsidR="00664265" w:rsidRDefault="00664265" w:rsidP="00883901">
      <w:pPr>
        <w:pStyle w:val="Akapitzlist"/>
        <w:numPr>
          <w:ilvl w:val="7"/>
          <w:numId w:val="2"/>
        </w:numPr>
        <w:ind w:left="567" w:hanging="283"/>
        <w:jc w:val="both"/>
        <w:rPr>
          <w:rFonts w:ascii="Tahoma" w:hAnsi="Tahoma" w:cs="Tahoma"/>
          <w:bCs/>
          <w:sz w:val="22"/>
          <w:szCs w:val="22"/>
        </w:rPr>
      </w:pPr>
      <w:r>
        <w:rPr>
          <w:rFonts w:ascii="Tahoma" w:hAnsi="Tahoma" w:cs="Tahoma"/>
          <w:bCs/>
          <w:sz w:val="22"/>
          <w:szCs w:val="22"/>
        </w:rPr>
        <w:t>Określenie zakresu działania poszczególnych stron umowy,</w:t>
      </w:r>
    </w:p>
    <w:p w:rsidR="00664265" w:rsidRDefault="00664265" w:rsidP="00883901">
      <w:pPr>
        <w:pStyle w:val="Akapitzlist"/>
        <w:numPr>
          <w:ilvl w:val="7"/>
          <w:numId w:val="2"/>
        </w:numPr>
        <w:ind w:left="567" w:hanging="283"/>
        <w:jc w:val="both"/>
        <w:rPr>
          <w:rFonts w:ascii="Tahoma" w:hAnsi="Tahoma" w:cs="Tahoma"/>
          <w:bCs/>
          <w:sz w:val="22"/>
          <w:szCs w:val="22"/>
        </w:rPr>
      </w:pPr>
      <w:r>
        <w:rPr>
          <w:rFonts w:ascii="Tahoma" w:hAnsi="Tahoma" w:cs="Tahoma"/>
          <w:bCs/>
          <w:sz w:val="22"/>
          <w:szCs w:val="22"/>
        </w:rPr>
        <w:t>Czas obowiązywania umowy, który nie może być krótszy, niż okres obejmujący realizacje zamówienia.</w:t>
      </w:r>
    </w:p>
    <w:p w:rsidR="00664265" w:rsidRDefault="00664265" w:rsidP="00664265">
      <w:pPr>
        <w:pStyle w:val="Akapitzlist"/>
        <w:numPr>
          <w:ilvl w:val="5"/>
          <w:numId w:val="2"/>
        </w:numPr>
        <w:ind w:left="284" w:hanging="284"/>
        <w:jc w:val="both"/>
        <w:rPr>
          <w:rFonts w:ascii="Tahoma" w:hAnsi="Tahoma" w:cs="Tahoma"/>
          <w:bCs/>
          <w:sz w:val="22"/>
          <w:szCs w:val="22"/>
        </w:rPr>
      </w:pPr>
      <w:r>
        <w:rPr>
          <w:rFonts w:ascii="Tahoma" w:hAnsi="Tahoma" w:cs="Tahoma"/>
          <w:bCs/>
          <w:sz w:val="22"/>
          <w:szCs w:val="22"/>
        </w:rPr>
        <w:t xml:space="preserve">Wspólnicy spółki cywilnej </w:t>
      </w:r>
      <w:proofErr w:type="spellStart"/>
      <w:r>
        <w:rPr>
          <w:rFonts w:ascii="Tahoma" w:hAnsi="Tahoma" w:cs="Tahoma"/>
          <w:bCs/>
          <w:sz w:val="22"/>
          <w:szCs w:val="22"/>
        </w:rPr>
        <w:t>sa</w:t>
      </w:r>
      <w:proofErr w:type="spellEnd"/>
      <w:r>
        <w:rPr>
          <w:rFonts w:ascii="Tahoma" w:hAnsi="Tahoma" w:cs="Tahoma"/>
          <w:bCs/>
          <w:sz w:val="22"/>
          <w:szCs w:val="22"/>
        </w:rPr>
        <w:t xml:space="preserve"> traktowani jak wykonawcy skradający ofertę wspólną i mają do nich zastosowanie zasady określone w ust. 4-8 niniejszego rozdziału.</w:t>
      </w:r>
    </w:p>
    <w:p w:rsidR="00664265" w:rsidRDefault="00664265" w:rsidP="00664265">
      <w:pPr>
        <w:pStyle w:val="Akapitzlist"/>
        <w:numPr>
          <w:ilvl w:val="5"/>
          <w:numId w:val="2"/>
        </w:numPr>
        <w:tabs>
          <w:tab w:val="left" w:pos="426"/>
        </w:tabs>
        <w:ind w:left="284" w:hanging="284"/>
        <w:jc w:val="both"/>
        <w:rPr>
          <w:rFonts w:ascii="Tahoma" w:hAnsi="Tahoma" w:cs="Tahoma"/>
          <w:bCs/>
          <w:sz w:val="22"/>
          <w:szCs w:val="22"/>
        </w:rPr>
      </w:pPr>
      <w:r>
        <w:rPr>
          <w:rFonts w:ascii="Tahoma" w:hAnsi="Tahoma" w:cs="Tahoma"/>
          <w:bCs/>
          <w:sz w:val="22"/>
          <w:szCs w:val="22"/>
        </w:rPr>
        <w:t xml:space="preserve">Dokumenty podmiotów </w:t>
      </w:r>
      <w:proofErr w:type="gramStart"/>
      <w:r>
        <w:rPr>
          <w:rFonts w:ascii="Tahoma" w:hAnsi="Tahoma" w:cs="Tahoma"/>
          <w:bCs/>
          <w:sz w:val="22"/>
          <w:szCs w:val="22"/>
        </w:rPr>
        <w:t>zag</w:t>
      </w:r>
      <w:r w:rsidR="00D26797">
        <w:rPr>
          <w:rFonts w:ascii="Tahoma" w:hAnsi="Tahoma" w:cs="Tahoma"/>
          <w:bCs/>
          <w:sz w:val="22"/>
          <w:szCs w:val="22"/>
        </w:rPr>
        <w:t>ranicznych: jeżeli</w:t>
      </w:r>
      <w:proofErr w:type="gramEnd"/>
      <w:r w:rsidR="00D26797">
        <w:rPr>
          <w:rFonts w:ascii="Tahoma" w:hAnsi="Tahoma" w:cs="Tahoma"/>
          <w:bCs/>
          <w:sz w:val="22"/>
          <w:szCs w:val="22"/>
        </w:rPr>
        <w:t xml:space="preserve"> W</w:t>
      </w:r>
      <w:r>
        <w:rPr>
          <w:rFonts w:ascii="Tahoma" w:hAnsi="Tahoma" w:cs="Tahoma"/>
          <w:bCs/>
          <w:sz w:val="22"/>
          <w:szCs w:val="22"/>
        </w:rPr>
        <w:t>ykonawca ma siedzibę lub miejsce zamieszkania poza terytorium Rzeczpospolitej Polskiej, zamiast dokumentów o których mowa w ust. 1:</w:t>
      </w:r>
    </w:p>
    <w:p w:rsidR="00664265" w:rsidRDefault="00664265" w:rsidP="00664265">
      <w:pPr>
        <w:pStyle w:val="Akapitzlist"/>
        <w:numPr>
          <w:ilvl w:val="7"/>
          <w:numId w:val="2"/>
        </w:numPr>
        <w:ind w:left="709" w:hanging="425"/>
        <w:jc w:val="both"/>
        <w:rPr>
          <w:rFonts w:ascii="Tahoma" w:hAnsi="Tahoma" w:cs="Tahoma"/>
          <w:bCs/>
          <w:sz w:val="22"/>
          <w:szCs w:val="22"/>
        </w:rPr>
      </w:pPr>
      <w:r>
        <w:rPr>
          <w:rFonts w:ascii="Tahoma" w:hAnsi="Tahoma" w:cs="Tahoma"/>
          <w:bCs/>
          <w:sz w:val="22"/>
          <w:szCs w:val="22"/>
        </w:rPr>
        <w:t xml:space="preserve">pkt 3-5 składa dokument </w:t>
      </w:r>
      <w:proofErr w:type="gramStart"/>
      <w:r>
        <w:rPr>
          <w:rFonts w:ascii="Tahoma" w:hAnsi="Tahoma" w:cs="Tahoma"/>
          <w:bCs/>
          <w:sz w:val="22"/>
          <w:szCs w:val="22"/>
        </w:rPr>
        <w:t>lub  dokumenty</w:t>
      </w:r>
      <w:proofErr w:type="gramEnd"/>
      <w:r>
        <w:rPr>
          <w:rFonts w:ascii="Tahoma" w:hAnsi="Tahoma" w:cs="Tahoma"/>
          <w:bCs/>
          <w:sz w:val="22"/>
          <w:szCs w:val="22"/>
        </w:rPr>
        <w:t xml:space="preserve"> wystawione w kraju, w którym ma siedzibę lub miejsce zamieszkania, potwierdzające odpowiedni, że: </w:t>
      </w:r>
    </w:p>
    <w:p w:rsidR="00664265" w:rsidRDefault="00664265" w:rsidP="00664265">
      <w:pPr>
        <w:pStyle w:val="Akapitzlist"/>
        <w:ind w:left="709"/>
        <w:jc w:val="both"/>
        <w:rPr>
          <w:rFonts w:ascii="Tahoma" w:hAnsi="Tahoma" w:cs="Tahoma"/>
          <w:bCs/>
          <w:sz w:val="22"/>
          <w:szCs w:val="22"/>
        </w:rPr>
      </w:pPr>
      <w:proofErr w:type="gramStart"/>
      <w:r>
        <w:rPr>
          <w:rFonts w:ascii="Tahoma" w:hAnsi="Tahoma" w:cs="Tahoma"/>
          <w:bCs/>
          <w:sz w:val="22"/>
          <w:szCs w:val="22"/>
        </w:rPr>
        <w:t>a</w:t>
      </w:r>
      <w:proofErr w:type="gramEnd"/>
      <w:r>
        <w:rPr>
          <w:rFonts w:ascii="Tahoma" w:hAnsi="Tahoma" w:cs="Tahoma"/>
          <w:bCs/>
          <w:sz w:val="22"/>
          <w:szCs w:val="22"/>
        </w:rPr>
        <w:t>) nie otwarto jego likwidacji ani nie ogłoszono upadłości,</w:t>
      </w:r>
    </w:p>
    <w:p w:rsidR="00664265" w:rsidRDefault="00664265" w:rsidP="00664265">
      <w:pPr>
        <w:pStyle w:val="Akapitzlist"/>
        <w:ind w:left="709"/>
        <w:jc w:val="both"/>
        <w:rPr>
          <w:rFonts w:ascii="Tahoma" w:hAnsi="Tahoma" w:cs="Tahoma"/>
          <w:bCs/>
          <w:sz w:val="22"/>
          <w:szCs w:val="22"/>
        </w:rPr>
      </w:pPr>
      <w:proofErr w:type="gramStart"/>
      <w:r>
        <w:rPr>
          <w:rFonts w:ascii="Tahoma" w:hAnsi="Tahoma" w:cs="Tahoma"/>
          <w:bCs/>
          <w:sz w:val="22"/>
          <w:szCs w:val="22"/>
        </w:rPr>
        <w:lastRenderedPageBreak/>
        <w:t>b</w:t>
      </w:r>
      <w:proofErr w:type="gramEnd"/>
      <w:r>
        <w:rPr>
          <w:rFonts w:ascii="Tahoma" w:hAnsi="Tahoma" w:cs="Tahoma"/>
          <w:bCs/>
          <w:sz w:val="22"/>
          <w:szCs w:val="22"/>
        </w:rPr>
        <w:t xml:space="preserve">) nie zalega z uciszaniem podatków, opłat, składek na ubezpieczenie społeczne i zdrowotne     </w:t>
      </w:r>
    </w:p>
    <w:p w:rsidR="00664265" w:rsidRDefault="00664265" w:rsidP="00664265">
      <w:pPr>
        <w:pStyle w:val="Akapitzlist"/>
        <w:ind w:left="709"/>
        <w:jc w:val="both"/>
        <w:rPr>
          <w:rFonts w:ascii="Tahoma" w:hAnsi="Tahoma" w:cs="Tahoma"/>
          <w:bCs/>
          <w:sz w:val="22"/>
          <w:szCs w:val="22"/>
        </w:rPr>
      </w:pPr>
      <w:r>
        <w:rPr>
          <w:rFonts w:ascii="Tahoma" w:hAnsi="Tahoma" w:cs="Tahoma"/>
          <w:bCs/>
          <w:sz w:val="22"/>
          <w:szCs w:val="22"/>
        </w:rPr>
        <w:t xml:space="preserve">   albo że </w:t>
      </w:r>
      <w:proofErr w:type="gramStart"/>
      <w:r>
        <w:rPr>
          <w:rFonts w:ascii="Tahoma" w:hAnsi="Tahoma" w:cs="Tahoma"/>
          <w:bCs/>
          <w:sz w:val="22"/>
          <w:szCs w:val="22"/>
        </w:rPr>
        <w:t xml:space="preserve">uzyskał </w:t>
      </w:r>
      <w:r w:rsidR="00104C29">
        <w:rPr>
          <w:rFonts w:ascii="Tahoma" w:hAnsi="Tahoma" w:cs="Tahoma"/>
          <w:bCs/>
          <w:sz w:val="22"/>
          <w:szCs w:val="22"/>
        </w:rPr>
        <w:t xml:space="preserve"> przewidziane</w:t>
      </w:r>
      <w:proofErr w:type="gramEnd"/>
      <w:r w:rsidR="00104C29">
        <w:rPr>
          <w:rFonts w:ascii="Tahoma" w:hAnsi="Tahoma" w:cs="Tahoma"/>
          <w:bCs/>
          <w:sz w:val="22"/>
          <w:szCs w:val="22"/>
        </w:rPr>
        <w:t xml:space="preserve"> prawem zwolnienie, odroczenie lub rozłożenie na raty zaległych płatności lub wstrzymanie w całości wykonania decyzji właściwego organu.</w:t>
      </w:r>
    </w:p>
    <w:p w:rsidR="00104C29" w:rsidRDefault="00104C29" w:rsidP="00104C29">
      <w:pPr>
        <w:pStyle w:val="Akapitzlist"/>
        <w:numPr>
          <w:ilvl w:val="5"/>
          <w:numId w:val="2"/>
        </w:numPr>
        <w:ind w:left="426" w:hanging="426"/>
        <w:jc w:val="both"/>
        <w:rPr>
          <w:rFonts w:ascii="Tahoma" w:hAnsi="Tahoma" w:cs="Tahoma"/>
          <w:bCs/>
          <w:sz w:val="22"/>
          <w:szCs w:val="22"/>
        </w:rPr>
      </w:pPr>
      <w:r>
        <w:rPr>
          <w:rFonts w:ascii="Tahoma" w:hAnsi="Tahoma" w:cs="Tahoma"/>
          <w:bCs/>
          <w:sz w:val="22"/>
          <w:szCs w:val="22"/>
        </w:rPr>
        <w:t>Dokument, o którym mowa w ust. 10 pkt 1 lit a powinien być wystawiony nie wcześniej niż 6 miesięcy przed upływem terminu składania ofert. Dokument, o którym mowa w ust 10 pkt 1 lit b., powinien być wystawiony nie wcześniej niż 3 miesiące przed upływem terminu składania ofert.</w:t>
      </w:r>
    </w:p>
    <w:p w:rsidR="00104C29" w:rsidRPr="00104C29" w:rsidRDefault="00104C29" w:rsidP="00104C29">
      <w:pPr>
        <w:pStyle w:val="Akapitzlist"/>
        <w:numPr>
          <w:ilvl w:val="5"/>
          <w:numId w:val="2"/>
        </w:numPr>
        <w:ind w:left="426" w:hanging="426"/>
        <w:jc w:val="both"/>
        <w:rPr>
          <w:rFonts w:ascii="Tahoma" w:hAnsi="Tahoma" w:cs="Tahoma"/>
          <w:bCs/>
          <w:sz w:val="22"/>
          <w:szCs w:val="22"/>
        </w:rPr>
      </w:pPr>
      <w:r>
        <w:rPr>
          <w:rFonts w:ascii="Tahoma" w:hAnsi="Tahoma" w:cs="Tahoma"/>
          <w:bCs/>
          <w:sz w:val="22"/>
          <w:szCs w:val="22"/>
        </w:rPr>
        <w:t xml:space="preserve">Jeżeli w kraju miejsca zamieszkania </w:t>
      </w:r>
      <w:r>
        <w:rPr>
          <w:rFonts w:ascii="Tahoma" w:hAnsi="Tahoma" w:cs="Tahoma"/>
          <w:sz w:val="22"/>
          <w:szCs w:val="22"/>
        </w:rPr>
        <w:t>o</w:t>
      </w:r>
      <w:r w:rsidRPr="00104C29">
        <w:rPr>
          <w:rFonts w:ascii="Tahoma" w:hAnsi="Tahoma" w:cs="Tahoma"/>
          <w:sz w:val="22"/>
          <w:szCs w:val="22"/>
        </w:rPr>
        <w:t xml:space="preserve">soby lub w kraju w którym wykonawca ma siedzibę lub miejsce zamieszkania, nie wydaje się dokumentów, o których mowa </w:t>
      </w:r>
      <w:proofErr w:type="gramStart"/>
      <w:r w:rsidRPr="00104C29">
        <w:rPr>
          <w:rFonts w:ascii="Tahoma" w:hAnsi="Tahoma" w:cs="Tahoma"/>
          <w:sz w:val="22"/>
          <w:szCs w:val="22"/>
        </w:rPr>
        <w:t>w</w:t>
      </w:r>
      <w:r>
        <w:rPr>
          <w:rFonts w:ascii="Tahoma" w:hAnsi="Tahoma" w:cs="Tahoma"/>
          <w:sz w:val="22"/>
          <w:szCs w:val="22"/>
        </w:rPr>
        <w:t xml:space="preserve"> </w:t>
      </w:r>
      <w:r w:rsidRPr="00104C29">
        <w:rPr>
          <w:rFonts w:ascii="Tahoma" w:hAnsi="Tahoma" w:cs="Tahoma"/>
          <w:sz w:val="22"/>
          <w:szCs w:val="22"/>
        </w:rPr>
        <w:t xml:space="preserve"> ust</w:t>
      </w:r>
      <w:proofErr w:type="gramEnd"/>
      <w:r>
        <w:rPr>
          <w:rFonts w:ascii="Tahoma" w:hAnsi="Tahoma" w:cs="Tahoma"/>
          <w:sz w:val="22"/>
          <w:szCs w:val="22"/>
        </w:rPr>
        <w:t xml:space="preserve">. 10,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w:t>
      </w:r>
      <w:proofErr w:type="gramStart"/>
      <w:r>
        <w:rPr>
          <w:rFonts w:ascii="Tahoma" w:hAnsi="Tahoma" w:cs="Tahoma"/>
          <w:sz w:val="22"/>
          <w:szCs w:val="22"/>
        </w:rPr>
        <w:t>ust  11 stosuje</w:t>
      </w:r>
      <w:proofErr w:type="gramEnd"/>
      <w:r>
        <w:rPr>
          <w:rFonts w:ascii="Tahoma" w:hAnsi="Tahoma" w:cs="Tahoma"/>
          <w:sz w:val="22"/>
          <w:szCs w:val="22"/>
        </w:rPr>
        <w:t xml:space="preserve"> się odpowiednio.</w:t>
      </w:r>
    </w:p>
    <w:p w:rsidR="00104C29" w:rsidRPr="00104C29" w:rsidRDefault="00104C29" w:rsidP="00104C29">
      <w:pPr>
        <w:pStyle w:val="Akapitzlist"/>
        <w:numPr>
          <w:ilvl w:val="5"/>
          <w:numId w:val="2"/>
        </w:numPr>
        <w:ind w:left="426" w:hanging="426"/>
        <w:jc w:val="both"/>
        <w:rPr>
          <w:rFonts w:ascii="Tahoma" w:hAnsi="Tahoma" w:cs="Tahoma"/>
          <w:bCs/>
          <w:sz w:val="22"/>
          <w:szCs w:val="22"/>
        </w:rPr>
      </w:pPr>
      <w:r>
        <w:rPr>
          <w:rFonts w:ascii="Tahoma" w:hAnsi="Tahoma" w:cs="Tahoma"/>
          <w:sz w:val="22"/>
          <w:szCs w:val="22"/>
        </w:rPr>
        <w:t xml:space="preserve">W przypadku </w:t>
      </w:r>
      <w:proofErr w:type="gramStart"/>
      <w:r>
        <w:rPr>
          <w:rFonts w:ascii="Tahoma" w:hAnsi="Tahoma" w:cs="Tahoma"/>
          <w:sz w:val="22"/>
          <w:szCs w:val="22"/>
        </w:rPr>
        <w:t>wątpliwości co</w:t>
      </w:r>
      <w:proofErr w:type="gramEnd"/>
      <w:r>
        <w:rPr>
          <w:rFonts w:ascii="Tahoma" w:hAnsi="Tahoma" w:cs="Tahoma"/>
          <w:sz w:val="22"/>
          <w:szCs w:val="22"/>
        </w:rPr>
        <w:t xml:space="preserve">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F65C0" w:rsidRPr="007F65C0" w:rsidRDefault="007F65C0" w:rsidP="00625FA2">
      <w:pPr>
        <w:pStyle w:val="Nagwek"/>
        <w:tabs>
          <w:tab w:val="clear" w:pos="4536"/>
          <w:tab w:val="clear" w:pos="9072"/>
          <w:tab w:val="left" w:pos="993"/>
        </w:tabs>
        <w:ind w:left="645"/>
        <w:jc w:val="both"/>
        <w:rPr>
          <w:rFonts w:ascii="Tahoma" w:hAnsi="Tahoma" w:cs="Tahoma"/>
          <w:b/>
        </w:rPr>
      </w:pPr>
    </w:p>
    <w:p w:rsidR="00483B35" w:rsidRPr="0040077F" w:rsidRDefault="00483B35" w:rsidP="0040077F">
      <w:pPr>
        <w:numPr>
          <w:ilvl w:val="0"/>
          <w:numId w:val="15"/>
        </w:numPr>
        <w:ind w:left="284" w:hanging="284"/>
        <w:jc w:val="both"/>
        <w:rPr>
          <w:rFonts w:ascii="Tahoma" w:hAnsi="Tahoma" w:cs="Tahoma"/>
          <w:b/>
          <w:sz w:val="22"/>
          <w:szCs w:val="22"/>
        </w:rPr>
      </w:pPr>
      <w:r w:rsidRPr="0040077F">
        <w:rPr>
          <w:rFonts w:ascii="Tahoma" w:hAnsi="Tahoma" w:cs="Tahoma"/>
          <w:b/>
          <w:sz w:val="22"/>
          <w:szCs w:val="22"/>
        </w:rPr>
        <w:t>INFORMACJE O SPOSOBIE POROZUMIEWANIA SIĘ ZAMAWIAJĄCEGO Z WYKONAWCAMI ORAZ PRZEKAZYWANIA OŚWIADCZEŃ I DOKUMENTÓW, A TAKŻE WSKAZANIE OSÓB UPRAWNIONYCH DO POROZUMIEWANIA SIĘ Z WYKONAWCAMI</w:t>
      </w:r>
    </w:p>
    <w:p w:rsidR="00483B35" w:rsidRPr="0040077F" w:rsidRDefault="00483B35" w:rsidP="0040077F">
      <w:pPr>
        <w:tabs>
          <w:tab w:val="left" w:pos="1134"/>
        </w:tabs>
        <w:ind w:left="284" w:hanging="284"/>
        <w:jc w:val="both"/>
        <w:rPr>
          <w:rFonts w:ascii="Tahoma" w:hAnsi="Tahoma" w:cs="Tahoma"/>
          <w:b/>
          <w:sz w:val="22"/>
          <w:szCs w:val="22"/>
        </w:rPr>
      </w:pPr>
    </w:p>
    <w:p w:rsidR="00483B35" w:rsidRPr="0040077F" w:rsidRDefault="00483B35" w:rsidP="0040077F">
      <w:pPr>
        <w:numPr>
          <w:ilvl w:val="2"/>
          <w:numId w:val="5"/>
        </w:numPr>
        <w:tabs>
          <w:tab w:val="clear" w:pos="2340"/>
        </w:tabs>
        <w:ind w:left="284" w:hanging="284"/>
        <w:jc w:val="both"/>
        <w:rPr>
          <w:rFonts w:ascii="Tahoma" w:hAnsi="Tahoma" w:cs="Tahoma"/>
          <w:sz w:val="22"/>
          <w:szCs w:val="22"/>
        </w:rPr>
      </w:pPr>
      <w:r w:rsidRPr="0040077F">
        <w:rPr>
          <w:rFonts w:ascii="Tahoma" w:hAnsi="Tahoma" w:cs="Tahoma"/>
          <w:sz w:val="22"/>
          <w:szCs w:val="22"/>
        </w:rPr>
        <w:t>Postępowanie o udzielenie zamówienia prowadzi się z zachowaniem formy pisemnej, w języku polskim.</w:t>
      </w:r>
    </w:p>
    <w:p w:rsidR="00483B35" w:rsidRPr="0040077F" w:rsidRDefault="00483B35" w:rsidP="0040077F">
      <w:pPr>
        <w:numPr>
          <w:ilvl w:val="2"/>
          <w:numId w:val="5"/>
        </w:numPr>
        <w:tabs>
          <w:tab w:val="clear" w:pos="2340"/>
        </w:tabs>
        <w:ind w:left="284" w:hanging="284"/>
        <w:jc w:val="both"/>
        <w:rPr>
          <w:rFonts w:ascii="Tahoma" w:hAnsi="Tahoma" w:cs="Tahoma"/>
          <w:sz w:val="22"/>
          <w:szCs w:val="22"/>
        </w:rPr>
      </w:pPr>
      <w:r w:rsidRPr="0040077F">
        <w:rPr>
          <w:rFonts w:ascii="Tahoma" w:hAnsi="Tahoma" w:cs="Tahoma"/>
          <w:sz w:val="22"/>
          <w:szCs w:val="22"/>
        </w:rPr>
        <w:t>Oświadczenia, wnioski, zawiadomienia oraz informacje Zamawiający i Wykonawcy przekazują pisemnie</w:t>
      </w:r>
      <w:r w:rsidR="005D01B5">
        <w:rPr>
          <w:rFonts w:ascii="Tahoma" w:hAnsi="Tahoma" w:cs="Tahoma"/>
          <w:sz w:val="22"/>
          <w:szCs w:val="22"/>
        </w:rPr>
        <w:t xml:space="preserve"> bądź drogą</w:t>
      </w:r>
      <w:r w:rsidR="00A653C9" w:rsidRPr="0040077F">
        <w:rPr>
          <w:rFonts w:ascii="Tahoma" w:hAnsi="Tahoma" w:cs="Tahoma"/>
          <w:sz w:val="22"/>
          <w:szCs w:val="22"/>
        </w:rPr>
        <w:t xml:space="preserve"> </w:t>
      </w:r>
      <w:r w:rsidR="005D01B5" w:rsidRPr="0040077F">
        <w:rPr>
          <w:rFonts w:ascii="Tahoma" w:hAnsi="Tahoma" w:cs="Tahoma"/>
          <w:sz w:val="22"/>
          <w:szCs w:val="22"/>
        </w:rPr>
        <w:t>elektroniczną</w:t>
      </w:r>
      <w:r w:rsidRPr="0040077F">
        <w:rPr>
          <w:rFonts w:ascii="Tahoma" w:hAnsi="Tahoma" w:cs="Tahoma"/>
          <w:sz w:val="22"/>
          <w:szCs w:val="22"/>
        </w:rPr>
        <w:t>.</w:t>
      </w:r>
    </w:p>
    <w:p w:rsidR="00483B35" w:rsidRPr="0040077F" w:rsidRDefault="00483B35" w:rsidP="0040077F">
      <w:pPr>
        <w:numPr>
          <w:ilvl w:val="2"/>
          <w:numId w:val="5"/>
        </w:numPr>
        <w:tabs>
          <w:tab w:val="clear" w:pos="2340"/>
        </w:tabs>
        <w:ind w:left="284" w:hanging="284"/>
        <w:jc w:val="both"/>
        <w:rPr>
          <w:rFonts w:ascii="Tahoma" w:hAnsi="Tahoma" w:cs="Tahoma"/>
          <w:sz w:val="22"/>
          <w:szCs w:val="22"/>
        </w:rPr>
      </w:pPr>
      <w:r w:rsidRPr="0040077F">
        <w:rPr>
          <w:rFonts w:ascii="Tahoma" w:hAnsi="Tahoma" w:cs="Tahoma"/>
          <w:sz w:val="22"/>
          <w:szCs w:val="22"/>
        </w:rPr>
        <w:t xml:space="preserve">Oświadczenia, wnioski, zawiadomienia oraz informacje przekazane </w:t>
      </w:r>
      <w:r w:rsidR="00A653C9" w:rsidRPr="0040077F">
        <w:rPr>
          <w:rFonts w:ascii="Tahoma" w:hAnsi="Tahoma" w:cs="Tahoma"/>
          <w:sz w:val="22"/>
          <w:szCs w:val="22"/>
        </w:rPr>
        <w:t xml:space="preserve">elektronicznie </w:t>
      </w:r>
      <w:r w:rsidR="00322925" w:rsidRPr="0040077F">
        <w:rPr>
          <w:rFonts w:ascii="Tahoma" w:hAnsi="Tahoma" w:cs="Tahoma"/>
          <w:sz w:val="22"/>
          <w:szCs w:val="22"/>
        </w:rPr>
        <w:t>uważa się za złożone w termini</w:t>
      </w:r>
      <w:r w:rsidR="005D01B5">
        <w:rPr>
          <w:rFonts w:ascii="Tahoma" w:hAnsi="Tahoma" w:cs="Tahoma"/>
          <w:sz w:val="22"/>
          <w:szCs w:val="22"/>
        </w:rPr>
        <w:t xml:space="preserve">e, z chwilą przesłania na </w:t>
      </w:r>
      <w:r w:rsidR="00322925" w:rsidRPr="0040077F">
        <w:rPr>
          <w:rFonts w:ascii="Tahoma" w:hAnsi="Tahoma" w:cs="Tahoma"/>
          <w:sz w:val="22"/>
          <w:szCs w:val="22"/>
        </w:rPr>
        <w:t>adres e-mail podany przez Wykonawców w ofercie</w:t>
      </w:r>
      <w:r w:rsidR="005D01B5">
        <w:rPr>
          <w:rFonts w:ascii="Tahoma" w:hAnsi="Tahoma" w:cs="Tahoma"/>
          <w:sz w:val="22"/>
          <w:szCs w:val="22"/>
        </w:rPr>
        <w:t xml:space="preserve"> na</w:t>
      </w:r>
      <w:r w:rsidR="00322925" w:rsidRPr="0040077F">
        <w:rPr>
          <w:rFonts w:ascii="Tahoma" w:hAnsi="Tahoma" w:cs="Tahoma"/>
          <w:sz w:val="22"/>
          <w:szCs w:val="22"/>
        </w:rPr>
        <w:t xml:space="preserve"> adres e-mail podane przez Zamawiającego</w:t>
      </w:r>
      <w:r w:rsidRPr="0040077F">
        <w:rPr>
          <w:rFonts w:ascii="Tahoma" w:hAnsi="Tahoma" w:cs="Tahoma"/>
          <w:sz w:val="22"/>
          <w:szCs w:val="22"/>
        </w:rPr>
        <w:t>.</w:t>
      </w:r>
    </w:p>
    <w:p w:rsidR="0040077F" w:rsidRDefault="00483B35" w:rsidP="0040077F">
      <w:pPr>
        <w:numPr>
          <w:ilvl w:val="2"/>
          <w:numId w:val="5"/>
        </w:numPr>
        <w:tabs>
          <w:tab w:val="clear" w:pos="2340"/>
        </w:tabs>
        <w:ind w:left="284" w:hanging="284"/>
        <w:jc w:val="both"/>
        <w:rPr>
          <w:rFonts w:ascii="Tahoma" w:hAnsi="Tahoma" w:cs="Tahoma"/>
          <w:sz w:val="22"/>
          <w:szCs w:val="22"/>
        </w:rPr>
      </w:pPr>
      <w:r w:rsidRPr="0040077F">
        <w:rPr>
          <w:rFonts w:ascii="Tahoma" w:hAnsi="Tahoma" w:cs="Tahoma"/>
          <w:sz w:val="22"/>
          <w:szCs w:val="22"/>
        </w:rPr>
        <w:t>Wykonawca może zwrócić się do Zamawiającego o wyjaśnienie treści Specyfikacji Istotnych Warunków Zamówienia.</w:t>
      </w:r>
      <w:r w:rsidR="0040077F">
        <w:rPr>
          <w:rFonts w:ascii="Tahoma" w:hAnsi="Tahoma" w:cs="Tahoma"/>
          <w:sz w:val="22"/>
          <w:szCs w:val="22"/>
        </w:rPr>
        <w:t xml:space="preserve"> </w:t>
      </w:r>
      <w:r w:rsidR="00DC5C94" w:rsidRPr="0040077F">
        <w:rPr>
          <w:rFonts w:ascii="Tahoma" w:eastAsiaTheme="minorEastAsia" w:hAnsi="Tahoma" w:cs="Tahoma"/>
          <w:snapToGrid w:val="0"/>
          <w:sz w:val="22"/>
          <w:szCs w:val="22"/>
          <w:lang w:bidi="hi-IN"/>
        </w:rPr>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r w:rsidR="0040077F">
        <w:rPr>
          <w:rFonts w:ascii="Tahoma" w:hAnsi="Tahoma" w:cs="Tahoma"/>
          <w:sz w:val="22"/>
          <w:szCs w:val="22"/>
        </w:rPr>
        <w:t xml:space="preserve"> </w:t>
      </w:r>
      <w:r w:rsidRPr="0040077F">
        <w:rPr>
          <w:rFonts w:ascii="Tahoma" w:hAnsi="Tahoma" w:cs="Tahoma"/>
          <w:sz w:val="22"/>
          <w:szCs w:val="22"/>
        </w:rPr>
        <w:t>Jeżeli wniosek o wyjaśnienie treści Specyfikacji Istotnych Warunków Zamówienia wpłynął po upływie terminu jego składania lub dotyczy udzielonych wyjaśnień, Zamawiający może udzielić wyjaśnień albo pozostawić wniosek bez rozpoznania.</w:t>
      </w:r>
    </w:p>
    <w:p w:rsidR="00483B35" w:rsidRDefault="00483B35" w:rsidP="0040077F">
      <w:pPr>
        <w:numPr>
          <w:ilvl w:val="2"/>
          <w:numId w:val="5"/>
        </w:numPr>
        <w:tabs>
          <w:tab w:val="clear" w:pos="2340"/>
        </w:tabs>
        <w:ind w:left="284" w:hanging="284"/>
        <w:jc w:val="both"/>
        <w:rPr>
          <w:rFonts w:ascii="Tahoma" w:hAnsi="Tahoma" w:cs="Tahoma"/>
          <w:sz w:val="22"/>
          <w:szCs w:val="22"/>
        </w:rPr>
      </w:pPr>
      <w:r w:rsidRPr="0040077F">
        <w:rPr>
          <w:rFonts w:ascii="Tahoma" w:hAnsi="Tahoma" w:cs="Tahoma"/>
          <w:sz w:val="22"/>
          <w:szCs w:val="22"/>
        </w:rPr>
        <w:t>Przedłużenie terminu składania ofert nie wpływa na bieg terminu składania wniosku o wyjaśnienie treści Specyfikacji Istotnych Warunków Zamówienia.</w:t>
      </w:r>
    </w:p>
    <w:p w:rsidR="00483B35" w:rsidRDefault="00483B35" w:rsidP="0040077F">
      <w:pPr>
        <w:numPr>
          <w:ilvl w:val="2"/>
          <w:numId w:val="5"/>
        </w:numPr>
        <w:tabs>
          <w:tab w:val="clear" w:pos="2340"/>
        </w:tabs>
        <w:ind w:left="284" w:hanging="284"/>
        <w:jc w:val="both"/>
        <w:rPr>
          <w:rFonts w:ascii="Tahoma" w:hAnsi="Tahoma" w:cs="Tahoma"/>
          <w:sz w:val="22"/>
          <w:szCs w:val="22"/>
        </w:rPr>
      </w:pPr>
      <w:r w:rsidRPr="0040077F">
        <w:rPr>
          <w:rFonts w:ascii="Tahoma" w:hAnsi="Tahoma" w:cs="Tahoma"/>
          <w:sz w:val="22"/>
          <w:szCs w:val="22"/>
        </w:rPr>
        <w:t>Treść zapytań wraz z wyjaśnieniami Zamawiający przekaże Wykonawcom, którym przekazał Specyfikację Istotnych Warunków Zamówienia, bez ujawniania źródła zapytania oraz zamieści na stronie inte</w:t>
      </w:r>
      <w:r w:rsidR="00D26797">
        <w:rPr>
          <w:rFonts w:ascii="Tahoma" w:hAnsi="Tahoma" w:cs="Tahoma"/>
          <w:sz w:val="22"/>
          <w:szCs w:val="22"/>
        </w:rPr>
        <w:t>rnetowej, na której udostępnił S</w:t>
      </w:r>
      <w:r w:rsidRPr="0040077F">
        <w:rPr>
          <w:rFonts w:ascii="Tahoma" w:hAnsi="Tahoma" w:cs="Tahoma"/>
          <w:sz w:val="22"/>
          <w:szCs w:val="22"/>
        </w:rPr>
        <w:t>pecyfikację.</w:t>
      </w:r>
    </w:p>
    <w:p w:rsidR="0040077F" w:rsidRPr="0040077F" w:rsidRDefault="0040077F" w:rsidP="0040077F">
      <w:pPr>
        <w:numPr>
          <w:ilvl w:val="2"/>
          <w:numId w:val="5"/>
        </w:numPr>
        <w:tabs>
          <w:tab w:val="clear" w:pos="2340"/>
        </w:tabs>
        <w:ind w:left="284" w:hanging="284"/>
        <w:jc w:val="both"/>
        <w:rPr>
          <w:rFonts w:ascii="Tahoma" w:hAnsi="Tahoma" w:cs="Tahoma"/>
          <w:sz w:val="22"/>
          <w:szCs w:val="22"/>
        </w:rPr>
      </w:pPr>
      <w:r w:rsidRPr="0040077F">
        <w:rPr>
          <w:rFonts w:ascii="Tahoma" w:hAnsi="Tahoma" w:cs="Tahoma"/>
          <w:sz w:val="22"/>
          <w:szCs w:val="22"/>
        </w:rPr>
        <w:t>Zamawiający nie przewiduje zorganizowania spotkania wszystkich Wykonawców w celu wyjaśnienia wątpliwości dotyczących treści niniejszej SIWZ.</w:t>
      </w:r>
    </w:p>
    <w:p w:rsidR="00483B35" w:rsidRDefault="00483B35" w:rsidP="0040077F">
      <w:pPr>
        <w:numPr>
          <w:ilvl w:val="2"/>
          <w:numId w:val="5"/>
        </w:numPr>
        <w:tabs>
          <w:tab w:val="clear" w:pos="2340"/>
        </w:tabs>
        <w:ind w:left="284" w:hanging="284"/>
        <w:jc w:val="both"/>
        <w:rPr>
          <w:rFonts w:ascii="Tahoma" w:hAnsi="Tahoma" w:cs="Tahoma"/>
          <w:sz w:val="22"/>
          <w:szCs w:val="22"/>
        </w:rPr>
      </w:pPr>
      <w:r w:rsidRPr="0040077F">
        <w:rPr>
          <w:rFonts w:ascii="Tahoma" w:hAnsi="Tahoma" w:cs="Tahoma"/>
          <w:sz w:val="22"/>
          <w:szCs w:val="22"/>
        </w:rPr>
        <w:t>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40077F" w:rsidRDefault="0040077F" w:rsidP="0040077F">
      <w:pPr>
        <w:numPr>
          <w:ilvl w:val="2"/>
          <w:numId w:val="5"/>
        </w:numPr>
        <w:tabs>
          <w:tab w:val="clear" w:pos="2340"/>
        </w:tabs>
        <w:ind w:left="284" w:hanging="284"/>
        <w:jc w:val="both"/>
        <w:rPr>
          <w:rFonts w:ascii="Tahoma" w:hAnsi="Tahoma" w:cs="Tahoma"/>
          <w:sz w:val="22"/>
          <w:szCs w:val="22"/>
        </w:rPr>
      </w:pPr>
      <w:r w:rsidRPr="0040077F">
        <w:rPr>
          <w:rFonts w:ascii="Tahoma" w:hAnsi="Tahoma" w:cs="Tahoma"/>
          <w:sz w:val="22"/>
          <w:szCs w:val="22"/>
        </w:rPr>
        <w:t>Jeżeli zmiana treści SIWZ prowad</w:t>
      </w:r>
      <w:r>
        <w:rPr>
          <w:rFonts w:ascii="Tahoma" w:hAnsi="Tahoma" w:cs="Tahoma"/>
          <w:sz w:val="22"/>
          <w:szCs w:val="22"/>
        </w:rPr>
        <w:t xml:space="preserve">zi do zmiany treści ogłoszenia </w:t>
      </w:r>
      <w:r w:rsidRPr="0040077F">
        <w:rPr>
          <w:rFonts w:ascii="Tahoma" w:hAnsi="Tahoma" w:cs="Tahoma"/>
          <w:sz w:val="22"/>
          <w:szCs w:val="22"/>
        </w:rPr>
        <w:t>o zamówieniu Zamawiający zamieszcza o</w:t>
      </w:r>
      <w:r>
        <w:rPr>
          <w:rFonts w:ascii="Tahoma" w:hAnsi="Tahoma" w:cs="Tahoma"/>
          <w:sz w:val="22"/>
          <w:szCs w:val="22"/>
        </w:rPr>
        <w:t xml:space="preserve">głoszenie o zmianie ogłoszenia </w:t>
      </w:r>
      <w:r w:rsidRPr="0040077F">
        <w:rPr>
          <w:rFonts w:ascii="Tahoma" w:hAnsi="Tahoma" w:cs="Tahoma"/>
          <w:sz w:val="22"/>
          <w:szCs w:val="22"/>
        </w:rPr>
        <w:t>w Biuletynie Zamówień Publicznych.</w:t>
      </w:r>
    </w:p>
    <w:p w:rsidR="00C63476" w:rsidRDefault="00C63476" w:rsidP="00C63476">
      <w:pPr>
        <w:numPr>
          <w:ilvl w:val="2"/>
          <w:numId w:val="5"/>
        </w:numPr>
        <w:tabs>
          <w:tab w:val="clear" w:pos="2340"/>
          <w:tab w:val="left" w:pos="426"/>
        </w:tabs>
        <w:ind w:left="284" w:hanging="284"/>
        <w:jc w:val="both"/>
        <w:rPr>
          <w:rFonts w:ascii="Tahoma" w:hAnsi="Tahoma" w:cs="Tahoma"/>
          <w:sz w:val="22"/>
          <w:szCs w:val="22"/>
        </w:rPr>
      </w:pPr>
      <w:r w:rsidRPr="00C63476">
        <w:rPr>
          <w:rFonts w:ascii="Tahoma" w:hAnsi="Tahoma" w:cs="Tahoma"/>
          <w:sz w:val="22"/>
          <w:szCs w:val="22"/>
        </w:rPr>
        <w:t>Zamawiający niezwłocznie po zamieszczeniu ogłoszenia o zmia</w:t>
      </w:r>
      <w:r>
        <w:rPr>
          <w:rFonts w:ascii="Tahoma" w:hAnsi="Tahoma" w:cs="Tahoma"/>
          <w:sz w:val="22"/>
          <w:szCs w:val="22"/>
        </w:rPr>
        <w:t xml:space="preserve">nie ogłoszenia w </w:t>
      </w:r>
      <w:r w:rsidRPr="00C63476">
        <w:rPr>
          <w:rFonts w:ascii="Tahoma" w:hAnsi="Tahoma" w:cs="Tahoma"/>
          <w:sz w:val="22"/>
          <w:szCs w:val="22"/>
        </w:rPr>
        <w:t>Biuletynie Zamówień Publicznych zamieszcza informację o zmianach w swojej siedzibie oraz na stronie internetowej.</w:t>
      </w:r>
    </w:p>
    <w:p w:rsidR="0040077F" w:rsidRDefault="00C63476" w:rsidP="00C63476">
      <w:pPr>
        <w:numPr>
          <w:ilvl w:val="2"/>
          <w:numId w:val="5"/>
        </w:numPr>
        <w:tabs>
          <w:tab w:val="clear" w:pos="2340"/>
          <w:tab w:val="left" w:pos="426"/>
        </w:tabs>
        <w:ind w:left="284" w:hanging="284"/>
        <w:jc w:val="both"/>
        <w:rPr>
          <w:rFonts w:ascii="Tahoma" w:hAnsi="Tahoma" w:cs="Tahoma"/>
          <w:sz w:val="22"/>
          <w:szCs w:val="22"/>
        </w:rPr>
      </w:pPr>
      <w:r w:rsidRPr="00C63476">
        <w:rPr>
          <w:rFonts w:ascii="Tahoma" w:hAnsi="Tahoma" w:cs="Tahoma"/>
          <w:sz w:val="22"/>
          <w:szCs w:val="22"/>
          <w:lang w:eastAsia="ar-SA"/>
        </w:rPr>
        <w:t xml:space="preserve">Jeżeli w wyniku zmiany treści SIWZ </w:t>
      </w:r>
      <w:proofErr w:type="gramStart"/>
      <w:r w:rsidRPr="00C63476">
        <w:rPr>
          <w:rFonts w:ascii="Tahoma" w:hAnsi="Tahoma" w:cs="Tahoma"/>
          <w:sz w:val="22"/>
          <w:szCs w:val="22"/>
          <w:lang w:eastAsia="ar-SA"/>
        </w:rPr>
        <w:t>nie prowadzącej</w:t>
      </w:r>
      <w:proofErr w:type="gramEnd"/>
      <w:r w:rsidRPr="00C63476">
        <w:rPr>
          <w:rFonts w:ascii="Tahoma" w:hAnsi="Tahoma" w:cs="Tahoma"/>
          <w:sz w:val="22"/>
          <w:szCs w:val="22"/>
          <w:lang w:eastAsia="ar-SA"/>
        </w:rPr>
        <w:t xml:space="preserve"> do zmiany treści ogłoszenia o zamówieniu jest niezbędny dodatkowy czas na wprowadzenie zmian w ofertach, Zamawiający przedłuża termin </w:t>
      </w:r>
      <w:r w:rsidRPr="00C63476">
        <w:rPr>
          <w:rFonts w:ascii="Tahoma" w:hAnsi="Tahoma" w:cs="Tahoma"/>
          <w:sz w:val="22"/>
          <w:szCs w:val="22"/>
          <w:lang w:eastAsia="ar-SA"/>
        </w:rPr>
        <w:lastRenderedPageBreak/>
        <w:t>składania ofert i informuje o tym Wykonawców, którym przekazano SIWZ, oraz na stronie internetowej, na której udostępniono SIWZ.</w:t>
      </w:r>
    </w:p>
    <w:p w:rsidR="00483B35" w:rsidRPr="00C63476" w:rsidRDefault="00483B35" w:rsidP="00C63476">
      <w:pPr>
        <w:numPr>
          <w:ilvl w:val="2"/>
          <w:numId w:val="5"/>
        </w:numPr>
        <w:tabs>
          <w:tab w:val="clear" w:pos="2340"/>
          <w:tab w:val="left" w:pos="426"/>
        </w:tabs>
        <w:ind w:left="284" w:hanging="284"/>
        <w:jc w:val="both"/>
        <w:rPr>
          <w:rFonts w:ascii="Tahoma" w:hAnsi="Tahoma" w:cs="Tahoma"/>
          <w:sz w:val="22"/>
          <w:szCs w:val="22"/>
        </w:rPr>
      </w:pPr>
      <w:r w:rsidRPr="00C63476">
        <w:rPr>
          <w:rFonts w:ascii="Tahoma" w:hAnsi="Tahoma" w:cs="Tahoma"/>
          <w:sz w:val="22"/>
          <w:szCs w:val="22"/>
        </w:rPr>
        <w:t>Wszelką korespondencję należy kierować do Zamawiającego w formie pisemnej na adres:</w:t>
      </w:r>
    </w:p>
    <w:p w:rsidR="00483B35" w:rsidRPr="0040077F" w:rsidRDefault="00483B35" w:rsidP="0040077F">
      <w:pPr>
        <w:ind w:left="284" w:hanging="284"/>
        <w:jc w:val="both"/>
        <w:rPr>
          <w:rFonts w:ascii="Tahoma" w:hAnsi="Tahoma" w:cs="Tahoma"/>
          <w:sz w:val="22"/>
          <w:szCs w:val="22"/>
        </w:rPr>
      </w:pPr>
    </w:p>
    <w:p w:rsidR="00483B35" w:rsidRPr="0040077F" w:rsidRDefault="00A653C9" w:rsidP="0040077F">
      <w:pPr>
        <w:tabs>
          <w:tab w:val="left" w:pos="709"/>
        </w:tabs>
        <w:ind w:left="284" w:hanging="284"/>
        <w:jc w:val="center"/>
        <w:rPr>
          <w:rFonts w:ascii="Tahoma" w:hAnsi="Tahoma" w:cs="Tahoma"/>
          <w:i/>
          <w:sz w:val="22"/>
          <w:szCs w:val="22"/>
        </w:rPr>
      </w:pPr>
      <w:r w:rsidRPr="0040077F">
        <w:rPr>
          <w:rFonts w:ascii="Tahoma" w:hAnsi="Tahoma" w:cs="Tahoma"/>
          <w:i/>
          <w:sz w:val="22"/>
          <w:szCs w:val="22"/>
        </w:rPr>
        <w:t xml:space="preserve"> </w:t>
      </w:r>
      <w:r w:rsidR="003E20FC">
        <w:rPr>
          <w:rFonts w:ascii="Tahoma" w:hAnsi="Tahoma" w:cs="Tahoma"/>
          <w:i/>
          <w:sz w:val="22"/>
          <w:szCs w:val="22"/>
        </w:rPr>
        <w:t>Gmina Karlino</w:t>
      </w:r>
      <w:r w:rsidR="00483B35" w:rsidRPr="0040077F">
        <w:rPr>
          <w:rFonts w:ascii="Tahoma" w:hAnsi="Tahoma" w:cs="Tahoma"/>
          <w:i/>
          <w:sz w:val="22"/>
          <w:szCs w:val="22"/>
        </w:rPr>
        <w:t xml:space="preserve"> </w:t>
      </w:r>
      <w:r w:rsidRPr="0040077F">
        <w:rPr>
          <w:rFonts w:ascii="Tahoma" w:hAnsi="Tahoma" w:cs="Tahoma"/>
          <w:i/>
          <w:sz w:val="22"/>
          <w:szCs w:val="22"/>
        </w:rPr>
        <w:t xml:space="preserve"> </w:t>
      </w:r>
    </w:p>
    <w:p w:rsidR="00483B35" w:rsidRPr="00C63476" w:rsidRDefault="00322925" w:rsidP="00C63476">
      <w:pPr>
        <w:tabs>
          <w:tab w:val="left" w:pos="709"/>
        </w:tabs>
        <w:ind w:left="284" w:hanging="284"/>
        <w:jc w:val="center"/>
        <w:rPr>
          <w:rFonts w:ascii="Tahoma" w:hAnsi="Tahoma" w:cs="Tahoma"/>
          <w:i/>
          <w:sz w:val="22"/>
          <w:szCs w:val="22"/>
        </w:rPr>
      </w:pPr>
      <w:r w:rsidRPr="0040077F">
        <w:rPr>
          <w:rFonts w:ascii="Tahoma" w:hAnsi="Tahoma" w:cs="Tahoma"/>
          <w:i/>
          <w:sz w:val="22"/>
          <w:szCs w:val="22"/>
        </w:rPr>
        <w:t xml:space="preserve"> Plac</w:t>
      </w:r>
      <w:r w:rsidR="00335A24" w:rsidRPr="0040077F">
        <w:rPr>
          <w:rFonts w:ascii="Tahoma" w:hAnsi="Tahoma" w:cs="Tahoma"/>
          <w:i/>
          <w:sz w:val="22"/>
          <w:szCs w:val="22"/>
        </w:rPr>
        <w:t xml:space="preserve"> </w:t>
      </w:r>
      <w:r w:rsidRPr="0040077F">
        <w:rPr>
          <w:rFonts w:ascii="Tahoma" w:hAnsi="Tahoma" w:cs="Tahoma"/>
          <w:i/>
          <w:sz w:val="22"/>
          <w:szCs w:val="22"/>
        </w:rPr>
        <w:t>Jana</w:t>
      </w:r>
      <w:r w:rsidR="00A653C9" w:rsidRPr="0040077F">
        <w:rPr>
          <w:rFonts w:ascii="Tahoma" w:hAnsi="Tahoma" w:cs="Tahoma"/>
          <w:i/>
          <w:sz w:val="22"/>
          <w:szCs w:val="22"/>
        </w:rPr>
        <w:t xml:space="preserve"> Pawła II 6</w:t>
      </w:r>
      <w:r w:rsidR="00C63476">
        <w:rPr>
          <w:rFonts w:ascii="Tahoma" w:hAnsi="Tahoma" w:cs="Tahoma"/>
          <w:i/>
          <w:sz w:val="22"/>
          <w:szCs w:val="22"/>
        </w:rPr>
        <w:t xml:space="preserve">, </w:t>
      </w:r>
      <w:r w:rsidR="00A653C9" w:rsidRPr="00C63476">
        <w:rPr>
          <w:rFonts w:ascii="Tahoma" w:hAnsi="Tahoma" w:cs="Tahoma"/>
          <w:i/>
          <w:sz w:val="22"/>
          <w:szCs w:val="22"/>
        </w:rPr>
        <w:t>78-230 Karlino</w:t>
      </w:r>
      <w:r w:rsidR="00483B35" w:rsidRPr="00C63476">
        <w:rPr>
          <w:rFonts w:ascii="Tahoma" w:hAnsi="Tahoma" w:cs="Tahoma"/>
          <w:i/>
          <w:sz w:val="22"/>
          <w:szCs w:val="22"/>
        </w:rPr>
        <w:t xml:space="preserve"> </w:t>
      </w:r>
      <w:r w:rsidR="00A653C9" w:rsidRPr="00C63476">
        <w:rPr>
          <w:rFonts w:ascii="Tahoma" w:hAnsi="Tahoma" w:cs="Tahoma"/>
          <w:i/>
          <w:sz w:val="22"/>
          <w:szCs w:val="22"/>
        </w:rPr>
        <w:t xml:space="preserve"> </w:t>
      </w:r>
    </w:p>
    <w:p w:rsidR="00483B35" w:rsidRPr="0040077F" w:rsidRDefault="00A653C9" w:rsidP="0040077F">
      <w:pPr>
        <w:tabs>
          <w:tab w:val="left" w:pos="709"/>
        </w:tabs>
        <w:ind w:left="284" w:hanging="284"/>
        <w:jc w:val="center"/>
        <w:rPr>
          <w:rFonts w:ascii="Tahoma" w:hAnsi="Tahoma" w:cs="Tahoma"/>
          <w:i/>
          <w:sz w:val="22"/>
          <w:szCs w:val="22"/>
          <w:lang w:val="en-US"/>
        </w:rPr>
      </w:pPr>
      <w:r w:rsidRPr="00C63476">
        <w:rPr>
          <w:rFonts w:ascii="Tahoma" w:hAnsi="Tahoma" w:cs="Tahoma"/>
          <w:i/>
          <w:sz w:val="22"/>
          <w:szCs w:val="22"/>
        </w:rPr>
        <w:t xml:space="preserve"> </w:t>
      </w:r>
      <w:proofErr w:type="spellStart"/>
      <w:proofErr w:type="gramStart"/>
      <w:r w:rsidR="00483B35" w:rsidRPr="0040077F">
        <w:rPr>
          <w:rFonts w:ascii="Tahoma" w:hAnsi="Tahoma" w:cs="Tahoma"/>
          <w:i/>
          <w:sz w:val="22"/>
          <w:szCs w:val="22"/>
          <w:lang w:val="en-US"/>
        </w:rPr>
        <w:t>nr</w:t>
      </w:r>
      <w:proofErr w:type="spellEnd"/>
      <w:proofErr w:type="gramEnd"/>
      <w:r w:rsidR="00483B35" w:rsidRPr="0040077F">
        <w:rPr>
          <w:rFonts w:ascii="Tahoma" w:hAnsi="Tahoma" w:cs="Tahoma"/>
          <w:i/>
          <w:sz w:val="22"/>
          <w:szCs w:val="22"/>
          <w:lang w:val="en-US"/>
        </w:rPr>
        <w:t xml:space="preserve"> </w:t>
      </w:r>
      <w:proofErr w:type="spellStart"/>
      <w:r w:rsidR="00483B35" w:rsidRPr="0040077F">
        <w:rPr>
          <w:rFonts w:ascii="Tahoma" w:hAnsi="Tahoma" w:cs="Tahoma"/>
          <w:i/>
          <w:sz w:val="22"/>
          <w:szCs w:val="22"/>
          <w:lang w:val="en-US"/>
        </w:rPr>
        <w:t>faksu</w:t>
      </w:r>
      <w:proofErr w:type="spellEnd"/>
      <w:r w:rsidR="00483B35" w:rsidRPr="0040077F">
        <w:rPr>
          <w:rFonts w:ascii="Tahoma" w:hAnsi="Tahoma" w:cs="Tahoma"/>
          <w:i/>
          <w:sz w:val="22"/>
          <w:szCs w:val="22"/>
          <w:lang w:val="en-US"/>
        </w:rPr>
        <w:t xml:space="preserve"> </w:t>
      </w:r>
      <w:r w:rsidRPr="0040077F">
        <w:rPr>
          <w:rFonts w:ascii="Tahoma" w:hAnsi="Tahoma" w:cs="Tahoma"/>
          <w:i/>
          <w:sz w:val="22"/>
          <w:szCs w:val="22"/>
          <w:lang w:val="en-US"/>
        </w:rPr>
        <w:t>94</w:t>
      </w:r>
      <w:r w:rsidR="00483B35" w:rsidRPr="0040077F">
        <w:rPr>
          <w:rFonts w:ascii="Tahoma" w:hAnsi="Tahoma" w:cs="Tahoma"/>
          <w:i/>
          <w:sz w:val="22"/>
          <w:szCs w:val="22"/>
          <w:lang w:val="en-US"/>
        </w:rPr>
        <w:t xml:space="preserve"> </w:t>
      </w:r>
      <w:r w:rsidRPr="0040077F">
        <w:rPr>
          <w:rFonts w:ascii="Tahoma" w:hAnsi="Tahoma" w:cs="Tahoma"/>
          <w:i/>
          <w:sz w:val="22"/>
          <w:szCs w:val="22"/>
          <w:lang w:val="en-US"/>
        </w:rPr>
        <w:t xml:space="preserve"> 311 74 10</w:t>
      </w:r>
    </w:p>
    <w:p w:rsidR="00A653C9" w:rsidRPr="0040077F" w:rsidRDefault="00A653C9" w:rsidP="0040077F">
      <w:pPr>
        <w:tabs>
          <w:tab w:val="left" w:pos="709"/>
        </w:tabs>
        <w:ind w:left="284" w:hanging="284"/>
        <w:jc w:val="center"/>
        <w:rPr>
          <w:rFonts w:ascii="Tahoma" w:hAnsi="Tahoma" w:cs="Tahoma"/>
          <w:i/>
          <w:sz w:val="22"/>
          <w:szCs w:val="22"/>
          <w:lang w:val="en-US"/>
        </w:rPr>
      </w:pPr>
      <w:proofErr w:type="gramStart"/>
      <w:r w:rsidRPr="0040077F">
        <w:rPr>
          <w:rFonts w:ascii="Tahoma" w:hAnsi="Tahoma" w:cs="Tahoma"/>
          <w:i/>
          <w:sz w:val="22"/>
          <w:szCs w:val="22"/>
          <w:lang w:val="en-US"/>
        </w:rPr>
        <w:t>e-mail</w:t>
      </w:r>
      <w:proofErr w:type="gramEnd"/>
      <w:r w:rsidRPr="0040077F">
        <w:rPr>
          <w:rFonts w:ascii="Tahoma" w:hAnsi="Tahoma" w:cs="Tahoma"/>
          <w:i/>
          <w:sz w:val="22"/>
          <w:szCs w:val="22"/>
          <w:lang w:val="en-US"/>
        </w:rPr>
        <w:t>:</w:t>
      </w:r>
      <w:r w:rsidR="00126C8D" w:rsidRPr="0040077F">
        <w:rPr>
          <w:rFonts w:ascii="Tahoma" w:hAnsi="Tahoma" w:cs="Tahoma"/>
          <w:i/>
          <w:sz w:val="22"/>
          <w:szCs w:val="22"/>
          <w:lang w:val="en-US"/>
        </w:rPr>
        <w:t xml:space="preserve"> </w:t>
      </w:r>
      <w:hyperlink r:id="rId10" w:history="1">
        <w:r w:rsidR="00335A24" w:rsidRPr="0040077F">
          <w:rPr>
            <w:rStyle w:val="Hipercze"/>
            <w:rFonts w:ascii="Tahoma" w:hAnsi="Tahoma" w:cs="Tahoma"/>
            <w:i/>
            <w:sz w:val="22"/>
            <w:szCs w:val="22"/>
            <w:lang w:val="en-US"/>
          </w:rPr>
          <w:t>karlino@karlino.pl</w:t>
        </w:r>
      </w:hyperlink>
    </w:p>
    <w:p w:rsidR="00483B35" w:rsidRPr="009A4A30" w:rsidRDefault="00483B35" w:rsidP="0040077F">
      <w:pPr>
        <w:tabs>
          <w:tab w:val="left" w:pos="709"/>
        </w:tabs>
        <w:ind w:left="284" w:hanging="284"/>
        <w:jc w:val="center"/>
        <w:rPr>
          <w:rFonts w:ascii="Tahoma" w:hAnsi="Tahoma" w:cs="Tahoma"/>
          <w:i/>
          <w:sz w:val="22"/>
          <w:szCs w:val="22"/>
          <w:highlight w:val="yellow"/>
          <w:lang w:val="en-US"/>
        </w:rPr>
      </w:pPr>
    </w:p>
    <w:p w:rsidR="00483B35" w:rsidRPr="0040077F" w:rsidRDefault="00483B35" w:rsidP="0040077F">
      <w:pPr>
        <w:numPr>
          <w:ilvl w:val="2"/>
          <w:numId w:val="5"/>
        </w:numPr>
        <w:tabs>
          <w:tab w:val="clear" w:pos="2340"/>
        </w:tabs>
        <w:ind w:left="284" w:hanging="284"/>
        <w:jc w:val="both"/>
        <w:rPr>
          <w:rFonts w:ascii="Tahoma" w:hAnsi="Tahoma" w:cs="Tahoma"/>
          <w:sz w:val="22"/>
          <w:szCs w:val="22"/>
        </w:rPr>
      </w:pPr>
      <w:r w:rsidRPr="0040077F">
        <w:rPr>
          <w:rFonts w:ascii="Tahoma" w:hAnsi="Tahoma" w:cs="Tahoma"/>
          <w:sz w:val="22"/>
          <w:szCs w:val="22"/>
        </w:rPr>
        <w:t>Uprawnionym do porozumiewania się z Wykonawcami jest:</w:t>
      </w:r>
    </w:p>
    <w:p w:rsidR="00335A24" w:rsidRPr="0040077F" w:rsidRDefault="00834DC4" w:rsidP="0040077F">
      <w:pPr>
        <w:tabs>
          <w:tab w:val="left" w:pos="709"/>
        </w:tabs>
        <w:ind w:left="284" w:hanging="284"/>
        <w:rPr>
          <w:rFonts w:ascii="Tahoma" w:hAnsi="Tahoma" w:cs="Tahoma"/>
          <w:sz w:val="22"/>
          <w:szCs w:val="22"/>
        </w:rPr>
      </w:pPr>
      <w:r w:rsidRPr="0040077F">
        <w:rPr>
          <w:rFonts w:ascii="Tahoma" w:hAnsi="Tahoma" w:cs="Tahoma"/>
          <w:sz w:val="22"/>
          <w:szCs w:val="22"/>
        </w:rPr>
        <w:t xml:space="preserve">       </w:t>
      </w:r>
      <w:r w:rsidR="0040077F">
        <w:rPr>
          <w:rFonts w:ascii="Tahoma" w:hAnsi="Tahoma" w:cs="Tahoma"/>
          <w:sz w:val="22"/>
          <w:szCs w:val="22"/>
        </w:rPr>
        <w:t xml:space="preserve">   </w:t>
      </w:r>
      <w:r w:rsidR="00126C8D" w:rsidRPr="0040077F">
        <w:rPr>
          <w:rFonts w:ascii="Tahoma" w:hAnsi="Tahoma" w:cs="Tahoma"/>
          <w:sz w:val="22"/>
          <w:szCs w:val="22"/>
        </w:rPr>
        <w:t>Lucyna Szymecka</w:t>
      </w:r>
      <w:r w:rsidR="00483B35" w:rsidRPr="0040077F">
        <w:rPr>
          <w:rFonts w:ascii="Tahoma" w:hAnsi="Tahoma" w:cs="Tahoma"/>
          <w:sz w:val="22"/>
          <w:szCs w:val="22"/>
        </w:rPr>
        <w:t xml:space="preserve"> </w:t>
      </w:r>
      <w:r w:rsidR="00483B35" w:rsidRPr="0040077F">
        <w:rPr>
          <w:rFonts w:ascii="Tahoma" w:hAnsi="Tahoma" w:cs="Tahoma"/>
          <w:b/>
          <w:sz w:val="22"/>
          <w:szCs w:val="22"/>
        </w:rPr>
        <w:t xml:space="preserve">– </w:t>
      </w:r>
      <w:r w:rsidR="00126C8D" w:rsidRPr="0040077F">
        <w:rPr>
          <w:rFonts w:ascii="Tahoma" w:hAnsi="Tahoma" w:cs="Tahoma"/>
          <w:sz w:val="22"/>
          <w:szCs w:val="22"/>
        </w:rPr>
        <w:t>Skarbnik Gminy Karlino</w:t>
      </w:r>
      <w:r w:rsidR="00483B35" w:rsidRPr="0040077F">
        <w:rPr>
          <w:rFonts w:ascii="Tahoma" w:hAnsi="Tahoma" w:cs="Tahoma"/>
          <w:sz w:val="22"/>
          <w:szCs w:val="22"/>
        </w:rPr>
        <w:t xml:space="preserve">, telefon </w:t>
      </w:r>
      <w:r w:rsidR="00126C8D" w:rsidRPr="0040077F">
        <w:rPr>
          <w:rFonts w:ascii="Tahoma" w:hAnsi="Tahoma" w:cs="Tahoma"/>
          <w:sz w:val="22"/>
          <w:szCs w:val="22"/>
        </w:rPr>
        <w:t>94 311 95 05, fax 91 311 74 10</w:t>
      </w:r>
      <w:r w:rsidR="00335A24" w:rsidRPr="0040077F">
        <w:rPr>
          <w:rFonts w:ascii="Tahoma" w:hAnsi="Tahoma" w:cs="Tahoma"/>
          <w:sz w:val="22"/>
          <w:szCs w:val="22"/>
        </w:rPr>
        <w:t>,</w:t>
      </w:r>
    </w:p>
    <w:p w:rsidR="00483B35" w:rsidRPr="0040077F" w:rsidRDefault="0040077F" w:rsidP="0040077F">
      <w:pPr>
        <w:tabs>
          <w:tab w:val="left" w:pos="567"/>
        </w:tabs>
        <w:ind w:left="284" w:hanging="284"/>
        <w:rPr>
          <w:rFonts w:ascii="Tahoma" w:hAnsi="Tahoma" w:cs="Tahoma"/>
          <w:sz w:val="22"/>
          <w:szCs w:val="22"/>
        </w:rPr>
      </w:pPr>
      <w:r>
        <w:rPr>
          <w:rFonts w:ascii="Tahoma" w:hAnsi="Tahoma" w:cs="Tahoma"/>
          <w:sz w:val="22"/>
          <w:szCs w:val="22"/>
        </w:rPr>
        <w:t xml:space="preserve">          </w:t>
      </w:r>
      <w:proofErr w:type="gramStart"/>
      <w:r w:rsidR="00335A24" w:rsidRPr="0040077F">
        <w:rPr>
          <w:rFonts w:ascii="Tahoma" w:hAnsi="Tahoma" w:cs="Tahoma"/>
          <w:sz w:val="22"/>
          <w:szCs w:val="22"/>
        </w:rPr>
        <w:t>e-mail</w:t>
      </w:r>
      <w:proofErr w:type="gramEnd"/>
      <w:r w:rsidR="00335A24" w:rsidRPr="0040077F">
        <w:rPr>
          <w:rFonts w:ascii="Tahoma" w:hAnsi="Tahoma" w:cs="Tahoma"/>
          <w:sz w:val="22"/>
          <w:szCs w:val="22"/>
        </w:rPr>
        <w:t xml:space="preserve">: </w:t>
      </w:r>
      <w:hyperlink r:id="rId11" w:history="1">
        <w:r w:rsidR="00335A24" w:rsidRPr="0040077F">
          <w:rPr>
            <w:rStyle w:val="Hipercze"/>
            <w:rFonts w:ascii="Tahoma" w:hAnsi="Tahoma" w:cs="Tahoma"/>
            <w:sz w:val="22"/>
            <w:szCs w:val="22"/>
          </w:rPr>
          <w:t>skarbnik@karlino.pl</w:t>
        </w:r>
      </w:hyperlink>
      <w:r w:rsidR="00335A24" w:rsidRPr="0040077F">
        <w:rPr>
          <w:rFonts w:ascii="Tahoma" w:hAnsi="Tahoma" w:cs="Tahoma"/>
          <w:sz w:val="22"/>
          <w:szCs w:val="22"/>
        </w:rPr>
        <w:t xml:space="preserve"> od poniedziałku do </w:t>
      </w:r>
      <w:proofErr w:type="gramStart"/>
      <w:r w:rsidR="00335A24" w:rsidRPr="0040077F">
        <w:rPr>
          <w:rFonts w:ascii="Tahoma" w:hAnsi="Tahoma" w:cs="Tahoma"/>
          <w:sz w:val="22"/>
          <w:szCs w:val="22"/>
        </w:rPr>
        <w:t>piątku  w</w:t>
      </w:r>
      <w:proofErr w:type="gramEnd"/>
      <w:r w:rsidR="00335A24" w:rsidRPr="0040077F">
        <w:rPr>
          <w:rFonts w:ascii="Tahoma" w:hAnsi="Tahoma" w:cs="Tahoma"/>
          <w:sz w:val="22"/>
          <w:szCs w:val="22"/>
        </w:rPr>
        <w:t xml:space="preserve"> godzinach 8 </w:t>
      </w:r>
      <w:r w:rsidR="00335A24" w:rsidRPr="0040077F">
        <w:rPr>
          <w:rFonts w:ascii="Tahoma" w:hAnsi="Tahoma" w:cs="Tahoma"/>
          <w:sz w:val="22"/>
          <w:szCs w:val="22"/>
          <w:vertAlign w:val="superscript"/>
        </w:rPr>
        <w:t xml:space="preserve">00 </w:t>
      </w:r>
      <w:r w:rsidR="00335A24" w:rsidRPr="0040077F">
        <w:rPr>
          <w:rFonts w:ascii="Tahoma" w:hAnsi="Tahoma" w:cs="Tahoma"/>
          <w:sz w:val="22"/>
          <w:szCs w:val="22"/>
        </w:rPr>
        <w:t>- 1</w:t>
      </w:r>
      <w:r w:rsidR="00BB6FDE">
        <w:rPr>
          <w:rFonts w:ascii="Tahoma" w:hAnsi="Tahoma" w:cs="Tahoma"/>
          <w:sz w:val="22"/>
          <w:szCs w:val="22"/>
        </w:rPr>
        <w:t>3</w:t>
      </w:r>
      <w:r w:rsidR="00335A24" w:rsidRPr="0040077F">
        <w:rPr>
          <w:rFonts w:ascii="Tahoma" w:hAnsi="Tahoma" w:cs="Tahoma"/>
          <w:sz w:val="22"/>
          <w:szCs w:val="22"/>
        </w:rPr>
        <w:t xml:space="preserve"> </w:t>
      </w:r>
      <w:r w:rsidR="00335A24" w:rsidRPr="0040077F">
        <w:rPr>
          <w:rFonts w:ascii="Tahoma" w:hAnsi="Tahoma" w:cs="Tahoma"/>
          <w:sz w:val="22"/>
          <w:szCs w:val="22"/>
          <w:vertAlign w:val="superscript"/>
        </w:rPr>
        <w:t>00</w:t>
      </w:r>
    </w:p>
    <w:p w:rsidR="00483B35" w:rsidRPr="00C63476" w:rsidRDefault="00483B35" w:rsidP="0040077F">
      <w:pPr>
        <w:pStyle w:val="Nagwek"/>
        <w:tabs>
          <w:tab w:val="left" w:pos="708"/>
        </w:tabs>
        <w:ind w:left="284" w:hanging="284"/>
        <w:jc w:val="both"/>
        <w:rPr>
          <w:rFonts w:ascii="Tahoma" w:hAnsi="Tahoma" w:cs="Tahoma"/>
          <w:sz w:val="22"/>
          <w:szCs w:val="22"/>
          <w:highlight w:val="yellow"/>
        </w:rPr>
      </w:pPr>
      <w:r w:rsidRPr="00C63476">
        <w:rPr>
          <w:rFonts w:ascii="Tahoma" w:hAnsi="Tahoma" w:cs="Tahoma"/>
          <w:sz w:val="22"/>
          <w:szCs w:val="22"/>
          <w:highlight w:val="yellow"/>
        </w:rPr>
        <w:t xml:space="preserve">  </w:t>
      </w:r>
    </w:p>
    <w:p w:rsidR="00483B35" w:rsidRPr="00C63476" w:rsidRDefault="00483B35" w:rsidP="00C63476">
      <w:pPr>
        <w:ind w:left="284" w:hanging="284"/>
        <w:rPr>
          <w:rFonts w:ascii="Tahoma" w:hAnsi="Tahoma" w:cs="Tahoma"/>
          <w:b/>
          <w:sz w:val="22"/>
          <w:szCs w:val="22"/>
        </w:rPr>
      </w:pPr>
      <w:r w:rsidRPr="00C63476">
        <w:rPr>
          <w:rFonts w:ascii="Tahoma" w:hAnsi="Tahoma" w:cs="Tahoma"/>
          <w:b/>
          <w:sz w:val="22"/>
          <w:szCs w:val="22"/>
        </w:rPr>
        <w:t>VIII.</w:t>
      </w:r>
      <w:r w:rsidRPr="00C63476">
        <w:rPr>
          <w:rFonts w:ascii="Tahoma" w:hAnsi="Tahoma" w:cs="Tahoma"/>
          <w:b/>
          <w:sz w:val="22"/>
          <w:szCs w:val="22"/>
        </w:rPr>
        <w:tab/>
        <w:t xml:space="preserve">WYMAGANIA DOTYCZĄCE WADIUM                  </w:t>
      </w:r>
      <w:r w:rsidRPr="00C63476">
        <w:rPr>
          <w:rFonts w:ascii="Tahoma" w:hAnsi="Tahoma" w:cs="Tahoma"/>
          <w:b/>
          <w:sz w:val="22"/>
          <w:szCs w:val="22"/>
        </w:rPr>
        <w:tab/>
      </w:r>
      <w:r w:rsidRPr="00C63476">
        <w:rPr>
          <w:rFonts w:ascii="Tahoma" w:hAnsi="Tahoma" w:cs="Tahoma"/>
          <w:b/>
          <w:sz w:val="22"/>
          <w:szCs w:val="22"/>
        </w:rPr>
        <w:tab/>
      </w:r>
      <w:r w:rsidRPr="00C63476">
        <w:rPr>
          <w:rFonts w:ascii="Tahoma" w:hAnsi="Tahoma" w:cs="Tahoma"/>
          <w:b/>
          <w:sz w:val="22"/>
          <w:szCs w:val="22"/>
        </w:rPr>
        <w:tab/>
      </w:r>
    </w:p>
    <w:p w:rsidR="00483B35" w:rsidRPr="00C63476" w:rsidRDefault="00483B35" w:rsidP="00483B35">
      <w:pPr>
        <w:ind w:left="709"/>
        <w:jc w:val="both"/>
        <w:rPr>
          <w:rFonts w:ascii="Tahoma" w:hAnsi="Tahoma" w:cs="Tahoma"/>
          <w:b/>
          <w:sz w:val="22"/>
          <w:szCs w:val="22"/>
        </w:rPr>
      </w:pPr>
    </w:p>
    <w:p w:rsidR="00335A24" w:rsidRPr="00C63476" w:rsidRDefault="00834DC4" w:rsidP="00834DC4">
      <w:pPr>
        <w:jc w:val="both"/>
        <w:rPr>
          <w:rFonts w:ascii="Tahoma" w:hAnsi="Tahoma" w:cs="Tahoma"/>
          <w:b/>
          <w:sz w:val="22"/>
          <w:szCs w:val="22"/>
        </w:rPr>
      </w:pPr>
      <w:r w:rsidRPr="00C63476">
        <w:rPr>
          <w:rFonts w:ascii="Tahoma" w:hAnsi="Tahoma" w:cs="Tahoma"/>
          <w:sz w:val="22"/>
          <w:szCs w:val="22"/>
        </w:rPr>
        <w:t xml:space="preserve">     </w:t>
      </w:r>
      <w:r w:rsidR="00483B35" w:rsidRPr="00C63476">
        <w:rPr>
          <w:rFonts w:ascii="Tahoma" w:hAnsi="Tahoma" w:cs="Tahoma"/>
          <w:sz w:val="22"/>
          <w:szCs w:val="22"/>
        </w:rPr>
        <w:t>Zamawiający</w:t>
      </w:r>
      <w:r w:rsidR="00335A24" w:rsidRPr="00C63476">
        <w:rPr>
          <w:rFonts w:ascii="Tahoma" w:hAnsi="Tahoma" w:cs="Tahoma"/>
          <w:sz w:val="22"/>
          <w:szCs w:val="22"/>
        </w:rPr>
        <w:t xml:space="preserve"> nie</w:t>
      </w:r>
      <w:r w:rsidR="00483B35" w:rsidRPr="00C63476">
        <w:rPr>
          <w:rFonts w:ascii="Tahoma" w:hAnsi="Tahoma" w:cs="Tahoma"/>
          <w:sz w:val="22"/>
          <w:szCs w:val="22"/>
        </w:rPr>
        <w:t xml:space="preserve"> żąda od Wykonawcy wniesienia wadium</w:t>
      </w:r>
      <w:r w:rsidR="00335A24" w:rsidRPr="00C63476">
        <w:rPr>
          <w:rFonts w:ascii="Tahoma" w:hAnsi="Tahoma" w:cs="Tahoma"/>
          <w:sz w:val="22"/>
          <w:szCs w:val="22"/>
        </w:rPr>
        <w:t>.</w:t>
      </w:r>
    </w:p>
    <w:p w:rsidR="00483B35" w:rsidRPr="00834DC4" w:rsidRDefault="00335A24" w:rsidP="00834DC4">
      <w:pPr>
        <w:tabs>
          <w:tab w:val="left" w:pos="-2835"/>
        </w:tabs>
        <w:ind w:left="709"/>
        <w:jc w:val="both"/>
        <w:rPr>
          <w:rFonts w:ascii="Tahoma" w:hAnsi="Tahoma" w:cs="Tahoma"/>
        </w:rPr>
      </w:pPr>
      <w:r>
        <w:rPr>
          <w:rFonts w:ascii="Tahoma" w:hAnsi="Tahoma" w:cs="Tahoma"/>
        </w:rPr>
        <w:t xml:space="preserve"> </w:t>
      </w:r>
    </w:p>
    <w:p w:rsidR="00483B35" w:rsidRPr="00DD74D4" w:rsidRDefault="00483B35" w:rsidP="00483B35">
      <w:pPr>
        <w:ind w:left="709"/>
        <w:jc w:val="both"/>
        <w:rPr>
          <w:rFonts w:ascii="Tahoma" w:hAnsi="Tahoma" w:cs="Tahoma"/>
          <w:b/>
          <w:sz w:val="8"/>
          <w:szCs w:val="8"/>
        </w:rPr>
      </w:pPr>
    </w:p>
    <w:p w:rsidR="00483B35" w:rsidRPr="00C63476" w:rsidRDefault="00483B35" w:rsidP="00C63476">
      <w:pPr>
        <w:ind w:left="284" w:hanging="284"/>
        <w:rPr>
          <w:rFonts w:ascii="Tahoma" w:hAnsi="Tahoma" w:cs="Tahoma"/>
          <w:b/>
          <w:sz w:val="22"/>
          <w:szCs w:val="22"/>
        </w:rPr>
      </w:pPr>
      <w:r w:rsidRPr="00C63476">
        <w:rPr>
          <w:rFonts w:ascii="Tahoma" w:hAnsi="Tahoma" w:cs="Tahoma"/>
          <w:b/>
          <w:sz w:val="22"/>
          <w:szCs w:val="22"/>
        </w:rPr>
        <w:t>IX.</w:t>
      </w:r>
      <w:r w:rsidRPr="00C63476">
        <w:rPr>
          <w:rFonts w:ascii="Tahoma" w:hAnsi="Tahoma" w:cs="Tahoma"/>
          <w:b/>
          <w:sz w:val="22"/>
          <w:szCs w:val="22"/>
        </w:rPr>
        <w:tab/>
        <w:t>TERMIN ZWIĄZANIA OFERTĄ</w:t>
      </w:r>
    </w:p>
    <w:p w:rsidR="00C63476" w:rsidRDefault="00C63476" w:rsidP="00C63476">
      <w:pPr>
        <w:pStyle w:val="Akapitzlist"/>
        <w:numPr>
          <w:ilvl w:val="6"/>
          <w:numId w:val="26"/>
        </w:numPr>
        <w:tabs>
          <w:tab w:val="left" w:pos="709"/>
        </w:tabs>
        <w:suppressAutoHyphens/>
        <w:autoSpaceDE w:val="0"/>
        <w:ind w:left="284" w:hanging="284"/>
        <w:jc w:val="both"/>
        <w:rPr>
          <w:rFonts w:ascii="Tahoma" w:hAnsi="Tahoma" w:cs="Tahoma"/>
          <w:sz w:val="22"/>
          <w:szCs w:val="22"/>
          <w:lang w:eastAsia="ar-SA"/>
        </w:rPr>
      </w:pPr>
      <w:r w:rsidRPr="00C63476">
        <w:rPr>
          <w:rFonts w:ascii="Tahoma" w:hAnsi="Tahoma" w:cs="Tahoma"/>
          <w:sz w:val="22"/>
          <w:szCs w:val="22"/>
          <w:lang w:eastAsia="ar-SA"/>
        </w:rPr>
        <w:t>Termin związania ofertą wynosi 30 dni. Bi</w:t>
      </w:r>
      <w:r>
        <w:rPr>
          <w:rFonts w:ascii="Tahoma" w:hAnsi="Tahoma" w:cs="Tahoma"/>
          <w:sz w:val="22"/>
          <w:szCs w:val="22"/>
          <w:lang w:eastAsia="ar-SA"/>
        </w:rPr>
        <w:t xml:space="preserve">eg terminu rozpoczyna się wraz </w:t>
      </w:r>
      <w:r w:rsidRPr="00C63476">
        <w:rPr>
          <w:rFonts w:ascii="Tahoma" w:hAnsi="Tahoma" w:cs="Tahoma"/>
          <w:sz w:val="22"/>
          <w:szCs w:val="22"/>
          <w:lang w:eastAsia="ar-SA"/>
        </w:rPr>
        <w:t>z upływem terminu składania ofert.</w:t>
      </w:r>
    </w:p>
    <w:p w:rsidR="00C63476" w:rsidRDefault="00C63476" w:rsidP="00C63476">
      <w:pPr>
        <w:pStyle w:val="Akapitzlist"/>
        <w:numPr>
          <w:ilvl w:val="6"/>
          <w:numId w:val="26"/>
        </w:numPr>
        <w:tabs>
          <w:tab w:val="left" w:pos="709"/>
        </w:tabs>
        <w:suppressAutoHyphens/>
        <w:autoSpaceDE w:val="0"/>
        <w:ind w:left="284" w:hanging="284"/>
        <w:jc w:val="both"/>
        <w:rPr>
          <w:rFonts w:ascii="Tahoma" w:hAnsi="Tahoma" w:cs="Tahoma"/>
          <w:sz w:val="22"/>
          <w:szCs w:val="22"/>
          <w:lang w:eastAsia="ar-SA"/>
        </w:rPr>
      </w:pPr>
      <w:r w:rsidRPr="00C63476">
        <w:rPr>
          <w:rFonts w:ascii="Tahoma" w:hAnsi="Tahoma" w:cs="Tahoma"/>
          <w:sz w:val="22"/>
          <w:szCs w:val="22"/>
          <w:lang w:eastAsia="ar-SA"/>
        </w:rPr>
        <w:t xml:space="preserve">Wykonawca samodzielnie lub na wniosek Zamawiającego może przedłużyć termin związania ofertą, z </w:t>
      </w:r>
      <w:proofErr w:type="gramStart"/>
      <w:r w:rsidRPr="00C63476">
        <w:rPr>
          <w:rFonts w:ascii="Tahoma" w:hAnsi="Tahoma" w:cs="Tahoma"/>
          <w:sz w:val="22"/>
          <w:szCs w:val="22"/>
          <w:lang w:eastAsia="ar-SA"/>
        </w:rPr>
        <w:t>tym że</w:t>
      </w:r>
      <w:proofErr w:type="gramEnd"/>
      <w:r w:rsidRPr="00C63476">
        <w:rPr>
          <w:rFonts w:ascii="Tahoma" w:hAnsi="Tahoma" w:cs="Tahoma"/>
          <w:sz w:val="22"/>
          <w:szCs w:val="22"/>
          <w:lang w:eastAsia="ar-SA"/>
        </w:rPr>
        <w:t xml:space="preserve"> Zamawiający może tylko jeden raz, co najmniej na 3 dni przed upływem terminu związania ofertą, zwrócić się do Wykonawców o wyrażenie zgody na przedłużenie terminu, o którym mowa w pkt. </w:t>
      </w:r>
      <w:r>
        <w:rPr>
          <w:rFonts w:ascii="Tahoma" w:hAnsi="Tahoma" w:cs="Tahoma"/>
          <w:sz w:val="22"/>
          <w:szCs w:val="22"/>
          <w:lang w:eastAsia="ar-SA"/>
        </w:rPr>
        <w:t>1</w:t>
      </w:r>
      <w:r w:rsidRPr="00C63476">
        <w:rPr>
          <w:rFonts w:ascii="Tahoma" w:hAnsi="Tahoma" w:cs="Tahoma"/>
          <w:sz w:val="22"/>
          <w:szCs w:val="22"/>
          <w:lang w:eastAsia="ar-SA"/>
        </w:rPr>
        <w:t xml:space="preserve"> o oznaczony okres, nie dłuższy jednak niż 60 dni. Zgoda Wykonawcy na przedłużenie terminu związania ofertą winna być wyrażona na piśmie.</w:t>
      </w:r>
    </w:p>
    <w:p w:rsidR="00C63476" w:rsidRPr="00C63476" w:rsidRDefault="00C63476" w:rsidP="00C63476">
      <w:pPr>
        <w:pStyle w:val="Akapitzlist"/>
        <w:tabs>
          <w:tab w:val="left" w:pos="709"/>
        </w:tabs>
        <w:suppressAutoHyphens/>
        <w:autoSpaceDE w:val="0"/>
        <w:ind w:left="284"/>
        <w:jc w:val="both"/>
        <w:rPr>
          <w:rFonts w:ascii="Tahoma" w:hAnsi="Tahoma" w:cs="Tahoma"/>
          <w:sz w:val="22"/>
          <w:szCs w:val="22"/>
          <w:lang w:eastAsia="ar-SA"/>
        </w:rPr>
      </w:pPr>
    </w:p>
    <w:p w:rsidR="00483B35" w:rsidRPr="0086414D" w:rsidRDefault="00483B35" w:rsidP="00483B35">
      <w:pPr>
        <w:tabs>
          <w:tab w:val="left" w:pos="426"/>
        </w:tabs>
        <w:jc w:val="both"/>
        <w:rPr>
          <w:rFonts w:ascii="Tahoma" w:hAnsi="Tahoma" w:cs="Tahoma"/>
          <w:sz w:val="8"/>
          <w:szCs w:val="8"/>
          <w:highlight w:val="yellow"/>
        </w:rPr>
      </w:pPr>
    </w:p>
    <w:p w:rsidR="00483B35" w:rsidRDefault="00483B35" w:rsidP="00C63476">
      <w:pPr>
        <w:ind w:left="284" w:hanging="284"/>
        <w:rPr>
          <w:rFonts w:ascii="Tahoma" w:hAnsi="Tahoma" w:cs="Tahoma"/>
          <w:b/>
          <w:sz w:val="22"/>
          <w:szCs w:val="22"/>
        </w:rPr>
      </w:pPr>
      <w:r w:rsidRPr="00C63476">
        <w:rPr>
          <w:rFonts w:ascii="Tahoma" w:hAnsi="Tahoma" w:cs="Tahoma"/>
          <w:b/>
          <w:sz w:val="22"/>
          <w:szCs w:val="22"/>
        </w:rPr>
        <w:t>X.</w:t>
      </w:r>
      <w:r w:rsidRPr="00C63476">
        <w:rPr>
          <w:rFonts w:ascii="Tahoma" w:hAnsi="Tahoma" w:cs="Tahoma"/>
          <w:b/>
          <w:sz w:val="22"/>
          <w:szCs w:val="22"/>
        </w:rPr>
        <w:tab/>
        <w:t>OPIS SPOSOBU PRZYGOTOWYWANIA OFERTY</w:t>
      </w:r>
    </w:p>
    <w:p w:rsidR="00B44D6C" w:rsidRPr="00B44D6C" w:rsidRDefault="00B44D6C" w:rsidP="004139E8">
      <w:pPr>
        <w:ind w:left="284" w:hanging="284"/>
        <w:jc w:val="both"/>
        <w:rPr>
          <w:rFonts w:ascii="Tahoma" w:hAnsi="Tahoma" w:cs="Tahoma"/>
          <w:sz w:val="22"/>
          <w:szCs w:val="22"/>
        </w:rPr>
      </w:pPr>
      <w:r w:rsidRPr="00B44D6C">
        <w:rPr>
          <w:rFonts w:ascii="Tahoma" w:hAnsi="Tahoma" w:cs="Tahoma"/>
          <w:sz w:val="22"/>
          <w:szCs w:val="22"/>
        </w:rPr>
        <w:t xml:space="preserve">1. W przypadku </w:t>
      </w:r>
      <w:proofErr w:type="gramStart"/>
      <w:r w:rsidRPr="00B44D6C">
        <w:rPr>
          <w:rFonts w:ascii="Tahoma" w:hAnsi="Tahoma" w:cs="Tahoma"/>
          <w:sz w:val="22"/>
          <w:szCs w:val="22"/>
        </w:rPr>
        <w:t>składania  elektronicznych</w:t>
      </w:r>
      <w:proofErr w:type="gramEnd"/>
      <w:r w:rsidRPr="00B44D6C">
        <w:rPr>
          <w:rFonts w:ascii="Tahoma" w:hAnsi="Tahoma" w:cs="Tahoma"/>
          <w:sz w:val="22"/>
          <w:szCs w:val="22"/>
        </w:rPr>
        <w:t xml:space="preserve"> dokumentów powinny być one opatrzone przez </w:t>
      </w:r>
      <w:r w:rsidR="00D26797">
        <w:rPr>
          <w:rFonts w:ascii="Tahoma" w:hAnsi="Tahoma" w:cs="Tahoma"/>
          <w:sz w:val="22"/>
          <w:szCs w:val="22"/>
        </w:rPr>
        <w:t>W</w:t>
      </w:r>
      <w:r w:rsidRPr="00B44D6C">
        <w:rPr>
          <w:rFonts w:ascii="Tahoma" w:hAnsi="Tahoma" w:cs="Tahoma"/>
          <w:sz w:val="22"/>
          <w:szCs w:val="22"/>
        </w:rPr>
        <w:t>ykonawcę bezpiecznym podpisem elektronicznym weryfikowanym za pomocą ważnego kwalifikowanego certyfikatu.</w:t>
      </w:r>
    </w:p>
    <w:p w:rsidR="00B44D6C" w:rsidRDefault="00B44D6C" w:rsidP="004139E8">
      <w:pPr>
        <w:ind w:left="284" w:hanging="284"/>
        <w:jc w:val="both"/>
        <w:rPr>
          <w:rFonts w:ascii="Tahoma" w:hAnsi="Tahoma" w:cs="Tahoma"/>
          <w:sz w:val="22"/>
          <w:szCs w:val="22"/>
        </w:rPr>
      </w:pPr>
      <w:r w:rsidRPr="00B44D6C">
        <w:rPr>
          <w:rFonts w:ascii="Tahoma" w:hAnsi="Tahoma" w:cs="Tahoma"/>
          <w:sz w:val="22"/>
          <w:szCs w:val="22"/>
        </w:rPr>
        <w:t>2. Zobowiązanie podmiotu trzeciego należy załączyć do oferty w oryginale.</w:t>
      </w:r>
    </w:p>
    <w:p w:rsidR="00B44D6C" w:rsidRDefault="00B44D6C" w:rsidP="004139E8">
      <w:pPr>
        <w:ind w:left="284" w:hanging="284"/>
        <w:jc w:val="both"/>
        <w:rPr>
          <w:rFonts w:ascii="Tahoma" w:hAnsi="Tahoma" w:cs="Tahoma"/>
          <w:sz w:val="22"/>
          <w:szCs w:val="22"/>
        </w:rPr>
      </w:pPr>
      <w:r>
        <w:rPr>
          <w:rFonts w:ascii="Tahoma" w:hAnsi="Tahoma" w:cs="Tahoma"/>
          <w:sz w:val="22"/>
          <w:szCs w:val="22"/>
        </w:rPr>
        <w:t>3. W przypadku oferty wspólnej pełnomocnictwo do złożenia oferty musi być złożone w oryginale lub kopii poświadczonej notarialnie, a kopie dokumentów dotyczących każdego z wykonawców składających ofertę wspólna musza być poświadczone za zgodność z oryginałem przez osobę lub osoby upoważnione do reprezentowania tych wykonawców.</w:t>
      </w:r>
    </w:p>
    <w:p w:rsidR="00B44D6C" w:rsidRDefault="00B44D6C" w:rsidP="004139E8">
      <w:pPr>
        <w:ind w:left="284" w:hanging="284"/>
        <w:jc w:val="both"/>
        <w:rPr>
          <w:rFonts w:ascii="Tahoma" w:hAnsi="Tahoma" w:cs="Tahoma"/>
          <w:sz w:val="22"/>
          <w:szCs w:val="22"/>
        </w:rPr>
      </w:pPr>
      <w:r>
        <w:rPr>
          <w:rFonts w:ascii="Tahoma" w:hAnsi="Tahoma" w:cs="Tahoma"/>
          <w:sz w:val="22"/>
          <w:szCs w:val="22"/>
        </w:rPr>
        <w:t xml:space="preserve">4. W przypadku wykonawców wspólnie ubiegających się o udzielenie zamówienia oraz w przypadku podmiotów, na </w:t>
      </w:r>
      <w:proofErr w:type="gramStart"/>
      <w:r>
        <w:rPr>
          <w:rFonts w:ascii="Tahoma" w:hAnsi="Tahoma" w:cs="Tahoma"/>
          <w:sz w:val="22"/>
          <w:szCs w:val="22"/>
        </w:rPr>
        <w:t>zasobach których</w:t>
      </w:r>
      <w:proofErr w:type="gramEnd"/>
      <w:r>
        <w:rPr>
          <w:rFonts w:ascii="Tahoma" w:hAnsi="Tahoma" w:cs="Tahoma"/>
          <w:sz w:val="22"/>
          <w:szCs w:val="22"/>
        </w:rPr>
        <w:t xml:space="preserve"> wykonawca polega na zasadach określonych w art. 26 ust 2b ustawy </w:t>
      </w:r>
      <w:proofErr w:type="spellStart"/>
      <w:r>
        <w:rPr>
          <w:rFonts w:ascii="Tahoma" w:hAnsi="Tahoma" w:cs="Tahoma"/>
          <w:sz w:val="22"/>
          <w:szCs w:val="22"/>
        </w:rPr>
        <w:t>pzp</w:t>
      </w:r>
      <w:proofErr w:type="spellEnd"/>
      <w:r>
        <w:rPr>
          <w:rFonts w:ascii="Tahoma" w:hAnsi="Tahoma" w:cs="Tahoma"/>
          <w:sz w:val="22"/>
          <w:szCs w:val="22"/>
        </w:rPr>
        <w:t>, zgodnie z §7 ust. 2 Rozporządzenia Prezesa rady Ministrów z dnia 19 lutego 2013 r. w sprawie rodzajów dokumentów jakich może żądać zamawiający od wykonawcy, oraz form, w jakich te dokumenty mogą być składane (</w:t>
      </w:r>
      <w:r w:rsidR="00D26797">
        <w:rPr>
          <w:rFonts w:ascii="Tahoma" w:hAnsi="Tahoma" w:cs="Tahoma"/>
          <w:sz w:val="22"/>
          <w:szCs w:val="22"/>
        </w:rPr>
        <w:t>D</w:t>
      </w:r>
      <w:r>
        <w:rPr>
          <w:rFonts w:ascii="Tahoma" w:hAnsi="Tahoma" w:cs="Tahoma"/>
          <w:sz w:val="22"/>
          <w:szCs w:val="22"/>
        </w:rPr>
        <w:t xml:space="preserve">z.U.2013.231), </w:t>
      </w:r>
      <w:proofErr w:type="gramStart"/>
      <w:r>
        <w:rPr>
          <w:rFonts w:ascii="Tahoma" w:hAnsi="Tahoma" w:cs="Tahoma"/>
          <w:sz w:val="22"/>
          <w:szCs w:val="22"/>
        </w:rPr>
        <w:t>kopie</w:t>
      </w:r>
      <w:proofErr w:type="gramEnd"/>
      <w:r>
        <w:rPr>
          <w:rFonts w:ascii="Tahoma" w:hAnsi="Tahoma" w:cs="Tahoma"/>
          <w:sz w:val="22"/>
          <w:szCs w:val="22"/>
        </w:rPr>
        <w:t xml:space="preserve"> dokumentów dotyczących odpowiednio wykonawcy lub tych podmiotów są poświadczane za zgodność z oryginałem przez wykonawcę lub te podmioty.</w:t>
      </w:r>
    </w:p>
    <w:p w:rsidR="00B44D6C" w:rsidRDefault="00B44D6C" w:rsidP="004139E8">
      <w:pPr>
        <w:ind w:left="284" w:hanging="284"/>
        <w:jc w:val="both"/>
        <w:rPr>
          <w:rFonts w:ascii="Tahoma" w:hAnsi="Tahoma" w:cs="Tahoma"/>
          <w:sz w:val="22"/>
          <w:szCs w:val="22"/>
        </w:rPr>
      </w:pPr>
      <w:r>
        <w:rPr>
          <w:rFonts w:ascii="Tahoma" w:hAnsi="Tahoma" w:cs="Tahoma"/>
          <w:sz w:val="22"/>
          <w:szCs w:val="22"/>
        </w:rPr>
        <w:t xml:space="preserve">5. </w:t>
      </w:r>
      <w:r w:rsidR="003474E6">
        <w:rPr>
          <w:rFonts w:ascii="Tahoma" w:hAnsi="Tahoma" w:cs="Tahoma"/>
          <w:sz w:val="22"/>
          <w:szCs w:val="22"/>
        </w:rPr>
        <w:t>Uzupełnienie</w:t>
      </w:r>
      <w:r>
        <w:rPr>
          <w:rFonts w:ascii="Tahoma" w:hAnsi="Tahoma" w:cs="Tahoma"/>
          <w:sz w:val="22"/>
          <w:szCs w:val="22"/>
        </w:rPr>
        <w:t xml:space="preserve"> dokumentów poprzez przesłanie:</w:t>
      </w:r>
    </w:p>
    <w:p w:rsidR="003474E6" w:rsidRDefault="003474E6" w:rsidP="004139E8">
      <w:pPr>
        <w:ind w:left="284" w:hanging="284"/>
        <w:jc w:val="both"/>
        <w:rPr>
          <w:rFonts w:ascii="Tahoma" w:hAnsi="Tahoma" w:cs="Tahoma"/>
          <w:sz w:val="22"/>
          <w:szCs w:val="22"/>
        </w:rPr>
      </w:pPr>
      <w:r>
        <w:rPr>
          <w:rFonts w:ascii="Tahoma" w:hAnsi="Tahoma" w:cs="Tahoma"/>
          <w:sz w:val="22"/>
          <w:szCs w:val="22"/>
        </w:rPr>
        <w:t xml:space="preserve">    1</w:t>
      </w:r>
      <w:r w:rsidR="00B44D6C">
        <w:rPr>
          <w:rFonts w:ascii="Tahoma" w:hAnsi="Tahoma" w:cs="Tahoma"/>
          <w:sz w:val="22"/>
          <w:szCs w:val="22"/>
        </w:rPr>
        <w:t xml:space="preserve">) e-mailem bez bezpiecznego podpisu elektronicznego weryfikowanego za pomocą ważnego </w:t>
      </w:r>
      <w:r>
        <w:rPr>
          <w:rFonts w:ascii="Tahoma" w:hAnsi="Tahoma" w:cs="Tahoma"/>
          <w:sz w:val="22"/>
          <w:szCs w:val="22"/>
        </w:rPr>
        <w:t xml:space="preserve">   </w:t>
      </w:r>
    </w:p>
    <w:p w:rsidR="00B44D6C" w:rsidRDefault="003474E6" w:rsidP="004139E8">
      <w:pPr>
        <w:ind w:left="284" w:hanging="284"/>
        <w:jc w:val="both"/>
        <w:rPr>
          <w:rFonts w:ascii="Tahoma" w:hAnsi="Tahoma" w:cs="Tahoma"/>
          <w:sz w:val="22"/>
          <w:szCs w:val="22"/>
        </w:rPr>
      </w:pPr>
      <w:r>
        <w:rPr>
          <w:rFonts w:ascii="Tahoma" w:hAnsi="Tahoma" w:cs="Tahoma"/>
          <w:sz w:val="22"/>
          <w:szCs w:val="22"/>
        </w:rPr>
        <w:t xml:space="preserve">        </w:t>
      </w:r>
      <w:proofErr w:type="gramStart"/>
      <w:r w:rsidR="00B44D6C">
        <w:rPr>
          <w:rFonts w:ascii="Tahoma" w:hAnsi="Tahoma" w:cs="Tahoma"/>
          <w:sz w:val="22"/>
          <w:szCs w:val="22"/>
        </w:rPr>
        <w:t>kwalifikowanego</w:t>
      </w:r>
      <w:proofErr w:type="gramEnd"/>
      <w:r w:rsidR="00B44D6C">
        <w:rPr>
          <w:rFonts w:ascii="Tahoma" w:hAnsi="Tahoma" w:cs="Tahoma"/>
          <w:sz w:val="22"/>
          <w:szCs w:val="22"/>
        </w:rPr>
        <w:t xml:space="preserve"> certyfikatu </w:t>
      </w:r>
      <w:r>
        <w:rPr>
          <w:rFonts w:ascii="Tahoma" w:hAnsi="Tahoma" w:cs="Tahoma"/>
          <w:sz w:val="22"/>
          <w:szCs w:val="22"/>
        </w:rPr>
        <w:t>zostanie uznane za nieskuteczne.</w:t>
      </w:r>
    </w:p>
    <w:p w:rsidR="003474E6" w:rsidRDefault="003474E6" w:rsidP="004139E8">
      <w:pPr>
        <w:pStyle w:val="Akapitzlist"/>
        <w:numPr>
          <w:ilvl w:val="0"/>
          <w:numId w:val="14"/>
        </w:numPr>
        <w:ind w:left="284" w:hanging="284"/>
        <w:jc w:val="both"/>
        <w:rPr>
          <w:rFonts w:ascii="Tahoma" w:hAnsi="Tahoma" w:cs="Tahoma"/>
          <w:sz w:val="22"/>
          <w:szCs w:val="22"/>
        </w:rPr>
      </w:pPr>
      <w:r>
        <w:rPr>
          <w:rFonts w:ascii="Tahoma" w:hAnsi="Tahoma" w:cs="Tahoma"/>
          <w:sz w:val="22"/>
          <w:szCs w:val="22"/>
        </w:rPr>
        <w:t>Dokumenty uzupełniane na wezwanie zamawiającego ssą składane w oryginale lub kopii poświadczonej za zgodność z oryginałem poprzez:</w:t>
      </w:r>
    </w:p>
    <w:p w:rsidR="003474E6" w:rsidRDefault="003474E6" w:rsidP="004139E8">
      <w:pPr>
        <w:pStyle w:val="Akapitzlist"/>
        <w:ind w:left="284"/>
        <w:jc w:val="both"/>
        <w:rPr>
          <w:rFonts w:ascii="Tahoma" w:hAnsi="Tahoma" w:cs="Tahoma"/>
          <w:sz w:val="22"/>
          <w:szCs w:val="22"/>
        </w:rPr>
      </w:pPr>
      <w:r w:rsidRPr="003474E6">
        <w:rPr>
          <w:rFonts w:ascii="Tahoma" w:hAnsi="Tahoma" w:cs="Tahoma"/>
          <w:sz w:val="22"/>
          <w:szCs w:val="22"/>
        </w:rPr>
        <w:t xml:space="preserve">1) </w:t>
      </w:r>
      <w:r w:rsidR="00D26797">
        <w:rPr>
          <w:rFonts w:ascii="Tahoma" w:hAnsi="Tahoma" w:cs="Tahoma"/>
          <w:sz w:val="22"/>
          <w:szCs w:val="22"/>
        </w:rPr>
        <w:t>W</w:t>
      </w:r>
      <w:r w:rsidRPr="003474E6">
        <w:rPr>
          <w:rFonts w:ascii="Tahoma" w:hAnsi="Tahoma" w:cs="Tahoma"/>
          <w:sz w:val="22"/>
          <w:szCs w:val="22"/>
        </w:rPr>
        <w:t xml:space="preserve">ykonawcę, </w:t>
      </w:r>
    </w:p>
    <w:p w:rsidR="00B44D6C" w:rsidRDefault="003474E6" w:rsidP="004139E8">
      <w:pPr>
        <w:pStyle w:val="Akapitzlist"/>
        <w:ind w:left="567" w:hanging="283"/>
        <w:jc w:val="both"/>
        <w:rPr>
          <w:rFonts w:ascii="Tahoma" w:hAnsi="Tahoma" w:cs="Tahoma"/>
          <w:sz w:val="22"/>
          <w:szCs w:val="22"/>
        </w:rPr>
      </w:pPr>
      <w:r w:rsidRPr="003474E6">
        <w:rPr>
          <w:rFonts w:ascii="Tahoma" w:hAnsi="Tahoma" w:cs="Tahoma"/>
          <w:sz w:val="22"/>
          <w:szCs w:val="22"/>
        </w:rPr>
        <w:t xml:space="preserve">2) </w:t>
      </w:r>
      <w:r w:rsidR="00D26797">
        <w:rPr>
          <w:rFonts w:ascii="Tahoma" w:hAnsi="Tahoma" w:cs="Tahoma"/>
          <w:sz w:val="22"/>
          <w:szCs w:val="22"/>
        </w:rPr>
        <w:t>W</w:t>
      </w:r>
      <w:r w:rsidRPr="003474E6">
        <w:rPr>
          <w:rFonts w:ascii="Tahoma" w:hAnsi="Tahoma" w:cs="Tahoma"/>
          <w:sz w:val="22"/>
          <w:szCs w:val="22"/>
        </w:rPr>
        <w:t xml:space="preserve">ykonawcę lub podmioty na których wykonawca polega na zasadach określonych w art. 26 ust . 2b ustawy </w:t>
      </w:r>
      <w:proofErr w:type="spellStart"/>
      <w:r w:rsidRPr="003474E6">
        <w:rPr>
          <w:rFonts w:ascii="Tahoma" w:hAnsi="Tahoma" w:cs="Tahoma"/>
          <w:sz w:val="22"/>
          <w:szCs w:val="22"/>
        </w:rPr>
        <w:t>Pzp</w:t>
      </w:r>
      <w:proofErr w:type="spellEnd"/>
      <w:r w:rsidRPr="003474E6">
        <w:rPr>
          <w:rFonts w:ascii="Tahoma" w:hAnsi="Tahoma" w:cs="Tahoma"/>
          <w:sz w:val="22"/>
          <w:szCs w:val="22"/>
        </w:rPr>
        <w:t xml:space="preserve"> zgodnie z art. 7 Rozporządzenia Prezesa rady Ministrów z dnia 19 lutego 2013 r. w sprawie rodzajów dokumentów jakich może żądać zamawiający od wykonawcy, oraz form, w jakich te dokumenty mogą być składane – w przypadku złożenia oferty wspólnej oraz w przypadku powołania się na zasoby podmiotów na których wykonawca polega na zasadach określonych w art.. 26 ust. 2b ustawy </w:t>
      </w:r>
      <w:proofErr w:type="spellStart"/>
      <w:r w:rsidRPr="003474E6">
        <w:rPr>
          <w:rFonts w:ascii="Tahoma" w:hAnsi="Tahoma" w:cs="Tahoma"/>
          <w:sz w:val="22"/>
          <w:szCs w:val="22"/>
        </w:rPr>
        <w:t>Pzp</w:t>
      </w:r>
      <w:proofErr w:type="spellEnd"/>
      <w:r w:rsidRPr="003474E6">
        <w:rPr>
          <w:rFonts w:ascii="Tahoma" w:hAnsi="Tahoma" w:cs="Tahoma"/>
          <w:sz w:val="22"/>
          <w:szCs w:val="22"/>
        </w:rPr>
        <w:t xml:space="preserve"> – kopie dokumentów dotyczących odpowiednio </w:t>
      </w:r>
      <w:r w:rsidRPr="003474E6">
        <w:rPr>
          <w:rFonts w:ascii="Tahoma" w:hAnsi="Tahoma" w:cs="Tahoma"/>
          <w:sz w:val="22"/>
          <w:szCs w:val="22"/>
        </w:rPr>
        <w:lastRenderedPageBreak/>
        <w:t xml:space="preserve">wykonawcy lub </w:t>
      </w:r>
      <w:proofErr w:type="gramStart"/>
      <w:r w:rsidRPr="003474E6">
        <w:rPr>
          <w:rFonts w:ascii="Tahoma" w:hAnsi="Tahoma" w:cs="Tahoma"/>
          <w:sz w:val="22"/>
          <w:szCs w:val="22"/>
        </w:rPr>
        <w:t>podmiotów  są</w:t>
      </w:r>
      <w:proofErr w:type="gramEnd"/>
      <w:r w:rsidRPr="003474E6">
        <w:rPr>
          <w:rFonts w:ascii="Tahoma" w:hAnsi="Tahoma" w:cs="Tahoma"/>
          <w:sz w:val="22"/>
          <w:szCs w:val="22"/>
        </w:rPr>
        <w:t xml:space="preserve"> poświadczane za zgodność z oryginałem przez wykonawcę lub te podmioty.</w:t>
      </w:r>
    </w:p>
    <w:p w:rsidR="003474E6" w:rsidRDefault="003474E6" w:rsidP="004139E8">
      <w:pPr>
        <w:pStyle w:val="Akapitzlist"/>
        <w:numPr>
          <w:ilvl w:val="0"/>
          <w:numId w:val="14"/>
        </w:numPr>
        <w:ind w:left="284" w:hanging="284"/>
        <w:jc w:val="both"/>
        <w:rPr>
          <w:rFonts w:ascii="Tahoma" w:hAnsi="Tahoma" w:cs="Tahoma"/>
          <w:sz w:val="22"/>
          <w:szCs w:val="22"/>
        </w:rPr>
      </w:pPr>
      <w:r>
        <w:rPr>
          <w:rFonts w:ascii="Tahoma" w:hAnsi="Tahoma" w:cs="Tahoma"/>
          <w:sz w:val="22"/>
          <w:szCs w:val="22"/>
        </w:rPr>
        <w:t xml:space="preserve">Wydruki komputerowe aktualnych informacji o podmiotach wpisanych do krajowego rejestru Sadowego oraz zaświadczeń z Centralnej Ewidencji i Informacji o Działalności Gospodarczej, jako dokumenty składne w celu wykazania braku podstaw do wykluczenia wykonawcy, nie wymagają podpisu ani pieczęci , jeżeli posiadają cechy </w:t>
      </w:r>
      <w:proofErr w:type="gramStart"/>
      <w:r>
        <w:rPr>
          <w:rFonts w:ascii="Tahoma" w:hAnsi="Tahoma" w:cs="Tahoma"/>
          <w:sz w:val="22"/>
          <w:szCs w:val="22"/>
        </w:rPr>
        <w:t>umożliwiające  ich</w:t>
      </w:r>
      <w:proofErr w:type="gramEnd"/>
      <w:r>
        <w:rPr>
          <w:rFonts w:ascii="Tahoma" w:hAnsi="Tahoma" w:cs="Tahoma"/>
          <w:sz w:val="22"/>
          <w:szCs w:val="22"/>
        </w:rPr>
        <w:t xml:space="preserve"> weryfikację z danymi zawartymi w Rejestrze.</w:t>
      </w:r>
    </w:p>
    <w:p w:rsidR="003474E6" w:rsidRDefault="003474E6" w:rsidP="004139E8">
      <w:pPr>
        <w:pStyle w:val="Akapitzlist"/>
        <w:numPr>
          <w:ilvl w:val="0"/>
          <w:numId w:val="14"/>
        </w:numPr>
        <w:ind w:left="284" w:hanging="284"/>
        <w:jc w:val="both"/>
        <w:rPr>
          <w:rFonts w:ascii="Tahoma" w:hAnsi="Tahoma" w:cs="Tahoma"/>
          <w:sz w:val="22"/>
          <w:szCs w:val="22"/>
        </w:rPr>
      </w:pPr>
      <w:r>
        <w:rPr>
          <w:rFonts w:ascii="Tahoma" w:hAnsi="Tahoma" w:cs="Tahoma"/>
          <w:sz w:val="22"/>
          <w:szCs w:val="22"/>
        </w:rPr>
        <w:t xml:space="preserve">Zamawiający może żądać przedstawienia oryginału lub notarialnie poświadczonej kopii dokumentu wyłącznie wtedy, gdy złożona kopia dokumentu jest nieczytelna lub budzi </w:t>
      </w:r>
      <w:proofErr w:type="gramStart"/>
      <w:r>
        <w:rPr>
          <w:rFonts w:ascii="Tahoma" w:hAnsi="Tahoma" w:cs="Tahoma"/>
          <w:sz w:val="22"/>
          <w:szCs w:val="22"/>
        </w:rPr>
        <w:t>wątpliwości co</w:t>
      </w:r>
      <w:proofErr w:type="gramEnd"/>
      <w:r>
        <w:rPr>
          <w:rFonts w:ascii="Tahoma" w:hAnsi="Tahoma" w:cs="Tahoma"/>
          <w:sz w:val="22"/>
          <w:szCs w:val="22"/>
        </w:rPr>
        <w:t xml:space="preserve"> do jej prawdziwości.</w:t>
      </w:r>
    </w:p>
    <w:p w:rsidR="00B35AED" w:rsidRDefault="00B35AED" w:rsidP="004139E8">
      <w:pPr>
        <w:pStyle w:val="Akapitzlist"/>
        <w:numPr>
          <w:ilvl w:val="0"/>
          <w:numId w:val="14"/>
        </w:numPr>
        <w:ind w:left="284" w:hanging="284"/>
        <w:jc w:val="both"/>
        <w:rPr>
          <w:rFonts w:ascii="Tahoma" w:hAnsi="Tahoma" w:cs="Tahoma"/>
          <w:sz w:val="22"/>
          <w:szCs w:val="22"/>
        </w:rPr>
      </w:pPr>
      <w:r>
        <w:rPr>
          <w:rFonts w:ascii="Tahoma" w:hAnsi="Tahoma" w:cs="Tahoma"/>
          <w:sz w:val="22"/>
          <w:szCs w:val="22"/>
        </w:rPr>
        <w:t>Nie ujawnia się informacji stanowiących tajemnic</w:t>
      </w:r>
      <w:r w:rsidR="00D26797">
        <w:rPr>
          <w:rFonts w:ascii="Tahoma" w:hAnsi="Tahoma" w:cs="Tahoma"/>
          <w:sz w:val="22"/>
          <w:szCs w:val="22"/>
        </w:rPr>
        <w:t>ę</w:t>
      </w:r>
      <w:r>
        <w:rPr>
          <w:rFonts w:ascii="Tahoma" w:hAnsi="Tahoma" w:cs="Tahoma"/>
          <w:sz w:val="22"/>
          <w:szCs w:val="22"/>
        </w:rPr>
        <w:t xml:space="preserve"> przedsiębiorstwa w rozumieniu przepisów o zwalczaniu nieuczciwej konkurencji, jeżeli </w:t>
      </w:r>
      <w:r w:rsidR="00D26797">
        <w:rPr>
          <w:rFonts w:ascii="Tahoma" w:hAnsi="Tahoma" w:cs="Tahoma"/>
          <w:sz w:val="22"/>
          <w:szCs w:val="22"/>
        </w:rPr>
        <w:t>W</w:t>
      </w:r>
      <w:r>
        <w:rPr>
          <w:rFonts w:ascii="Tahoma" w:hAnsi="Tahoma" w:cs="Tahoma"/>
          <w:sz w:val="22"/>
          <w:szCs w:val="22"/>
        </w:rPr>
        <w:t>ykonawca, nie późnej nić w terminie składania ofert lub wniosków o dopuszczenie do udziału w postepowaniu, zastrzegł, że nie mogą być one udostępnione oraz wykazał, iż zastrzeżone informacje stanowią tajemnic</w:t>
      </w:r>
      <w:r w:rsidR="00D26797">
        <w:rPr>
          <w:rFonts w:ascii="Tahoma" w:hAnsi="Tahoma" w:cs="Tahoma"/>
          <w:sz w:val="22"/>
          <w:szCs w:val="22"/>
        </w:rPr>
        <w:t>ę</w:t>
      </w:r>
      <w:r>
        <w:rPr>
          <w:rFonts w:ascii="Tahoma" w:hAnsi="Tahoma" w:cs="Tahoma"/>
          <w:sz w:val="22"/>
          <w:szCs w:val="22"/>
        </w:rPr>
        <w:t xml:space="preserve"> przedsiębiorstwa. </w:t>
      </w:r>
    </w:p>
    <w:p w:rsidR="00B35AED" w:rsidRDefault="00B35AED" w:rsidP="004139E8">
      <w:pPr>
        <w:pStyle w:val="Akapitzlist"/>
        <w:ind w:left="284"/>
        <w:jc w:val="both"/>
        <w:rPr>
          <w:rFonts w:ascii="Tahoma" w:hAnsi="Tahoma" w:cs="Tahoma"/>
          <w:sz w:val="22"/>
          <w:szCs w:val="22"/>
        </w:rPr>
      </w:pPr>
      <w:r>
        <w:rPr>
          <w:rFonts w:ascii="Tahoma" w:hAnsi="Tahoma" w:cs="Tahoma"/>
          <w:sz w:val="22"/>
          <w:szCs w:val="22"/>
        </w:rPr>
        <w:t xml:space="preserve">Wykonawca nie może zastrzec informacji, o których mowa w art. 86 ust. 4 ustawy </w:t>
      </w:r>
      <w:proofErr w:type="spellStart"/>
      <w:r>
        <w:rPr>
          <w:rFonts w:ascii="Tahoma" w:hAnsi="Tahoma" w:cs="Tahoma"/>
          <w:sz w:val="22"/>
          <w:szCs w:val="22"/>
        </w:rPr>
        <w:t>Pzp</w:t>
      </w:r>
      <w:proofErr w:type="spellEnd"/>
      <w:r>
        <w:rPr>
          <w:rFonts w:ascii="Tahoma" w:hAnsi="Tahoma" w:cs="Tahoma"/>
          <w:sz w:val="22"/>
          <w:szCs w:val="22"/>
        </w:rPr>
        <w:t>.</w:t>
      </w:r>
    </w:p>
    <w:p w:rsidR="00B35AED" w:rsidRDefault="00B35AED" w:rsidP="004139E8">
      <w:pPr>
        <w:ind w:left="284" w:hanging="284"/>
        <w:jc w:val="both"/>
        <w:rPr>
          <w:rFonts w:ascii="Tahoma" w:hAnsi="Tahoma" w:cs="Tahoma"/>
          <w:sz w:val="22"/>
          <w:szCs w:val="22"/>
        </w:rPr>
      </w:pPr>
      <w:r>
        <w:rPr>
          <w:rFonts w:ascii="Tahoma" w:hAnsi="Tahoma" w:cs="Tahoma"/>
          <w:sz w:val="22"/>
          <w:szCs w:val="22"/>
        </w:rPr>
        <w:t>10.</w:t>
      </w:r>
      <w:r w:rsidRPr="00B35AED">
        <w:rPr>
          <w:rFonts w:ascii="Tahoma" w:hAnsi="Tahoma" w:cs="Tahoma"/>
          <w:sz w:val="22"/>
          <w:szCs w:val="22"/>
        </w:rPr>
        <w:t xml:space="preserve">Jeżeli według Wykonawcy oferta zawiera informacje stanowiące tajemnicę przedsiębiorstwa w rozumieniu przepisów ustawy z dnia 16 kwietnia 1993 r. o zwalczaniu nieuczciwej konkurencji (Dz.U. </w:t>
      </w:r>
      <w:proofErr w:type="gramStart"/>
      <w:r w:rsidRPr="00B35AED">
        <w:rPr>
          <w:rFonts w:ascii="Tahoma" w:hAnsi="Tahoma" w:cs="Tahoma"/>
          <w:sz w:val="22"/>
          <w:szCs w:val="22"/>
        </w:rPr>
        <w:t>z</w:t>
      </w:r>
      <w:proofErr w:type="gramEnd"/>
      <w:r w:rsidRPr="00B35AED">
        <w:rPr>
          <w:rFonts w:ascii="Tahoma" w:hAnsi="Tahoma" w:cs="Tahoma"/>
          <w:sz w:val="22"/>
          <w:szCs w:val="22"/>
        </w:rPr>
        <w:t xml:space="preserve"> 2003 r. Nr 153, poz. 1503, z </w:t>
      </w:r>
      <w:proofErr w:type="spellStart"/>
      <w:r w:rsidRPr="00B35AED">
        <w:rPr>
          <w:rFonts w:ascii="Tahoma" w:hAnsi="Tahoma" w:cs="Tahoma"/>
          <w:sz w:val="22"/>
          <w:szCs w:val="22"/>
        </w:rPr>
        <w:t>późn</w:t>
      </w:r>
      <w:proofErr w:type="spellEnd"/>
      <w:r w:rsidRPr="00B35AED">
        <w:rPr>
          <w:rFonts w:ascii="Tahoma" w:hAnsi="Tahoma" w:cs="Tahoma"/>
          <w:sz w:val="22"/>
          <w:szCs w:val="22"/>
        </w:rPr>
        <w:t xml:space="preserve">. zm.), Wykonawca składając ofertę powinien zastrzec, że informacje te nie mogą być </w:t>
      </w:r>
      <w:proofErr w:type="gramStart"/>
      <w:r w:rsidRPr="00B35AED">
        <w:rPr>
          <w:rFonts w:ascii="Tahoma" w:hAnsi="Tahoma" w:cs="Tahoma"/>
          <w:sz w:val="22"/>
          <w:szCs w:val="22"/>
        </w:rPr>
        <w:t>udostępnione  oraz</w:t>
      </w:r>
      <w:proofErr w:type="gramEnd"/>
      <w:r w:rsidRPr="00B35AED">
        <w:rPr>
          <w:rFonts w:ascii="Tahoma" w:hAnsi="Tahoma" w:cs="Tahoma"/>
          <w:sz w:val="22"/>
          <w:szCs w:val="22"/>
        </w:rPr>
        <w:t xml:space="preserve"> wykazać , iż zastrzeżone informacje stanowią tajemnicę przedsiębiorstwa. Zaleca się, aby Wykonawca informacje te oznaczył klauzulą „Nie udostępniać – tajemnica przedsiębiorstwa”</w:t>
      </w:r>
      <w:r>
        <w:rPr>
          <w:rFonts w:ascii="Tahoma" w:hAnsi="Tahoma" w:cs="Tahoma"/>
          <w:sz w:val="22"/>
          <w:szCs w:val="22"/>
        </w:rPr>
        <w:t xml:space="preserve"> i umieścić na końcu ofert (najlepiej w osobnym skoroszycie, jednak w tej samej kopercie, w której znajduje się oferta).</w:t>
      </w:r>
    </w:p>
    <w:p w:rsidR="00B35AED" w:rsidRDefault="00B35AED" w:rsidP="004139E8">
      <w:pPr>
        <w:ind w:left="284" w:hanging="284"/>
        <w:jc w:val="both"/>
        <w:rPr>
          <w:rFonts w:ascii="Tahoma" w:hAnsi="Tahoma" w:cs="Tahoma"/>
          <w:sz w:val="22"/>
          <w:szCs w:val="22"/>
        </w:rPr>
      </w:pPr>
      <w:r>
        <w:rPr>
          <w:rFonts w:ascii="Tahoma" w:hAnsi="Tahoma" w:cs="Tahoma"/>
          <w:sz w:val="22"/>
          <w:szCs w:val="22"/>
        </w:rPr>
        <w:t>11. Dokumenty sporządzone w obcym języku są składane wraz z tłumaczeniem na język polski.</w:t>
      </w:r>
    </w:p>
    <w:p w:rsidR="00B35AED" w:rsidRDefault="00B35AED" w:rsidP="004139E8">
      <w:pPr>
        <w:ind w:left="284" w:hanging="284"/>
        <w:jc w:val="both"/>
        <w:rPr>
          <w:rFonts w:ascii="Tahoma" w:hAnsi="Tahoma" w:cs="Tahoma"/>
          <w:sz w:val="22"/>
          <w:szCs w:val="22"/>
        </w:rPr>
      </w:pPr>
      <w:r>
        <w:rPr>
          <w:rFonts w:ascii="Tahoma" w:hAnsi="Tahoma" w:cs="Tahoma"/>
          <w:sz w:val="22"/>
          <w:szCs w:val="22"/>
        </w:rPr>
        <w:t>12.Ofertę należy sporządzić w języku polskim, w formie pisemnej, wypełniając formularz oferty, stanowiący załącznik nr 1 do SIWZ</w:t>
      </w:r>
      <w:r w:rsidR="00316438">
        <w:rPr>
          <w:rFonts w:ascii="Tahoma" w:hAnsi="Tahoma" w:cs="Tahoma"/>
          <w:sz w:val="22"/>
          <w:szCs w:val="22"/>
        </w:rPr>
        <w:t>, ręcznie w sposób czytelny albo na komputerze lub maszynowo.</w:t>
      </w:r>
    </w:p>
    <w:p w:rsidR="00316438" w:rsidRPr="00B35AED" w:rsidRDefault="00316438" w:rsidP="004139E8">
      <w:pPr>
        <w:ind w:left="284" w:hanging="284"/>
        <w:jc w:val="both"/>
        <w:rPr>
          <w:rFonts w:ascii="Tahoma" w:hAnsi="Tahoma" w:cs="Tahoma"/>
          <w:sz w:val="22"/>
          <w:szCs w:val="22"/>
        </w:rPr>
      </w:pPr>
      <w:r>
        <w:rPr>
          <w:rFonts w:ascii="Tahoma" w:hAnsi="Tahoma" w:cs="Tahoma"/>
          <w:sz w:val="22"/>
          <w:szCs w:val="22"/>
        </w:rPr>
        <w:t>13. Ofert</w:t>
      </w:r>
      <w:r w:rsidR="004139E8">
        <w:rPr>
          <w:rFonts w:ascii="Tahoma" w:hAnsi="Tahoma" w:cs="Tahoma"/>
          <w:sz w:val="22"/>
          <w:szCs w:val="22"/>
        </w:rPr>
        <w:t>ę</w:t>
      </w:r>
      <w:r>
        <w:rPr>
          <w:rFonts w:ascii="Tahoma" w:hAnsi="Tahoma" w:cs="Tahoma"/>
          <w:sz w:val="22"/>
          <w:szCs w:val="22"/>
        </w:rPr>
        <w:t xml:space="preserve"> wraz załącznikami należy umieścić w kopercie zaadresowanej na adres jak w rozdziale I SIWZ z oznaczeniem – Oferta na </w:t>
      </w:r>
      <w:proofErr w:type="gramStart"/>
      <w:r>
        <w:rPr>
          <w:rFonts w:ascii="Tahoma" w:hAnsi="Tahoma" w:cs="Tahoma"/>
          <w:b/>
          <w:bCs/>
        </w:rPr>
        <w:t xml:space="preserve">Obsługa  </w:t>
      </w:r>
      <w:r w:rsidRPr="006C4762">
        <w:rPr>
          <w:rFonts w:ascii="Tahoma" w:hAnsi="Tahoma" w:cs="Tahoma"/>
          <w:b/>
          <w:bCs/>
        </w:rPr>
        <w:t>bankow</w:t>
      </w:r>
      <w:r>
        <w:rPr>
          <w:rFonts w:ascii="Tahoma" w:hAnsi="Tahoma" w:cs="Tahoma"/>
          <w:b/>
          <w:bCs/>
        </w:rPr>
        <w:t>a</w:t>
      </w:r>
      <w:proofErr w:type="gramEnd"/>
      <w:r>
        <w:rPr>
          <w:rFonts w:ascii="Tahoma" w:hAnsi="Tahoma" w:cs="Tahoma"/>
          <w:b/>
          <w:bCs/>
        </w:rPr>
        <w:t xml:space="preserve"> </w:t>
      </w:r>
      <w:r w:rsidRPr="006C4762">
        <w:rPr>
          <w:rFonts w:ascii="Tahoma" w:hAnsi="Tahoma" w:cs="Tahoma"/>
          <w:b/>
          <w:bCs/>
        </w:rPr>
        <w:t xml:space="preserve">budżetu Gminy </w:t>
      </w:r>
      <w:r>
        <w:rPr>
          <w:rFonts w:ascii="Tahoma" w:hAnsi="Tahoma" w:cs="Tahoma"/>
          <w:b/>
          <w:bCs/>
        </w:rPr>
        <w:t>Karlino</w:t>
      </w:r>
      <w:r w:rsidRPr="006C4762">
        <w:rPr>
          <w:rFonts w:ascii="Tahoma" w:hAnsi="Tahoma" w:cs="Tahoma"/>
          <w:b/>
          <w:bCs/>
        </w:rPr>
        <w:t xml:space="preserve"> i </w:t>
      </w:r>
      <w:r>
        <w:rPr>
          <w:rFonts w:ascii="Tahoma" w:hAnsi="Tahoma" w:cs="Tahoma"/>
          <w:b/>
          <w:bCs/>
        </w:rPr>
        <w:t>jednostek orga</w:t>
      </w:r>
      <w:r w:rsidRPr="006C4762">
        <w:rPr>
          <w:rFonts w:ascii="Tahoma" w:hAnsi="Tahoma" w:cs="Tahoma"/>
          <w:b/>
          <w:bCs/>
        </w:rPr>
        <w:t>nizacyjnych</w:t>
      </w:r>
      <w:r>
        <w:rPr>
          <w:rFonts w:ascii="Tahoma" w:hAnsi="Tahoma" w:cs="Tahoma"/>
          <w:b/>
          <w:bCs/>
        </w:rPr>
        <w:t xml:space="preserve"> podległych gminie</w:t>
      </w:r>
      <w:r w:rsidRPr="006C4762">
        <w:rPr>
          <w:rFonts w:ascii="Tahoma" w:hAnsi="Tahoma" w:cs="Tahoma"/>
          <w:b/>
          <w:bCs/>
        </w:rPr>
        <w:t>”</w:t>
      </w:r>
      <w:r>
        <w:rPr>
          <w:rFonts w:ascii="Tahoma" w:hAnsi="Tahoma" w:cs="Tahoma"/>
          <w:b/>
          <w:bCs/>
        </w:rPr>
        <w:t>, z dopiskiem nie otwierać  przed dniem  31.03.2016</w:t>
      </w:r>
      <w:proofErr w:type="gramStart"/>
      <w:r>
        <w:rPr>
          <w:rFonts w:ascii="Tahoma" w:hAnsi="Tahoma" w:cs="Tahoma"/>
          <w:b/>
          <w:bCs/>
        </w:rPr>
        <w:t>r</w:t>
      </w:r>
      <w:proofErr w:type="gramEnd"/>
      <w:r>
        <w:rPr>
          <w:rFonts w:ascii="Tahoma" w:hAnsi="Tahoma" w:cs="Tahoma"/>
          <w:b/>
          <w:bCs/>
        </w:rPr>
        <w:t xml:space="preserve">. godz. </w:t>
      </w:r>
      <w:r w:rsidRPr="005C0714">
        <w:rPr>
          <w:rFonts w:ascii="Tahoma" w:hAnsi="Tahoma" w:cs="Tahoma"/>
          <w:b/>
          <w:sz w:val="22"/>
          <w:szCs w:val="22"/>
        </w:rPr>
        <w:t>9</w:t>
      </w:r>
      <w:r w:rsidRPr="005C0714">
        <w:rPr>
          <w:rFonts w:ascii="Tahoma" w:hAnsi="Tahoma" w:cs="Tahoma"/>
          <w:b/>
          <w:sz w:val="22"/>
          <w:szCs w:val="22"/>
          <w:u w:val="single"/>
          <w:vertAlign w:val="superscript"/>
        </w:rPr>
        <w:t>15</w:t>
      </w:r>
      <w:r>
        <w:rPr>
          <w:rFonts w:ascii="Tahoma" w:hAnsi="Tahoma" w:cs="Tahoma"/>
          <w:b/>
          <w:sz w:val="22"/>
          <w:szCs w:val="22"/>
          <w:u w:val="single"/>
          <w:vertAlign w:val="superscript"/>
        </w:rPr>
        <w:t>.</w:t>
      </w:r>
    </w:p>
    <w:p w:rsidR="00483B35" w:rsidRDefault="00483B35" w:rsidP="004139E8">
      <w:pPr>
        <w:pStyle w:val="Tekstpodstawowy3"/>
        <w:ind w:left="284" w:hanging="284"/>
        <w:rPr>
          <w:rFonts w:ascii="Tahoma" w:hAnsi="Tahoma" w:cs="Tahoma"/>
          <w:sz w:val="22"/>
          <w:szCs w:val="22"/>
        </w:rPr>
      </w:pPr>
      <w:r w:rsidRPr="00C63476">
        <w:rPr>
          <w:rFonts w:ascii="Tahoma" w:hAnsi="Tahoma" w:cs="Tahoma"/>
          <w:sz w:val="22"/>
          <w:szCs w:val="22"/>
        </w:rPr>
        <w:t>1</w:t>
      </w:r>
      <w:r w:rsidR="00316438">
        <w:rPr>
          <w:rFonts w:ascii="Tahoma" w:hAnsi="Tahoma" w:cs="Tahoma"/>
          <w:sz w:val="22"/>
          <w:szCs w:val="22"/>
        </w:rPr>
        <w:t>4.</w:t>
      </w:r>
      <w:r w:rsidRPr="00C63476">
        <w:rPr>
          <w:rFonts w:ascii="Tahoma" w:hAnsi="Tahoma" w:cs="Tahoma"/>
          <w:sz w:val="22"/>
          <w:szCs w:val="22"/>
        </w:rPr>
        <w:t>Wykonawca może złożyć jedną ofertę.</w:t>
      </w:r>
      <w:r w:rsidR="00316438">
        <w:rPr>
          <w:rFonts w:ascii="Tahoma" w:hAnsi="Tahoma" w:cs="Tahoma"/>
          <w:sz w:val="22"/>
          <w:szCs w:val="22"/>
        </w:rPr>
        <w:t xml:space="preserve"> Treść oferty musi odpowiadać treści SIWZ.</w:t>
      </w:r>
    </w:p>
    <w:p w:rsidR="00316438" w:rsidRDefault="00316438" w:rsidP="004139E8">
      <w:pPr>
        <w:pStyle w:val="Tekstpodstawowy3"/>
        <w:ind w:left="284" w:hanging="284"/>
        <w:rPr>
          <w:rFonts w:ascii="Tahoma" w:hAnsi="Tahoma" w:cs="Tahoma"/>
          <w:sz w:val="22"/>
          <w:szCs w:val="22"/>
        </w:rPr>
      </w:pPr>
      <w:r>
        <w:rPr>
          <w:rFonts w:ascii="Tahoma" w:hAnsi="Tahoma" w:cs="Tahoma"/>
          <w:sz w:val="22"/>
          <w:szCs w:val="22"/>
        </w:rPr>
        <w:t>15. Oferty powinny być podpisane w wyznaczonych miejscach przez Wykonawcę lub osoby upoważnione do reprezentowania Wykonawcy.</w:t>
      </w:r>
    </w:p>
    <w:p w:rsidR="00316438" w:rsidRDefault="00316438" w:rsidP="004139E8">
      <w:pPr>
        <w:pStyle w:val="Tekstpodstawowy3"/>
        <w:ind w:left="284" w:hanging="284"/>
        <w:rPr>
          <w:rFonts w:ascii="Tahoma" w:hAnsi="Tahoma" w:cs="Tahoma"/>
          <w:sz w:val="22"/>
          <w:szCs w:val="22"/>
        </w:rPr>
      </w:pPr>
      <w:r>
        <w:rPr>
          <w:rFonts w:ascii="Tahoma" w:hAnsi="Tahoma" w:cs="Tahoma"/>
          <w:sz w:val="22"/>
          <w:szCs w:val="22"/>
        </w:rPr>
        <w:t xml:space="preserve">16. Zaleca się aby każda zapisana </w:t>
      </w:r>
      <w:proofErr w:type="gramStart"/>
      <w:r>
        <w:rPr>
          <w:rFonts w:ascii="Tahoma" w:hAnsi="Tahoma" w:cs="Tahoma"/>
          <w:sz w:val="22"/>
          <w:szCs w:val="22"/>
        </w:rPr>
        <w:t>strona  oferty</w:t>
      </w:r>
      <w:proofErr w:type="gramEnd"/>
      <w:r>
        <w:rPr>
          <w:rFonts w:ascii="Tahoma" w:hAnsi="Tahoma" w:cs="Tahoma"/>
          <w:sz w:val="22"/>
          <w:szCs w:val="22"/>
        </w:rPr>
        <w:t xml:space="preserve"> (wra</w:t>
      </w:r>
      <w:r w:rsidR="00D26797">
        <w:rPr>
          <w:rFonts w:ascii="Tahoma" w:hAnsi="Tahoma" w:cs="Tahoma"/>
          <w:sz w:val="22"/>
          <w:szCs w:val="22"/>
        </w:rPr>
        <w:t>z z załącznikami do oferty) była</w:t>
      </w:r>
      <w:r>
        <w:rPr>
          <w:rFonts w:ascii="Tahoma" w:hAnsi="Tahoma" w:cs="Tahoma"/>
          <w:sz w:val="22"/>
          <w:szCs w:val="22"/>
        </w:rPr>
        <w:t xml:space="preserve"> parafowana i ponumerowana kolejnymi numerami.</w:t>
      </w:r>
    </w:p>
    <w:p w:rsidR="00316438" w:rsidRDefault="00D26797" w:rsidP="004139E8">
      <w:pPr>
        <w:pStyle w:val="Tekstpodstawowy3"/>
        <w:ind w:left="284" w:hanging="284"/>
        <w:rPr>
          <w:rFonts w:ascii="Tahoma" w:hAnsi="Tahoma" w:cs="Tahoma"/>
          <w:sz w:val="22"/>
          <w:szCs w:val="22"/>
        </w:rPr>
      </w:pPr>
      <w:r>
        <w:rPr>
          <w:rFonts w:ascii="Tahoma" w:hAnsi="Tahoma" w:cs="Tahoma"/>
          <w:sz w:val="22"/>
          <w:szCs w:val="22"/>
        </w:rPr>
        <w:t>17 Z</w:t>
      </w:r>
      <w:r w:rsidR="00316438">
        <w:rPr>
          <w:rFonts w:ascii="Tahoma" w:hAnsi="Tahoma" w:cs="Tahoma"/>
          <w:sz w:val="22"/>
          <w:szCs w:val="22"/>
        </w:rPr>
        <w:t xml:space="preserve">aleca </w:t>
      </w:r>
      <w:proofErr w:type="gramStart"/>
      <w:r w:rsidR="00316438">
        <w:rPr>
          <w:rFonts w:ascii="Tahoma" w:hAnsi="Tahoma" w:cs="Tahoma"/>
          <w:sz w:val="22"/>
          <w:szCs w:val="22"/>
        </w:rPr>
        <w:t>się aby</w:t>
      </w:r>
      <w:proofErr w:type="gramEnd"/>
      <w:r w:rsidR="00316438">
        <w:rPr>
          <w:rFonts w:ascii="Tahoma" w:hAnsi="Tahoma" w:cs="Tahoma"/>
          <w:sz w:val="22"/>
          <w:szCs w:val="22"/>
        </w:rPr>
        <w:t xml:space="preserve"> ewentualne poprawki i skreślenia lub zmiany w tekście oferty (i w załącznikach do ofert) były parafowane przez osobę upoważnioną do reprezentowania Wykonawcy.</w:t>
      </w:r>
    </w:p>
    <w:p w:rsidR="00316438" w:rsidRPr="00C63476" w:rsidRDefault="00316438" w:rsidP="004139E8">
      <w:pPr>
        <w:pStyle w:val="Tekstpodstawowy3"/>
        <w:ind w:left="284" w:hanging="284"/>
        <w:rPr>
          <w:rFonts w:ascii="Tahoma" w:hAnsi="Tahoma" w:cs="Tahoma"/>
          <w:sz w:val="22"/>
          <w:szCs w:val="22"/>
        </w:rPr>
      </w:pPr>
      <w:r>
        <w:rPr>
          <w:rFonts w:ascii="Tahoma" w:hAnsi="Tahoma" w:cs="Tahoma"/>
          <w:sz w:val="22"/>
          <w:szCs w:val="22"/>
        </w:rPr>
        <w:t xml:space="preserve">18. Wykonawca może wprowadzić zmiany, do złożonej oferty lub wycofać złożoną przez siebie ofertę na zasadach opisanych w </w:t>
      </w:r>
      <w:r w:rsidRPr="007729CF">
        <w:rPr>
          <w:rFonts w:ascii="Tahoma" w:hAnsi="Tahoma" w:cs="Tahoma"/>
          <w:sz w:val="22"/>
          <w:szCs w:val="22"/>
          <w:shd w:val="clear" w:color="auto" w:fill="FFFFFF" w:themeFill="background1"/>
        </w:rPr>
        <w:t>rozdziale XX</w:t>
      </w:r>
      <w:r w:rsidR="007729CF" w:rsidRPr="007729CF">
        <w:rPr>
          <w:rFonts w:ascii="Tahoma" w:hAnsi="Tahoma" w:cs="Tahoma"/>
          <w:sz w:val="22"/>
          <w:szCs w:val="22"/>
          <w:shd w:val="clear" w:color="auto" w:fill="FFFFFF" w:themeFill="background1"/>
        </w:rPr>
        <w:t>IV</w:t>
      </w:r>
      <w:r w:rsidRPr="007729CF">
        <w:rPr>
          <w:rFonts w:ascii="Tahoma" w:hAnsi="Tahoma" w:cs="Tahoma"/>
          <w:sz w:val="22"/>
          <w:szCs w:val="22"/>
          <w:shd w:val="clear" w:color="auto" w:fill="FFFFFF" w:themeFill="background1"/>
        </w:rPr>
        <w:t xml:space="preserve"> Pozostałe informacje.</w:t>
      </w:r>
      <w:r>
        <w:rPr>
          <w:rFonts w:ascii="Tahoma" w:hAnsi="Tahoma" w:cs="Tahoma"/>
          <w:sz w:val="22"/>
          <w:szCs w:val="22"/>
        </w:rPr>
        <w:t xml:space="preserve"> </w:t>
      </w:r>
    </w:p>
    <w:p w:rsidR="00483B35" w:rsidRPr="005C0714" w:rsidRDefault="00483B35" w:rsidP="004139E8">
      <w:pPr>
        <w:pStyle w:val="Tekstpodstawowy3"/>
        <w:tabs>
          <w:tab w:val="left" w:pos="1134"/>
        </w:tabs>
        <w:rPr>
          <w:rFonts w:ascii="Tahoma" w:hAnsi="Tahoma" w:cs="Tahoma"/>
          <w:b/>
          <w:sz w:val="22"/>
          <w:szCs w:val="22"/>
        </w:rPr>
      </w:pPr>
    </w:p>
    <w:p w:rsidR="00483B35" w:rsidRPr="005C0714" w:rsidRDefault="00483B35" w:rsidP="004139E8">
      <w:pPr>
        <w:ind w:left="284" w:hanging="284"/>
        <w:jc w:val="both"/>
        <w:rPr>
          <w:rFonts w:ascii="Tahoma" w:hAnsi="Tahoma" w:cs="Tahoma"/>
          <w:b/>
          <w:sz w:val="22"/>
          <w:szCs w:val="22"/>
        </w:rPr>
      </w:pPr>
      <w:r w:rsidRPr="005C0714">
        <w:rPr>
          <w:rFonts w:ascii="Tahoma" w:hAnsi="Tahoma" w:cs="Tahoma"/>
          <w:b/>
          <w:sz w:val="22"/>
          <w:szCs w:val="22"/>
        </w:rPr>
        <w:t>XI.</w:t>
      </w:r>
      <w:r w:rsidRPr="005C0714">
        <w:rPr>
          <w:rFonts w:ascii="Tahoma" w:hAnsi="Tahoma" w:cs="Tahoma"/>
          <w:b/>
          <w:sz w:val="22"/>
          <w:szCs w:val="22"/>
        </w:rPr>
        <w:tab/>
        <w:t xml:space="preserve">MIEJSCE ORAZ TERMIN SKŁADANIA I OTWARCIA OFERT </w:t>
      </w:r>
    </w:p>
    <w:p w:rsidR="00483B35" w:rsidRPr="005C0714" w:rsidRDefault="00483B35" w:rsidP="004139E8">
      <w:pPr>
        <w:ind w:left="700" w:hanging="300"/>
        <w:jc w:val="both"/>
        <w:rPr>
          <w:rFonts w:ascii="Tahoma" w:hAnsi="Tahoma" w:cs="Tahoma"/>
          <w:b/>
          <w:sz w:val="22"/>
          <w:szCs w:val="22"/>
        </w:rPr>
      </w:pPr>
    </w:p>
    <w:p w:rsidR="00483B35" w:rsidRPr="005C0714" w:rsidRDefault="003E20FC" w:rsidP="004139E8">
      <w:pPr>
        <w:pStyle w:val="Akapitzlist"/>
        <w:numPr>
          <w:ilvl w:val="0"/>
          <w:numId w:val="29"/>
        </w:numPr>
        <w:ind w:left="284" w:hanging="284"/>
        <w:jc w:val="both"/>
        <w:rPr>
          <w:rFonts w:ascii="Tahoma" w:hAnsi="Tahoma" w:cs="Tahoma"/>
          <w:b/>
          <w:sz w:val="22"/>
          <w:szCs w:val="22"/>
        </w:rPr>
      </w:pPr>
      <w:r w:rsidRPr="005C0714">
        <w:rPr>
          <w:rFonts w:ascii="Tahoma" w:hAnsi="Tahoma" w:cs="Tahoma"/>
          <w:sz w:val="22"/>
          <w:szCs w:val="22"/>
        </w:rPr>
        <w:t xml:space="preserve">Ofertę </w:t>
      </w:r>
      <w:r w:rsidR="00316438">
        <w:rPr>
          <w:rFonts w:ascii="Tahoma" w:hAnsi="Tahoma" w:cs="Tahoma"/>
          <w:sz w:val="22"/>
          <w:szCs w:val="22"/>
        </w:rPr>
        <w:t xml:space="preserve">należy składać w terminie </w:t>
      </w:r>
      <w:r w:rsidRPr="005C0714">
        <w:rPr>
          <w:rFonts w:ascii="Tahoma" w:hAnsi="Tahoma" w:cs="Tahoma"/>
          <w:b/>
          <w:sz w:val="22"/>
          <w:szCs w:val="22"/>
        </w:rPr>
        <w:t xml:space="preserve">do dnia </w:t>
      </w:r>
      <w:r w:rsidR="00735320">
        <w:rPr>
          <w:rFonts w:ascii="Tahoma" w:hAnsi="Tahoma" w:cs="Tahoma"/>
          <w:b/>
          <w:sz w:val="22"/>
          <w:szCs w:val="22"/>
        </w:rPr>
        <w:t>31</w:t>
      </w:r>
      <w:r w:rsidRPr="005C0714">
        <w:rPr>
          <w:rFonts w:ascii="Tahoma" w:hAnsi="Tahoma" w:cs="Tahoma"/>
          <w:b/>
          <w:sz w:val="22"/>
          <w:szCs w:val="22"/>
        </w:rPr>
        <w:t xml:space="preserve"> marca 2016 r. do godz. 9.00.</w:t>
      </w:r>
    </w:p>
    <w:p w:rsidR="005C0714" w:rsidRDefault="00E716E6" w:rsidP="004139E8">
      <w:pPr>
        <w:pStyle w:val="Akapitzlist"/>
        <w:numPr>
          <w:ilvl w:val="0"/>
          <w:numId w:val="29"/>
        </w:numPr>
        <w:ind w:left="284" w:hanging="284"/>
        <w:jc w:val="both"/>
        <w:rPr>
          <w:rFonts w:ascii="Tahoma" w:hAnsi="Tahoma" w:cs="Tahoma"/>
          <w:sz w:val="22"/>
          <w:szCs w:val="22"/>
        </w:rPr>
      </w:pPr>
      <w:r w:rsidRPr="005C0714">
        <w:rPr>
          <w:rFonts w:ascii="Tahoma" w:hAnsi="Tahoma" w:cs="Tahoma"/>
          <w:sz w:val="22"/>
          <w:szCs w:val="22"/>
        </w:rPr>
        <w:t xml:space="preserve">Otwarcie ofert nastąpi </w:t>
      </w:r>
      <w:r w:rsidR="00483B35" w:rsidRPr="005C0714">
        <w:rPr>
          <w:rFonts w:ascii="Tahoma" w:hAnsi="Tahoma" w:cs="Tahoma"/>
          <w:b/>
          <w:sz w:val="22"/>
          <w:szCs w:val="22"/>
        </w:rPr>
        <w:t>w dni</w:t>
      </w:r>
      <w:r w:rsidRPr="005C0714">
        <w:rPr>
          <w:rFonts w:ascii="Tahoma" w:hAnsi="Tahoma" w:cs="Tahoma"/>
          <w:b/>
          <w:sz w:val="22"/>
          <w:szCs w:val="22"/>
        </w:rPr>
        <w:t>a</w:t>
      </w:r>
      <w:r w:rsidR="00483B35" w:rsidRPr="005C0714">
        <w:rPr>
          <w:rFonts w:ascii="Tahoma" w:hAnsi="Tahoma" w:cs="Tahoma"/>
          <w:b/>
          <w:sz w:val="22"/>
          <w:szCs w:val="22"/>
        </w:rPr>
        <w:t xml:space="preserve"> </w:t>
      </w:r>
      <w:r w:rsidR="00735320">
        <w:rPr>
          <w:rFonts w:ascii="Tahoma" w:hAnsi="Tahoma" w:cs="Tahoma"/>
          <w:b/>
          <w:sz w:val="22"/>
          <w:szCs w:val="22"/>
        </w:rPr>
        <w:t>31</w:t>
      </w:r>
      <w:r w:rsidR="00484EB1" w:rsidRPr="005C0714">
        <w:rPr>
          <w:rFonts w:ascii="Tahoma" w:hAnsi="Tahoma" w:cs="Tahoma"/>
          <w:b/>
          <w:sz w:val="22"/>
          <w:szCs w:val="22"/>
        </w:rPr>
        <w:t xml:space="preserve"> </w:t>
      </w:r>
      <w:r w:rsidR="00EC3643" w:rsidRPr="005C0714">
        <w:rPr>
          <w:rFonts w:ascii="Tahoma" w:hAnsi="Tahoma" w:cs="Tahoma"/>
          <w:b/>
          <w:sz w:val="22"/>
          <w:szCs w:val="22"/>
        </w:rPr>
        <w:t>marca</w:t>
      </w:r>
      <w:r w:rsidR="00483B35" w:rsidRPr="005C0714">
        <w:rPr>
          <w:rFonts w:ascii="Tahoma" w:hAnsi="Tahoma" w:cs="Tahoma"/>
          <w:b/>
          <w:sz w:val="22"/>
          <w:szCs w:val="22"/>
        </w:rPr>
        <w:t xml:space="preserve"> 201</w:t>
      </w:r>
      <w:r w:rsidR="00EC3643" w:rsidRPr="005C0714">
        <w:rPr>
          <w:rFonts w:ascii="Tahoma" w:hAnsi="Tahoma" w:cs="Tahoma"/>
          <w:b/>
          <w:sz w:val="22"/>
          <w:szCs w:val="22"/>
        </w:rPr>
        <w:t>6</w:t>
      </w:r>
      <w:r w:rsidR="00483B35" w:rsidRPr="005C0714">
        <w:rPr>
          <w:rFonts w:ascii="Tahoma" w:hAnsi="Tahoma" w:cs="Tahoma"/>
          <w:b/>
          <w:sz w:val="22"/>
          <w:szCs w:val="22"/>
        </w:rPr>
        <w:t xml:space="preserve"> r. o godz. </w:t>
      </w:r>
      <w:r w:rsidR="00EC3643" w:rsidRPr="005C0714">
        <w:rPr>
          <w:rFonts w:ascii="Tahoma" w:hAnsi="Tahoma" w:cs="Tahoma"/>
          <w:b/>
          <w:sz w:val="22"/>
          <w:szCs w:val="22"/>
        </w:rPr>
        <w:t>9</w:t>
      </w:r>
      <w:r w:rsidR="00EC3643" w:rsidRPr="005C0714">
        <w:rPr>
          <w:rFonts w:ascii="Tahoma" w:hAnsi="Tahoma" w:cs="Tahoma"/>
          <w:b/>
          <w:sz w:val="22"/>
          <w:szCs w:val="22"/>
          <w:u w:val="single"/>
          <w:vertAlign w:val="superscript"/>
        </w:rPr>
        <w:t>15</w:t>
      </w:r>
      <w:r w:rsidR="00483B35" w:rsidRPr="005C0714">
        <w:rPr>
          <w:rFonts w:ascii="Tahoma" w:hAnsi="Tahoma" w:cs="Tahoma"/>
          <w:sz w:val="22"/>
          <w:szCs w:val="22"/>
        </w:rPr>
        <w:t xml:space="preserve"> w siedzibie Urzędu Miejskiego w </w:t>
      </w:r>
      <w:r w:rsidR="00EC3643" w:rsidRPr="005C0714">
        <w:rPr>
          <w:rFonts w:ascii="Tahoma" w:hAnsi="Tahoma" w:cs="Tahoma"/>
          <w:sz w:val="22"/>
          <w:szCs w:val="22"/>
        </w:rPr>
        <w:t>Karlinie</w:t>
      </w:r>
      <w:r w:rsidR="00483B35" w:rsidRPr="005C0714">
        <w:rPr>
          <w:rFonts w:ascii="Tahoma" w:hAnsi="Tahoma" w:cs="Tahoma"/>
          <w:sz w:val="22"/>
          <w:szCs w:val="22"/>
        </w:rPr>
        <w:t xml:space="preserve"> w pokoju </w:t>
      </w:r>
      <w:proofErr w:type="gramStart"/>
      <w:r w:rsidR="00483B35" w:rsidRPr="005C0714">
        <w:rPr>
          <w:rFonts w:ascii="Tahoma" w:hAnsi="Tahoma" w:cs="Tahoma"/>
          <w:sz w:val="22"/>
          <w:szCs w:val="22"/>
        </w:rPr>
        <w:t xml:space="preserve">nr </w:t>
      </w:r>
      <w:r w:rsidR="00484EB1" w:rsidRPr="005C0714">
        <w:rPr>
          <w:rFonts w:ascii="Tahoma" w:hAnsi="Tahoma" w:cs="Tahoma"/>
          <w:sz w:val="22"/>
          <w:szCs w:val="22"/>
        </w:rPr>
        <w:t>1</w:t>
      </w:r>
      <w:r w:rsidR="00483B35" w:rsidRPr="005C0714">
        <w:rPr>
          <w:rFonts w:ascii="Tahoma" w:hAnsi="Tahoma" w:cs="Tahoma"/>
          <w:sz w:val="22"/>
          <w:szCs w:val="22"/>
        </w:rPr>
        <w:t xml:space="preserve"> </w:t>
      </w:r>
      <w:r w:rsidRPr="005C0714">
        <w:rPr>
          <w:rFonts w:ascii="Tahoma" w:hAnsi="Tahoma" w:cs="Tahoma"/>
          <w:sz w:val="22"/>
          <w:szCs w:val="22"/>
        </w:rPr>
        <w:t>.</w:t>
      </w:r>
      <w:proofErr w:type="gramEnd"/>
    </w:p>
    <w:p w:rsidR="00826920" w:rsidRDefault="00826920" w:rsidP="004139E8">
      <w:pPr>
        <w:pStyle w:val="Akapitzlist"/>
        <w:numPr>
          <w:ilvl w:val="0"/>
          <w:numId w:val="29"/>
        </w:numPr>
        <w:ind w:left="284" w:hanging="284"/>
        <w:jc w:val="both"/>
        <w:rPr>
          <w:rFonts w:ascii="Tahoma" w:hAnsi="Tahoma" w:cs="Tahoma"/>
          <w:sz w:val="22"/>
          <w:szCs w:val="22"/>
        </w:rPr>
      </w:pPr>
      <w:r>
        <w:rPr>
          <w:rFonts w:ascii="Tahoma" w:hAnsi="Tahoma" w:cs="Tahoma"/>
          <w:sz w:val="22"/>
          <w:szCs w:val="22"/>
        </w:rPr>
        <w:t>Ofertę złożoną po terminie, Zamawiający niezwłocznie zwraca.</w:t>
      </w:r>
    </w:p>
    <w:p w:rsidR="005C0714" w:rsidRPr="0086414D" w:rsidRDefault="005C0714" w:rsidP="004139E8">
      <w:pPr>
        <w:jc w:val="both"/>
        <w:rPr>
          <w:rFonts w:ascii="Tahoma" w:hAnsi="Tahoma" w:cs="Tahoma"/>
          <w:sz w:val="16"/>
          <w:szCs w:val="16"/>
          <w:highlight w:val="yellow"/>
        </w:rPr>
      </w:pPr>
    </w:p>
    <w:p w:rsidR="00366CC4" w:rsidRPr="00181910" w:rsidRDefault="00483B35" w:rsidP="004139E8">
      <w:pPr>
        <w:ind w:left="400" w:hanging="400"/>
        <w:jc w:val="both"/>
        <w:rPr>
          <w:rFonts w:ascii="Tahoma" w:hAnsi="Tahoma" w:cs="Tahoma"/>
          <w:b/>
          <w:sz w:val="22"/>
          <w:szCs w:val="22"/>
        </w:rPr>
      </w:pPr>
      <w:r w:rsidRPr="00181910">
        <w:rPr>
          <w:rFonts w:ascii="Tahoma" w:hAnsi="Tahoma" w:cs="Tahoma"/>
          <w:b/>
          <w:sz w:val="22"/>
          <w:szCs w:val="22"/>
        </w:rPr>
        <w:t>XII.</w:t>
      </w:r>
      <w:r w:rsidRPr="00181910">
        <w:rPr>
          <w:rFonts w:ascii="Tahoma" w:hAnsi="Tahoma" w:cs="Tahoma"/>
          <w:b/>
          <w:sz w:val="22"/>
          <w:szCs w:val="22"/>
        </w:rPr>
        <w:tab/>
        <w:t xml:space="preserve">OPIS SPOSOBU OBLICZENIA CENY  </w:t>
      </w:r>
    </w:p>
    <w:p w:rsidR="00483B35" w:rsidRPr="00181910" w:rsidRDefault="00483B35" w:rsidP="004139E8">
      <w:pPr>
        <w:ind w:left="400" w:hanging="542"/>
        <w:jc w:val="both"/>
        <w:rPr>
          <w:rFonts w:ascii="Tahoma" w:hAnsi="Tahoma" w:cs="Tahoma"/>
          <w:b/>
          <w:sz w:val="22"/>
          <w:szCs w:val="22"/>
        </w:rPr>
      </w:pPr>
      <w:r w:rsidRPr="00181910">
        <w:rPr>
          <w:rFonts w:ascii="Tahoma" w:hAnsi="Tahoma" w:cs="Tahoma"/>
          <w:b/>
          <w:sz w:val="22"/>
          <w:szCs w:val="22"/>
        </w:rPr>
        <w:t xml:space="preserve"> </w:t>
      </w:r>
    </w:p>
    <w:p w:rsidR="00826920" w:rsidRDefault="00826920" w:rsidP="004139E8">
      <w:pPr>
        <w:pStyle w:val="Akapitzlist"/>
        <w:numPr>
          <w:ilvl w:val="0"/>
          <w:numId w:val="20"/>
        </w:numPr>
        <w:ind w:left="284" w:hanging="284"/>
        <w:jc w:val="both"/>
        <w:rPr>
          <w:rFonts w:ascii="Tahoma" w:hAnsi="Tahoma" w:cs="Tahoma"/>
          <w:sz w:val="22"/>
          <w:szCs w:val="22"/>
        </w:rPr>
      </w:pPr>
      <w:r>
        <w:rPr>
          <w:rFonts w:ascii="Tahoma" w:hAnsi="Tahoma" w:cs="Tahoma"/>
          <w:sz w:val="22"/>
          <w:szCs w:val="22"/>
        </w:rPr>
        <w:t xml:space="preserve">Wykonawca określi cenę oferty netto i brutto w oparciu o zapisy niniejsze SIWZ, za realizację całego przedmiotu zamówienia, podając ją w zapisie liczbowym i słownie z dokładnością do dwóch miejsc po przecinku.  </w:t>
      </w:r>
    </w:p>
    <w:p w:rsidR="00826920" w:rsidRDefault="00826920" w:rsidP="004139E8">
      <w:pPr>
        <w:pStyle w:val="Akapitzlist"/>
        <w:numPr>
          <w:ilvl w:val="0"/>
          <w:numId w:val="20"/>
        </w:numPr>
        <w:ind w:left="284" w:hanging="284"/>
        <w:jc w:val="both"/>
        <w:rPr>
          <w:rFonts w:ascii="Tahoma" w:hAnsi="Tahoma" w:cs="Tahoma"/>
          <w:sz w:val="22"/>
          <w:szCs w:val="22"/>
        </w:rPr>
      </w:pPr>
      <w:r>
        <w:rPr>
          <w:rFonts w:ascii="Tahoma" w:hAnsi="Tahoma" w:cs="Tahoma"/>
          <w:sz w:val="22"/>
          <w:szCs w:val="22"/>
        </w:rPr>
        <w:t>Wykonawca zobowiązany jest wypełnić formularz oferty stanowiący załącznik nr 1 do SIWZ.</w:t>
      </w:r>
    </w:p>
    <w:p w:rsidR="00826920" w:rsidRDefault="00826920" w:rsidP="004139E8">
      <w:pPr>
        <w:pStyle w:val="Akapitzlist"/>
        <w:numPr>
          <w:ilvl w:val="0"/>
          <w:numId w:val="20"/>
        </w:numPr>
        <w:ind w:left="284" w:hanging="284"/>
        <w:jc w:val="both"/>
        <w:rPr>
          <w:rFonts w:ascii="Tahoma" w:hAnsi="Tahoma" w:cs="Tahoma"/>
          <w:sz w:val="22"/>
          <w:szCs w:val="22"/>
        </w:rPr>
      </w:pPr>
      <w:r w:rsidRPr="00181910">
        <w:rPr>
          <w:rFonts w:ascii="Tahoma" w:hAnsi="Tahoma" w:cs="Tahoma"/>
          <w:sz w:val="22"/>
          <w:szCs w:val="22"/>
        </w:rPr>
        <w:t>Cena</w:t>
      </w:r>
      <w:r>
        <w:rPr>
          <w:rFonts w:ascii="Tahoma" w:hAnsi="Tahoma" w:cs="Tahoma"/>
          <w:sz w:val="22"/>
          <w:szCs w:val="22"/>
        </w:rPr>
        <w:t xml:space="preserve"> podana w ofercie, powinna zawierać wszystkie zobowiązania.</w:t>
      </w:r>
    </w:p>
    <w:p w:rsidR="00826920" w:rsidRDefault="00826920" w:rsidP="004139E8">
      <w:pPr>
        <w:pStyle w:val="Akapitzlist"/>
        <w:numPr>
          <w:ilvl w:val="0"/>
          <w:numId w:val="20"/>
        </w:numPr>
        <w:ind w:left="284" w:hanging="284"/>
        <w:jc w:val="both"/>
        <w:rPr>
          <w:rFonts w:ascii="Tahoma" w:hAnsi="Tahoma" w:cs="Tahoma"/>
          <w:sz w:val="22"/>
          <w:szCs w:val="22"/>
        </w:rPr>
      </w:pPr>
      <w:r>
        <w:rPr>
          <w:rFonts w:ascii="Tahoma" w:hAnsi="Tahoma" w:cs="Tahoma"/>
          <w:sz w:val="22"/>
          <w:szCs w:val="22"/>
        </w:rPr>
        <w:t>Cena musi być wyrażona w złotych polskich.</w:t>
      </w:r>
    </w:p>
    <w:p w:rsidR="00826920" w:rsidRDefault="00826920" w:rsidP="004139E8">
      <w:pPr>
        <w:pStyle w:val="Akapitzlist"/>
        <w:numPr>
          <w:ilvl w:val="0"/>
          <w:numId w:val="20"/>
        </w:numPr>
        <w:ind w:left="284" w:hanging="284"/>
        <w:jc w:val="both"/>
        <w:rPr>
          <w:rFonts w:ascii="Tahoma" w:hAnsi="Tahoma" w:cs="Tahoma"/>
          <w:sz w:val="22"/>
          <w:szCs w:val="22"/>
        </w:rPr>
      </w:pPr>
      <w:r>
        <w:rPr>
          <w:rFonts w:ascii="Tahoma" w:hAnsi="Tahoma" w:cs="Tahoma"/>
          <w:sz w:val="22"/>
          <w:szCs w:val="22"/>
        </w:rPr>
        <w:t xml:space="preserve">Rozliczenia między </w:t>
      </w:r>
      <w:r w:rsidR="00D26797">
        <w:rPr>
          <w:rFonts w:ascii="Tahoma" w:hAnsi="Tahoma" w:cs="Tahoma"/>
          <w:sz w:val="22"/>
          <w:szCs w:val="22"/>
        </w:rPr>
        <w:t>Zamawiającym a W</w:t>
      </w:r>
      <w:r>
        <w:rPr>
          <w:rFonts w:ascii="Tahoma" w:hAnsi="Tahoma" w:cs="Tahoma"/>
          <w:sz w:val="22"/>
          <w:szCs w:val="22"/>
        </w:rPr>
        <w:t>ykonawc</w:t>
      </w:r>
      <w:r w:rsidR="00D26797">
        <w:rPr>
          <w:rFonts w:ascii="Tahoma" w:hAnsi="Tahoma" w:cs="Tahoma"/>
          <w:sz w:val="22"/>
          <w:szCs w:val="22"/>
        </w:rPr>
        <w:t>ą</w:t>
      </w:r>
      <w:r>
        <w:rPr>
          <w:rFonts w:ascii="Tahoma" w:hAnsi="Tahoma" w:cs="Tahoma"/>
          <w:sz w:val="22"/>
          <w:szCs w:val="22"/>
        </w:rPr>
        <w:t xml:space="preserve"> będą prowadzone w PLN.</w:t>
      </w:r>
    </w:p>
    <w:p w:rsidR="00826920" w:rsidRDefault="00826920" w:rsidP="004139E8">
      <w:pPr>
        <w:pStyle w:val="Akapitzlist"/>
        <w:ind w:left="284"/>
        <w:jc w:val="both"/>
        <w:rPr>
          <w:rFonts w:ascii="Tahoma" w:hAnsi="Tahoma" w:cs="Tahoma"/>
          <w:sz w:val="22"/>
          <w:szCs w:val="22"/>
        </w:rPr>
      </w:pPr>
    </w:p>
    <w:p w:rsidR="00483B35" w:rsidRPr="00181910" w:rsidRDefault="00483B35" w:rsidP="004139E8">
      <w:pPr>
        <w:ind w:left="400" w:hanging="400"/>
        <w:jc w:val="both"/>
        <w:rPr>
          <w:rFonts w:ascii="Tahoma" w:hAnsi="Tahoma" w:cs="Tahoma"/>
          <w:b/>
          <w:sz w:val="22"/>
          <w:szCs w:val="22"/>
        </w:rPr>
      </w:pPr>
      <w:r w:rsidRPr="00181910">
        <w:rPr>
          <w:rFonts w:ascii="Tahoma" w:hAnsi="Tahoma" w:cs="Tahoma"/>
          <w:b/>
          <w:sz w:val="22"/>
          <w:szCs w:val="22"/>
        </w:rPr>
        <w:lastRenderedPageBreak/>
        <w:t>XIII.</w:t>
      </w:r>
      <w:r w:rsidRPr="00181910">
        <w:rPr>
          <w:rFonts w:ascii="Tahoma" w:hAnsi="Tahoma" w:cs="Tahoma"/>
          <w:b/>
          <w:sz w:val="22"/>
          <w:szCs w:val="22"/>
        </w:rPr>
        <w:tab/>
        <w:t>OPIS KRYTERIÓW, KTÓRYMI ZAMAWIAJĄCY BĘDZIE SIĘ KIEROWAŁ PRZY WYBORZE OFERTY, WRAZ Z PODANIEM ZNACZENIA TYCH KRYTERIÓW ORAZ SPOSOBU OCENY OFERT</w:t>
      </w:r>
    </w:p>
    <w:p w:rsidR="00483B35" w:rsidRDefault="00826920" w:rsidP="004139E8">
      <w:pPr>
        <w:ind w:left="709" w:hanging="283"/>
        <w:jc w:val="both"/>
        <w:rPr>
          <w:rFonts w:ascii="Tahoma" w:hAnsi="Tahoma" w:cs="Tahoma"/>
          <w:sz w:val="22"/>
          <w:szCs w:val="22"/>
        </w:rPr>
      </w:pPr>
      <w:r w:rsidRPr="00826920">
        <w:rPr>
          <w:rFonts w:ascii="Tahoma" w:hAnsi="Tahoma" w:cs="Tahoma"/>
          <w:sz w:val="22"/>
          <w:szCs w:val="22"/>
        </w:rPr>
        <w:t>Wszystkie oferty ocenione zostaną zgodnie z niżej wymienionymi kryteriami oraz oznaczeniem</w:t>
      </w:r>
      <w:r>
        <w:rPr>
          <w:rFonts w:ascii="Tahoma" w:hAnsi="Tahoma" w:cs="Tahoma"/>
          <w:sz w:val="22"/>
          <w:szCs w:val="22"/>
        </w:rPr>
        <w:t>:</w:t>
      </w:r>
    </w:p>
    <w:p w:rsidR="00826920" w:rsidRPr="00826920" w:rsidRDefault="00826920" w:rsidP="004139E8">
      <w:pPr>
        <w:ind w:left="709" w:hanging="283"/>
        <w:jc w:val="both"/>
        <w:rPr>
          <w:rFonts w:ascii="Tahoma" w:hAnsi="Tahoma" w:cs="Tahoma"/>
          <w:sz w:val="22"/>
          <w:szCs w:val="22"/>
        </w:rPr>
      </w:pPr>
    </w:p>
    <w:p w:rsidR="0001161C" w:rsidRPr="00181910" w:rsidRDefault="0001161C" w:rsidP="004139E8">
      <w:pPr>
        <w:numPr>
          <w:ilvl w:val="6"/>
          <w:numId w:val="16"/>
        </w:numPr>
        <w:tabs>
          <w:tab w:val="clear" w:pos="5606"/>
        </w:tabs>
        <w:ind w:left="709" w:hanging="283"/>
        <w:jc w:val="both"/>
        <w:rPr>
          <w:rFonts w:ascii="Tahoma" w:hAnsi="Tahoma" w:cs="Tahoma"/>
          <w:b/>
          <w:sz w:val="22"/>
          <w:szCs w:val="22"/>
        </w:rPr>
      </w:pPr>
      <w:r w:rsidRPr="00181910">
        <w:rPr>
          <w:rFonts w:ascii="Tahoma" w:hAnsi="Tahoma" w:cs="Tahoma"/>
          <w:sz w:val="22"/>
          <w:szCs w:val="22"/>
          <w:u w:val="single"/>
        </w:rPr>
        <w:t xml:space="preserve">Koszty kredytu w rachunku bieżącym – </w:t>
      </w:r>
      <w:r w:rsidRPr="00181910">
        <w:rPr>
          <w:rFonts w:ascii="Tahoma" w:hAnsi="Tahoma" w:cs="Tahoma"/>
          <w:b/>
          <w:sz w:val="22"/>
          <w:szCs w:val="22"/>
          <w:u w:val="single"/>
        </w:rPr>
        <w:t>80% - cena</w:t>
      </w:r>
      <w:r w:rsidRPr="00181910">
        <w:rPr>
          <w:rFonts w:ascii="Tahoma" w:hAnsi="Tahoma" w:cs="Tahoma"/>
          <w:sz w:val="22"/>
          <w:szCs w:val="22"/>
        </w:rPr>
        <w:t xml:space="preserve"> </w:t>
      </w:r>
    </w:p>
    <w:p w:rsidR="0001161C" w:rsidRPr="00181910" w:rsidRDefault="0001161C" w:rsidP="004139E8">
      <w:pPr>
        <w:ind w:left="709"/>
        <w:jc w:val="both"/>
        <w:rPr>
          <w:rFonts w:ascii="Tahoma" w:hAnsi="Tahoma" w:cs="Tahoma"/>
          <w:sz w:val="22"/>
          <w:szCs w:val="22"/>
        </w:rPr>
      </w:pPr>
      <w:r w:rsidRPr="00181910">
        <w:rPr>
          <w:rFonts w:ascii="Tahoma" w:hAnsi="Tahoma" w:cs="Tahoma"/>
          <w:sz w:val="22"/>
          <w:szCs w:val="22"/>
        </w:rPr>
        <w:t xml:space="preserve">Oprocentowanie kredytu w rachunku bieżącym będzie liczone w oparciu o zmienna </w:t>
      </w:r>
      <w:r w:rsidR="00400B04" w:rsidRPr="00181910">
        <w:rPr>
          <w:rFonts w:ascii="Tahoma" w:hAnsi="Tahoma" w:cs="Tahoma"/>
          <w:sz w:val="22"/>
          <w:szCs w:val="22"/>
        </w:rPr>
        <w:t>stopę</w:t>
      </w:r>
      <w:r w:rsidRPr="00181910">
        <w:rPr>
          <w:rFonts w:ascii="Tahoma" w:hAnsi="Tahoma" w:cs="Tahoma"/>
          <w:sz w:val="22"/>
          <w:szCs w:val="22"/>
        </w:rPr>
        <w:t xml:space="preserve"> WIBOR 1M powiększoną o zaoferowan</w:t>
      </w:r>
      <w:r w:rsidR="00400B04" w:rsidRPr="00181910">
        <w:rPr>
          <w:rFonts w:ascii="Tahoma" w:hAnsi="Tahoma" w:cs="Tahoma"/>
          <w:sz w:val="22"/>
          <w:szCs w:val="22"/>
        </w:rPr>
        <w:t>ą</w:t>
      </w:r>
      <w:r w:rsidRPr="00181910">
        <w:rPr>
          <w:rFonts w:ascii="Tahoma" w:hAnsi="Tahoma" w:cs="Tahoma"/>
          <w:sz w:val="22"/>
          <w:szCs w:val="22"/>
        </w:rPr>
        <w:t xml:space="preserve"> przez Wykonawcę marżę (podan</w:t>
      </w:r>
      <w:r w:rsidR="00400B04" w:rsidRPr="00181910">
        <w:rPr>
          <w:rFonts w:ascii="Tahoma" w:hAnsi="Tahoma" w:cs="Tahoma"/>
          <w:sz w:val="22"/>
          <w:szCs w:val="22"/>
        </w:rPr>
        <w:t>ą</w:t>
      </w:r>
      <w:r w:rsidRPr="00181910">
        <w:rPr>
          <w:rFonts w:ascii="Tahoma" w:hAnsi="Tahoma" w:cs="Tahoma"/>
          <w:sz w:val="22"/>
          <w:szCs w:val="22"/>
        </w:rPr>
        <w:t xml:space="preserve"> w PLN z dokładnością do dwóch miejsc po przecinku).</w:t>
      </w:r>
    </w:p>
    <w:p w:rsidR="00400B04" w:rsidRPr="00181910" w:rsidRDefault="0001161C" w:rsidP="004139E8">
      <w:pPr>
        <w:ind w:left="709"/>
        <w:jc w:val="both"/>
        <w:rPr>
          <w:rFonts w:ascii="Tahoma" w:hAnsi="Tahoma" w:cs="Tahoma"/>
          <w:sz w:val="22"/>
          <w:szCs w:val="22"/>
        </w:rPr>
      </w:pPr>
      <w:r w:rsidRPr="00181910">
        <w:rPr>
          <w:rFonts w:ascii="Tahoma" w:hAnsi="Tahoma" w:cs="Tahoma"/>
          <w:sz w:val="22"/>
          <w:szCs w:val="22"/>
        </w:rPr>
        <w:t>Dla celów porównania ofert należy przyjąć zadłużenie w rachunku bieżącym w wysokości 4.000.000,00 zł oraz</w:t>
      </w:r>
      <w:r w:rsidR="00826920">
        <w:rPr>
          <w:rFonts w:ascii="Tahoma" w:hAnsi="Tahoma" w:cs="Tahoma"/>
          <w:sz w:val="22"/>
          <w:szCs w:val="22"/>
        </w:rPr>
        <w:t xml:space="preserve"> 1M</w:t>
      </w:r>
      <w:r w:rsidRPr="00181910">
        <w:rPr>
          <w:rFonts w:ascii="Tahoma" w:hAnsi="Tahoma" w:cs="Tahoma"/>
          <w:sz w:val="22"/>
          <w:szCs w:val="22"/>
        </w:rPr>
        <w:t xml:space="preserve"> </w:t>
      </w:r>
      <w:proofErr w:type="gramStart"/>
      <w:r w:rsidRPr="00181910">
        <w:rPr>
          <w:rFonts w:ascii="Tahoma" w:hAnsi="Tahoma" w:cs="Tahoma"/>
          <w:sz w:val="22"/>
          <w:szCs w:val="22"/>
        </w:rPr>
        <w:t xml:space="preserve">WIBOR </w:t>
      </w:r>
      <w:r w:rsidR="00400B04" w:rsidRPr="00181910">
        <w:rPr>
          <w:rFonts w:ascii="Tahoma" w:hAnsi="Tahoma" w:cs="Tahoma"/>
          <w:sz w:val="22"/>
          <w:szCs w:val="22"/>
        </w:rPr>
        <w:t xml:space="preserve"> z</w:t>
      </w:r>
      <w:proofErr w:type="gramEnd"/>
      <w:r w:rsidR="00400B04" w:rsidRPr="00181910">
        <w:rPr>
          <w:rFonts w:ascii="Tahoma" w:hAnsi="Tahoma" w:cs="Tahoma"/>
          <w:sz w:val="22"/>
          <w:szCs w:val="22"/>
        </w:rPr>
        <w:t xml:space="preserve"> dnia 1</w:t>
      </w:r>
      <w:r w:rsidR="00D77C99" w:rsidRPr="00181910">
        <w:rPr>
          <w:rFonts w:ascii="Tahoma" w:hAnsi="Tahoma" w:cs="Tahoma"/>
          <w:sz w:val="22"/>
          <w:szCs w:val="22"/>
        </w:rPr>
        <w:t>5</w:t>
      </w:r>
      <w:r w:rsidR="00400B04" w:rsidRPr="00181910">
        <w:rPr>
          <w:rFonts w:ascii="Tahoma" w:hAnsi="Tahoma" w:cs="Tahoma"/>
          <w:sz w:val="22"/>
          <w:szCs w:val="22"/>
        </w:rPr>
        <w:t xml:space="preserve"> marca 2016 r. (+marża Wykonawcy) z dokładnością do dwóch miejsc po przecinku.</w:t>
      </w:r>
    </w:p>
    <w:p w:rsidR="00400B04" w:rsidRPr="00181910" w:rsidRDefault="00400B04" w:rsidP="004139E8">
      <w:pPr>
        <w:ind w:left="709"/>
        <w:jc w:val="both"/>
        <w:rPr>
          <w:rFonts w:ascii="Tahoma" w:hAnsi="Tahoma" w:cs="Tahoma"/>
          <w:sz w:val="22"/>
          <w:szCs w:val="22"/>
        </w:rPr>
      </w:pPr>
      <w:r w:rsidRPr="00181910">
        <w:rPr>
          <w:rFonts w:ascii="Tahoma" w:hAnsi="Tahoma" w:cs="Tahoma"/>
          <w:sz w:val="22"/>
          <w:szCs w:val="22"/>
        </w:rPr>
        <w:t>Cenę kredytu należy obliczyć według wzoru (za 5 lat).</w:t>
      </w:r>
    </w:p>
    <w:p w:rsidR="00400B04" w:rsidRPr="00181910" w:rsidRDefault="00400B04" w:rsidP="004139E8">
      <w:pPr>
        <w:ind w:left="709"/>
        <w:jc w:val="both"/>
        <w:rPr>
          <w:rFonts w:ascii="Tahoma" w:hAnsi="Tahoma" w:cs="Tahoma"/>
          <w:sz w:val="22"/>
          <w:szCs w:val="22"/>
        </w:rPr>
      </w:pPr>
    </w:p>
    <w:p w:rsidR="00400B04" w:rsidRPr="00181910" w:rsidRDefault="00400B04" w:rsidP="004139E8">
      <w:pPr>
        <w:ind w:left="709"/>
        <w:jc w:val="both"/>
        <w:rPr>
          <w:rFonts w:ascii="Tahoma" w:hAnsi="Tahoma" w:cs="Tahoma"/>
          <w:sz w:val="22"/>
          <w:szCs w:val="22"/>
        </w:rPr>
      </w:pPr>
      <w:proofErr w:type="spellStart"/>
      <w:r w:rsidRPr="00181910">
        <w:rPr>
          <w:rFonts w:ascii="Tahoma" w:hAnsi="Tahoma" w:cs="Tahoma"/>
          <w:sz w:val="22"/>
          <w:szCs w:val="22"/>
        </w:rPr>
        <w:t>C</w:t>
      </w:r>
      <w:r w:rsidRPr="00181910">
        <w:rPr>
          <w:rFonts w:ascii="Tahoma" w:hAnsi="Tahoma" w:cs="Tahoma"/>
          <w:sz w:val="22"/>
          <w:szCs w:val="22"/>
          <w:vertAlign w:val="subscript"/>
        </w:rPr>
        <w:t>k</w:t>
      </w:r>
      <w:proofErr w:type="spellEnd"/>
      <w:r w:rsidRPr="00181910">
        <w:rPr>
          <w:rFonts w:ascii="Tahoma" w:hAnsi="Tahoma" w:cs="Tahoma"/>
          <w:sz w:val="22"/>
          <w:szCs w:val="22"/>
        </w:rPr>
        <w:t xml:space="preserve"> = (WIBOR 1M w % + marża Wykonawcy w %</w:t>
      </w:r>
      <w:r w:rsidR="00826920">
        <w:rPr>
          <w:rFonts w:ascii="Tahoma" w:hAnsi="Tahoma" w:cs="Tahoma"/>
          <w:sz w:val="22"/>
          <w:szCs w:val="22"/>
        </w:rPr>
        <w:t>)</w:t>
      </w:r>
      <w:r w:rsidRPr="00181910">
        <w:rPr>
          <w:rFonts w:ascii="Tahoma" w:hAnsi="Tahoma" w:cs="Tahoma"/>
          <w:sz w:val="22"/>
          <w:szCs w:val="22"/>
        </w:rPr>
        <w:t xml:space="preserve"> x 4.000.000,00 </w:t>
      </w:r>
      <w:proofErr w:type="gramStart"/>
      <w:r w:rsidRPr="00181910">
        <w:rPr>
          <w:rFonts w:ascii="Tahoma" w:hAnsi="Tahoma" w:cs="Tahoma"/>
          <w:sz w:val="22"/>
          <w:szCs w:val="22"/>
        </w:rPr>
        <w:t>zł</w:t>
      </w:r>
      <w:proofErr w:type="gramEnd"/>
    </w:p>
    <w:p w:rsidR="00400B04" w:rsidRPr="00181910" w:rsidRDefault="00400B04" w:rsidP="004139E8">
      <w:pPr>
        <w:ind w:left="709"/>
        <w:jc w:val="both"/>
        <w:rPr>
          <w:rFonts w:ascii="Tahoma" w:hAnsi="Tahoma" w:cs="Tahoma"/>
          <w:sz w:val="22"/>
          <w:szCs w:val="22"/>
        </w:rPr>
      </w:pPr>
    </w:p>
    <w:p w:rsidR="00400B04" w:rsidRPr="00181910" w:rsidRDefault="00400B04" w:rsidP="004139E8">
      <w:pPr>
        <w:ind w:left="709"/>
        <w:jc w:val="both"/>
        <w:rPr>
          <w:rFonts w:ascii="Tahoma" w:hAnsi="Tahoma" w:cs="Tahoma"/>
          <w:b/>
          <w:sz w:val="22"/>
          <w:szCs w:val="22"/>
        </w:rPr>
      </w:pPr>
      <w:r w:rsidRPr="00181910">
        <w:rPr>
          <w:rFonts w:ascii="Tahoma" w:hAnsi="Tahoma" w:cs="Tahoma"/>
          <w:b/>
          <w:sz w:val="22"/>
          <w:szCs w:val="22"/>
        </w:rPr>
        <w:t xml:space="preserve">P1 – </w:t>
      </w:r>
      <w:r w:rsidR="008D2A68" w:rsidRPr="00181910">
        <w:rPr>
          <w:rFonts w:ascii="Tahoma" w:hAnsi="Tahoma" w:cs="Tahoma"/>
          <w:b/>
          <w:sz w:val="22"/>
          <w:szCs w:val="22"/>
        </w:rPr>
        <w:t>[</w:t>
      </w:r>
      <w:r w:rsidRPr="00181910">
        <w:rPr>
          <w:rFonts w:ascii="Tahoma" w:hAnsi="Tahoma" w:cs="Tahoma"/>
          <w:b/>
          <w:sz w:val="22"/>
          <w:szCs w:val="22"/>
        </w:rPr>
        <w:t>cena najtańszej oferty (najniższe koszty kredytu w rachunku bieżącym</w:t>
      </w:r>
      <w:proofErr w:type="gramStart"/>
      <w:r w:rsidRPr="00181910">
        <w:rPr>
          <w:rFonts w:ascii="Tahoma" w:hAnsi="Tahoma" w:cs="Tahoma"/>
          <w:b/>
          <w:sz w:val="22"/>
          <w:szCs w:val="22"/>
        </w:rPr>
        <w:t>)</w:t>
      </w:r>
      <w:r w:rsidR="008D2A68" w:rsidRPr="00181910">
        <w:rPr>
          <w:rFonts w:ascii="Tahoma" w:hAnsi="Tahoma" w:cs="Tahoma"/>
          <w:b/>
          <w:sz w:val="22"/>
          <w:szCs w:val="22"/>
        </w:rPr>
        <w:t>/ cena</w:t>
      </w:r>
      <w:proofErr w:type="gramEnd"/>
      <w:r w:rsidR="008D2A68" w:rsidRPr="00181910">
        <w:rPr>
          <w:rFonts w:ascii="Tahoma" w:hAnsi="Tahoma" w:cs="Tahoma"/>
          <w:b/>
          <w:sz w:val="22"/>
          <w:szCs w:val="22"/>
        </w:rPr>
        <w:t xml:space="preserve"> badanej oferty]</w:t>
      </w:r>
      <w:r w:rsidRPr="00181910">
        <w:rPr>
          <w:rFonts w:ascii="Tahoma" w:hAnsi="Tahoma" w:cs="Tahoma"/>
          <w:b/>
          <w:sz w:val="22"/>
          <w:szCs w:val="22"/>
        </w:rPr>
        <w:t xml:space="preserve"> x 100 pkt x 80%</w:t>
      </w:r>
    </w:p>
    <w:p w:rsidR="00400B04" w:rsidRPr="00181910" w:rsidRDefault="00400B04" w:rsidP="004139E8">
      <w:pPr>
        <w:ind w:left="709"/>
        <w:jc w:val="both"/>
        <w:rPr>
          <w:rFonts w:ascii="Tahoma" w:hAnsi="Tahoma" w:cs="Tahoma"/>
          <w:b/>
          <w:sz w:val="22"/>
          <w:szCs w:val="22"/>
        </w:rPr>
      </w:pPr>
    </w:p>
    <w:p w:rsidR="00400B04" w:rsidRPr="00181910" w:rsidRDefault="00400B04" w:rsidP="004139E8">
      <w:pPr>
        <w:ind w:left="709"/>
        <w:jc w:val="both"/>
        <w:rPr>
          <w:rFonts w:ascii="Tahoma" w:hAnsi="Tahoma" w:cs="Tahoma"/>
          <w:sz w:val="22"/>
          <w:szCs w:val="22"/>
        </w:rPr>
      </w:pPr>
      <w:r w:rsidRPr="00181910">
        <w:rPr>
          <w:rFonts w:ascii="Tahoma" w:hAnsi="Tahoma" w:cs="Tahoma"/>
          <w:sz w:val="22"/>
          <w:szCs w:val="22"/>
        </w:rPr>
        <w:t>Wykonawca oferujący najniższ</w:t>
      </w:r>
      <w:r w:rsidR="002A2824" w:rsidRPr="00181910">
        <w:rPr>
          <w:rFonts w:ascii="Tahoma" w:hAnsi="Tahoma" w:cs="Tahoma"/>
          <w:sz w:val="22"/>
          <w:szCs w:val="22"/>
        </w:rPr>
        <w:t>ą</w:t>
      </w:r>
      <w:r w:rsidR="00C800F1" w:rsidRPr="00181910">
        <w:rPr>
          <w:rFonts w:ascii="Tahoma" w:hAnsi="Tahoma" w:cs="Tahoma"/>
          <w:sz w:val="22"/>
          <w:szCs w:val="22"/>
        </w:rPr>
        <w:t xml:space="preserve"> cenę otrzyma maksymalną</w:t>
      </w:r>
      <w:r w:rsidRPr="00181910">
        <w:rPr>
          <w:rFonts w:ascii="Tahoma" w:hAnsi="Tahoma" w:cs="Tahoma"/>
          <w:sz w:val="22"/>
          <w:szCs w:val="22"/>
        </w:rPr>
        <w:t xml:space="preserve"> liczbę punktów</w:t>
      </w:r>
      <w:r w:rsidR="00C800F1" w:rsidRPr="00181910">
        <w:rPr>
          <w:rFonts w:ascii="Tahoma" w:hAnsi="Tahoma" w:cs="Tahoma"/>
          <w:sz w:val="22"/>
          <w:szCs w:val="22"/>
        </w:rPr>
        <w:t xml:space="preserve"> w danym kryterium</w:t>
      </w:r>
      <w:r w:rsidR="002A2824" w:rsidRPr="00181910">
        <w:rPr>
          <w:rFonts w:ascii="Tahoma" w:hAnsi="Tahoma" w:cs="Tahoma"/>
          <w:sz w:val="22"/>
          <w:szCs w:val="22"/>
        </w:rPr>
        <w:t>.</w:t>
      </w:r>
    </w:p>
    <w:p w:rsidR="00400B04" w:rsidRPr="00181910" w:rsidRDefault="00400B04" w:rsidP="004139E8">
      <w:pPr>
        <w:ind w:left="709"/>
        <w:jc w:val="both"/>
        <w:rPr>
          <w:rFonts w:ascii="Tahoma" w:hAnsi="Tahoma" w:cs="Tahoma"/>
          <w:sz w:val="22"/>
          <w:szCs w:val="22"/>
        </w:rPr>
      </w:pPr>
    </w:p>
    <w:p w:rsidR="00400B04" w:rsidRPr="00181910" w:rsidRDefault="00400B04" w:rsidP="004139E8">
      <w:pPr>
        <w:ind w:left="709"/>
        <w:jc w:val="both"/>
        <w:rPr>
          <w:rFonts w:ascii="Tahoma" w:hAnsi="Tahoma" w:cs="Tahoma"/>
          <w:sz w:val="22"/>
          <w:szCs w:val="22"/>
        </w:rPr>
      </w:pPr>
      <w:r w:rsidRPr="00181910">
        <w:rPr>
          <w:rFonts w:ascii="Tahoma" w:hAnsi="Tahoma" w:cs="Tahoma"/>
          <w:sz w:val="22"/>
          <w:szCs w:val="22"/>
        </w:rPr>
        <w:t>W celu uniknięcia dzielenia przez zero, zamawiający w trakcie badania ofert zwiększy licznik i mianownik ułamka występującego w nawiasie o 1.</w:t>
      </w:r>
    </w:p>
    <w:p w:rsidR="00400B04" w:rsidRPr="00181910" w:rsidRDefault="00400B04" w:rsidP="004139E8">
      <w:pPr>
        <w:ind w:left="709"/>
        <w:jc w:val="both"/>
        <w:rPr>
          <w:rFonts w:ascii="Tahoma" w:hAnsi="Tahoma" w:cs="Tahoma"/>
          <w:sz w:val="22"/>
          <w:szCs w:val="22"/>
        </w:rPr>
      </w:pPr>
    </w:p>
    <w:p w:rsidR="008D2A68" w:rsidRPr="00181910" w:rsidRDefault="008D2A68" w:rsidP="004139E8">
      <w:pPr>
        <w:numPr>
          <w:ilvl w:val="6"/>
          <w:numId w:val="16"/>
        </w:numPr>
        <w:tabs>
          <w:tab w:val="clear" w:pos="5606"/>
        </w:tabs>
        <w:ind w:left="709" w:hanging="283"/>
        <w:jc w:val="both"/>
        <w:rPr>
          <w:rFonts w:ascii="Tahoma" w:hAnsi="Tahoma" w:cs="Tahoma"/>
          <w:b/>
          <w:sz w:val="22"/>
          <w:szCs w:val="22"/>
        </w:rPr>
      </w:pPr>
      <w:r w:rsidRPr="00181910">
        <w:rPr>
          <w:rFonts w:ascii="Tahoma" w:hAnsi="Tahoma" w:cs="Tahoma"/>
          <w:sz w:val="22"/>
          <w:szCs w:val="22"/>
          <w:u w:val="single"/>
        </w:rPr>
        <w:t xml:space="preserve">Oprocentowanie środków na rachunkach bankowych – </w:t>
      </w:r>
      <w:r w:rsidRPr="00181910">
        <w:rPr>
          <w:rFonts w:ascii="Tahoma" w:hAnsi="Tahoma" w:cs="Tahoma"/>
          <w:b/>
          <w:sz w:val="22"/>
          <w:szCs w:val="22"/>
          <w:u w:val="single"/>
        </w:rPr>
        <w:t xml:space="preserve">6%  </w:t>
      </w:r>
      <w:r w:rsidRPr="00181910">
        <w:rPr>
          <w:rFonts w:ascii="Tahoma" w:hAnsi="Tahoma" w:cs="Tahoma"/>
          <w:sz w:val="22"/>
          <w:szCs w:val="22"/>
        </w:rPr>
        <w:t xml:space="preserve"> </w:t>
      </w:r>
    </w:p>
    <w:p w:rsidR="008D2A68" w:rsidRPr="00181910" w:rsidRDefault="008D2A68" w:rsidP="0001161C">
      <w:pPr>
        <w:ind w:left="709"/>
        <w:jc w:val="both"/>
        <w:rPr>
          <w:rFonts w:ascii="Tahoma" w:hAnsi="Tahoma" w:cs="Tahoma"/>
          <w:sz w:val="22"/>
          <w:szCs w:val="22"/>
        </w:rPr>
      </w:pPr>
    </w:p>
    <w:p w:rsidR="00400B04" w:rsidRPr="00181910" w:rsidRDefault="008D2A68" w:rsidP="0001161C">
      <w:pPr>
        <w:ind w:left="709"/>
        <w:jc w:val="both"/>
        <w:rPr>
          <w:rFonts w:ascii="Tahoma" w:hAnsi="Tahoma" w:cs="Tahoma"/>
          <w:sz w:val="22"/>
          <w:szCs w:val="22"/>
        </w:rPr>
      </w:pPr>
      <w:r w:rsidRPr="00181910">
        <w:rPr>
          <w:rFonts w:ascii="Tahoma" w:hAnsi="Tahoma" w:cs="Tahoma"/>
          <w:sz w:val="22"/>
          <w:szCs w:val="22"/>
        </w:rPr>
        <w:t>Każdorazowo oprocentowanie będzie ust</w:t>
      </w:r>
      <w:r w:rsidR="00A8150C">
        <w:rPr>
          <w:rFonts w:ascii="Tahoma" w:hAnsi="Tahoma" w:cs="Tahoma"/>
          <w:sz w:val="22"/>
          <w:szCs w:val="22"/>
        </w:rPr>
        <w:t>alane w oparciu o stopę WIBID 1</w:t>
      </w:r>
      <w:r w:rsidRPr="00181910">
        <w:rPr>
          <w:rFonts w:ascii="Tahoma" w:hAnsi="Tahoma" w:cs="Tahoma"/>
          <w:sz w:val="22"/>
          <w:szCs w:val="22"/>
        </w:rPr>
        <w:t xml:space="preserve">M z dnia pozostawania środków na </w:t>
      </w:r>
      <w:proofErr w:type="gramStart"/>
      <w:r w:rsidRPr="00181910">
        <w:rPr>
          <w:rFonts w:ascii="Tahoma" w:hAnsi="Tahoma" w:cs="Tahoma"/>
          <w:sz w:val="22"/>
          <w:szCs w:val="22"/>
        </w:rPr>
        <w:t xml:space="preserve">rachunkach </w:t>
      </w:r>
      <w:r w:rsidR="002A2824" w:rsidRPr="00181910">
        <w:rPr>
          <w:rFonts w:ascii="Tahoma" w:hAnsi="Tahoma" w:cs="Tahoma"/>
          <w:sz w:val="22"/>
          <w:szCs w:val="22"/>
        </w:rPr>
        <w:t xml:space="preserve"> bieżących</w:t>
      </w:r>
      <w:proofErr w:type="gramEnd"/>
      <w:r w:rsidR="002A2824" w:rsidRPr="00181910">
        <w:rPr>
          <w:rFonts w:ascii="Tahoma" w:hAnsi="Tahoma" w:cs="Tahoma"/>
          <w:sz w:val="22"/>
          <w:szCs w:val="22"/>
        </w:rPr>
        <w:t xml:space="preserve"> </w:t>
      </w:r>
      <w:r w:rsidRPr="00181910">
        <w:rPr>
          <w:rFonts w:ascii="Tahoma" w:hAnsi="Tahoma" w:cs="Tahoma"/>
          <w:sz w:val="22"/>
          <w:szCs w:val="22"/>
        </w:rPr>
        <w:t>pomnożoną przez współczynnik zaoferowany przez Wykonawcę.</w:t>
      </w:r>
    </w:p>
    <w:p w:rsidR="008D2A68" w:rsidRPr="00181910" w:rsidRDefault="008D2A68" w:rsidP="0001161C">
      <w:pPr>
        <w:ind w:left="709"/>
        <w:jc w:val="both"/>
        <w:rPr>
          <w:rFonts w:ascii="Tahoma" w:hAnsi="Tahoma" w:cs="Tahoma"/>
          <w:sz w:val="22"/>
          <w:szCs w:val="22"/>
        </w:rPr>
      </w:pPr>
      <w:r w:rsidRPr="00181910">
        <w:rPr>
          <w:rFonts w:ascii="Tahoma" w:hAnsi="Tahoma" w:cs="Tahoma"/>
          <w:sz w:val="22"/>
          <w:szCs w:val="22"/>
        </w:rPr>
        <w:t>D</w:t>
      </w:r>
      <w:r w:rsidR="002A2824" w:rsidRPr="00181910">
        <w:rPr>
          <w:rFonts w:ascii="Tahoma" w:hAnsi="Tahoma" w:cs="Tahoma"/>
          <w:sz w:val="22"/>
          <w:szCs w:val="22"/>
        </w:rPr>
        <w:t>o</w:t>
      </w:r>
      <w:r w:rsidRPr="00181910">
        <w:rPr>
          <w:rFonts w:ascii="Tahoma" w:hAnsi="Tahoma" w:cs="Tahoma"/>
          <w:sz w:val="22"/>
          <w:szCs w:val="22"/>
        </w:rPr>
        <w:t xml:space="preserve"> celów porównania ofert zamawiający będzie brał pod uwagę średnią stopę WIBID 1M na dzień </w:t>
      </w:r>
      <w:r w:rsidR="00D77C99" w:rsidRPr="00181910">
        <w:rPr>
          <w:rFonts w:ascii="Tahoma" w:hAnsi="Tahoma" w:cs="Tahoma"/>
          <w:sz w:val="22"/>
          <w:szCs w:val="22"/>
        </w:rPr>
        <w:t>15</w:t>
      </w:r>
      <w:r w:rsidRPr="00181910">
        <w:rPr>
          <w:rFonts w:ascii="Tahoma" w:hAnsi="Tahoma" w:cs="Tahoma"/>
          <w:sz w:val="22"/>
          <w:szCs w:val="22"/>
        </w:rPr>
        <w:t xml:space="preserve"> </w:t>
      </w:r>
      <w:r w:rsidR="00D77C99" w:rsidRPr="00181910">
        <w:rPr>
          <w:rFonts w:ascii="Tahoma" w:hAnsi="Tahoma" w:cs="Tahoma"/>
          <w:sz w:val="22"/>
          <w:szCs w:val="22"/>
        </w:rPr>
        <w:t>marca</w:t>
      </w:r>
      <w:r w:rsidRPr="00181910">
        <w:rPr>
          <w:rFonts w:ascii="Tahoma" w:hAnsi="Tahoma" w:cs="Tahoma"/>
          <w:sz w:val="22"/>
          <w:szCs w:val="22"/>
        </w:rPr>
        <w:t xml:space="preserve"> 2016 r. z dokładnością do dwóch miejsc po przecinku.</w:t>
      </w:r>
    </w:p>
    <w:p w:rsidR="008D2A68" w:rsidRPr="00181910" w:rsidRDefault="008D2A68" w:rsidP="0001161C">
      <w:pPr>
        <w:ind w:left="709"/>
        <w:jc w:val="both"/>
        <w:rPr>
          <w:rFonts w:ascii="Tahoma" w:hAnsi="Tahoma" w:cs="Tahoma"/>
          <w:sz w:val="22"/>
          <w:szCs w:val="22"/>
        </w:rPr>
      </w:pPr>
    </w:p>
    <w:p w:rsidR="008D2A68" w:rsidRPr="00181910" w:rsidRDefault="008D2A68" w:rsidP="0001161C">
      <w:pPr>
        <w:ind w:left="709"/>
        <w:jc w:val="both"/>
        <w:rPr>
          <w:rFonts w:ascii="Tahoma" w:hAnsi="Tahoma" w:cs="Tahoma"/>
          <w:sz w:val="22"/>
          <w:szCs w:val="22"/>
        </w:rPr>
      </w:pPr>
      <w:r w:rsidRPr="00181910">
        <w:rPr>
          <w:rFonts w:ascii="Tahoma" w:hAnsi="Tahoma" w:cs="Tahoma"/>
          <w:sz w:val="22"/>
          <w:szCs w:val="22"/>
        </w:rPr>
        <w:t>Oprocentowanie będzie wyliczone według następującego wzoru:</w:t>
      </w:r>
    </w:p>
    <w:p w:rsidR="002A2824" w:rsidRPr="00181910" w:rsidRDefault="002A2824" w:rsidP="0001161C">
      <w:pPr>
        <w:ind w:left="709"/>
        <w:jc w:val="both"/>
        <w:rPr>
          <w:rFonts w:ascii="Tahoma" w:hAnsi="Tahoma" w:cs="Tahoma"/>
          <w:sz w:val="22"/>
          <w:szCs w:val="22"/>
        </w:rPr>
      </w:pPr>
    </w:p>
    <w:p w:rsidR="008D2A68" w:rsidRPr="00181910" w:rsidRDefault="008D2A68" w:rsidP="008D2A68">
      <w:pPr>
        <w:ind w:left="709"/>
        <w:jc w:val="both"/>
        <w:rPr>
          <w:rFonts w:ascii="Tahoma" w:hAnsi="Tahoma" w:cs="Tahoma"/>
          <w:b/>
          <w:sz w:val="22"/>
          <w:szCs w:val="22"/>
        </w:rPr>
      </w:pPr>
      <w:r w:rsidRPr="00181910">
        <w:rPr>
          <w:rFonts w:ascii="Tahoma" w:hAnsi="Tahoma" w:cs="Tahoma"/>
          <w:b/>
          <w:sz w:val="22"/>
          <w:szCs w:val="22"/>
        </w:rPr>
        <w:t>P2 – (oprocentowanie badanej oferty/naj</w:t>
      </w:r>
      <w:r w:rsidR="002A2824" w:rsidRPr="00181910">
        <w:rPr>
          <w:rFonts w:ascii="Tahoma" w:hAnsi="Tahoma" w:cs="Tahoma"/>
          <w:b/>
          <w:sz w:val="22"/>
          <w:szCs w:val="22"/>
        </w:rPr>
        <w:t>wyższe</w:t>
      </w:r>
      <w:r w:rsidRPr="00181910">
        <w:rPr>
          <w:rFonts w:ascii="Tahoma" w:hAnsi="Tahoma" w:cs="Tahoma"/>
          <w:b/>
          <w:sz w:val="22"/>
          <w:szCs w:val="22"/>
        </w:rPr>
        <w:t xml:space="preserve"> oprocentowanie z badanych ofert) x 100 pkt x </w:t>
      </w:r>
      <w:r w:rsidR="002A2824" w:rsidRPr="00181910">
        <w:rPr>
          <w:rFonts w:ascii="Tahoma" w:hAnsi="Tahoma" w:cs="Tahoma"/>
          <w:b/>
          <w:sz w:val="22"/>
          <w:szCs w:val="22"/>
        </w:rPr>
        <w:t>6</w:t>
      </w:r>
      <w:r w:rsidRPr="00181910">
        <w:rPr>
          <w:rFonts w:ascii="Tahoma" w:hAnsi="Tahoma" w:cs="Tahoma"/>
          <w:b/>
          <w:sz w:val="22"/>
          <w:szCs w:val="22"/>
        </w:rPr>
        <w:t>%</w:t>
      </w:r>
    </w:p>
    <w:p w:rsidR="002A2824" w:rsidRPr="00181910" w:rsidRDefault="002A2824" w:rsidP="002A2824">
      <w:pPr>
        <w:ind w:left="709"/>
        <w:jc w:val="both"/>
        <w:rPr>
          <w:rFonts w:ascii="Tahoma" w:hAnsi="Tahoma" w:cs="Tahoma"/>
          <w:sz w:val="22"/>
          <w:szCs w:val="22"/>
        </w:rPr>
      </w:pPr>
    </w:p>
    <w:p w:rsidR="002A2824" w:rsidRPr="00181910" w:rsidRDefault="002A2824" w:rsidP="002A2824">
      <w:pPr>
        <w:ind w:left="709"/>
        <w:jc w:val="both"/>
        <w:rPr>
          <w:rFonts w:ascii="Tahoma" w:hAnsi="Tahoma" w:cs="Tahoma"/>
          <w:sz w:val="22"/>
          <w:szCs w:val="22"/>
        </w:rPr>
      </w:pPr>
      <w:r w:rsidRPr="00181910">
        <w:rPr>
          <w:rFonts w:ascii="Tahoma" w:hAnsi="Tahoma" w:cs="Tahoma"/>
          <w:sz w:val="22"/>
          <w:szCs w:val="22"/>
        </w:rPr>
        <w:t xml:space="preserve">Wykonawca oferujący </w:t>
      </w:r>
      <w:r w:rsidR="00A8150C">
        <w:rPr>
          <w:rFonts w:ascii="Tahoma" w:hAnsi="Tahoma" w:cs="Tahoma"/>
          <w:sz w:val="22"/>
          <w:szCs w:val="22"/>
        </w:rPr>
        <w:t xml:space="preserve">najwyższą </w:t>
      </w:r>
      <w:r w:rsidRPr="00181910">
        <w:rPr>
          <w:rFonts w:ascii="Tahoma" w:hAnsi="Tahoma" w:cs="Tahoma"/>
          <w:sz w:val="22"/>
          <w:szCs w:val="22"/>
        </w:rPr>
        <w:t>cenę otrzyma maksymalna liczbę punktów</w:t>
      </w:r>
      <w:r w:rsidR="00C800F1" w:rsidRPr="00181910">
        <w:rPr>
          <w:rFonts w:ascii="Tahoma" w:hAnsi="Tahoma" w:cs="Tahoma"/>
          <w:sz w:val="22"/>
          <w:szCs w:val="22"/>
        </w:rPr>
        <w:t xml:space="preserve"> w danym kryterium</w:t>
      </w:r>
      <w:r w:rsidRPr="00181910">
        <w:rPr>
          <w:rFonts w:ascii="Tahoma" w:hAnsi="Tahoma" w:cs="Tahoma"/>
          <w:sz w:val="22"/>
          <w:szCs w:val="22"/>
        </w:rPr>
        <w:t>.</w:t>
      </w:r>
    </w:p>
    <w:p w:rsidR="002A2824" w:rsidRPr="00181910" w:rsidRDefault="002A2824" w:rsidP="0001161C">
      <w:pPr>
        <w:ind w:left="709"/>
        <w:jc w:val="both"/>
        <w:rPr>
          <w:rFonts w:ascii="Tahoma" w:hAnsi="Tahoma" w:cs="Tahoma"/>
          <w:sz w:val="22"/>
          <w:szCs w:val="22"/>
        </w:rPr>
      </w:pPr>
    </w:p>
    <w:p w:rsidR="002A2824" w:rsidRPr="00181910" w:rsidRDefault="002A2824" w:rsidP="00155AEC">
      <w:pPr>
        <w:numPr>
          <w:ilvl w:val="6"/>
          <w:numId w:val="16"/>
        </w:numPr>
        <w:tabs>
          <w:tab w:val="clear" w:pos="5606"/>
        </w:tabs>
        <w:ind w:left="709" w:hanging="283"/>
        <w:jc w:val="both"/>
        <w:rPr>
          <w:rFonts w:ascii="Tahoma" w:hAnsi="Tahoma" w:cs="Tahoma"/>
          <w:b/>
          <w:sz w:val="22"/>
          <w:szCs w:val="22"/>
        </w:rPr>
      </w:pPr>
      <w:r w:rsidRPr="00181910">
        <w:rPr>
          <w:rFonts w:ascii="Tahoma" w:hAnsi="Tahoma" w:cs="Tahoma"/>
          <w:sz w:val="22"/>
          <w:szCs w:val="22"/>
          <w:u w:val="single"/>
        </w:rPr>
        <w:t xml:space="preserve">Oprocentowanie lokaty </w:t>
      </w:r>
      <w:proofErr w:type="spellStart"/>
      <w:r w:rsidRPr="00181910">
        <w:rPr>
          <w:rFonts w:ascii="Tahoma" w:hAnsi="Tahoma" w:cs="Tahoma"/>
          <w:sz w:val="22"/>
          <w:szCs w:val="22"/>
          <w:u w:val="single"/>
        </w:rPr>
        <w:t>overnight</w:t>
      </w:r>
      <w:proofErr w:type="spellEnd"/>
      <w:r w:rsidRPr="00181910">
        <w:rPr>
          <w:rFonts w:ascii="Tahoma" w:hAnsi="Tahoma" w:cs="Tahoma"/>
          <w:sz w:val="22"/>
          <w:szCs w:val="22"/>
          <w:u w:val="single"/>
        </w:rPr>
        <w:t xml:space="preserve"> – </w:t>
      </w:r>
      <w:r w:rsidRPr="00181910">
        <w:rPr>
          <w:rFonts w:ascii="Tahoma" w:hAnsi="Tahoma" w:cs="Tahoma"/>
          <w:b/>
          <w:sz w:val="22"/>
          <w:szCs w:val="22"/>
          <w:u w:val="single"/>
        </w:rPr>
        <w:t xml:space="preserve"> 14%  </w:t>
      </w:r>
      <w:r w:rsidRPr="00181910">
        <w:rPr>
          <w:rFonts w:ascii="Tahoma" w:hAnsi="Tahoma" w:cs="Tahoma"/>
          <w:sz w:val="22"/>
          <w:szCs w:val="22"/>
        </w:rPr>
        <w:t xml:space="preserve"> </w:t>
      </w:r>
    </w:p>
    <w:p w:rsidR="002A2824" w:rsidRPr="00181910" w:rsidRDefault="002A2824" w:rsidP="002A2824">
      <w:pPr>
        <w:ind w:left="709"/>
        <w:jc w:val="both"/>
        <w:rPr>
          <w:rFonts w:ascii="Tahoma" w:hAnsi="Tahoma" w:cs="Tahoma"/>
          <w:sz w:val="22"/>
          <w:szCs w:val="22"/>
        </w:rPr>
      </w:pPr>
    </w:p>
    <w:p w:rsidR="002A2824" w:rsidRPr="00181910" w:rsidRDefault="002A2824" w:rsidP="002A2824">
      <w:pPr>
        <w:ind w:left="709"/>
        <w:jc w:val="both"/>
        <w:rPr>
          <w:rFonts w:ascii="Tahoma" w:hAnsi="Tahoma" w:cs="Tahoma"/>
          <w:sz w:val="22"/>
          <w:szCs w:val="22"/>
        </w:rPr>
      </w:pPr>
      <w:r w:rsidRPr="00181910">
        <w:rPr>
          <w:rFonts w:ascii="Tahoma" w:hAnsi="Tahoma" w:cs="Tahoma"/>
          <w:sz w:val="22"/>
          <w:szCs w:val="22"/>
        </w:rPr>
        <w:t>Każdorazowo oprocentowanie będzie ustalane</w:t>
      </w:r>
      <w:r w:rsidR="00A8150C">
        <w:rPr>
          <w:rFonts w:ascii="Tahoma" w:hAnsi="Tahoma" w:cs="Tahoma"/>
          <w:sz w:val="22"/>
          <w:szCs w:val="22"/>
        </w:rPr>
        <w:t xml:space="preserve"> w oparciu o stopę WIBID 1</w:t>
      </w:r>
      <w:r w:rsidRPr="00181910">
        <w:rPr>
          <w:rFonts w:ascii="Tahoma" w:hAnsi="Tahoma" w:cs="Tahoma"/>
          <w:sz w:val="22"/>
          <w:szCs w:val="22"/>
        </w:rPr>
        <w:t>M z dnia pozostawania środków na rachunkach pomnożoną przez współczynnik zaoferowany przez Wykonawcę.</w:t>
      </w:r>
    </w:p>
    <w:p w:rsidR="002A2824" w:rsidRPr="00181910" w:rsidRDefault="002A2824" w:rsidP="002A2824">
      <w:pPr>
        <w:ind w:left="709"/>
        <w:jc w:val="both"/>
        <w:rPr>
          <w:rFonts w:ascii="Tahoma" w:hAnsi="Tahoma" w:cs="Tahoma"/>
          <w:sz w:val="22"/>
          <w:szCs w:val="22"/>
        </w:rPr>
      </w:pPr>
      <w:r w:rsidRPr="00181910">
        <w:rPr>
          <w:rFonts w:ascii="Tahoma" w:hAnsi="Tahoma" w:cs="Tahoma"/>
          <w:sz w:val="22"/>
          <w:szCs w:val="22"/>
        </w:rPr>
        <w:t xml:space="preserve">Do celów porównania ofert zamawiający będzie brał pod uwagę średnią stopę WIBID 1M na dzień </w:t>
      </w:r>
      <w:r w:rsidR="008E3C6D" w:rsidRPr="00181910">
        <w:rPr>
          <w:rFonts w:ascii="Tahoma" w:hAnsi="Tahoma" w:cs="Tahoma"/>
          <w:sz w:val="22"/>
          <w:szCs w:val="22"/>
        </w:rPr>
        <w:t>15 marca</w:t>
      </w:r>
      <w:r w:rsidRPr="00181910">
        <w:rPr>
          <w:rFonts w:ascii="Tahoma" w:hAnsi="Tahoma" w:cs="Tahoma"/>
          <w:sz w:val="22"/>
          <w:szCs w:val="22"/>
        </w:rPr>
        <w:t xml:space="preserve"> 2016 r. z dokładnością do dwóch miejsc po przecinku.</w:t>
      </w:r>
    </w:p>
    <w:p w:rsidR="002A2824" w:rsidRPr="00181910" w:rsidRDefault="002A2824" w:rsidP="002A2824">
      <w:pPr>
        <w:ind w:left="709"/>
        <w:jc w:val="both"/>
        <w:rPr>
          <w:rFonts w:ascii="Tahoma" w:hAnsi="Tahoma" w:cs="Tahoma"/>
          <w:sz w:val="22"/>
          <w:szCs w:val="22"/>
        </w:rPr>
      </w:pPr>
    </w:p>
    <w:p w:rsidR="002A2824" w:rsidRPr="00181910" w:rsidRDefault="002A2824" w:rsidP="002A2824">
      <w:pPr>
        <w:ind w:left="709"/>
        <w:jc w:val="both"/>
        <w:rPr>
          <w:rFonts w:ascii="Tahoma" w:hAnsi="Tahoma" w:cs="Tahoma"/>
          <w:sz w:val="22"/>
          <w:szCs w:val="22"/>
        </w:rPr>
      </w:pPr>
      <w:r w:rsidRPr="00181910">
        <w:rPr>
          <w:rFonts w:ascii="Tahoma" w:hAnsi="Tahoma" w:cs="Tahoma"/>
          <w:sz w:val="22"/>
          <w:szCs w:val="22"/>
        </w:rPr>
        <w:t>Oprocentowanie będzie wyliczone według następującego wzoru:</w:t>
      </w:r>
    </w:p>
    <w:p w:rsidR="00C800F1" w:rsidRPr="00181910" w:rsidRDefault="00C800F1" w:rsidP="002A2824">
      <w:pPr>
        <w:ind w:left="709"/>
        <w:jc w:val="both"/>
        <w:rPr>
          <w:rFonts w:ascii="Tahoma" w:hAnsi="Tahoma" w:cs="Tahoma"/>
          <w:sz w:val="22"/>
          <w:szCs w:val="22"/>
        </w:rPr>
      </w:pPr>
    </w:p>
    <w:p w:rsidR="002A2824" w:rsidRPr="00181910" w:rsidRDefault="002A2824" w:rsidP="002A2824">
      <w:pPr>
        <w:ind w:left="709"/>
        <w:jc w:val="both"/>
        <w:rPr>
          <w:rFonts w:ascii="Tahoma" w:hAnsi="Tahoma" w:cs="Tahoma"/>
          <w:b/>
          <w:sz w:val="22"/>
          <w:szCs w:val="22"/>
        </w:rPr>
      </w:pPr>
      <w:r w:rsidRPr="00181910">
        <w:rPr>
          <w:rFonts w:ascii="Tahoma" w:hAnsi="Tahoma" w:cs="Tahoma"/>
          <w:b/>
          <w:sz w:val="22"/>
          <w:szCs w:val="22"/>
        </w:rPr>
        <w:t>P3 – (oprocentowanie badanej oferty/najwyższe oprocentowanie z badanych ofert) x 100 pkt x 14%</w:t>
      </w:r>
    </w:p>
    <w:p w:rsidR="002A2824" w:rsidRPr="00181910" w:rsidRDefault="002A2824" w:rsidP="002A2824">
      <w:pPr>
        <w:ind w:left="709"/>
        <w:jc w:val="both"/>
        <w:rPr>
          <w:rFonts w:ascii="Tahoma" w:hAnsi="Tahoma" w:cs="Tahoma"/>
          <w:sz w:val="22"/>
          <w:szCs w:val="22"/>
        </w:rPr>
      </w:pPr>
    </w:p>
    <w:p w:rsidR="002A2824" w:rsidRPr="00181910" w:rsidRDefault="002A2824" w:rsidP="002A2824">
      <w:pPr>
        <w:ind w:left="709"/>
        <w:jc w:val="both"/>
        <w:rPr>
          <w:rFonts w:ascii="Tahoma" w:hAnsi="Tahoma" w:cs="Tahoma"/>
          <w:sz w:val="22"/>
          <w:szCs w:val="22"/>
        </w:rPr>
      </w:pPr>
      <w:r w:rsidRPr="00181910">
        <w:rPr>
          <w:rFonts w:ascii="Tahoma" w:hAnsi="Tahoma" w:cs="Tahoma"/>
          <w:sz w:val="22"/>
          <w:szCs w:val="22"/>
        </w:rPr>
        <w:t xml:space="preserve">Wykonawca oferujący </w:t>
      </w:r>
      <w:r w:rsidR="00A8150C">
        <w:rPr>
          <w:rFonts w:ascii="Tahoma" w:hAnsi="Tahoma" w:cs="Tahoma"/>
          <w:sz w:val="22"/>
          <w:szCs w:val="22"/>
        </w:rPr>
        <w:t>najwyższą</w:t>
      </w:r>
      <w:r w:rsidRPr="00181910">
        <w:rPr>
          <w:rFonts w:ascii="Tahoma" w:hAnsi="Tahoma" w:cs="Tahoma"/>
          <w:sz w:val="22"/>
          <w:szCs w:val="22"/>
        </w:rPr>
        <w:t xml:space="preserve"> cenę otrzyma maksymalna liczbę punktów</w:t>
      </w:r>
      <w:r w:rsidR="00C800F1" w:rsidRPr="00181910">
        <w:rPr>
          <w:rFonts w:ascii="Tahoma" w:hAnsi="Tahoma" w:cs="Tahoma"/>
          <w:sz w:val="22"/>
          <w:szCs w:val="22"/>
        </w:rPr>
        <w:t xml:space="preserve"> w danym kryterium</w:t>
      </w:r>
      <w:r w:rsidRPr="00181910">
        <w:rPr>
          <w:rFonts w:ascii="Tahoma" w:hAnsi="Tahoma" w:cs="Tahoma"/>
          <w:sz w:val="22"/>
          <w:szCs w:val="22"/>
        </w:rPr>
        <w:t>.</w:t>
      </w:r>
    </w:p>
    <w:p w:rsidR="002A2824" w:rsidRPr="00181910" w:rsidRDefault="002A2824" w:rsidP="0001161C">
      <w:pPr>
        <w:ind w:left="709"/>
        <w:jc w:val="both"/>
        <w:rPr>
          <w:rFonts w:ascii="Tahoma" w:hAnsi="Tahoma" w:cs="Tahoma"/>
          <w:sz w:val="22"/>
          <w:szCs w:val="22"/>
        </w:rPr>
      </w:pPr>
    </w:p>
    <w:p w:rsidR="002A2824" w:rsidRPr="00181910" w:rsidRDefault="002A2824" w:rsidP="00155AEC">
      <w:pPr>
        <w:numPr>
          <w:ilvl w:val="6"/>
          <w:numId w:val="16"/>
        </w:numPr>
        <w:tabs>
          <w:tab w:val="clear" w:pos="5606"/>
        </w:tabs>
        <w:ind w:left="709" w:hanging="283"/>
        <w:jc w:val="both"/>
        <w:rPr>
          <w:rFonts w:ascii="Tahoma" w:hAnsi="Tahoma" w:cs="Tahoma"/>
          <w:b/>
          <w:sz w:val="22"/>
          <w:szCs w:val="22"/>
        </w:rPr>
      </w:pPr>
      <w:r w:rsidRPr="00181910">
        <w:rPr>
          <w:rFonts w:ascii="Tahoma" w:hAnsi="Tahoma" w:cs="Tahoma"/>
          <w:sz w:val="22"/>
          <w:szCs w:val="22"/>
        </w:rPr>
        <w:t xml:space="preserve">Za najkorzystniejszą ofertę zostanie uznana ta oferta, która uzyska najwyższą </w:t>
      </w:r>
      <w:proofErr w:type="gramStart"/>
      <w:r w:rsidRPr="00181910">
        <w:rPr>
          <w:rFonts w:ascii="Tahoma" w:hAnsi="Tahoma" w:cs="Tahoma"/>
          <w:sz w:val="22"/>
          <w:szCs w:val="22"/>
        </w:rPr>
        <w:t>sumę  punktów</w:t>
      </w:r>
      <w:proofErr w:type="gramEnd"/>
      <w:r w:rsidRPr="00181910">
        <w:rPr>
          <w:rFonts w:ascii="Tahoma" w:hAnsi="Tahoma" w:cs="Tahoma"/>
          <w:sz w:val="22"/>
          <w:szCs w:val="22"/>
        </w:rPr>
        <w:t xml:space="preserve"> z trzech kryteriów. Suma punktów będzie liczona następująco:</w:t>
      </w:r>
    </w:p>
    <w:p w:rsidR="002A2824" w:rsidRPr="00181910" w:rsidRDefault="002A2824" w:rsidP="002A2824">
      <w:pPr>
        <w:ind w:left="709"/>
        <w:jc w:val="both"/>
        <w:rPr>
          <w:rFonts w:ascii="Tahoma" w:hAnsi="Tahoma" w:cs="Tahoma"/>
          <w:sz w:val="22"/>
          <w:szCs w:val="22"/>
        </w:rPr>
      </w:pPr>
    </w:p>
    <w:p w:rsidR="002A2824" w:rsidRPr="00181910" w:rsidRDefault="002A2824" w:rsidP="002A2824">
      <w:pPr>
        <w:ind w:left="709"/>
        <w:jc w:val="both"/>
        <w:rPr>
          <w:rFonts w:ascii="Tahoma" w:hAnsi="Tahoma" w:cs="Tahoma"/>
          <w:b/>
          <w:sz w:val="22"/>
          <w:szCs w:val="22"/>
        </w:rPr>
      </w:pPr>
      <w:r w:rsidRPr="00181910">
        <w:rPr>
          <w:rFonts w:ascii="Tahoma" w:hAnsi="Tahoma" w:cs="Tahoma"/>
          <w:b/>
          <w:sz w:val="22"/>
          <w:szCs w:val="22"/>
        </w:rPr>
        <w:lastRenderedPageBreak/>
        <w:t xml:space="preserve">                                      P = P1+P2+P3 </w:t>
      </w:r>
    </w:p>
    <w:p w:rsidR="002A2824" w:rsidRPr="00181910" w:rsidRDefault="002A2824" w:rsidP="002A2824">
      <w:pPr>
        <w:ind w:left="709"/>
        <w:jc w:val="both"/>
        <w:rPr>
          <w:rFonts w:ascii="Tahoma" w:hAnsi="Tahoma" w:cs="Tahoma"/>
          <w:sz w:val="22"/>
          <w:szCs w:val="22"/>
        </w:rPr>
      </w:pPr>
    </w:p>
    <w:p w:rsidR="002A2824" w:rsidRDefault="002A2824" w:rsidP="002A2824">
      <w:pPr>
        <w:ind w:left="709"/>
        <w:jc w:val="both"/>
        <w:rPr>
          <w:rFonts w:ascii="Tahoma" w:hAnsi="Tahoma" w:cs="Tahoma"/>
          <w:sz w:val="22"/>
          <w:szCs w:val="22"/>
        </w:rPr>
      </w:pPr>
      <w:r w:rsidRPr="00181910">
        <w:rPr>
          <w:rFonts w:ascii="Tahoma" w:hAnsi="Tahoma" w:cs="Tahoma"/>
          <w:sz w:val="22"/>
          <w:szCs w:val="22"/>
        </w:rPr>
        <w:t xml:space="preserve">Maksymalna liczba </w:t>
      </w:r>
      <w:proofErr w:type="gramStart"/>
      <w:r w:rsidRPr="00181910">
        <w:rPr>
          <w:rFonts w:ascii="Tahoma" w:hAnsi="Tahoma" w:cs="Tahoma"/>
          <w:sz w:val="22"/>
          <w:szCs w:val="22"/>
        </w:rPr>
        <w:t>punktów jak</w:t>
      </w:r>
      <w:r w:rsidR="00C800F1" w:rsidRPr="00181910">
        <w:rPr>
          <w:rFonts w:ascii="Tahoma" w:hAnsi="Tahoma" w:cs="Tahoma"/>
          <w:sz w:val="22"/>
          <w:szCs w:val="22"/>
        </w:rPr>
        <w:t>ą</w:t>
      </w:r>
      <w:proofErr w:type="gramEnd"/>
      <w:r w:rsidRPr="00181910">
        <w:rPr>
          <w:rFonts w:ascii="Tahoma" w:hAnsi="Tahoma" w:cs="Tahoma"/>
          <w:sz w:val="22"/>
          <w:szCs w:val="22"/>
        </w:rPr>
        <w:t xml:space="preserve"> może uzyskać Wykonawca to 100 punktów.</w:t>
      </w:r>
    </w:p>
    <w:p w:rsidR="00483B35" w:rsidRPr="001D540C" w:rsidRDefault="00483B35" w:rsidP="00483B35">
      <w:pPr>
        <w:ind w:left="700" w:hanging="300"/>
        <w:jc w:val="both"/>
        <w:rPr>
          <w:rFonts w:ascii="Tahoma" w:hAnsi="Tahoma" w:cs="Tahoma"/>
          <w:sz w:val="18"/>
          <w:szCs w:val="18"/>
          <w:highlight w:val="yellow"/>
        </w:rPr>
      </w:pPr>
    </w:p>
    <w:p w:rsidR="00483B35" w:rsidRPr="005C1B5E" w:rsidRDefault="00483B35" w:rsidP="005C1B5E">
      <w:pPr>
        <w:ind w:left="400" w:hanging="400"/>
        <w:jc w:val="both"/>
        <w:rPr>
          <w:rFonts w:ascii="Tahoma" w:hAnsi="Tahoma" w:cs="Tahoma"/>
          <w:sz w:val="22"/>
          <w:szCs w:val="22"/>
        </w:rPr>
      </w:pPr>
      <w:r w:rsidRPr="005C1B5E">
        <w:rPr>
          <w:rFonts w:ascii="Tahoma" w:hAnsi="Tahoma" w:cs="Tahoma"/>
          <w:b/>
          <w:sz w:val="22"/>
          <w:szCs w:val="22"/>
        </w:rPr>
        <w:t>XIV.</w:t>
      </w:r>
      <w:r w:rsidRPr="005C1B5E">
        <w:rPr>
          <w:rFonts w:ascii="Tahoma" w:hAnsi="Tahoma" w:cs="Tahoma"/>
          <w:b/>
          <w:sz w:val="22"/>
          <w:szCs w:val="22"/>
        </w:rPr>
        <w:tab/>
        <w:t>INFORMACJA O FORMALNOŚCIACH, JAKIE POWINNY ZOSTAĆ DOPEŁNIONE PO WYBORZE OFERTY W CELU ZAWARCIA UMOWY W SPRAWIE ZAMÓWIENIA PUBLICZNEGO</w:t>
      </w:r>
    </w:p>
    <w:p w:rsidR="00483B35" w:rsidRPr="005C1B5E" w:rsidRDefault="00483B35" w:rsidP="005C1B5E">
      <w:pPr>
        <w:numPr>
          <w:ilvl w:val="0"/>
          <w:numId w:val="3"/>
        </w:numPr>
        <w:tabs>
          <w:tab w:val="clear" w:pos="3567"/>
          <w:tab w:val="left" w:pos="284"/>
        </w:tabs>
        <w:ind w:left="284" w:hanging="284"/>
        <w:jc w:val="both"/>
        <w:rPr>
          <w:rFonts w:ascii="Tahoma" w:hAnsi="Tahoma" w:cs="Tahoma"/>
          <w:sz w:val="22"/>
          <w:szCs w:val="22"/>
        </w:rPr>
      </w:pPr>
      <w:r w:rsidRPr="005C1B5E">
        <w:rPr>
          <w:rFonts w:ascii="Tahoma" w:hAnsi="Tahoma" w:cs="Tahoma"/>
          <w:sz w:val="22"/>
          <w:szCs w:val="22"/>
        </w:rPr>
        <w:t>Niezwłocznie po wyborze najkorzystniejszej oferty Zamawiający jednocześnie zawiadamia Wykonawców, którzy złożyli oferty, o:</w:t>
      </w:r>
    </w:p>
    <w:p w:rsidR="00483B35" w:rsidRPr="00A8150C" w:rsidRDefault="004F4BA5" w:rsidP="00A8150C">
      <w:pPr>
        <w:pStyle w:val="Akapitzlist"/>
        <w:numPr>
          <w:ilvl w:val="1"/>
          <w:numId w:val="3"/>
        </w:numPr>
        <w:tabs>
          <w:tab w:val="clear" w:pos="1680"/>
          <w:tab w:val="left" w:pos="284"/>
          <w:tab w:val="num" w:pos="567"/>
        </w:tabs>
        <w:ind w:left="567" w:hanging="283"/>
        <w:jc w:val="both"/>
        <w:rPr>
          <w:rFonts w:ascii="Tahoma" w:hAnsi="Tahoma" w:cs="Tahoma"/>
          <w:sz w:val="22"/>
          <w:szCs w:val="22"/>
        </w:rPr>
      </w:pPr>
      <w:r w:rsidRPr="00A8150C">
        <w:rPr>
          <w:rFonts w:ascii="Tahoma" w:hAnsi="Tahoma" w:cs="Tahoma"/>
          <w:sz w:val="22"/>
          <w:szCs w:val="22"/>
        </w:rPr>
        <w:t xml:space="preserve"> </w:t>
      </w:r>
      <w:r w:rsidR="00483B35" w:rsidRPr="00A8150C">
        <w:rPr>
          <w:rFonts w:ascii="Tahoma" w:hAnsi="Tahoma" w:cs="Tahoma"/>
          <w:sz w:val="22"/>
          <w:szCs w:val="22"/>
        </w:rPr>
        <w:t xml:space="preserve">wyborze najkorzystniejszej oferty, podając nazwę (firmę), albo imię i nazwisko, siedzibę </w:t>
      </w:r>
      <w:proofErr w:type="gramStart"/>
      <w:r w:rsidR="00483B35" w:rsidRPr="00A8150C">
        <w:rPr>
          <w:rFonts w:ascii="Tahoma" w:hAnsi="Tahoma" w:cs="Tahoma"/>
          <w:sz w:val="22"/>
          <w:szCs w:val="22"/>
        </w:rPr>
        <w:t>albo  adres</w:t>
      </w:r>
      <w:proofErr w:type="gramEnd"/>
      <w:r w:rsidR="00483B35" w:rsidRPr="00A8150C">
        <w:rPr>
          <w:rFonts w:ascii="Tahoma" w:hAnsi="Tahoma" w:cs="Tahoma"/>
          <w:sz w:val="22"/>
          <w:szCs w:val="22"/>
        </w:rPr>
        <w:t xml:space="preserv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483B35" w:rsidRPr="005C1B5E" w:rsidRDefault="00483B35" w:rsidP="00A8150C">
      <w:pPr>
        <w:numPr>
          <w:ilvl w:val="1"/>
          <w:numId w:val="3"/>
        </w:numPr>
        <w:tabs>
          <w:tab w:val="clear" w:pos="1680"/>
          <w:tab w:val="left" w:pos="426"/>
          <w:tab w:val="left" w:pos="567"/>
        </w:tabs>
        <w:ind w:left="284" w:firstLine="0"/>
        <w:jc w:val="both"/>
        <w:rPr>
          <w:rFonts w:ascii="Tahoma" w:hAnsi="Tahoma" w:cs="Tahoma"/>
          <w:sz w:val="22"/>
          <w:szCs w:val="22"/>
        </w:rPr>
      </w:pPr>
      <w:r w:rsidRPr="005C1B5E">
        <w:rPr>
          <w:rFonts w:ascii="Tahoma" w:hAnsi="Tahoma" w:cs="Tahoma"/>
          <w:sz w:val="22"/>
          <w:szCs w:val="22"/>
        </w:rPr>
        <w:t>Wykonawcach, których oferty zostały odrzucone, podając uzasadnienie faktyczne i prawne,</w:t>
      </w:r>
    </w:p>
    <w:p w:rsidR="00A8150C" w:rsidRDefault="00483B35" w:rsidP="00A8150C">
      <w:pPr>
        <w:numPr>
          <w:ilvl w:val="1"/>
          <w:numId w:val="3"/>
        </w:numPr>
        <w:tabs>
          <w:tab w:val="clear" w:pos="1680"/>
          <w:tab w:val="left" w:pos="284"/>
          <w:tab w:val="left" w:pos="567"/>
        </w:tabs>
        <w:ind w:left="284" w:firstLine="0"/>
        <w:jc w:val="both"/>
        <w:rPr>
          <w:rFonts w:ascii="Tahoma" w:hAnsi="Tahoma" w:cs="Tahoma"/>
          <w:sz w:val="22"/>
          <w:szCs w:val="22"/>
        </w:rPr>
      </w:pPr>
      <w:r w:rsidRPr="005C1B5E">
        <w:rPr>
          <w:rFonts w:ascii="Tahoma" w:hAnsi="Tahoma" w:cs="Tahoma"/>
          <w:sz w:val="22"/>
          <w:szCs w:val="22"/>
        </w:rPr>
        <w:t xml:space="preserve">Wykonawcach, którzy zostali wykluczeni z postępowania o udzielenie zamówienia, podając </w:t>
      </w:r>
    </w:p>
    <w:p w:rsidR="00483B35" w:rsidRPr="005C1B5E" w:rsidRDefault="00A8150C" w:rsidP="00A8150C">
      <w:pPr>
        <w:tabs>
          <w:tab w:val="left" w:pos="284"/>
          <w:tab w:val="left" w:pos="567"/>
        </w:tabs>
        <w:ind w:left="284"/>
        <w:jc w:val="both"/>
        <w:rPr>
          <w:rFonts w:ascii="Tahoma" w:hAnsi="Tahoma" w:cs="Tahoma"/>
          <w:sz w:val="22"/>
          <w:szCs w:val="22"/>
        </w:rPr>
      </w:pPr>
      <w:r>
        <w:rPr>
          <w:rFonts w:ascii="Tahoma" w:hAnsi="Tahoma" w:cs="Tahoma"/>
          <w:sz w:val="22"/>
          <w:szCs w:val="22"/>
        </w:rPr>
        <w:t xml:space="preserve">    </w:t>
      </w:r>
      <w:proofErr w:type="gramStart"/>
      <w:r w:rsidR="00483B35" w:rsidRPr="005C1B5E">
        <w:rPr>
          <w:rFonts w:ascii="Tahoma" w:hAnsi="Tahoma" w:cs="Tahoma"/>
          <w:sz w:val="22"/>
          <w:szCs w:val="22"/>
        </w:rPr>
        <w:t>uzasadnienie</w:t>
      </w:r>
      <w:proofErr w:type="gramEnd"/>
      <w:r w:rsidR="00483B35" w:rsidRPr="005C1B5E">
        <w:rPr>
          <w:rFonts w:ascii="Tahoma" w:hAnsi="Tahoma" w:cs="Tahoma"/>
          <w:sz w:val="22"/>
          <w:szCs w:val="22"/>
        </w:rPr>
        <w:t xml:space="preserve"> faktyczne i prawne.</w:t>
      </w:r>
    </w:p>
    <w:p w:rsidR="00483B35" w:rsidRDefault="00483B35" w:rsidP="00A8150C">
      <w:pPr>
        <w:pStyle w:val="Akapitzlist"/>
        <w:numPr>
          <w:ilvl w:val="1"/>
          <w:numId w:val="3"/>
        </w:numPr>
        <w:tabs>
          <w:tab w:val="clear" w:pos="1680"/>
          <w:tab w:val="left" w:pos="284"/>
          <w:tab w:val="left" w:pos="426"/>
          <w:tab w:val="num" w:pos="567"/>
        </w:tabs>
        <w:ind w:hanging="1396"/>
        <w:jc w:val="both"/>
        <w:rPr>
          <w:rFonts w:ascii="Tahoma" w:hAnsi="Tahoma" w:cs="Tahoma"/>
          <w:sz w:val="22"/>
          <w:szCs w:val="22"/>
        </w:rPr>
      </w:pPr>
      <w:proofErr w:type="gramStart"/>
      <w:r w:rsidRPr="00A8150C">
        <w:rPr>
          <w:rFonts w:ascii="Tahoma" w:hAnsi="Tahoma" w:cs="Tahoma"/>
          <w:sz w:val="22"/>
          <w:szCs w:val="22"/>
        </w:rPr>
        <w:t>terminie</w:t>
      </w:r>
      <w:proofErr w:type="gramEnd"/>
      <w:r w:rsidRPr="00A8150C">
        <w:rPr>
          <w:rFonts w:ascii="Tahoma" w:hAnsi="Tahoma" w:cs="Tahoma"/>
          <w:sz w:val="22"/>
          <w:szCs w:val="22"/>
        </w:rPr>
        <w:t>, po którego upływie umowa w sprawie zamówienia publicznego może być zawarta.</w:t>
      </w:r>
    </w:p>
    <w:p w:rsidR="00483B35" w:rsidRPr="00A8150C" w:rsidRDefault="00A8150C" w:rsidP="00A8150C">
      <w:pPr>
        <w:pStyle w:val="Akapitzlist"/>
        <w:numPr>
          <w:ilvl w:val="0"/>
          <w:numId w:val="3"/>
        </w:numPr>
        <w:tabs>
          <w:tab w:val="clear" w:pos="3567"/>
          <w:tab w:val="left" w:pos="0"/>
        </w:tabs>
        <w:ind w:left="284" w:hanging="284"/>
        <w:jc w:val="both"/>
        <w:rPr>
          <w:rFonts w:ascii="Tahoma" w:hAnsi="Tahoma" w:cs="Tahoma"/>
          <w:sz w:val="22"/>
          <w:szCs w:val="22"/>
        </w:rPr>
      </w:pPr>
      <w:r>
        <w:rPr>
          <w:rFonts w:ascii="Tahoma" w:hAnsi="Tahoma" w:cs="Tahoma"/>
          <w:sz w:val="22"/>
          <w:szCs w:val="22"/>
        </w:rPr>
        <w:t xml:space="preserve">Podpisanie umowy w sprawie zamówienia publicznego nastąpi zgodnie z art. 94 ustawy </w:t>
      </w:r>
      <w:proofErr w:type="spellStart"/>
      <w:r>
        <w:rPr>
          <w:rFonts w:ascii="Tahoma" w:hAnsi="Tahoma" w:cs="Tahoma"/>
          <w:sz w:val="22"/>
          <w:szCs w:val="22"/>
        </w:rPr>
        <w:t>Pzp</w:t>
      </w:r>
      <w:proofErr w:type="spellEnd"/>
      <w:r>
        <w:rPr>
          <w:rFonts w:ascii="Tahoma" w:hAnsi="Tahoma" w:cs="Tahoma"/>
          <w:sz w:val="22"/>
          <w:szCs w:val="22"/>
        </w:rPr>
        <w:t>.</w:t>
      </w:r>
    </w:p>
    <w:p w:rsidR="00483B35" w:rsidRPr="005C1B5E" w:rsidRDefault="00483B35" w:rsidP="005C1B5E">
      <w:pPr>
        <w:numPr>
          <w:ilvl w:val="0"/>
          <w:numId w:val="3"/>
        </w:numPr>
        <w:tabs>
          <w:tab w:val="clear" w:pos="3567"/>
          <w:tab w:val="left" w:pos="284"/>
          <w:tab w:val="num" w:pos="1134"/>
          <w:tab w:val="left" w:pos="2127"/>
        </w:tabs>
        <w:ind w:left="284" w:hanging="284"/>
        <w:jc w:val="both"/>
        <w:rPr>
          <w:rFonts w:ascii="Tahoma" w:hAnsi="Tahoma" w:cs="Tahoma"/>
          <w:sz w:val="22"/>
          <w:szCs w:val="22"/>
        </w:rPr>
      </w:pPr>
      <w:r w:rsidRPr="005C1B5E">
        <w:rPr>
          <w:rFonts w:ascii="Tahoma" w:hAnsi="Tahoma" w:cs="Tahoma"/>
          <w:sz w:val="22"/>
          <w:szCs w:val="22"/>
        </w:rPr>
        <w:t>Zamawiający poinformuje Wykonawcę o terminie i miejscu zawarcia umowy.</w:t>
      </w:r>
    </w:p>
    <w:p w:rsidR="00483B35" w:rsidRPr="001D540C" w:rsidRDefault="00483B35" w:rsidP="00483B35">
      <w:pPr>
        <w:pStyle w:val="Tekstpodstawowy21"/>
        <w:ind w:left="0" w:firstLine="0"/>
        <w:jc w:val="both"/>
        <w:rPr>
          <w:rFonts w:ascii="Tahoma" w:hAnsi="Tahoma" w:cs="Tahoma"/>
          <w:sz w:val="18"/>
          <w:szCs w:val="18"/>
        </w:rPr>
      </w:pPr>
    </w:p>
    <w:p w:rsidR="00483B35" w:rsidRPr="005C1B5E" w:rsidRDefault="00483B35" w:rsidP="005C1B5E">
      <w:pPr>
        <w:ind w:left="284" w:hanging="284"/>
        <w:jc w:val="both"/>
        <w:rPr>
          <w:rFonts w:ascii="Tahoma" w:hAnsi="Tahoma" w:cs="Tahoma"/>
          <w:b/>
          <w:sz w:val="22"/>
          <w:szCs w:val="22"/>
        </w:rPr>
      </w:pPr>
      <w:r w:rsidRPr="005C1B5E">
        <w:rPr>
          <w:rFonts w:ascii="Tahoma" w:hAnsi="Tahoma" w:cs="Tahoma"/>
          <w:b/>
          <w:sz w:val="22"/>
          <w:szCs w:val="22"/>
        </w:rPr>
        <w:t>XV.</w:t>
      </w:r>
      <w:r w:rsidRPr="005C1B5E">
        <w:rPr>
          <w:rFonts w:ascii="Tahoma" w:hAnsi="Tahoma" w:cs="Tahoma"/>
          <w:b/>
          <w:sz w:val="22"/>
          <w:szCs w:val="22"/>
        </w:rPr>
        <w:tab/>
        <w:t>WYMAGANIA DOTYCZĄCE ZABEZPIECZENIA NALEŻYTEGO WYKONANIA UMOWY</w:t>
      </w:r>
    </w:p>
    <w:p w:rsidR="00483B35" w:rsidRPr="005C1B5E" w:rsidRDefault="00483B35" w:rsidP="005C1B5E">
      <w:pPr>
        <w:tabs>
          <w:tab w:val="left" w:pos="-2835"/>
        </w:tabs>
        <w:ind w:left="284" w:hanging="284"/>
        <w:jc w:val="both"/>
        <w:rPr>
          <w:rFonts w:ascii="Tahoma" w:hAnsi="Tahoma" w:cs="Tahoma"/>
          <w:sz w:val="22"/>
          <w:szCs w:val="22"/>
        </w:rPr>
      </w:pPr>
      <w:r w:rsidRPr="005C1B5E">
        <w:rPr>
          <w:rFonts w:ascii="Tahoma" w:hAnsi="Tahoma" w:cs="Tahoma"/>
          <w:sz w:val="22"/>
          <w:szCs w:val="22"/>
        </w:rPr>
        <w:t>Zamawiający nie wymaga wniesienia zabezpieczenia należytego wykonania umowy.</w:t>
      </w:r>
    </w:p>
    <w:p w:rsidR="00483B35" w:rsidRPr="00A82F9A" w:rsidRDefault="00483B35" w:rsidP="00483B35">
      <w:pPr>
        <w:tabs>
          <w:tab w:val="left" w:pos="-2835"/>
        </w:tabs>
        <w:ind w:left="426"/>
        <w:jc w:val="both"/>
        <w:rPr>
          <w:rFonts w:ascii="Tahoma" w:hAnsi="Tahoma" w:cs="Tahoma"/>
          <w:sz w:val="16"/>
          <w:szCs w:val="16"/>
        </w:rPr>
      </w:pPr>
    </w:p>
    <w:p w:rsidR="003E141F" w:rsidRPr="005C1B5E" w:rsidRDefault="00483B35" w:rsidP="005C1B5E">
      <w:pPr>
        <w:tabs>
          <w:tab w:val="left" w:pos="-2835"/>
        </w:tabs>
        <w:ind w:left="284" w:hanging="284"/>
        <w:jc w:val="both"/>
        <w:rPr>
          <w:rFonts w:ascii="Tahoma" w:hAnsi="Tahoma" w:cs="Tahoma"/>
          <w:b/>
          <w:sz w:val="22"/>
          <w:szCs w:val="22"/>
        </w:rPr>
      </w:pPr>
      <w:r w:rsidRPr="005C1B5E">
        <w:rPr>
          <w:rFonts w:ascii="Tahoma" w:hAnsi="Tahoma" w:cs="Tahoma"/>
          <w:b/>
          <w:sz w:val="22"/>
          <w:szCs w:val="22"/>
        </w:rPr>
        <w:t>XVI.</w:t>
      </w:r>
      <w:r w:rsidR="003E141F" w:rsidRPr="005C1B5E">
        <w:rPr>
          <w:rFonts w:ascii="Tahoma" w:hAnsi="Tahoma" w:cs="Tahoma"/>
          <w:b/>
          <w:sz w:val="22"/>
          <w:szCs w:val="22"/>
        </w:rPr>
        <w:t xml:space="preserve"> UMOWA W SPRAWIE NINIEJSZEGO ZAMÓWIENIA PUBLICZNEGO</w:t>
      </w:r>
    </w:p>
    <w:p w:rsidR="003E141F" w:rsidRDefault="003E141F" w:rsidP="005C1B5E">
      <w:pPr>
        <w:pStyle w:val="Akapitzlist"/>
        <w:numPr>
          <w:ilvl w:val="0"/>
          <w:numId w:val="21"/>
        </w:numPr>
        <w:tabs>
          <w:tab w:val="left" w:pos="426"/>
        </w:tabs>
        <w:ind w:left="284" w:hanging="284"/>
        <w:jc w:val="both"/>
        <w:rPr>
          <w:rFonts w:ascii="Tahoma" w:hAnsi="Tahoma" w:cs="Tahoma"/>
          <w:sz w:val="22"/>
          <w:szCs w:val="22"/>
        </w:rPr>
      </w:pPr>
      <w:r w:rsidRPr="005C1B5E">
        <w:rPr>
          <w:rFonts w:ascii="Tahoma" w:hAnsi="Tahoma" w:cs="Tahoma"/>
          <w:sz w:val="22"/>
          <w:szCs w:val="22"/>
        </w:rPr>
        <w:t>Projekt umowy w sprawie niniejszego zamówienia publicznego zgodny z warunkami SIWZ przedkłada Wykonawca wraz ofertą.</w:t>
      </w:r>
    </w:p>
    <w:p w:rsidR="005C1B5E" w:rsidRPr="005C1B5E" w:rsidRDefault="005C1B5E" w:rsidP="005C1B5E">
      <w:pPr>
        <w:pStyle w:val="Akapitzlist"/>
        <w:numPr>
          <w:ilvl w:val="0"/>
          <w:numId w:val="21"/>
        </w:numPr>
        <w:tabs>
          <w:tab w:val="left" w:pos="426"/>
        </w:tabs>
        <w:ind w:left="284" w:hanging="284"/>
        <w:jc w:val="both"/>
        <w:rPr>
          <w:rFonts w:ascii="Tahoma" w:hAnsi="Tahoma" w:cs="Tahoma"/>
          <w:sz w:val="22"/>
          <w:szCs w:val="22"/>
        </w:rPr>
      </w:pPr>
      <w:r w:rsidRPr="005C1B5E">
        <w:rPr>
          <w:rFonts w:ascii="Tahoma" w:hAnsi="Tahoma" w:cs="Tahoma"/>
          <w:sz w:val="22"/>
          <w:szCs w:val="22"/>
        </w:rPr>
        <w:t xml:space="preserve">Zamawiający w porozumieniu z Wykonawcą może wprowadzić nieistotne zmiany postanowień umowy o zamówienie publiczne w stosunku do treści oferty, na </w:t>
      </w:r>
      <w:proofErr w:type="gramStart"/>
      <w:r w:rsidRPr="005C1B5E">
        <w:rPr>
          <w:rFonts w:ascii="Tahoma" w:hAnsi="Tahoma" w:cs="Tahoma"/>
          <w:sz w:val="22"/>
          <w:szCs w:val="22"/>
        </w:rPr>
        <w:t>podstawie której</w:t>
      </w:r>
      <w:proofErr w:type="gramEnd"/>
      <w:r w:rsidRPr="005C1B5E">
        <w:rPr>
          <w:rFonts w:ascii="Tahoma" w:hAnsi="Tahoma" w:cs="Tahoma"/>
          <w:sz w:val="22"/>
          <w:szCs w:val="22"/>
        </w:rPr>
        <w:t xml:space="preserve"> dokonano wybory Wykonawcy. Zmiana umowy nastąpi w formie aneksu do umowy.</w:t>
      </w:r>
    </w:p>
    <w:p w:rsidR="003E141F" w:rsidRPr="003E141F" w:rsidRDefault="003E141F" w:rsidP="003E141F">
      <w:pPr>
        <w:pStyle w:val="Akapitzlist"/>
        <w:tabs>
          <w:tab w:val="left" w:pos="-2835"/>
        </w:tabs>
        <w:ind w:left="786"/>
        <w:jc w:val="both"/>
        <w:rPr>
          <w:rFonts w:ascii="Tahoma" w:hAnsi="Tahoma" w:cs="Tahoma"/>
          <w:b/>
        </w:rPr>
      </w:pPr>
    </w:p>
    <w:p w:rsidR="005C1B5E" w:rsidRDefault="009A4A30" w:rsidP="005C1B5E">
      <w:pPr>
        <w:tabs>
          <w:tab w:val="left" w:pos="-2835"/>
        </w:tabs>
        <w:ind w:left="284" w:hanging="284"/>
        <w:jc w:val="both"/>
        <w:rPr>
          <w:rFonts w:ascii="Tahoma" w:hAnsi="Tahoma" w:cs="Tahoma"/>
          <w:b/>
          <w:sz w:val="22"/>
          <w:szCs w:val="22"/>
        </w:rPr>
      </w:pPr>
      <w:r>
        <w:rPr>
          <w:rFonts w:ascii="Tahoma" w:hAnsi="Tahoma" w:cs="Tahoma"/>
          <w:b/>
          <w:sz w:val="22"/>
          <w:szCs w:val="22"/>
        </w:rPr>
        <w:t>XVI</w:t>
      </w:r>
      <w:r w:rsidR="003E141F" w:rsidRPr="005C1B5E">
        <w:rPr>
          <w:rFonts w:ascii="Tahoma" w:hAnsi="Tahoma" w:cs="Tahoma"/>
          <w:b/>
          <w:sz w:val="22"/>
          <w:szCs w:val="22"/>
        </w:rPr>
        <w:t xml:space="preserve">I. </w:t>
      </w:r>
      <w:r w:rsidR="00483B35" w:rsidRPr="005C1B5E">
        <w:rPr>
          <w:rFonts w:ascii="Tahoma" w:hAnsi="Tahoma" w:cs="Tahoma"/>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C1B5E" w:rsidRDefault="003E141F" w:rsidP="005C1B5E">
      <w:pPr>
        <w:tabs>
          <w:tab w:val="left" w:pos="-2835"/>
        </w:tabs>
        <w:jc w:val="both"/>
        <w:rPr>
          <w:rFonts w:ascii="Tahoma" w:hAnsi="Tahoma" w:cs="Tahoma"/>
          <w:b/>
          <w:sz w:val="22"/>
          <w:szCs w:val="22"/>
        </w:rPr>
      </w:pPr>
      <w:r w:rsidRPr="005C1B5E">
        <w:rPr>
          <w:rFonts w:ascii="Tahoma" w:hAnsi="Tahoma" w:cs="Tahoma"/>
          <w:sz w:val="22"/>
          <w:szCs w:val="22"/>
        </w:rPr>
        <w:t xml:space="preserve">Z Wykonawcą, który złoży najkorzystniejsza ofertę zostanie </w:t>
      </w:r>
      <w:r w:rsidR="00A8150C">
        <w:rPr>
          <w:rFonts w:ascii="Tahoma" w:hAnsi="Tahoma" w:cs="Tahoma"/>
          <w:sz w:val="22"/>
          <w:szCs w:val="22"/>
        </w:rPr>
        <w:t>zawarta</w:t>
      </w:r>
      <w:r w:rsidRPr="005C1B5E">
        <w:rPr>
          <w:rFonts w:ascii="Tahoma" w:hAnsi="Tahoma" w:cs="Tahoma"/>
          <w:sz w:val="22"/>
          <w:szCs w:val="22"/>
        </w:rPr>
        <w:t xml:space="preserve"> umowa, zgodna z postanowieniami niniejszej SIWZ, ustawą PZP oraz polskim prawem bankowym.   </w:t>
      </w:r>
    </w:p>
    <w:p w:rsidR="003E141F" w:rsidRPr="005C1B5E" w:rsidRDefault="003E141F" w:rsidP="005C1B5E">
      <w:pPr>
        <w:tabs>
          <w:tab w:val="left" w:pos="-2835"/>
        </w:tabs>
        <w:jc w:val="both"/>
        <w:rPr>
          <w:rFonts w:ascii="Tahoma" w:hAnsi="Tahoma" w:cs="Tahoma"/>
          <w:b/>
          <w:sz w:val="22"/>
          <w:szCs w:val="22"/>
        </w:rPr>
      </w:pPr>
      <w:r w:rsidRPr="005C1B5E">
        <w:rPr>
          <w:rFonts w:ascii="Tahoma" w:hAnsi="Tahoma" w:cs="Tahoma"/>
          <w:sz w:val="22"/>
          <w:szCs w:val="22"/>
        </w:rPr>
        <w:t>Istotne dla stron postanowienia, które zostaną wprowadzone do treści zawieranej umowy w sprawie zamówienia publicznego:</w:t>
      </w:r>
    </w:p>
    <w:p w:rsidR="00930D32" w:rsidRPr="005C1B5E" w:rsidRDefault="003E141F" w:rsidP="005C1B5E">
      <w:pPr>
        <w:pStyle w:val="Akapitzlist"/>
        <w:numPr>
          <w:ilvl w:val="0"/>
          <w:numId w:val="22"/>
        </w:numPr>
        <w:tabs>
          <w:tab w:val="left" w:pos="426"/>
        </w:tabs>
        <w:ind w:left="284" w:hanging="284"/>
        <w:jc w:val="both"/>
        <w:rPr>
          <w:rFonts w:ascii="Tahoma" w:hAnsi="Tahoma" w:cs="Tahoma"/>
          <w:sz w:val="22"/>
          <w:szCs w:val="22"/>
        </w:rPr>
      </w:pPr>
      <w:proofErr w:type="gramStart"/>
      <w:r w:rsidRPr="005C1B5E">
        <w:rPr>
          <w:rFonts w:ascii="Tahoma" w:hAnsi="Tahoma" w:cs="Tahoma"/>
          <w:sz w:val="22"/>
          <w:szCs w:val="22"/>
        </w:rPr>
        <w:t xml:space="preserve">Szczegółowy </w:t>
      </w:r>
      <w:r w:rsidR="00930D32" w:rsidRPr="005C1B5E">
        <w:rPr>
          <w:rFonts w:ascii="Tahoma" w:hAnsi="Tahoma" w:cs="Tahoma"/>
          <w:sz w:val="22"/>
          <w:szCs w:val="22"/>
        </w:rPr>
        <w:t xml:space="preserve"> zakres</w:t>
      </w:r>
      <w:proofErr w:type="gramEnd"/>
      <w:r w:rsidR="00930D32" w:rsidRPr="005C1B5E">
        <w:rPr>
          <w:rFonts w:ascii="Tahoma" w:hAnsi="Tahoma" w:cs="Tahoma"/>
          <w:sz w:val="22"/>
          <w:szCs w:val="22"/>
        </w:rPr>
        <w:t xml:space="preserve"> zamówienia:</w:t>
      </w:r>
    </w:p>
    <w:p w:rsidR="00F16540" w:rsidRPr="005C1B5E" w:rsidRDefault="00930D32" w:rsidP="005C1B5E">
      <w:pPr>
        <w:pStyle w:val="Akapitzlist"/>
        <w:numPr>
          <w:ilvl w:val="7"/>
          <w:numId w:val="2"/>
        </w:numPr>
        <w:tabs>
          <w:tab w:val="left" w:pos="426"/>
        </w:tabs>
        <w:ind w:left="284" w:hanging="284"/>
        <w:jc w:val="both"/>
        <w:rPr>
          <w:rFonts w:ascii="Tahoma" w:hAnsi="Tahoma" w:cs="Tahoma"/>
          <w:sz w:val="22"/>
          <w:szCs w:val="22"/>
        </w:rPr>
      </w:pPr>
      <w:r w:rsidRPr="005C1B5E">
        <w:rPr>
          <w:rFonts w:ascii="Tahoma" w:hAnsi="Tahoma" w:cs="Tahoma"/>
          <w:sz w:val="22"/>
          <w:szCs w:val="22"/>
        </w:rPr>
        <w:t>Prowadzenie rachunków bankowych od 01 czerwca 2016 r. do 31 maja 2021 r., w szczególności:</w:t>
      </w:r>
    </w:p>
    <w:p w:rsidR="00930D32" w:rsidRDefault="00930D32" w:rsidP="005C1B5E">
      <w:pPr>
        <w:pStyle w:val="Akapitzlist"/>
        <w:numPr>
          <w:ilvl w:val="0"/>
          <w:numId w:val="30"/>
        </w:numPr>
        <w:tabs>
          <w:tab w:val="left" w:pos="426"/>
        </w:tabs>
        <w:jc w:val="both"/>
        <w:rPr>
          <w:rFonts w:ascii="Tahoma" w:hAnsi="Tahoma" w:cs="Tahoma"/>
          <w:sz w:val="22"/>
          <w:szCs w:val="22"/>
        </w:rPr>
      </w:pPr>
      <w:proofErr w:type="gramStart"/>
      <w:r w:rsidRPr="005C1B5E">
        <w:rPr>
          <w:rFonts w:ascii="Tahoma" w:hAnsi="Tahoma" w:cs="Tahoma"/>
          <w:sz w:val="22"/>
          <w:szCs w:val="22"/>
        </w:rPr>
        <w:t>otwarcie</w:t>
      </w:r>
      <w:proofErr w:type="gramEnd"/>
      <w:r w:rsidRPr="005C1B5E">
        <w:rPr>
          <w:rFonts w:ascii="Tahoma" w:hAnsi="Tahoma" w:cs="Tahoma"/>
          <w:sz w:val="22"/>
          <w:szCs w:val="22"/>
        </w:rPr>
        <w:t xml:space="preserve"> i prowadzenie rachunku bieżącego oraz rachunków pomocniczych, za kwotę 0,00 zł,</w:t>
      </w:r>
    </w:p>
    <w:p w:rsidR="00A556BD" w:rsidRDefault="00A556BD" w:rsidP="005C1B5E">
      <w:pPr>
        <w:pStyle w:val="Akapitzlist"/>
        <w:numPr>
          <w:ilvl w:val="0"/>
          <w:numId w:val="30"/>
        </w:numPr>
        <w:tabs>
          <w:tab w:val="left" w:pos="426"/>
        </w:tabs>
        <w:jc w:val="both"/>
        <w:rPr>
          <w:rFonts w:ascii="Tahoma" w:hAnsi="Tahoma" w:cs="Tahoma"/>
          <w:sz w:val="22"/>
          <w:szCs w:val="22"/>
        </w:rPr>
      </w:pPr>
      <w:proofErr w:type="gramStart"/>
      <w:r w:rsidRPr="005C1B5E">
        <w:rPr>
          <w:rFonts w:ascii="Tahoma" w:hAnsi="Tahoma" w:cs="Tahoma"/>
          <w:sz w:val="22"/>
          <w:szCs w:val="22"/>
        </w:rPr>
        <w:t>prowadzenie</w:t>
      </w:r>
      <w:proofErr w:type="gramEnd"/>
      <w:r w:rsidRPr="005C1B5E">
        <w:rPr>
          <w:rFonts w:ascii="Tahoma" w:hAnsi="Tahoma" w:cs="Tahoma"/>
          <w:sz w:val="22"/>
          <w:szCs w:val="22"/>
        </w:rPr>
        <w:t xml:space="preserve"> skonsolidowanego rachunku Gminy, za kwotę 0,00 zł</w:t>
      </w:r>
    </w:p>
    <w:p w:rsidR="00930D32" w:rsidRDefault="00930D32" w:rsidP="005C1B5E">
      <w:pPr>
        <w:pStyle w:val="Akapitzlist"/>
        <w:numPr>
          <w:ilvl w:val="0"/>
          <w:numId w:val="30"/>
        </w:numPr>
        <w:tabs>
          <w:tab w:val="left" w:pos="426"/>
        </w:tabs>
        <w:jc w:val="both"/>
        <w:rPr>
          <w:rFonts w:ascii="Tahoma" w:hAnsi="Tahoma" w:cs="Tahoma"/>
          <w:sz w:val="22"/>
          <w:szCs w:val="22"/>
        </w:rPr>
      </w:pPr>
      <w:proofErr w:type="gramStart"/>
      <w:r w:rsidRPr="005C1B5E">
        <w:rPr>
          <w:rFonts w:ascii="Tahoma" w:hAnsi="Tahoma" w:cs="Tahoma"/>
          <w:sz w:val="22"/>
          <w:szCs w:val="22"/>
        </w:rPr>
        <w:t>realizacja</w:t>
      </w:r>
      <w:proofErr w:type="gramEnd"/>
      <w:r w:rsidRPr="005C1B5E">
        <w:rPr>
          <w:rFonts w:ascii="Tahoma" w:hAnsi="Tahoma" w:cs="Tahoma"/>
          <w:sz w:val="22"/>
          <w:szCs w:val="22"/>
        </w:rPr>
        <w:t xml:space="preserve"> poleceń przelewu wewnętrznego, za kwotę 0,00 zł,</w:t>
      </w:r>
    </w:p>
    <w:p w:rsidR="00930D32" w:rsidRDefault="00930D32" w:rsidP="005C1B5E">
      <w:pPr>
        <w:pStyle w:val="Akapitzlist"/>
        <w:numPr>
          <w:ilvl w:val="0"/>
          <w:numId w:val="30"/>
        </w:numPr>
        <w:tabs>
          <w:tab w:val="left" w:pos="426"/>
        </w:tabs>
        <w:jc w:val="both"/>
        <w:rPr>
          <w:rFonts w:ascii="Tahoma" w:hAnsi="Tahoma" w:cs="Tahoma"/>
          <w:sz w:val="22"/>
          <w:szCs w:val="22"/>
        </w:rPr>
      </w:pPr>
      <w:proofErr w:type="gramStart"/>
      <w:r w:rsidRPr="005C1B5E">
        <w:rPr>
          <w:rFonts w:ascii="Tahoma" w:hAnsi="Tahoma" w:cs="Tahoma"/>
          <w:sz w:val="22"/>
          <w:szCs w:val="22"/>
        </w:rPr>
        <w:t>realizacja</w:t>
      </w:r>
      <w:proofErr w:type="gramEnd"/>
      <w:r w:rsidRPr="005C1B5E">
        <w:rPr>
          <w:rFonts w:ascii="Tahoma" w:hAnsi="Tahoma" w:cs="Tahoma"/>
          <w:sz w:val="22"/>
          <w:szCs w:val="22"/>
        </w:rPr>
        <w:t xml:space="preserve"> poleceń przelewu do innego banku, za kwotę 0,00 zł,</w:t>
      </w:r>
    </w:p>
    <w:p w:rsidR="00930D32" w:rsidRDefault="00930D32" w:rsidP="005C1B5E">
      <w:pPr>
        <w:pStyle w:val="Akapitzlist"/>
        <w:numPr>
          <w:ilvl w:val="0"/>
          <w:numId w:val="30"/>
        </w:numPr>
        <w:tabs>
          <w:tab w:val="left" w:pos="426"/>
        </w:tabs>
        <w:jc w:val="both"/>
        <w:rPr>
          <w:rFonts w:ascii="Tahoma" w:hAnsi="Tahoma" w:cs="Tahoma"/>
          <w:sz w:val="22"/>
          <w:szCs w:val="22"/>
        </w:rPr>
      </w:pPr>
      <w:proofErr w:type="gramStart"/>
      <w:r w:rsidRPr="005C1B5E">
        <w:rPr>
          <w:rFonts w:ascii="Tahoma" w:hAnsi="Tahoma" w:cs="Tahoma"/>
          <w:sz w:val="22"/>
          <w:szCs w:val="22"/>
        </w:rPr>
        <w:t>przyjmowanie</w:t>
      </w:r>
      <w:proofErr w:type="gramEnd"/>
      <w:r w:rsidRPr="005C1B5E">
        <w:rPr>
          <w:rFonts w:ascii="Tahoma" w:hAnsi="Tahoma" w:cs="Tahoma"/>
          <w:sz w:val="22"/>
          <w:szCs w:val="22"/>
        </w:rPr>
        <w:t xml:space="preserve"> wpłat gotówkowych, za kwotę 0,00 zł,</w:t>
      </w:r>
    </w:p>
    <w:p w:rsidR="00930D32" w:rsidRDefault="00930D32" w:rsidP="005C1B5E">
      <w:pPr>
        <w:pStyle w:val="Akapitzlist"/>
        <w:numPr>
          <w:ilvl w:val="0"/>
          <w:numId w:val="30"/>
        </w:numPr>
        <w:tabs>
          <w:tab w:val="left" w:pos="426"/>
        </w:tabs>
        <w:jc w:val="both"/>
        <w:rPr>
          <w:rFonts w:ascii="Tahoma" w:hAnsi="Tahoma" w:cs="Tahoma"/>
          <w:sz w:val="22"/>
          <w:szCs w:val="22"/>
        </w:rPr>
      </w:pPr>
      <w:r w:rsidRPr="005C1B5E">
        <w:rPr>
          <w:rFonts w:ascii="Tahoma" w:hAnsi="Tahoma" w:cs="Tahoma"/>
          <w:sz w:val="22"/>
          <w:szCs w:val="22"/>
        </w:rPr>
        <w:t xml:space="preserve">dokonywanie wypłat </w:t>
      </w:r>
      <w:proofErr w:type="gramStart"/>
      <w:r w:rsidRPr="005C1B5E">
        <w:rPr>
          <w:rFonts w:ascii="Tahoma" w:hAnsi="Tahoma" w:cs="Tahoma"/>
          <w:sz w:val="22"/>
          <w:szCs w:val="22"/>
        </w:rPr>
        <w:t>gotówkowych,  za</w:t>
      </w:r>
      <w:proofErr w:type="gramEnd"/>
      <w:r w:rsidRPr="005C1B5E">
        <w:rPr>
          <w:rFonts w:ascii="Tahoma" w:hAnsi="Tahoma" w:cs="Tahoma"/>
          <w:sz w:val="22"/>
          <w:szCs w:val="22"/>
        </w:rPr>
        <w:t xml:space="preserve"> kwotę </w:t>
      </w:r>
      <w:r w:rsidR="00AD3890" w:rsidRPr="005C1B5E">
        <w:rPr>
          <w:rFonts w:ascii="Tahoma" w:hAnsi="Tahoma" w:cs="Tahoma"/>
          <w:sz w:val="22"/>
          <w:szCs w:val="22"/>
        </w:rPr>
        <w:t>0</w:t>
      </w:r>
      <w:r w:rsidRPr="005C1B5E">
        <w:rPr>
          <w:rFonts w:ascii="Tahoma" w:hAnsi="Tahoma" w:cs="Tahoma"/>
          <w:sz w:val="22"/>
          <w:szCs w:val="22"/>
        </w:rPr>
        <w:t>,00 zł,</w:t>
      </w:r>
    </w:p>
    <w:p w:rsidR="00A556BD" w:rsidRPr="005C1B5E" w:rsidRDefault="00930D32" w:rsidP="005C1B5E">
      <w:pPr>
        <w:pStyle w:val="Akapitzlist"/>
        <w:numPr>
          <w:ilvl w:val="0"/>
          <w:numId w:val="30"/>
        </w:numPr>
        <w:tabs>
          <w:tab w:val="left" w:pos="426"/>
        </w:tabs>
        <w:jc w:val="both"/>
        <w:rPr>
          <w:rFonts w:ascii="Tahoma" w:hAnsi="Tahoma" w:cs="Tahoma"/>
          <w:sz w:val="22"/>
          <w:szCs w:val="22"/>
        </w:rPr>
      </w:pPr>
      <w:proofErr w:type="gramStart"/>
      <w:r w:rsidRPr="005C1B5E">
        <w:rPr>
          <w:rFonts w:ascii="Tahoma" w:hAnsi="Tahoma" w:cs="Tahoma"/>
          <w:sz w:val="22"/>
          <w:szCs w:val="22"/>
        </w:rPr>
        <w:t>potwierdzenia</w:t>
      </w:r>
      <w:proofErr w:type="gramEnd"/>
      <w:r w:rsidRPr="005C1B5E">
        <w:rPr>
          <w:rFonts w:ascii="Tahoma" w:hAnsi="Tahoma" w:cs="Tahoma"/>
          <w:sz w:val="22"/>
          <w:szCs w:val="22"/>
        </w:rPr>
        <w:t xml:space="preserve"> stanu salda na dzień roboczy, za kwotę 0,00 zł;</w:t>
      </w:r>
    </w:p>
    <w:p w:rsidR="00A556BD" w:rsidRPr="005C1B5E" w:rsidRDefault="00A556BD" w:rsidP="005C1B5E">
      <w:pPr>
        <w:pStyle w:val="Akapitzlist"/>
        <w:numPr>
          <w:ilvl w:val="0"/>
          <w:numId w:val="5"/>
        </w:numPr>
        <w:tabs>
          <w:tab w:val="left" w:pos="426"/>
        </w:tabs>
        <w:ind w:left="284" w:hanging="284"/>
        <w:jc w:val="both"/>
        <w:rPr>
          <w:rFonts w:ascii="Tahoma" w:hAnsi="Tahoma" w:cs="Tahoma"/>
          <w:sz w:val="22"/>
          <w:szCs w:val="22"/>
        </w:rPr>
      </w:pPr>
      <w:r w:rsidRPr="005C1B5E">
        <w:rPr>
          <w:rFonts w:ascii="Tahoma" w:hAnsi="Tahoma" w:cs="Tahoma"/>
          <w:sz w:val="22"/>
          <w:szCs w:val="22"/>
        </w:rPr>
        <w:t xml:space="preserve"> </w:t>
      </w:r>
      <w:proofErr w:type="gramStart"/>
      <w:r w:rsidR="00A8150C">
        <w:rPr>
          <w:rFonts w:ascii="Tahoma" w:hAnsi="Tahoma" w:cs="Tahoma"/>
          <w:sz w:val="22"/>
          <w:szCs w:val="22"/>
        </w:rPr>
        <w:t>o</w:t>
      </w:r>
      <w:r w:rsidRPr="005C1B5E">
        <w:rPr>
          <w:rFonts w:ascii="Tahoma" w:hAnsi="Tahoma" w:cs="Tahoma"/>
          <w:sz w:val="22"/>
          <w:szCs w:val="22"/>
        </w:rPr>
        <w:t>procentowanie</w:t>
      </w:r>
      <w:proofErr w:type="gramEnd"/>
      <w:r w:rsidRPr="005C1B5E">
        <w:rPr>
          <w:rFonts w:ascii="Tahoma" w:hAnsi="Tahoma" w:cs="Tahoma"/>
          <w:sz w:val="22"/>
          <w:szCs w:val="22"/>
        </w:rPr>
        <w:t xml:space="preserve"> środków pieniężnych gromadzonych na rachunkach bankowych oparte na    </w:t>
      </w:r>
    </w:p>
    <w:p w:rsidR="00930D32" w:rsidRPr="005C1B5E" w:rsidRDefault="00A556BD" w:rsidP="005C1B5E">
      <w:pPr>
        <w:tabs>
          <w:tab w:val="left" w:pos="426"/>
        </w:tabs>
        <w:ind w:left="284" w:hanging="284"/>
        <w:jc w:val="both"/>
        <w:rPr>
          <w:rFonts w:ascii="Tahoma" w:hAnsi="Tahoma" w:cs="Tahoma"/>
          <w:sz w:val="22"/>
          <w:szCs w:val="22"/>
        </w:rPr>
      </w:pPr>
      <w:r w:rsidRPr="005C1B5E">
        <w:rPr>
          <w:rFonts w:ascii="Tahoma" w:hAnsi="Tahoma" w:cs="Tahoma"/>
          <w:sz w:val="22"/>
          <w:szCs w:val="22"/>
        </w:rPr>
        <w:t xml:space="preserve">      stawce WIBID 1M, skorygowanej o współczynnik Wykonawcy w </w:t>
      </w:r>
      <w:proofErr w:type="gramStart"/>
      <w:r w:rsidRPr="005C1B5E">
        <w:rPr>
          <w:rFonts w:ascii="Tahoma" w:hAnsi="Tahoma" w:cs="Tahoma"/>
          <w:sz w:val="22"/>
          <w:szCs w:val="22"/>
        </w:rPr>
        <w:t>wysokości … .,</w:t>
      </w:r>
      <w:proofErr w:type="gramEnd"/>
    </w:p>
    <w:p w:rsidR="00BE4E76" w:rsidRPr="005C1B5E" w:rsidRDefault="00A8150C" w:rsidP="005C1B5E">
      <w:pPr>
        <w:pStyle w:val="Akapitzlist"/>
        <w:numPr>
          <w:ilvl w:val="0"/>
          <w:numId w:val="5"/>
        </w:numPr>
        <w:tabs>
          <w:tab w:val="left" w:pos="426"/>
          <w:tab w:val="left" w:pos="993"/>
        </w:tabs>
        <w:ind w:left="284" w:hanging="284"/>
        <w:jc w:val="both"/>
        <w:rPr>
          <w:rFonts w:ascii="Tahoma" w:hAnsi="Tahoma" w:cs="Tahoma"/>
          <w:sz w:val="22"/>
          <w:szCs w:val="22"/>
        </w:rPr>
      </w:pPr>
      <w:r>
        <w:rPr>
          <w:rFonts w:ascii="Tahoma" w:hAnsi="Tahoma" w:cs="Tahoma"/>
          <w:sz w:val="22"/>
          <w:szCs w:val="22"/>
        </w:rPr>
        <w:t>o</w:t>
      </w:r>
      <w:r w:rsidR="00930D32" w:rsidRPr="005C1B5E">
        <w:rPr>
          <w:rFonts w:ascii="Tahoma" w:hAnsi="Tahoma" w:cs="Tahoma"/>
          <w:sz w:val="22"/>
          <w:szCs w:val="22"/>
        </w:rPr>
        <w:t xml:space="preserve">procentowanie środków pieniężnych umieszczonych na </w:t>
      </w:r>
      <w:r w:rsidR="00BE4E76" w:rsidRPr="005C1B5E">
        <w:rPr>
          <w:rFonts w:ascii="Tahoma" w:hAnsi="Tahoma" w:cs="Tahoma"/>
          <w:sz w:val="22"/>
          <w:szCs w:val="22"/>
        </w:rPr>
        <w:t xml:space="preserve">lokatach </w:t>
      </w:r>
      <w:proofErr w:type="spellStart"/>
      <w:r w:rsidR="00BE4E76" w:rsidRPr="005C1B5E">
        <w:rPr>
          <w:rFonts w:ascii="Tahoma" w:hAnsi="Tahoma" w:cs="Tahoma"/>
          <w:sz w:val="22"/>
          <w:szCs w:val="22"/>
        </w:rPr>
        <w:t>overnight</w:t>
      </w:r>
      <w:proofErr w:type="spellEnd"/>
      <w:r w:rsidR="00BE4E76" w:rsidRPr="005C1B5E">
        <w:rPr>
          <w:rFonts w:ascii="Tahoma" w:hAnsi="Tahoma" w:cs="Tahoma"/>
          <w:sz w:val="22"/>
          <w:szCs w:val="22"/>
        </w:rPr>
        <w:t xml:space="preserve"> oparte na </w:t>
      </w:r>
      <w:proofErr w:type="gramStart"/>
      <w:r w:rsidR="00BE4E76" w:rsidRPr="005C1B5E">
        <w:rPr>
          <w:rFonts w:ascii="Tahoma" w:hAnsi="Tahoma" w:cs="Tahoma"/>
          <w:sz w:val="22"/>
          <w:szCs w:val="22"/>
        </w:rPr>
        <w:t>stawce   WIBID</w:t>
      </w:r>
      <w:proofErr w:type="gramEnd"/>
      <w:r w:rsidR="00BE4E76" w:rsidRPr="005C1B5E">
        <w:rPr>
          <w:rFonts w:ascii="Tahoma" w:hAnsi="Tahoma" w:cs="Tahoma"/>
          <w:sz w:val="22"/>
          <w:szCs w:val="22"/>
        </w:rPr>
        <w:t xml:space="preserve"> 1M, skorygowanej o współczynnik Wykonawcy w wysokości ….,</w:t>
      </w:r>
    </w:p>
    <w:p w:rsidR="00BE4E76" w:rsidRPr="005C1B5E" w:rsidRDefault="00A476F2" w:rsidP="005C1B5E">
      <w:pPr>
        <w:pStyle w:val="Akapitzlist"/>
        <w:tabs>
          <w:tab w:val="left" w:pos="426"/>
          <w:tab w:val="num" w:pos="709"/>
          <w:tab w:val="left" w:pos="993"/>
        </w:tabs>
        <w:ind w:left="284" w:hanging="284"/>
        <w:jc w:val="both"/>
        <w:rPr>
          <w:rFonts w:ascii="Tahoma" w:hAnsi="Tahoma" w:cs="Tahoma"/>
          <w:sz w:val="22"/>
          <w:szCs w:val="22"/>
        </w:rPr>
      </w:pPr>
      <w:r w:rsidRPr="005C1B5E">
        <w:rPr>
          <w:rFonts w:ascii="Tahoma" w:hAnsi="Tahoma" w:cs="Tahoma"/>
          <w:sz w:val="22"/>
          <w:szCs w:val="22"/>
        </w:rPr>
        <w:t xml:space="preserve">     </w:t>
      </w:r>
      <w:r w:rsidR="00BE4E76" w:rsidRPr="005C1B5E">
        <w:rPr>
          <w:rFonts w:ascii="Tahoma" w:hAnsi="Tahoma" w:cs="Tahoma"/>
          <w:sz w:val="22"/>
          <w:szCs w:val="22"/>
        </w:rPr>
        <w:t>Zamawiający zastrzega sobie swobodę lokowania wolnych środków w innych bankach, zgodnie z art. 264 ust. 3 ustawy z dnia 27 sierpnia 2009 r. o finansach publicznych (Dz.U. z 2013</w:t>
      </w:r>
      <w:r w:rsidR="00A8150C">
        <w:rPr>
          <w:rFonts w:ascii="Tahoma" w:hAnsi="Tahoma" w:cs="Tahoma"/>
          <w:sz w:val="22"/>
          <w:szCs w:val="22"/>
        </w:rPr>
        <w:t>r</w:t>
      </w:r>
      <w:r w:rsidR="00BE4E76" w:rsidRPr="005C1B5E">
        <w:rPr>
          <w:rFonts w:ascii="Tahoma" w:hAnsi="Tahoma" w:cs="Tahoma"/>
          <w:sz w:val="22"/>
          <w:szCs w:val="22"/>
        </w:rPr>
        <w:t xml:space="preserve">. </w:t>
      </w:r>
      <w:r w:rsidRPr="005C1B5E">
        <w:rPr>
          <w:rFonts w:ascii="Tahoma" w:hAnsi="Tahoma" w:cs="Tahoma"/>
          <w:sz w:val="22"/>
          <w:szCs w:val="22"/>
        </w:rPr>
        <w:t xml:space="preserve">885 </w:t>
      </w:r>
      <w:proofErr w:type="gramStart"/>
      <w:r w:rsidRPr="005C1B5E">
        <w:rPr>
          <w:rFonts w:ascii="Tahoma" w:hAnsi="Tahoma" w:cs="Tahoma"/>
          <w:sz w:val="22"/>
          <w:szCs w:val="22"/>
        </w:rPr>
        <w:t xml:space="preserve">z   </w:t>
      </w:r>
      <w:proofErr w:type="spellStart"/>
      <w:r w:rsidRPr="005C1B5E">
        <w:rPr>
          <w:rFonts w:ascii="Tahoma" w:hAnsi="Tahoma" w:cs="Tahoma"/>
          <w:sz w:val="22"/>
          <w:szCs w:val="22"/>
        </w:rPr>
        <w:t>poźn</w:t>
      </w:r>
      <w:proofErr w:type="spellEnd"/>
      <w:proofErr w:type="gramEnd"/>
      <w:r w:rsidRPr="005C1B5E">
        <w:rPr>
          <w:rFonts w:ascii="Tahoma" w:hAnsi="Tahoma" w:cs="Tahoma"/>
          <w:sz w:val="22"/>
          <w:szCs w:val="22"/>
        </w:rPr>
        <w:t>.</w:t>
      </w:r>
      <w:r w:rsidR="00C800F1" w:rsidRPr="005C1B5E">
        <w:rPr>
          <w:rFonts w:ascii="Tahoma" w:hAnsi="Tahoma" w:cs="Tahoma"/>
          <w:sz w:val="22"/>
          <w:szCs w:val="22"/>
        </w:rPr>
        <w:t xml:space="preserve"> </w:t>
      </w:r>
      <w:proofErr w:type="gramStart"/>
      <w:r w:rsidRPr="005C1B5E">
        <w:rPr>
          <w:rFonts w:ascii="Tahoma" w:hAnsi="Tahoma" w:cs="Tahoma"/>
          <w:sz w:val="22"/>
          <w:szCs w:val="22"/>
        </w:rPr>
        <w:t>zm</w:t>
      </w:r>
      <w:proofErr w:type="gramEnd"/>
      <w:r w:rsidRPr="005C1B5E">
        <w:rPr>
          <w:rFonts w:ascii="Tahoma" w:hAnsi="Tahoma" w:cs="Tahoma"/>
          <w:sz w:val="22"/>
          <w:szCs w:val="22"/>
        </w:rPr>
        <w:t>.)</w:t>
      </w:r>
    </w:p>
    <w:p w:rsidR="00A476F2" w:rsidRPr="005C1B5E" w:rsidRDefault="00A8150C" w:rsidP="005C1B5E">
      <w:pPr>
        <w:pStyle w:val="Akapitzlist"/>
        <w:numPr>
          <w:ilvl w:val="0"/>
          <w:numId w:val="5"/>
        </w:numPr>
        <w:tabs>
          <w:tab w:val="left" w:pos="426"/>
          <w:tab w:val="left" w:pos="993"/>
        </w:tabs>
        <w:ind w:left="284" w:hanging="284"/>
        <w:jc w:val="both"/>
        <w:rPr>
          <w:rFonts w:ascii="Tahoma" w:hAnsi="Tahoma" w:cs="Tahoma"/>
          <w:sz w:val="22"/>
          <w:szCs w:val="22"/>
        </w:rPr>
      </w:pPr>
      <w:r>
        <w:rPr>
          <w:rFonts w:ascii="Tahoma" w:hAnsi="Tahoma" w:cs="Tahoma"/>
          <w:sz w:val="22"/>
          <w:szCs w:val="22"/>
        </w:rPr>
        <w:lastRenderedPageBreak/>
        <w:t>m</w:t>
      </w:r>
      <w:r w:rsidR="00A476F2" w:rsidRPr="005C1B5E">
        <w:rPr>
          <w:rFonts w:ascii="Tahoma" w:hAnsi="Tahoma" w:cs="Tahoma"/>
          <w:sz w:val="22"/>
          <w:szCs w:val="22"/>
        </w:rPr>
        <w:t xml:space="preserve">ożliwość zaciągania kredytów w rachunku bieżącym do </w:t>
      </w:r>
      <w:r w:rsidR="00A476F2" w:rsidRPr="005C1B5E">
        <w:rPr>
          <w:rFonts w:ascii="Tahoma" w:hAnsi="Tahoma" w:cs="Tahoma"/>
          <w:bCs/>
          <w:iCs/>
          <w:sz w:val="22"/>
          <w:szCs w:val="22"/>
        </w:rPr>
        <w:t>wysokości przyjętej w uchwale budżetowej Rady Miejskiej w</w:t>
      </w:r>
      <w:r>
        <w:rPr>
          <w:rFonts w:ascii="Tahoma" w:hAnsi="Tahoma" w:cs="Tahoma"/>
          <w:bCs/>
          <w:iCs/>
          <w:sz w:val="22"/>
          <w:szCs w:val="22"/>
        </w:rPr>
        <w:t xml:space="preserve"> Karlinie na dany rok budżetowy;</w:t>
      </w:r>
      <w:r w:rsidR="00A476F2" w:rsidRPr="005C1B5E">
        <w:rPr>
          <w:rFonts w:ascii="Tahoma" w:hAnsi="Tahoma" w:cs="Tahoma"/>
          <w:bCs/>
          <w:iCs/>
          <w:sz w:val="22"/>
          <w:szCs w:val="22"/>
        </w:rPr>
        <w:t xml:space="preserve"> </w:t>
      </w:r>
      <w:r>
        <w:rPr>
          <w:rFonts w:ascii="Tahoma" w:hAnsi="Tahoma" w:cs="Tahoma"/>
          <w:bCs/>
          <w:iCs/>
          <w:sz w:val="22"/>
          <w:szCs w:val="22"/>
        </w:rPr>
        <w:t xml:space="preserve">w </w:t>
      </w:r>
      <w:r w:rsidR="00A476F2" w:rsidRPr="005C1B5E">
        <w:rPr>
          <w:rFonts w:ascii="Tahoma" w:hAnsi="Tahoma" w:cs="Tahoma"/>
          <w:bCs/>
          <w:iCs/>
          <w:sz w:val="22"/>
          <w:szCs w:val="22"/>
        </w:rPr>
        <w:t xml:space="preserve">roku 2016 na pokrycie występującego w ciągu roku przejściowego deficytu budżetu Gminy </w:t>
      </w:r>
      <w:proofErr w:type="gramStart"/>
      <w:r w:rsidR="00A476F2" w:rsidRPr="005C1B5E">
        <w:rPr>
          <w:rFonts w:ascii="Tahoma" w:hAnsi="Tahoma" w:cs="Tahoma"/>
          <w:bCs/>
          <w:iCs/>
          <w:sz w:val="22"/>
          <w:szCs w:val="22"/>
        </w:rPr>
        <w:t>Karlino  jest</w:t>
      </w:r>
      <w:proofErr w:type="gramEnd"/>
      <w:r w:rsidR="00A476F2" w:rsidRPr="005C1B5E">
        <w:rPr>
          <w:rFonts w:ascii="Tahoma" w:hAnsi="Tahoma" w:cs="Tahoma"/>
          <w:bCs/>
          <w:iCs/>
          <w:sz w:val="22"/>
          <w:szCs w:val="22"/>
        </w:rPr>
        <w:t xml:space="preserve"> to kwota 4.000.000,00 </w:t>
      </w:r>
      <w:proofErr w:type="gramStart"/>
      <w:r w:rsidR="00A476F2" w:rsidRPr="005C1B5E">
        <w:rPr>
          <w:rFonts w:ascii="Tahoma" w:hAnsi="Tahoma" w:cs="Tahoma"/>
          <w:bCs/>
          <w:iCs/>
          <w:sz w:val="22"/>
          <w:szCs w:val="22"/>
        </w:rPr>
        <w:t>zł</w:t>
      </w:r>
      <w:proofErr w:type="gramEnd"/>
      <w:r>
        <w:rPr>
          <w:rFonts w:ascii="Tahoma" w:hAnsi="Tahoma" w:cs="Tahoma"/>
          <w:bCs/>
          <w:iCs/>
          <w:sz w:val="22"/>
          <w:szCs w:val="22"/>
        </w:rPr>
        <w:t>; o</w:t>
      </w:r>
      <w:r w:rsidR="00A476F2" w:rsidRPr="005C1B5E">
        <w:rPr>
          <w:rFonts w:ascii="Tahoma" w:hAnsi="Tahoma" w:cs="Tahoma"/>
          <w:bCs/>
          <w:iCs/>
          <w:sz w:val="22"/>
          <w:szCs w:val="22"/>
        </w:rPr>
        <w:t>procentowanie kredytów w rachunku bieżącym oparte na stawce WIB</w:t>
      </w:r>
      <w:r w:rsidR="00C800F1" w:rsidRPr="005C1B5E">
        <w:rPr>
          <w:rFonts w:ascii="Tahoma" w:hAnsi="Tahoma" w:cs="Tahoma"/>
          <w:bCs/>
          <w:iCs/>
          <w:sz w:val="22"/>
          <w:szCs w:val="22"/>
        </w:rPr>
        <w:t>OR</w:t>
      </w:r>
      <w:r w:rsidR="00A476F2" w:rsidRPr="005C1B5E">
        <w:rPr>
          <w:rFonts w:ascii="Tahoma" w:hAnsi="Tahoma" w:cs="Tahoma"/>
          <w:bCs/>
          <w:iCs/>
          <w:sz w:val="22"/>
          <w:szCs w:val="22"/>
        </w:rPr>
        <w:t xml:space="preserve"> </w:t>
      </w:r>
      <w:r w:rsidR="00C800F1" w:rsidRPr="005C1B5E">
        <w:rPr>
          <w:rFonts w:ascii="Tahoma" w:hAnsi="Tahoma" w:cs="Tahoma"/>
          <w:bCs/>
          <w:iCs/>
          <w:sz w:val="22"/>
          <w:szCs w:val="22"/>
        </w:rPr>
        <w:t xml:space="preserve">1M, </w:t>
      </w:r>
      <w:r w:rsidR="00A476F2" w:rsidRPr="005C1B5E">
        <w:rPr>
          <w:rFonts w:ascii="Tahoma" w:hAnsi="Tahoma" w:cs="Tahoma"/>
          <w:bCs/>
          <w:iCs/>
          <w:sz w:val="22"/>
          <w:szCs w:val="22"/>
        </w:rPr>
        <w:t>powiększonej o marże banku</w:t>
      </w:r>
      <w:r w:rsidR="00C800F1" w:rsidRPr="005C1B5E">
        <w:rPr>
          <w:rFonts w:ascii="Tahoma" w:hAnsi="Tahoma" w:cs="Tahoma"/>
          <w:bCs/>
          <w:iCs/>
          <w:sz w:val="22"/>
          <w:szCs w:val="22"/>
        </w:rPr>
        <w:t xml:space="preserve"> </w:t>
      </w:r>
      <w:r w:rsidR="00A476F2" w:rsidRPr="005C1B5E">
        <w:rPr>
          <w:rFonts w:ascii="Tahoma" w:hAnsi="Tahoma" w:cs="Tahoma"/>
          <w:bCs/>
          <w:iCs/>
          <w:sz w:val="22"/>
          <w:szCs w:val="22"/>
        </w:rPr>
        <w:t>w wysokości…,</w:t>
      </w:r>
    </w:p>
    <w:p w:rsidR="00A476F2" w:rsidRPr="005C1B5E" w:rsidRDefault="00A8150C" w:rsidP="005C1B5E">
      <w:pPr>
        <w:pStyle w:val="Akapitzlist"/>
        <w:numPr>
          <w:ilvl w:val="0"/>
          <w:numId w:val="5"/>
        </w:numPr>
        <w:tabs>
          <w:tab w:val="left" w:pos="426"/>
          <w:tab w:val="left" w:pos="993"/>
        </w:tabs>
        <w:ind w:left="284" w:hanging="284"/>
        <w:jc w:val="both"/>
        <w:rPr>
          <w:rFonts w:ascii="Tahoma" w:hAnsi="Tahoma" w:cs="Tahoma"/>
          <w:bCs/>
          <w:iCs/>
          <w:sz w:val="22"/>
          <w:szCs w:val="22"/>
        </w:rPr>
      </w:pPr>
      <w:proofErr w:type="gramStart"/>
      <w:r>
        <w:rPr>
          <w:rFonts w:ascii="Tahoma" w:hAnsi="Tahoma" w:cs="Tahoma"/>
          <w:bCs/>
          <w:iCs/>
          <w:sz w:val="22"/>
          <w:szCs w:val="22"/>
        </w:rPr>
        <w:t>z</w:t>
      </w:r>
      <w:r w:rsidR="00CA03DB" w:rsidRPr="005C1B5E">
        <w:rPr>
          <w:rFonts w:ascii="Tahoma" w:hAnsi="Tahoma" w:cs="Tahoma"/>
          <w:bCs/>
          <w:iCs/>
          <w:sz w:val="22"/>
          <w:szCs w:val="22"/>
        </w:rPr>
        <w:t>ainstalowanie</w:t>
      </w:r>
      <w:proofErr w:type="gramEnd"/>
      <w:r w:rsidR="00CA03DB" w:rsidRPr="005C1B5E">
        <w:rPr>
          <w:rFonts w:ascii="Tahoma" w:hAnsi="Tahoma" w:cs="Tahoma"/>
          <w:bCs/>
          <w:iCs/>
          <w:sz w:val="22"/>
          <w:szCs w:val="22"/>
        </w:rPr>
        <w:t xml:space="preserve">, szkolenie i prowadzenie usługi typu </w:t>
      </w:r>
      <w:proofErr w:type="spellStart"/>
      <w:r w:rsidR="00CA03DB" w:rsidRPr="005C1B5E">
        <w:rPr>
          <w:rFonts w:ascii="Tahoma" w:hAnsi="Tahoma" w:cs="Tahoma"/>
          <w:bCs/>
          <w:iCs/>
          <w:sz w:val="22"/>
          <w:szCs w:val="22"/>
        </w:rPr>
        <w:t>home</w:t>
      </w:r>
      <w:proofErr w:type="spellEnd"/>
      <w:r w:rsidR="00CA03DB" w:rsidRPr="005C1B5E">
        <w:rPr>
          <w:rFonts w:ascii="Tahoma" w:hAnsi="Tahoma" w:cs="Tahoma"/>
          <w:bCs/>
          <w:iCs/>
          <w:sz w:val="22"/>
          <w:szCs w:val="22"/>
        </w:rPr>
        <w:t>-banking na minimum jednym stanowisku komputerowym w każdej jednostce organizacyjnej Gminy umożliwiającej dokonywanie przelewów oraz uzyskiwanie informacji o stanie rachunku bankowego, za kwotę 0,00 zł,</w:t>
      </w:r>
    </w:p>
    <w:p w:rsidR="00CA03DB" w:rsidRPr="005C1B5E" w:rsidRDefault="00CA03DB" w:rsidP="005C1B5E">
      <w:pPr>
        <w:pStyle w:val="Akapitzlist"/>
        <w:numPr>
          <w:ilvl w:val="0"/>
          <w:numId w:val="5"/>
        </w:numPr>
        <w:tabs>
          <w:tab w:val="left" w:pos="426"/>
          <w:tab w:val="left" w:pos="993"/>
        </w:tabs>
        <w:ind w:left="284" w:hanging="284"/>
        <w:jc w:val="both"/>
        <w:rPr>
          <w:rFonts w:ascii="Tahoma" w:hAnsi="Tahoma" w:cs="Tahoma"/>
          <w:bCs/>
          <w:iCs/>
          <w:sz w:val="22"/>
          <w:szCs w:val="22"/>
        </w:rPr>
      </w:pPr>
      <w:r w:rsidRPr="005C1B5E">
        <w:rPr>
          <w:rFonts w:ascii="Tahoma" w:hAnsi="Tahoma" w:cs="Tahoma"/>
          <w:bCs/>
          <w:iCs/>
          <w:sz w:val="22"/>
          <w:szCs w:val="22"/>
        </w:rPr>
        <w:t xml:space="preserve">Prowadzenie usługi </w:t>
      </w:r>
      <w:proofErr w:type="spellStart"/>
      <w:r w:rsidRPr="005C1B5E">
        <w:rPr>
          <w:rFonts w:ascii="Tahoma" w:hAnsi="Tahoma" w:cs="Tahoma"/>
          <w:bCs/>
          <w:iCs/>
          <w:sz w:val="22"/>
          <w:szCs w:val="22"/>
        </w:rPr>
        <w:t>teleserwis</w:t>
      </w:r>
      <w:proofErr w:type="spellEnd"/>
      <w:r w:rsidRPr="005C1B5E">
        <w:rPr>
          <w:rFonts w:ascii="Tahoma" w:hAnsi="Tahoma" w:cs="Tahoma"/>
          <w:bCs/>
          <w:iCs/>
          <w:sz w:val="22"/>
          <w:szCs w:val="22"/>
        </w:rPr>
        <w:t xml:space="preserve"> (informacja telefoniczna o sta</w:t>
      </w:r>
      <w:r w:rsidR="00977E93" w:rsidRPr="005C1B5E">
        <w:rPr>
          <w:rFonts w:ascii="Tahoma" w:hAnsi="Tahoma" w:cs="Tahoma"/>
          <w:bCs/>
          <w:iCs/>
          <w:sz w:val="22"/>
          <w:szCs w:val="22"/>
        </w:rPr>
        <w:t>nie rachunku bankowego</w:t>
      </w:r>
      <w:r w:rsidR="00A8150C">
        <w:rPr>
          <w:rFonts w:ascii="Tahoma" w:hAnsi="Tahoma" w:cs="Tahoma"/>
          <w:bCs/>
          <w:iCs/>
          <w:sz w:val="22"/>
          <w:szCs w:val="22"/>
        </w:rPr>
        <w:t>)</w:t>
      </w:r>
      <w:r w:rsidR="00977E93" w:rsidRPr="005C1B5E">
        <w:rPr>
          <w:rFonts w:ascii="Tahoma" w:hAnsi="Tahoma" w:cs="Tahoma"/>
          <w:bCs/>
          <w:iCs/>
          <w:sz w:val="22"/>
          <w:szCs w:val="22"/>
        </w:rPr>
        <w:t>, za kwotę</w:t>
      </w:r>
      <w:r w:rsidRPr="005C1B5E">
        <w:rPr>
          <w:rFonts w:ascii="Tahoma" w:hAnsi="Tahoma" w:cs="Tahoma"/>
          <w:bCs/>
          <w:iCs/>
          <w:sz w:val="22"/>
          <w:szCs w:val="22"/>
        </w:rPr>
        <w:t xml:space="preserve"> 0,00 zł,</w:t>
      </w:r>
    </w:p>
    <w:p w:rsidR="00CA03DB" w:rsidRPr="005C1B5E" w:rsidRDefault="00CA03DB" w:rsidP="005C1B5E">
      <w:pPr>
        <w:pStyle w:val="Akapitzlist"/>
        <w:numPr>
          <w:ilvl w:val="0"/>
          <w:numId w:val="5"/>
        </w:numPr>
        <w:tabs>
          <w:tab w:val="left" w:pos="426"/>
          <w:tab w:val="left" w:pos="993"/>
          <w:tab w:val="left" w:pos="1276"/>
        </w:tabs>
        <w:ind w:left="284" w:hanging="284"/>
        <w:jc w:val="both"/>
        <w:rPr>
          <w:rFonts w:ascii="Tahoma" w:hAnsi="Tahoma" w:cs="Tahoma"/>
          <w:bCs/>
          <w:iCs/>
          <w:sz w:val="22"/>
          <w:szCs w:val="22"/>
        </w:rPr>
      </w:pPr>
      <w:r w:rsidRPr="005C1B5E">
        <w:rPr>
          <w:rFonts w:ascii="Tahoma" w:hAnsi="Tahoma" w:cs="Tahoma"/>
          <w:bCs/>
          <w:iCs/>
          <w:sz w:val="22"/>
          <w:szCs w:val="22"/>
        </w:rPr>
        <w:t>Prowadzenie bezpłatnego doradztwa finansowego i wydawania opinii z zakresu:</w:t>
      </w:r>
    </w:p>
    <w:p w:rsidR="00CA03DB" w:rsidRPr="005C1B5E" w:rsidRDefault="00CA03DB" w:rsidP="005C1B5E">
      <w:pPr>
        <w:pStyle w:val="Akapitzlist"/>
        <w:numPr>
          <w:ilvl w:val="4"/>
          <w:numId w:val="5"/>
        </w:numPr>
        <w:tabs>
          <w:tab w:val="left" w:pos="426"/>
          <w:tab w:val="left" w:pos="993"/>
          <w:tab w:val="left" w:pos="1276"/>
        </w:tabs>
        <w:ind w:left="567" w:hanging="283"/>
        <w:jc w:val="both"/>
        <w:rPr>
          <w:rFonts w:ascii="Tahoma" w:hAnsi="Tahoma" w:cs="Tahoma"/>
          <w:bCs/>
          <w:iCs/>
          <w:sz w:val="22"/>
          <w:szCs w:val="22"/>
        </w:rPr>
      </w:pPr>
      <w:proofErr w:type="gramStart"/>
      <w:r w:rsidRPr="005C1B5E">
        <w:rPr>
          <w:rFonts w:ascii="Tahoma" w:hAnsi="Tahoma" w:cs="Tahoma"/>
          <w:bCs/>
          <w:iCs/>
          <w:sz w:val="22"/>
          <w:szCs w:val="22"/>
        </w:rPr>
        <w:t>pozyskiwania</w:t>
      </w:r>
      <w:proofErr w:type="gramEnd"/>
      <w:r w:rsidRPr="005C1B5E">
        <w:rPr>
          <w:rFonts w:ascii="Tahoma" w:hAnsi="Tahoma" w:cs="Tahoma"/>
          <w:bCs/>
          <w:iCs/>
          <w:sz w:val="22"/>
          <w:szCs w:val="22"/>
        </w:rPr>
        <w:t xml:space="preserve"> środków bezzwrotnych pochodzących z funduszy Unii Europejskiej,</w:t>
      </w:r>
    </w:p>
    <w:p w:rsidR="00CA03DB" w:rsidRPr="005C1B5E" w:rsidRDefault="00CA03DB" w:rsidP="005C1B5E">
      <w:pPr>
        <w:pStyle w:val="Akapitzlist"/>
        <w:numPr>
          <w:ilvl w:val="4"/>
          <w:numId w:val="5"/>
        </w:numPr>
        <w:tabs>
          <w:tab w:val="left" w:pos="426"/>
          <w:tab w:val="left" w:pos="993"/>
          <w:tab w:val="left" w:pos="1276"/>
        </w:tabs>
        <w:ind w:left="567" w:hanging="283"/>
        <w:jc w:val="both"/>
        <w:rPr>
          <w:rFonts w:ascii="Tahoma" w:hAnsi="Tahoma" w:cs="Tahoma"/>
          <w:bCs/>
          <w:iCs/>
          <w:sz w:val="22"/>
          <w:szCs w:val="22"/>
        </w:rPr>
      </w:pPr>
      <w:proofErr w:type="gramStart"/>
      <w:r w:rsidRPr="005C1B5E">
        <w:rPr>
          <w:rFonts w:ascii="Tahoma" w:hAnsi="Tahoma" w:cs="Tahoma"/>
          <w:bCs/>
          <w:iCs/>
          <w:sz w:val="22"/>
          <w:szCs w:val="22"/>
        </w:rPr>
        <w:t>pozyskiwania</w:t>
      </w:r>
      <w:proofErr w:type="gramEnd"/>
      <w:r w:rsidRPr="005C1B5E">
        <w:rPr>
          <w:rFonts w:ascii="Tahoma" w:hAnsi="Tahoma" w:cs="Tahoma"/>
          <w:bCs/>
          <w:iCs/>
          <w:sz w:val="22"/>
          <w:szCs w:val="22"/>
        </w:rPr>
        <w:t xml:space="preserve"> kredytów preferencyjnych,</w:t>
      </w:r>
    </w:p>
    <w:p w:rsidR="00CA03DB" w:rsidRPr="005C1B5E" w:rsidRDefault="00CA03DB" w:rsidP="005C1B5E">
      <w:pPr>
        <w:pStyle w:val="Akapitzlist"/>
        <w:numPr>
          <w:ilvl w:val="4"/>
          <w:numId w:val="5"/>
        </w:numPr>
        <w:tabs>
          <w:tab w:val="left" w:pos="426"/>
          <w:tab w:val="left" w:pos="993"/>
          <w:tab w:val="left" w:pos="1276"/>
        </w:tabs>
        <w:ind w:left="567" w:hanging="283"/>
        <w:jc w:val="both"/>
        <w:rPr>
          <w:rFonts w:ascii="Tahoma" w:hAnsi="Tahoma" w:cs="Tahoma"/>
          <w:bCs/>
          <w:iCs/>
          <w:sz w:val="22"/>
          <w:szCs w:val="22"/>
        </w:rPr>
      </w:pPr>
      <w:proofErr w:type="gramStart"/>
      <w:r w:rsidRPr="005C1B5E">
        <w:rPr>
          <w:rFonts w:ascii="Tahoma" w:hAnsi="Tahoma" w:cs="Tahoma"/>
          <w:bCs/>
          <w:iCs/>
          <w:sz w:val="22"/>
          <w:szCs w:val="22"/>
        </w:rPr>
        <w:t>lokowania</w:t>
      </w:r>
      <w:proofErr w:type="gramEnd"/>
      <w:r w:rsidRPr="005C1B5E">
        <w:rPr>
          <w:rFonts w:ascii="Tahoma" w:hAnsi="Tahoma" w:cs="Tahoma"/>
          <w:bCs/>
          <w:iCs/>
          <w:sz w:val="22"/>
          <w:szCs w:val="22"/>
        </w:rPr>
        <w:t xml:space="preserve"> wolnych środków;</w:t>
      </w:r>
    </w:p>
    <w:p w:rsidR="00A476F2" w:rsidRPr="005C1B5E" w:rsidRDefault="00CA03DB" w:rsidP="005C1B5E">
      <w:pPr>
        <w:pStyle w:val="Akapitzlist"/>
        <w:numPr>
          <w:ilvl w:val="0"/>
          <w:numId w:val="5"/>
        </w:numPr>
        <w:tabs>
          <w:tab w:val="left" w:pos="426"/>
          <w:tab w:val="left" w:pos="993"/>
        </w:tabs>
        <w:ind w:left="284" w:hanging="284"/>
        <w:jc w:val="both"/>
        <w:rPr>
          <w:rFonts w:ascii="Tahoma" w:hAnsi="Tahoma" w:cs="Tahoma"/>
          <w:sz w:val="22"/>
          <w:szCs w:val="22"/>
        </w:rPr>
      </w:pPr>
      <w:r w:rsidRPr="005C1B5E">
        <w:rPr>
          <w:rFonts w:ascii="Tahoma" w:hAnsi="Tahoma" w:cs="Tahoma"/>
          <w:sz w:val="22"/>
          <w:szCs w:val="22"/>
        </w:rPr>
        <w:t>Wysokość prowizji i marz bankowych wymienionych w ofercie nie ulegnie zmianie w trakcie trwania umowy;</w:t>
      </w:r>
    </w:p>
    <w:p w:rsidR="00CA03DB" w:rsidRPr="005C1B5E" w:rsidRDefault="00CA03DB" w:rsidP="005C1B5E">
      <w:pPr>
        <w:pStyle w:val="Akapitzlist"/>
        <w:numPr>
          <w:ilvl w:val="0"/>
          <w:numId w:val="5"/>
        </w:numPr>
        <w:tabs>
          <w:tab w:val="left" w:pos="426"/>
          <w:tab w:val="left" w:pos="993"/>
        </w:tabs>
        <w:ind w:left="284" w:hanging="284"/>
        <w:jc w:val="both"/>
        <w:rPr>
          <w:rFonts w:ascii="Tahoma" w:hAnsi="Tahoma" w:cs="Tahoma"/>
          <w:sz w:val="22"/>
          <w:szCs w:val="22"/>
        </w:rPr>
      </w:pPr>
      <w:r w:rsidRPr="005C1B5E">
        <w:rPr>
          <w:rFonts w:ascii="Tahoma" w:hAnsi="Tahoma" w:cs="Tahoma"/>
          <w:sz w:val="22"/>
          <w:szCs w:val="22"/>
        </w:rPr>
        <w:t xml:space="preserve">Wykonawca zawrze umowy z jednostkami organizacyjnymi Gminy na warunkach nie gorszych niż z </w:t>
      </w:r>
      <w:r w:rsidR="0084148B" w:rsidRPr="005C1B5E">
        <w:rPr>
          <w:rFonts w:ascii="Tahoma" w:hAnsi="Tahoma" w:cs="Tahoma"/>
          <w:sz w:val="22"/>
          <w:szCs w:val="22"/>
        </w:rPr>
        <w:t>Zamawiającym</w:t>
      </w:r>
      <w:r w:rsidRPr="005C1B5E">
        <w:rPr>
          <w:rFonts w:ascii="Tahoma" w:hAnsi="Tahoma" w:cs="Tahoma"/>
          <w:sz w:val="22"/>
          <w:szCs w:val="22"/>
        </w:rPr>
        <w:t>;</w:t>
      </w:r>
    </w:p>
    <w:p w:rsidR="00CA03DB" w:rsidRPr="005C1B5E" w:rsidRDefault="00CA03DB" w:rsidP="005C1B5E">
      <w:pPr>
        <w:pStyle w:val="Akapitzlist"/>
        <w:numPr>
          <w:ilvl w:val="0"/>
          <w:numId w:val="5"/>
        </w:numPr>
        <w:tabs>
          <w:tab w:val="left" w:pos="426"/>
          <w:tab w:val="left" w:pos="993"/>
        </w:tabs>
        <w:ind w:left="284" w:hanging="284"/>
        <w:jc w:val="both"/>
        <w:rPr>
          <w:rFonts w:ascii="Tahoma" w:hAnsi="Tahoma" w:cs="Tahoma"/>
          <w:sz w:val="22"/>
          <w:szCs w:val="22"/>
        </w:rPr>
      </w:pPr>
      <w:r w:rsidRPr="005C1B5E">
        <w:rPr>
          <w:rFonts w:ascii="Tahoma" w:hAnsi="Tahoma" w:cs="Tahoma"/>
          <w:sz w:val="22"/>
          <w:szCs w:val="22"/>
        </w:rPr>
        <w:t xml:space="preserve">Wykonawca umożliwi korzystanie przez Gminę i jej jednostki organizacyjne </w:t>
      </w:r>
      <w:r w:rsidR="0084148B" w:rsidRPr="005C1B5E">
        <w:rPr>
          <w:rFonts w:ascii="Tahoma" w:hAnsi="Tahoma" w:cs="Tahoma"/>
          <w:sz w:val="22"/>
          <w:szCs w:val="22"/>
        </w:rPr>
        <w:t>ze środków wpływających na rachunki bankowe w czasie rzeczywistym, w tym samym dniu, bez dodatkowych opłat;</w:t>
      </w:r>
    </w:p>
    <w:p w:rsidR="0084148B" w:rsidRPr="005C1B5E" w:rsidRDefault="0084148B" w:rsidP="005C1B5E">
      <w:pPr>
        <w:pStyle w:val="Akapitzlist"/>
        <w:numPr>
          <w:ilvl w:val="0"/>
          <w:numId w:val="5"/>
        </w:numPr>
        <w:tabs>
          <w:tab w:val="left" w:pos="426"/>
          <w:tab w:val="left" w:pos="993"/>
        </w:tabs>
        <w:ind w:left="284" w:hanging="284"/>
        <w:jc w:val="both"/>
        <w:rPr>
          <w:rFonts w:ascii="Tahoma" w:hAnsi="Tahoma" w:cs="Tahoma"/>
          <w:sz w:val="22"/>
          <w:szCs w:val="22"/>
        </w:rPr>
      </w:pPr>
      <w:r w:rsidRPr="005C1B5E">
        <w:rPr>
          <w:rFonts w:ascii="Tahoma" w:hAnsi="Tahoma" w:cs="Tahoma"/>
          <w:sz w:val="22"/>
          <w:szCs w:val="22"/>
        </w:rPr>
        <w:t>Wykonawca nie będzie pobierał:</w:t>
      </w:r>
    </w:p>
    <w:p w:rsidR="0084148B" w:rsidRPr="005C1B5E" w:rsidRDefault="0084148B" w:rsidP="005C1B5E">
      <w:pPr>
        <w:pStyle w:val="Akapitzlist"/>
        <w:numPr>
          <w:ilvl w:val="4"/>
          <w:numId w:val="5"/>
        </w:numPr>
        <w:tabs>
          <w:tab w:val="left" w:pos="426"/>
          <w:tab w:val="left" w:pos="567"/>
        </w:tabs>
        <w:ind w:left="284" w:firstLine="0"/>
        <w:jc w:val="both"/>
        <w:rPr>
          <w:rFonts w:ascii="Tahoma" w:hAnsi="Tahoma" w:cs="Tahoma"/>
          <w:sz w:val="22"/>
          <w:szCs w:val="22"/>
        </w:rPr>
      </w:pPr>
      <w:proofErr w:type="gramStart"/>
      <w:r w:rsidRPr="005C1B5E">
        <w:rPr>
          <w:rFonts w:ascii="Tahoma" w:hAnsi="Tahoma" w:cs="Tahoma"/>
          <w:sz w:val="22"/>
          <w:szCs w:val="22"/>
        </w:rPr>
        <w:t>opłat</w:t>
      </w:r>
      <w:proofErr w:type="gramEnd"/>
      <w:r w:rsidRPr="005C1B5E">
        <w:rPr>
          <w:rFonts w:ascii="Tahoma" w:hAnsi="Tahoma" w:cs="Tahoma"/>
          <w:sz w:val="22"/>
          <w:szCs w:val="22"/>
        </w:rPr>
        <w:t xml:space="preserve"> i prowizji bankowych od własnych wpłat gotówkowych przez Zamawiającego i jego jednostek organizacyjnych,</w:t>
      </w:r>
    </w:p>
    <w:p w:rsidR="0084148B" w:rsidRPr="005C1B5E" w:rsidRDefault="0084148B" w:rsidP="005C1B5E">
      <w:pPr>
        <w:pStyle w:val="Akapitzlist"/>
        <w:numPr>
          <w:ilvl w:val="4"/>
          <w:numId w:val="5"/>
        </w:numPr>
        <w:tabs>
          <w:tab w:val="left" w:pos="426"/>
          <w:tab w:val="left" w:pos="567"/>
        </w:tabs>
        <w:ind w:left="284" w:firstLine="0"/>
        <w:jc w:val="both"/>
        <w:rPr>
          <w:rFonts w:ascii="Tahoma" w:hAnsi="Tahoma" w:cs="Tahoma"/>
          <w:sz w:val="22"/>
          <w:szCs w:val="22"/>
        </w:rPr>
      </w:pPr>
      <w:proofErr w:type="gramStart"/>
      <w:r w:rsidRPr="005C1B5E">
        <w:rPr>
          <w:rFonts w:ascii="Tahoma" w:hAnsi="Tahoma" w:cs="Tahoma"/>
          <w:sz w:val="22"/>
          <w:szCs w:val="22"/>
        </w:rPr>
        <w:t>opłat</w:t>
      </w:r>
      <w:proofErr w:type="gramEnd"/>
      <w:r w:rsidRPr="005C1B5E">
        <w:rPr>
          <w:rFonts w:ascii="Tahoma" w:hAnsi="Tahoma" w:cs="Tahoma"/>
          <w:sz w:val="22"/>
          <w:szCs w:val="22"/>
        </w:rPr>
        <w:t xml:space="preserve"> i prowizji bankowych od wypłat gotówkowych dokonywanych z rachunku Zamawiającego i jego jednostek organizacyjnych,</w:t>
      </w:r>
    </w:p>
    <w:p w:rsidR="0084148B" w:rsidRPr="005C1B5E" w:rsidRDefault="0084148B" w:rsidP="005C1B5E">
      <w:pPr>
        <w:pStyle w:val="Akapitzlist"/>
        <w:numPr>
          <w:ilvl w:val="4"/>
          <w:numId w:val="5"/>
        </w:numPr>
        <w:tabs>
          <w:tab w:val="left" w:pos="426"/>
          <w:tab w:val="left" w:pos="567"/>
        </w:tabs>
        <w:ind w:left="284" w:firstLine="0"/>
        <w:jc w:val="both"/>
        <w:rPr>
          <w:rFonts w:ascii="Tahoma" w:hAnsi="Tahoma" w:cs="Tahoma"/>
          <w:sz w:val="22"/>
          <w:szCs w:val="22"/>
        </w:rPr>
      </w:pPr>
      <w:proofErr w:type="gramStart"/>
      <w:r w:rsidRPr="005C1B5E">
        <w:rPr>
          <w:rFonts w:ascii="Tahoma" w:hAnsi="Tahoma" w:cs="Tahoma"/>
          <w:sz w:val="22"/>
          <w:szCs w:val="22"/>
        </w:rPr>
        <w:t>innych</w:t>
      </w:r>
      <w:proofErr w:type="gramEnd"/>
      <w:r w:rsidRPr="005C1B5E">
        <w:rPr>
          <w:rFonts w:ascii="Tahoma" w:hAnsi="Tahoma" w:cs="Tahoma"/>
          <w:sz w:val="22"/>
          <w:szCs w:val="22"/>
        </w:rPr>
        <w:t xml:space="preserve"> niż określone w formularzu ofertowym, prowizji ani opłat bankowych od zaangażowania kredytu, tj. od salda niewykorzystanej części kredytu w rachunku bieżącym;</w:t>
      </w:r>
    </w:p>
    <w:p w:rsidR="00B44D67" w:rsidRPr="005C1B5E" w:rsidRDefault="00B44D67" w:rsidP="005C1B5E">
      <w:pPr>
        <w:pStyle w:val="Akapitzlist"/>
        <w:numPr>
          <w:ilvl w:val="0"/>
          <w:numId w:val="5"/>
        </w:numPr>
        <w:tabs>
          <w:tab w:val="left" w:pos="426"/>
          <w:tab w:val="left" w:pos="993"/>
        </w:tabs>
        <w:ind w:left="284" w:hanging="284"/>
        <w:jc w:val="both"/>
        <w:rPr>
          <w:rFonts w:ascii="Tahoma" w:hAnsi="Tahoma" w:cs="Tahoma"/>
          <w:sz w:val="22"/>
          <w:szCs w:val="22"/>
        </w:rPr>
      </w:pPr>
      <w:r w:rsidRPr="005C1B5E">
        <w:rPr>
          <w:rFonts w:ascii="Tahoma" w:hAnsi="Tahoma" w:cs="Tahoma"/>
          <w:sz w:val="22"/>
          <w:szCs w:val="22"/>
        </w:rPr>
        <w:t>Ilekroć w warunkach umowy mowa o:</w:t>
      </w:r>
    </w:p>
    <w:p w:rsidR="00B44D67" w:rsidRPr="005C1B5E" w:rsidRDefault="00B44D67" w:rsidP="005C1B5E">
      <w:pPr>
        <w:pStyle w:val="Akapitzlist"/>
        <w:numPr>
          <w:ilvl w:val="4"/>
          <w:numId w:val="5"/>
        </w:numPr>
        <w:tabs>
          <w:tab w:val="left" w:pos="426"/>
          <w:tab w:val="left" w:pos="993"/>
        </w:tabs>
        <w:ind w:left="567" w:hanging="283"/>
        <w:jc w:val="both"/>
        <w:rPr>
          <w:rFonts w:ascii="Tahoma" w:hAnsi="Tahoma" w:cs="Tahoma"/>
          <w:sz w:val="22"/>
          <w:szCs w:val="22"/>
        </w:rPr>
      </w:pPr>
      <w:proofErr w:type="gramStart"/>
      <w:r w:rsidRPr="005C1B5E">
        <w:rPr>
          <w:rFonts w:ascii="Tahoma" w:hAnsi="Tahoma" w:cs="Tahoma"/>
          <w:sz w:val="22"/>
          <w:szCs w:val="22"/>
        </w:rPr>
        <w:t>prowizji</w:t>
      </w:r>
      <w:proofErr w:type="gramEnd"/>
      <w:r w:rsidRPr="005C1B5E">
        <w:rPr>
          <w:rFonts w:ascii="Tahoma" w:hAnsi="Tahoma" w:cs="Tahoma"/>
          <w:sz w:val="22"/>
          <w:szCs w:val="22"/>
        </w:rPr>
        <w:t xml:space="preserve"> – należy przez to rozumieć wynagrodzenie płatne procentowo od kwoty (wartości) operacji bankowej,</w:t>
      </w:r>
    </w:p>
    <w:p w:rsidR="00B44D67" w:rsidRPr="005C1B5E" w:rsidRDefault="00B44D67" w:rsidP="005C1B5E">
      <w:pPr>
        <w:pStyle w:val="Akapitzlist"/>
        <w:numPr>
          <w:ilvl w:val="4"/>
          <w:numId w:val="5"/>
        </w:numPr>
        <w:tabs>
          <w:tab w:val="left" w:pos="426"/>
          <w:tab w:val="left" w:pos="993"/>
        </w:tabs>
        <w:ind w:left="567" w:hanging="283"/>
        <w:jc w:val="both"/>
        <w:rPr>
          <w:rFonts w:ascii="Tahoma" w:hAnsi="Tahoma" w:cs="Tahoma"/>
          <w:sz w:val="22"/>
          <w:szCs w:val="22"/>
        </w:rPr>
      </w:pPr>
      <w:proofErr w:type="gramStart"/>
      <w:r w:rsidRPr="005C1B5E">
        <w:rPr>
          <w:rFonts w:ascii="Tahoma" w:hAnsi="Tahoma" w:cs="Tahoma"/>
          <w:sz w:val="22"/>
          <w:szCs w:val="22"/>
        </w:rPr>
        <w:t>opłacie</w:t>
      </w:r>
      <w:proofErr w:type="gramEnd"/>
      <w:r w:rsidRPr="005C1B5E">
        <w:rPr>
          <w:rFonts w:ascii="Tahoma" w:hAnsi="Tahoma" w:cs="Tahoma"/>
          <w:sz w:val="22"/>
          <w:szCs w:val="22"/>
        </w:rPr>
        <w:t xml:space="preserve"> – należy przez to rozumieć wynagrodzenie płatne kwotowo od czynności.</w:t>
      </w:r>
    </w:p>
    <w:p w:rsidR="004F4BA5" w:rsidRPr="005C1B5E" w:rsidRDefault="004F4BA5" w:rsidP="005C1B5E">
      <w:pPr>
        <w:pStyle w:val="Akapitzlist"/>
        <w:numPr>
          <w:ilvl w:val="0"/>
          <w:numId w:val="21"/>
        </w:numPr>
        <w:tabs>
          <w:tab w:val="left" w:pos="426"/>
        </w:tabs>
        <w:ind w:left="284" w:hanging="284"/>
        <w:jc w:val="both"/>
        <w:rPr>
          <w:rFonts w:ascii="Tahoma" w:hAnsi="Tahoma" w:cs="Tahoma"/>
          <w:sz w:val="22"/>
          <w:szCs w:val="22"/>
        </w:rPr>
      </w:pPr>
      <w:r w:rsidRPr="005C1B5E">
        <w:rPr>
          <w:rFonts w:ascii="Tahoma" w:hAnsi="Tahoma" w:cs="Tahoma"/>
          <w:sz w:val="22"/>
          <w:szCs w:val="22"/>
        </w:rPr>
        <w:t xml:space="preserve">W szczególnie uzasadnionych przypadkach dopuszczalna jest zmiana sposobu spełnienia świadczenia przed zawarciem umowy na skutek okoliczności, których nie można było przewidzieć w chwili </w:t>
      </w:r>
      <w:proofErr w:type="gramStart"/>
      <w:r w:rsidRPr="005C1B5E">
        <w:rPr>
          <w:rFonts w:ascii="Tahoma" w:hAnsi="Tahoma" w:cs="Tahoma"/>
          <w:sz w:val="22"/>
          <w:szCs w:val="22"/>
        </w:rPr>
        <w:t>wyboru  najkorzystniejszej</w:t>
      </w:r>
      <w:proofErr w:type="gramEnd"/>
      <w:r w:rsidRPr="005C1B5E">
        <w:rPr>
          <w:rFonts w:ascii="Tahoma" w:hAnsi="Tahoma" w:cs="Tahoma"/>
          <w:sz w:val="22"/>
          <w:szCs w:val="22"/>
        </w:rPr>
        <w:t xml:space="preserve"> oferty a Wykonawca wyrazi na nią zgodę. Zmiany sposobu spełnienia świadczenia nie mogą dotyczyć zobowiązań Wykonawcy zawartych w ofercie, które były oceniane w toku postępowania.</w:t>
      </w:r>
    </w:p>
    <w:p w:rsidR="00483B35" w:rsidRPr="001D540C" w:rsidRDefault="00483B35" w:rsidP="00483B35">
      <w:pPr>
        <w:pStyle w:val="Nagwek"/>
        <w:tabs>
          <w:tab w:val="left" w:pos="708"/>
        </w:tabs>
        <w:jc w:val="both"/>
        <w:rPr>
          <w:rFonts w:ascii="Tahoma" w:hAnsi="Tahoma" w:cs="Tahoma"/>
          <w:sz w:val="18"/>
          <w:szCs w:val="18"/>
        </w:rPr>
      </w:pPr>
    </w:p>
    <w:p w:rsidR="00483B35" w:rsidRDefault="00483B35" w:rsidP="005C1B5E">
      <w:pPr>
        <w:ind w:left="400" w:hanging="400"/>
        <w:jc w:val="both"/>
        <w:rPr>
          <w:rFonts w:ascii="Tahoma" w:hAnsi="Tahoma" w:cs="Tahoma"/>
          <w:b/>
          <w:sz w:val="22"/>
          <w:szCs w:val="22"/>
        </w:rPr>
      </w:pPr>
      <w:r w:rsidRPr="005C1B5E">
        <w:rPr>
          <w:rFonts w:ascii="Tahoma" w:hAnsi="Tahoma" w:cs="Tahoma"/>
          <w:b/>
          <w:sz w:val="22"/>
          <w:szCs w:val="22"/>
        </w:rPr>
        <w:t>XVI</w:t>
      </w:r>
      <w:r w:rsidR="009A4A30">
        <w:rPr>
          <w:rFonts w:ascii="Tahoma" w:hAnsi="Tahoma" w:cs="Tahoma"/>
          <w:b/>
          <w:sz w:val="22"/>
          <w:szCs w:val="22"/>
        </w:rPr>
        <w:t>I</w:t>
      </w:r>
      <w:r w:rsidRPr="005C1B5E">
        <w:rPr>
          <w:rFonts w:ascii="Tahoma" w:hAnsi="Tahoma" w:cs="Tahoma"/>
          <w:b/>
          <w:sz w:val="22"/>
          <w:szCs w:val="22"/>
        </w:rPr>
        <w:t>I.</w:t>
      </w:r>
      <w:r w:rsidRPr="005C1B5E">
        <w:rPr>
          <w:rFonts w:ascii="Tahoma" w:hAnsi="Tahoma" w:cs="Tahoma"/>
          <w:b/>
          <w:sz w:val="22"/>
          <w:szCs w:val="22"/>
        </w:rPr>
        <w:tab/>
        <w:t>POUCZENIE O ŚRODKACH OCHRONY PRAWNEJ PRZYSŁUGUJĄCYCH WYKONAWCY W TOKU POSTĘPOWANIA O UDZIELENIE ZAMÓWIENIA</w:t>
      </w:r>
    </w:p>
    <w:p w:rsidR="00C54A7F" w:rsidRDefault="00C54A7F" w:rsidP="005C1B5E">
      <w:pPr>
        <w:ind w:left="400" w:hanging="400"/>
        <w:jc w:val="both"/>
        <w:rPr>
          <w:rFonts w:ascii="Tahoma" w:hAnsi="Tahoma" w:cs="Tahoma"/>
          <w:b/>
          <w:sz w:val="22"/>
          <w:szCs w:val="22"/>
        </w:rPr>
      </w:pPr>
    </w:p>
    <w:p w:rsidR="00C54A7F" w:rsidRDefault="00C54A7F" w:rsidP="00C54A7F">
      <w:pPr>
        <w:pStyle w:val="Akapitzlist"/>
        <w:numPr>
          <w:ilvl w:val="0"/>
          <w:numId w:val="31"/>
        </w:numPr>
        <w:suppressAutoHyphens/>
        <w:autoSpaceDE w:val="0"/>
        <w:ind w:left="284" w:hanging="284"/>
        <w:jc w:val="both"/>
        <w:rPr>
          <w:rFonts w:ascii="Tahoma" w:hAnsi="Tahoma" w:cs="Tahoma"/>
          <w:sz w:val="22"/>
          <w:szCs w:val="22"/>
          <w:lang w:eastAsia="ar-SA"/>
        </w:rPr>
      </w:pPr>
      <w:r w:rsidRPr="00C54A7F">
        <w:rPr>
          <w:rFonts w:ascii="Tahoma" w:hAnsi="Tahoma" w:cs="Tahoma"/>
          <w:sz w:val="22"/>
          <w:szCs w:val="22"/>
          <w:lang w:eastAsia="ar-SA"/>
        </w:rPr>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C54A7F" w:rsidRPr="00C54A7F" w:rsidRDefault="00C54A7F" w:rsidP="00C54A7F">
      <w:pPr>
        <w:pStyle w:val="Akapitzlist"/>
        <w:numPr>
          <w:ilvl w:val="0"/>
          <w:numId w:val="31"/>
        </w:numPr>
        <w:suppressAutoHyphens/>
        <w:autoSpaceDE w:val="0"/>
        <w:ind w:left="284" w:hanging="284"/>
        <w:jc w:val="both"/>
        <w:rPr>
          <w:rFonts w:ascii="Tahoma" w:hAnsi="Tahoma" w:cs="Tahoma"/>
          <w:sz w:val="22"/>
          <w:szCs w:val="22"/>
          <w:lang w:eastAsia="ar-SA"/>
        </w:rPr>
      </w:pPr>
      <w:r w:rsidRPr="00C54A7F">
        <w:rPr>
          <w:rFonts w:ascii="Tahoma" w:hAnsi="Tahoma" w:cs="Tahoma"/>
          <w:sz w:val="22"/>
          <w:szCs w:val="22"/>
          <w:lang w:eastAsia="ar-SA"/>
        </w:rPr>
        <w:t>Odwołanie przysługuje wyłącznie wobec czynności:</w:t>
      </w:r>
    </w:p>
    <w:p w:rsidR="00C54A7F" w:rsidRPr="00C54A7F" w:rsidRDefault="00C54A7F" w:rsidP="00C54A7F">
      <w:pPr>
        <w:pStyle w:val="Akapitzlist"/>
        <w:numPr>
          <w:ilvl w:val="0"/>
          <w:numId w:val="32"/>
        </w:numPr>
        <w:tabs>
          <w:tab w:val="right" w:pos="284"/>
          <w:tab w:val="left" w:pos="408"/>
        </w:tabs>
        <w:suppressAutoHyphens/>
        <w:autoSpaceDE w:val="0"/>
        <w:jc w:val="both"/>
        <w:rPr>
          <w:rFonts w:ascii="Tahoma" w:hAnsi="Tahoma" w:cs="Tahoma"/>
          <w:sz w:val="22"/>
          <w:szCs w:val="22"/>
          <w:lang w:eastAsia="ar-SA"/>
        </w:rPr>
      </w:pPr>
      <w:proofErr w:type="gramStart"/>
      <w:r w:rsidRPr="00C54A7F">
        <w:rPr>
          <w:rFonts w:ascii="Tahoma" w:hAnsi="Tahoma" w:cs="Tahoma"/>
          <w:sz w:val="22"/>
          <w:szCs w:val="22"/>
          <w:lang w:eastAsia="ar-SA"/>
        </w:rPr>
        <w:t>opisu</w:t>
      </w:r>
      <w:proofErr w:type="gramEnd"/>
      <w:r w:rsidRPr="00C54A7F">
        <w:rPr>
          <w:rFonts w:ascii="Tahoma" w:hAnsi="Tahoma" w:cs="Tahoma"/>
          <w:sz w:val="22"/>
          <w:szCs w:val="22"/>
          <w:lang w:eastAsia="ar-SA"/>
        </w:rPr>
        <w:t xml:space="preserve"> sposobu dokonywania oce</w:t>
      </w:r>
      <w:r w:rsidR="007D766F">
        <w:rPr>
          <w:rFonts w:ascii="Tahoma" w:hAnsi="Tahoma" w:cs="Tahoma"/>
          <w:sz w:val="22"/>
          <w:szCs w:val="22"/>
          <w:lang w:eastAsia="ar-SA"/>
        </w:rPr>
        <w:t xml:space="preserve">ny spełniania warunków udziału </w:t>
      </w:r>
      <w:r w:rsidRPr="00C54A7F">
        <w:rPr>
          <w:rFonts w:ascii="Tahoma" w:hAnsi="Tahoma" w:cs="Tahoma"/>
          <w:sz w:val="22"/>
          <w:szCs w:val="22"/>
          <w:lang w:eastAsia="ar-SA"/>
        </w:rPr>
        <w:t>w postępowaniu;</w:t>
      </w:r>
    </w:p>
    <w:p w:rsidR="00C54A7F" w:rsidRDefault="00C54A7F" w:rsidP="00C54A7F">
      <w:pPr>
        <w:pStyle w:val="Akapitzlist"/>
        <w:numPr>
          <w:ilvl w:val="0"/>
          <w:numId w:val="32"/>
        </w:numPr>
        <w:tabs>
          <w:tab w:val="right" w:pos="284"/>
          <w:tab w:val="left" w:pos="408"/>
        </w:tabs>
        <w:suppressAutoHyphens/>
        <w:autoSpaceDE w:val="0"/>
        <w:jc w:val="both"/>
        <w:rPr>
          <w:rFonts w:ascii="Tahoma" w:hAnsi="Tahoma" w:cs="Tahoma"/>
          <w:sz w:val="22"/>
          <w:szCs w:val="22"/>
          <w:lang w:eastAsia="ar-SA"/>
        </w:rPr>
      </w:pPr>
      <w:proofErr w:type="gramStart"/>
      <w:r w:rsidRPr="00C54A7F">
        <w:rPr>
          <w:rFonts w:ascii="Tahoma" w:hAnsi="Tahoma" w:cs="Tahoma"/>
          <w:sz w:val="22"/>
          <w:szCs w:val="22"/>
          <w:lang w:eastAsia="ar-SA"/>
        </w:rPr>
        <w:t>wykluczenia</w:t>
      </w:r>
      <w:proofErr w:type="gramEnd"/>
      <w:r w:rsidRPr="00C54A7F">
        <w:rPr>
          <w:rFonts w:ascii="Tahoma" w:hAnsi="Tahoma" w:cs="Tahoma"/>
          <w:sz w:val="22"/>
          <w:szCs w:val="22"/>
          <w:lang w:eastAsia="ar-SA"/>
        </w:rPr>
        <w:t xml:space="preserve"> odwołującego z postępowania o udzielenie zamówienia;</w:t>
      </w:r>
    </w:p>
    <w:p w:rsidR="00C54A7F" w:rsidRPr="00C54A7F" w:rsidRDefault="00C54A7F" w:rsidP="00C54A7F">
      <w:pPr>
        <w:pStyle w:val="Akapitzlist"/>
        <w:numPr>
          <w:ilvl w:val="0"/>
          <w:numId w:val="32"/>
        </w:numPr>
        <w:tabs>
          <w:tab w:val="right" w:pos="284"/>
          <w:tab w:val="left" w:pos="408"/>
        </w:tabs>
        <w:suppressAutoHyphens/>
        <w:autoSpaceDE w:val="0"/>
        <w:jc w:val="both"/>
        <w:rPr>
          <w:rFonts w:ascii="Tahoma" w:hAnsi="Tahoma" w:cs="Tahoma"/>
          <w:sz w:val="22"/>
          <w:szCs w:val="22"/>
          <w:lang w:eastAsia="ar-SA"/>
        </w:rPr>
      </w:pPr>
      <w:proofErr w:type="gramStart"/>
      <w:r w:rsidRPr="00C54A7F">
        <w:rPr>
          <w:rFonts w:ascii="Tahoma" w:hAnsi="Tahoma" w:cs="Tahoma"/>
          <w:sz w:val="22"/>
          <w:szCs w:val="22"/>
          <w:lang w:eastAsia="ar-SA"/>
        </w:rPr>
        <w:t>odrzucenia</w:t>
      </w:r>
      <w:proofErr w:type="gramEnd"/>
      <w:r w:rsidRPr="00C54A7F">
        <w:rPr>
          <w:rFonts w:ascii="Tahoma" w:hAnsi="Tahoma" w:cs="Tahoma"/>
          <w:sz w:val="22"/>
          <w:szCs w:val="22"/>
          <w:lang w:eastAsia="ar-SA"/>
        </w:rPr>
        <w:t xml:space="preserve"> oferty odwołującego.</w:t>
      </w:r>
    </w:p>
    <w:p w:rsidR="00C54A7F" w:rsidRPr="00C54A7F" w:rsidRDefault="00C54A7F" w:rsidP="00C54A7F">
      <w:pPr>
        <w:tabs>
          <w:tab w:val="right" w:pos="284"/>
          <w:tab w:val="left" w:pos="408"/>
        </w:tabs>
        <w:suppressAutoHyphens/>
        <w:autoSpaceDE w:val="0"/>
        <w:ind w:left="851" w:hanging="142"/>
        <w:jc w:val="both"/>
        <w:rPr>
          <w:rFonts w:ascii="Tahoma" w:hAnsi="Tahoma" w:cs="Tahoma"/>
          <w:sz w:val="22"/>
          <w:szCs w:val="22"/>
          <w:lang w:eastAsia="ar-SA"/>
        </w:rPr>
      </w:pPr>
    </w:p>
    <w:p w:rsidR="00C54A7F" w:rsidRDefault="00C54A7F" w:rsidP="00C54A7F">
      <w:pPr>
        <w:pStyle w:val="Akapitzlist"/>
        <w:numPr>
          <w:ilvl w:val="0"/>
          <w:numId w:val="31"/>
        </w:numPr>
        <w:suppressAutoHyphens/>
        <w:autoSpaceDE w:val="0"/>
        <w:ind w:left="284" w:hanging="284"/>
        <w:jc w:val="both"/>
        <w:rPr>
          <w:rFonts w:ascii="Tahoma" w:hAnsi="Tahoma" w:cs="Tahoma"/>
          <w:sz w:val="22"/>
          <w:szCs w:val="22"/>
          <w:lang w:eastAsia="ar-SA"/>
        </w:rPr>
      </w:pPr>
      <w:r w:rsidRPr="00C54A7F">
        <w:rPr>
          <w:rFonts w:ascii="Tahoma" w:hAnsi="Tahoma" w:cs="Tahoma"/>
          <w:sz w:val="22"/>
          <w:szCs w:val="22"/>
          <w:lang w:eastAsia="ar-SA"/>
        </w:rPr>
        <w:t xml:space="preserve">Odwołanie wnosi się do Prezesa Krajowej Izby Odwoławczej w terminie 5 dni od dnia przesłania informacji o czynności zamawiającego stanowiącą podstawę jego </w:t>
      </w:r>
      <w:proofErr w:type="gramStart"/>
      <w:r w:rsidRPr="00C54A7F">
        <w:rPr>
          <w:rFonts w:ascii="Tahoma" w:hAnsi="Tahoma" w:cs="Tahoma"/>
          <w:sz w:val="22"/>
          <w:szCs w:val="22"/>
          <w:lang w:eastAsia="ar-SA"/>
        </w:rPr>
        <w:t>wniesienia -  jeżeli</w:t>
      </w:r>
      <w:proofErr w:type="gramEnd"/>
      <w:r w:rsidRPr="00C54A7F">
        <w:rPr>
          <w:rFonts w:ascii="Tahoma" w:hAnsi="Tahoma" w:cs="Tahoma"/>
          <w:sz w:val="22"/>
          <w:szCs w:val="22"/>
          <w:lang w:eastAsia="ar-SA"/>
        </w:rPr>
        <w:t xml:space="preserve"> została przesłana faksem, albo w terminie 10 dni – jeżeli została przesłana w inny sposób.</w:t>
      </w:r>
    </w:p>
    <w:p w:rsidR="00C54A7F" w:rsidRDefault="00C54A7F" w:rsidP="00C54A7F">
      <w:pPr>
        <w:pStyle w:val="Akapitzlist"/>
        <w:numPr>
          <w:ilvl w:val="0"/>
          <w:numId w:val="31"/>
        </w:numPr>
        <w:suppressAutoHyphens/>
        <w:autoSpaceDE w:val="0"/>
        <w:ind w:left="284" w:hanging="284"/>
        <w:jc w:val="both"/>
        <w:rPr>
          <w:rFonts w:ascii="Tahoma" w:hAnsi="Tahoma" w:cs="Tahoma"/>
          <w:sz w:val="22"/>
          <w:szCs w:val="22"/>
          <w:lang w:eastAsia="ar-SA"/>
        </w:rPr>
      </w:pPr>
      <w:r w:rsidRPr="00C54A7F">
        <w:rPr>
          <w:rFonts w:ascii="Tahoma" w:hAnsi="Tahoma" w:cs="Tahoma"/>
          <w:sz w:val="22"/>
          <w:szCs w:val="22"/>
          <w:lang w:eastAsia="ar-SA"/>
        </w:rPr>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C54A7F" w:rsidRPr="008D6F7D" w:rsidRDefault="00C54A7F" w:rsidP="00C54A7F">
      <w:pPr>
        <w:pStyle w:val="Akapitzlist"/>
        <w:numPr>
          <w:ilvl w:val="0"/>
          <w:numId w:val="31"/>
        </w:numPr>
        <w:suppressAutoHyphens/>
        <w:autoSpaceDE w:val="0"/>
        <w:ind w:left="284" w:hanging="284"/>
        <w:jc w:val="both"/>
        <w:rPr>
          <w:rFonts w:ascii="Tahoma" w:hAnsi="Tahoma" w:cs="Tahoma"/>
          <w:sz w:val="22"/>
          <w:szCs w:val="22"/>
          <w:lang w:eastAsia="ar-SA"/>
        </w:rPr>
      </w:pPr>
      <w:r w:rsidRPr="00C54A7F">
        <w:rPr>
          <w:rFonts w:ascii="Tahoma" w:hAnsi="Tahoma" w:cs="Tahoma"/>
          <w:bCs/>
          <w:sz w:val="22"/>
          <w:szCs w:val="22"/>
          <w:lang w:eastAsia="ar-SA"/>
        </w:rPr>
        <w:lastRenderedPageBreak/>
        <w:t xml:space="preserve">W terminie przewidzianym do wniesienia odwołania Wykonawca może poinformować </w:t>
      </w:r>
      <w:r w:rsidR="00C404B6">
        <w:rPr>
          <w:rFonts w:ascii="Tahoma" w:hAnsi="Tahoma" w:cs="Tahoma"/>
          <w:bCs/>
          <w:sz w:val="22"/>
          <w:szCs w:val="22"/>
          <w:lang w:eastAsia="ar-SA"/>
        </w:rPr>
        <w:t>Z</w:t>
      </w:r>
      <w:r w:rsidRPr="00C54A7F">
        <w:rPr>
          <w:rFonts w:ascii="Tahoma" w:hAnsi="Tahoma" w:cs="Tahoma"/>
          <w:bCs/>
          <w:sz w:val="22"/>
          <w:szCs w:val="22"/>
          <w:lang w:eastAsia="ar-SA"/>
        </w:rPr>
        <w:t>amawiającego o niezgodnej z przepisami ustawy czynności podjętej przez zamawiającego lub zaniechaniu czynności, do której jest zamawiający zobowiązany na podstawie ustawy, na które nie przysługuje odwołanie.</w:t>
      </w:r>
    </w:p>
    <w:p w:rsidR="008D6F7D" w:rsidRDefault="008D6F7D" w:rsidP="008D6F7D">
      <w:pPr>
        <w:suppressAutoHyphens/>
        <w:autoSpaceDE w:val="0"/>
        <w:jc w:val="both"/>
        <w:rPr>
          <w:rFonts w:ascii="Tahoma" w:hAnsi="Tahoma" w:cs="Tahoma"/>
          <w:sz w:val="22"/>
          <w:szCs w:val="22"/>
          <w:lang w:eastAsia="ar-SA"/>
        </w:rPr>
      </w:pPr>
    </w:p>
    <w:p w:rsidR="008D6F7D" w:rsidRPr="008D6F7D" w:rsidRDefault="009A4A30" w:rsidP="008D6F7D">
      <w:pPr>
        <w:suppressAutoHyphens/>
        <w:autoSpaceDE w:val="0"/>
        <w:ind w:left="709" w:hanging="709"/>
        <w:jc w:val="both"/>
        <w:rPr>
          <w:rFonts w:ascii="Tahoma" w:hAnsi="Tahoma" w:cs="Tahoma"/>
          <w:sz w:val="22"/>
          <w:szCs w:val="22"/>
          <w:lang w:eastAsia="ar-SA"/>
        </w:rPr>
      </w:pPr>
      <w:r>
        <w:rPr>
          <w:rFonts w:ascii="Tahoma" w:hAnsi="Tahoma" w:cs="Tahoma"/>
          <w:b/>
          <w:bCs/>
          <w:sz w:val="22"/>
          <w:szCs w:val="22"/>
          <w:lang w:eastAsia="ar-SA"/>
        </w:rPr>
        <w:t>XIX</w:t>
      </w:r>
      <w:r w:rsidR="008D6F7D">
        <w:rPr>
          <w:rFonts w:ascii="Tahoma" w:hAnsi="Tahoma" w:cs="Tahoma"/>
          <w:b/>
          <w:bCs/>
          <w:sz w:val="22"/>
          <w:szCs w:val="22"/>
          <w:lang w:eastAsia="ar-SA"/>
        </w:rPr>
        <w:t xml:space="preserve">. </w:t>
      </w:r>
      <w:r w:rsidR="008D6F7D" w:rsidRPr="008D6F7D">
        <w:rPr>
          <w:rFonts w:ascii="Tahoma" w:hAnsi="Tahoma" w:cs="Tahoma"/>
          <w:b/>
          <w:bCs/>
          <w:sz w:val="22"/>
          <w:szCs w:val="22"/>
          <w:lang w:eastAsia="ar-SA"/>
        </w:rPr>
        <w:t>P</w:t>
      </w:r>
      <w:r w:rsidR="004139E8">
        <w:rPr>
          <w:rFonts w:ascii="Tahoma" w:hAnsi="Tahoma" w:cs="Tahoma"/>
          <w:b/>
          <w:bCs/>
          <w:sz w:val="22"/>
          <w:szCs w:val="22"/>
          <w:lang w:eastAsia="ar-SA"/>
        </w:rPr>
        <w:t>ODWYKONAWSTWO</w:t>
      </w:r>
    </w:p>
    <w:p w:rsidR="008D6F7D" w:rsidRDefault="008D6F7D" w:rsidP="008D6F7D">
      <w:pPr>
        <w:pStyle w:val="Akapitzlist"/>
        <w:numPr>
          <w:ilvl w:val="0"/>
          <w:numId w:val="33"/>
        </w:numPr>
        <w:tabs>
          <w:tab w:val="left" w:pos="709"/>
        </w:tabs>
        <w:suppressAutoHyphens/>
        <w:autoSpaceDE w:val="0"/>
        <w:jc w:val="both"/>
        <w:rPr>
          <w:rFonts w:ascii="Tahoma" w:hAnsi="Tahoma" w:cs="Tahoma"/>
          <w:sz w:val="22"/>
          <w:szCs w:val="22"/>
          <w:lang w:eastAsia="ar-SA"/>
        </w:rPr>
      </w:pPr>
      <w:r w:rsidRPr="008D6F7D">
        <w:rPr>
          <w:rFonts w:ascii="Tahoma" w:hAnsi="Tahoma" w:cs="Tahoma"/>
          <w:sz w:val="22"/>
          <w:szCs w:val="22"/>
          <w:lang w:eastAsia="ar-SA"/>
        </w:rPr>
        <w:t>Wykonawca może powierzyć wykonanie części zamówienia podwykonawcy.</w:t>
      </w:r>
    </w:p>
    <w:p w:rsidR="008D6F7D" w:rsidRDefault="008D6F7D" w:rsidP="008D6F7D">
      <w:pPr>
        <w:pStyle w:val="Akapitzlist"/>
        <w:numPr>
          <w:ilvl w:val="0"/>
          <w:numId w:val="33"/>
        </w:numPr>
        <w:tabs>
          <w:tab w:val="left" w:pos="709"/>
        </w:tabs>
        <w:suppressAutoHyphens/>
        <w:autoSpaceDE w:val="0"/>
        <w:jc w:val="both"/>
        <w:rPr>
          <w:rFonts w:ascii="Tahoma" w:hAnsi="Tahoma" w:cs="Tahoma"/>
          <w:sz w:val="22"/>
          <w:szCs w:val="22"/>
          <w:lang w:eastAsia="ar-SA"/>
        </w:rPr>
      </w:pPr>
      <w:r w:rsidRPr="008D6F7D">
        <w:rPr>
          <w:rFonts w:ascii="Tahoma" w:hAnsi="Tahoma" w:cs="Tahoma"/>
          <w:sz w:val="22"/>
          <w:szCs w:val="22"/>
          <w:lang w:eastAsia="ar-SA"/>
        </w:rPr>
        <w:t>Zamawiający nie zastrzega obowiązku osobistego wykonywania przez Wykonawcę kluczowych części zamówienia.</w:t>
      </w:r>
    </w:p>
    <w:p w:rsidR="008D6F7D" w:rsidRDefault="008D6F7D" w:rsidP="008D6F7D">
      <w:pPr>
        <w:pStyle w:val="Akapitzlist"/>
        <w:numPr>
          <w:ilvl w:val="0"/>
          <w:numId w:val="33"/>
        </w:numPr>
        <w:tabs>
          <w:tab w:val="left" w:pos="709"/>
        </w:tabs>
        <w:suppressAutoHyphens/>
        <w:autoSpaceDE w:val="0"/>
        <w:jc w:val="both"/>
        <w:rPr>
          <w:rFonts w:ascii="Tahoma" w:hAnsi="Tahoma" w:cs="Tahoma"/>
          <w:sz w:val="22"/>
          <w:szCs w:val="22"/>
          <w:lang w:eastAsia="ar-SA"/>
        </w:rPr>
      </w:pPr>
      <w:r w:rsidRPr="008D6F7D">
        <w:rPr>
          <w:rFonts w:ascii="Tahoma" w:hAnsi="Tahoma" w:cs="Tahoma"/>
          <w:sz w:val="22"/>
          <w:szCs w:val="22"/>
          <w:lang w:eastAsia="ar-SA"/>
        </w:rPr>
        <w:t xml:space="preserve">Zakres zamówienia planowany do powierzenia podwykonawcom musi być wskazany w formularzu oferty stanowiącym załącznik nr 1 do </w:t>
      </w:r>
      <w:r w:rsidR="00C404B6">
        <w:rPr>
          <w:rFonts w:ascii="Tahoma" w:hAnsi="Tahoma" w:cs="Tahoma"/>
          <w:sz w:val="22"/>
          <w:szCs w:val="22"/>
          <w:lang w:eastAsia="ar-SA"/>
        </w:rPr>
        <w:t>SIWZ</w:t>
      </w:r>
      <w:r w:rsidRPr="008D6F7D">
        <w:rPr>
          <w:rFonts w:ascii="Tahoma" w:hAnsi="Tahoma" w:cs="Tahoma"/>
          <w:sz w:val="22"/>
          <w:szCs w:val="22"/>
          <w:lang w:eastAsia="ar-SA"/>
        </w:rPr>
        <w:t>. Brak informacji w formularzu oferty w sprawie zakresu zamówienia powierzanego podwykonawcom będzie traktowany, jako deklaracja samodzielnej re</w:t>
      </w:r>
      <w:r w:rsidR="00C404B6">
        <w:rPr>
          <w:rFonts w:ascii="Tahoma" w:hAnsi="Tahoma" w:cs="Tahoma"/>
          <w:sz w:val="22"/>
          <w:szCs w:val="22"/>
          <w:lang w:eastAsia="ar-SA"/>
        </w:rPr>
        <w:t>alizacji zamówienia przez W</w:t>
      </w:r>
      <w:r w:rsidRPr="008D6F7D">
        <w:rPr>
          <w:rFonts w:ascii="Tahoma" w:hAnsi="Tahoma" w:cs="Tahoma"/>
          <w:sz w:val="22"/>
          <w:szCs w:val="22"/>
          <w:lang w:eastAsia="ar-SA"/>
        </w:rPr>
        <w:t>ykonawcę.</w:t>
      </w:r>
    </w:p>
    <w:p w:rsidR="00C54A7F" w:rsidRPr="00C768BE" w:rsidRDefault="008D6F7D" w:rsidP="008D6F7D">
      <w:pPr>
        <w:pStyle w:val="Akapitzlist"/>
        <w:numPr>
          <w:ilvl w:val="0"/>
          <w:numId w:val="33"/>
        </w:numPr>
        <w:tabs>
          <w:tab w:val="left" w:pos="709"/>
        </w:tabs>
        <w:suppressAutoHyphens/>
        <w:autoSpaceDE w:val="0"/>
        <w:jc w:val="both"/>
        <w:rPr>
          <w:rFonts w:ascii="Tahoma" w:hAnsi="Tahoma" w:cs="Tahoma"/>
          <w:sz w:val="22"/>
          <w:szCs w:val="22"/>
          <w:lang w:eastAsia="ar-SA"/>
        </w:rPr>
      </w:pPr>
      <w:r w:rsidRPr="008D6F7D">
        <w:rPr>
          <w:rFonts w:ascii="Tahoma" w:hAnsi="Tahoma" w:cs="Tahoma"/>
          <w:sz w:val="22"/>
          <w:szCs w:val="22"/>
          <w:lang w:eastAsia="ar-SA"/>
        </w:rPr>
        <w:t>Wykonawca, który powierza wykonanie przedmiotu zamówienia podwykonawcom</w:t>
      </w:r>
      <w:r w:rsidRPr="008D6F7D">
        <w:rPr>
          <w:rFonts w:ascii="Tahoma" w:hAnsi="Tahoma" w:cs="Tahoma"/>
          <w:color w:val="00B050"/>
          <w:sz w:val="22"/>
          <w:szCs w:val="22"/>
          <w:lang w:eastAsia="ar-SA"/>
        </w:rPr>
        <w:t xml:space="preserve">, </w:t>
      </w:r>
      <w:r w:rsidRPr="008D6F7D">
        <w:rPr>
          <w:rFonts w:ascii="Tahoma" w:hAnsi="Tahoma" w:cs="Tahoma"/>
          <w:sz w:val="22"/>
          <w:szCs w:val="22"/>
          <w:lang w:eastAsia="ar-SA"/>
        </w:rPr>
        <w:t xml:space="preserve">na których zasoby </w:t>
      </w:r>
      <w:r w:rsidR="00C404B6">
        <w:rPr>
          <w:rFonts w:ascii="Tahoma" w:hAnsi="Tahoma" w:cs="Tahoma"/>
          <w:sz w:val="22"/>
          <w:szCs w:val="22"/>
          <w:lang w:eastAsia="ar-SA"/>
        </w:rPr>
        <w:t>W</w:t>
      </w:r>
      <w:r w:rsidRPr="008D6F7D">
        <w:rPr>
          <w:rFonts w:ascii="Tahoma" w:hAnsi="Tahoma" w:cs="Tahoma"/>
          <w:sz w:val="22"/>
          <w:szCs w:val="22"/>
          <w:lang w:eastAsia="ar-SA"/>
        </w:rPr>
        <w:t xml:space="preserve">ykonawca powołuje się na zasadach określonych w art. 26 ust. 2b, w celu wykazania spełniania warunków udziału w postępowaniu, o których mowa w art. 22 ust. 1 PZP powinien wskazać nazwy (firmy) </w:t>
      </w:r>
      <w:proofErr w:type="gramStart"/>
      <w:r w:rsidRPr="008D6F7D">
        <w:rPr>
          <w:rFonts w:ascii="Tahoma" w:hAnsi="Tahoma" w:cs="Tahoma"/>
          <w:sz w:val="22"/>
          <w:szCs w:val="22"/>
          <w:lang w:eastAsia="ar-SA"/>
        </w:rPr>
        <w:t>podwykonawców  w</w:t>
      </w:r>
      <w:proofErr w:type="gramEnd"/>
      <w:r w:rsidRPr="008D6F7D">
        <w:rPr>
          <w:rFonts w:ascii="Tahoma" w:hAnsi="Tahoma" w:cs="Tahoma"/>
          <w:sz w:val="22"/>
          <w:szCs w:val="22"/>
          <w:lang w:eastAsia="ar-SA"/>
        </w:rPr>
        <w:t xml:space="preserve"> wykazie sporządzonym wg wzoru stanowiącego załącznik nr </w:t>
      </w:r>
      <w:r>
        <w:rPr>
          <w:rFonts w:ascii="Tahoma" w:hAnsi="Tahoma" w:cs="Tahoma"/>
          <w:sz w:val="22"/>
          <w:szCs w:val="22"/>
          <w:lang w:eastAsia="ar-SA"/>
        </w:rPr>
        <w:t>1</w:t>
      </w:r>
      <w:r w:rsidRPr="008D6F7D">
        <w:rPr>
          <w:rFonts w:ascii="Tahoma" w:hAnsi="Tahoma" w:cs="Tahoma"/>
          <w:sz w:val="22"/>
          <w:szCs w:val="22"/>
          <w:lang w:eastAsia="ar-SA"/>
        </w:rPr>
        <w:t xml:space="preserve"> </w:t>
      </w:r>
      <w:r w:rsidR="00C404B6">
        <w:rPr>
          <w:rFonts w:ascii="Tahoma" w:hAnsi="Tahoma" w:cs="Tahoma"/>
          <w:sz w:val="22"/>
          <w:szCs w:val="22"/>
          <w:lang w:eastAsia="ar-SA"/>
        </w:rPr>
        <w:t>SIWZ</w:t>
      </w:r>
      <w:r w:rsidRPr="008D6F7D">
        <w:rPr>
          <w:rFonts w:ascii="Tahoma" w:hAnsi="Tahoma" w:cs="Tahoma"/>
          <w:sz w:val="22"/>
          <w:szCs w:val="22"/>
          <w:lang w:eastAsia="ar-SA"/>
        </w:rPr>
        <w:t>.</w:t>
      </w:r>
    </w:p>
    <w:p w:rsidR="00483B35" w:rsidRPr="00A377DA" w:rsidRDefault="00483B35" w:rsidP="00483B35">
      <w:pPr>
        <w:pStyle w:val="Nagwek"/>
        <w:tabs>
          <w:tab w:val="left" w:pos="708"/>
        </w:tabs>
        <w:ind w:left="1276" w:hanging="567"/>
        <w:jc w:val="both"/>
        <w:rPr>
          <w:rFonts w:ascii="Tahoma" w:hAnsi="Tahoma" w:cs="Tahoma"/>
          <w:sz w:val="16"/>
          <w:szCs w:val="16"/>
        </w:rPr>
      </w:pPr>
    </w:p>
    <w:p w:rsidR="00C768BE" w:rsidRPr="00C768BE" w:rsidRDefault="00C768BE" w:rsidP="00C768BE">
      <w:pPr>
        <w:suppressAutoHyphens/>
        <w:autoSpaceDE w:val="0"/>
        <w:ind w:left="709" w:hanging="709"/>
        <w:jc w:val="both"/>
        <w:rPr>
          <w:rFonts w:ascii="Tahoma" w:hAnsi="Tahoma" w:cs="Tahoma"/>
          <w:sz w:val="22"/>
          <w:szCs w:val="22"/>
          <w:lang w:eastAsia="ar-SA"/>
        </w:rPr>
      </w:pPr>
      <w:r>
        <w:rPr>
          <w:rFonts w:ascii="Tahoma" w:hAnsi="Tahoma" w:cs="Tahoma"/>
          <w:b/>
          <w:bCs/>
          <w:sz w:val="22"/>
          <w:szCs w:val="22"/>
          <w:lang w:eastAsia="ar-SA"/>
        </w:rPr>
        <w:t xml:space="preserve">XX. </w:t>
      </w:r>
      <w:r w:rsidR="004139E8">
        <w:rPr>
          <w:rFonts w:ascii="Tahoma" w:hAnsi="Tahoma" w:cs="Tahoma"/>
          <w:b/>
          <w:bCs/>
          <w:sz w:val="22"/>
          <w:szCs w:val="22"/>
          <w:lang w:eastAsia="ar-SA"/>
        </w:rPr>
        <w:t>UNIEWAŻNIENIE POSTĘPOWANIA</w:t>
      </w:r>
    </w:p>
    <w:p w:rsidR="00C768BE" w:rsidRPr="00C768BE" w:rsidRDefault="00C768BE" w:rsidP="00C768BE">
      <w:pPr>
        <w:suppressAutoHyphens/>
        <w:autoSpaceDE w:val="0"/>
        <w:jc w:val="both"/>
        <w:rPr>
          <w:rFonts w:ascii="Tahoma" w:hAnsi="Tahoma" w:cs="Tahoma"/>
          <w:sz w:val="22"/>
          <w:szCs w:val="22"/>
          <w:lang w:eastAsia="ar-SA"/>
        </w:rPr>
      </w:pPr>
      <w:r w:rsidRPr="00C768BE">
        <w:rPr>
          <w:rFonts w:ascii="Tahoma" w:hAnsi="Tahoma" w:cs="Tahoma"/>
          <w:sz w:val="22"/>
          <w:szCs w:val="22"/>
          <w:lang w:eastAsia="ar-SA"/>
        </w:rPr>
        <w:t xml:space="preserve">Zamawiający unieważni postępowanie w przypadkach określonych w art. 93 ust. 1 ustawy. </w:t>
      </w:r>
      <w:r>
        <w:rPr>
          <w:rFonts w:ascii="Tahoma" w:hAnsi="Tahoma" w:cs="Tahoma"/>
          <w:sz w:val="22"/>
          <w:szCs w:val="22"/>
          <w:lang w:eastAsia="ar-SA"/>
        </w:rPr>
        <w:t xml:space="preserve">                   </w:t>
      </w:r>
      <w:r w:rsidRPr="00C768BE">
        <w:rPr>
          <w:rFonts w:ascii="Tahoma" w:hAnsi="Tahoma" w:cs="Tahoma"/>
          <w:sz w:val="22"/>
          <w:szCs w:val="22"/>
          <w:lang w:eastAsia="ar-SA"/>
        </w:rPr>
        <w:t>W zawiadomieniu o unieważnieniu postępowania Zamawiający poda przyczyny faktyczne i prawne unieważnienia. Zawiadomienie zostanie przesłane wszystkim Wykonawcom, którzy ubiegali się o udzielenie zamówienia lub złożyli oferty.</w:t>
      </w:r>
    </w:p>
    <w:p w:rsidR="00483B35" w:rsidRPr="00C54A7F" w:rsidRDefault="00483B35" w:rsidP="00C768BE">
      <w:pPr>
        <w:jc w:val="both"/>
        <w:rPr>
          <w:rFonts w:ascii="Tahoma" w:hAnsi="Tahoma" w:cs="Tahoma"/>
          <w:sz w:val="22"/>
          <w:szCs w:val="22"/>
        </w:rPr>
      </w:pPr>
    </w:p>
    <w:p w:rsidR="00483B35" w:rsidRPr="00C54A7F" w:rsidRDefault="00483B35" w:rsidP="00C54A7F">
      <w:pPr>
        <w:ind w:left="400" w:hanging="400"/>
        <w:jc w:val="both"/>
        <w:rPr>
          <w:rFonts w:ascii="Tahoma" w:hAnsi="Tahoma" w:cs="Tahoma"/>
          <w:color w:val="FF0000"/>
          <w:sz w:val="22"/>
          <w:szCs w:val="22"/>
        </w:rPr>
      </w:pPr>
      <w:r w:rsidRPr="00C54A7F">
        <w:rPr>
          <w:rFonts w:ascii="Tahoma" w:hAnsi="Tahoma" w:cs="Tahoma"/>
          <w:b/>
          <w:sz w:val="22"/>
          <w:szCs w:val="22"/>
        </w:rPr>
        <w:t>XX</w:t>
      </w:r>
      <w:r w:rsidR="00C768BE">
        <w:rPr>
          <w:rFonts w:ascii="Tahoma" w:hAnsi="Tahoma" w:cs="Tahoma"/>
          <w:b/>
          <w:sz w:val="22"/>
          <w:szCs w:val="22"/>
        </w:rPr>
        <w:t>I</w:t>
      </w:r>
      <w:r w:rsidRPr="00C54A7F">
        <w:rPr>
          <w:rFonts w:ascii="Tahoma" w:hAnsi="Tahoma" w:cs="Tahoma"/>
          <w:b/>
          <w:sz w:val="22"/>
          <w:szCs w:val="22"/>
        </w:rPr>
        <w:t>.</w:t>
      </w:r>
      <w:r w:rsidRPr="00C54A7F">
        <w:rPr>
          <w:rFonts w:ascii="Tahoma" w:hAnsi="Tahoma" w:cs="Tahoma"/>
          <w:b/>
          <w:sz w:val="22"/>
          <w:szCs w:val="22"/>
        </w:rPr>
        <w:tab/>
        <w:t>INFORMACJE O PRZEWIDYWANYCH ZAMÓWIENIACH UZUPEŁNIAJĄCYCH, O KTÓRYCH MOWA W ART. 67 UST. 1 PKT. 6 I 7 LUB ART. 134 UST. 6 PKT 3 I 4, JEŻELI ZAMAWIAJĄCY PRZEWIDUJE UDZIELENIE TAKICH ZAMÓWIEŃ</w:t>
      </w:r>
    </w:p>
    <w:p w:rsidR="00483B35" w:rsidRPr="00C54A7F" w:rsidRDefault="00483B35" w:rsidP="00C54A7F">
      <w:pPr>
        <w:jc w:val="both"/>
        <w:rPr>
          <w:rFonts w:ascii="Tahoma" w:hAnsi="Tahoma" w:cs="Tahoma"/>
          <w:sz w:val="22"/>
          <w:szCs w:val="22"/>
        </w:rPr>
      </w:pPr>
      <w:r w:rsidRPr="00C54A7F">
        <w:rPr>
          <w:rFonts w:ascii="Tahoma" w:hAnsi="Tahoma" w:cs="Tahoma"/>
          <w:sz w:val="22"/>
          <w:szCs w:val="22"/>
        </w:rPr>
        <w:t>Zamawiający informuje, że przewiduje udzielenie zamówień uzupełniających stanowiących nie więcej niż 10% wartości zamówienia podstawowego, polegających na powtórzeniu tego samego rodzaju zamówień, zgodnych z przedmiotem zamówienia podstawowego.</w:t>
      </w:r>
    </w:p>
    <w:p w:rsidR="00483B35" w:rsidRPr="00C54A7F" w:rsidRDefault="00483B35" w:rsidP="007729CF">
      <w:pPr>
        <w:jc w:val="both"/>
        <w:rPr>
          <w:rFonts w:ascii="Tahoma" w:hAnsi="Tahoma" w:cs="Tahoma"/>
          <w:sz w:val="22"/>
          <w:szCs w:val="22"/>
        </w:rPr>
      </w:pPr>
    </w:p>
    <w:p w:rsidR="00483B35" w:rsidRPr="00C54A7F" w:rsidRDefault="009A4A30" w:rsidP="00C54A7F">
      <w:pPr>
        <w:ind w:left="400" w:hanging="400"/>
        <w:jc w:val="both"/>
        <w:rPr>
          <w:rFonts w:ascii="Tahoma" w:hAnsi="Tahoma" w:cs="Tahoma"/>
          <w:b/>
          <w:sz w:val="22"/>
          <w:szCs w:val="22"/>
        </w:rPr>
      </w:pPr>
      <w:r>
        <w:rPr>
          <w:rFonts w:ascii="Tahoma" w:hAnsi="Tahoma" w:cs="Tahoma"/>
          <w:b/>
          <w:sz w:val="22"/>
          <w:szCs w:val="22"/>
        </w:rPr>
        <w:t>XX</w:t>
      </w:r>
      <w:r w:rsidR="007729CF">
        <w:rPr>
          <w:rFonts w:ascii="Tahoma" w:hAnsi="Tahoma" w:cs="Tahoma"/>
          <w:b/>
          <w:sz w:val="22"/>
          <w:szCs w:val="22"/>
        </w:rPr>
        <w:t>II</w:t>
      </w:r>
      <w:r w:rsidR="00483B35" w:rsidRPr="00C54A7F">
        <w:rPr>
          <w:rFonts w:ascii="Tahoma" w:hAnsi="Tahoma" w:cs="Tahoma"/>
          <w:b/>
          <w:sz w:val="22"/>
          <w:szCs w:val="22"/>
        </w:rPr>
        <w:t>.</w:t>
      </w:r>
      <w:r w:rsidR="00483B35" w:rsidRPr="00C54A7F">
        <w:rPr>
          <w:rFonts w:ascii="Tahoma" w:hAnsi="Tahoma" w:cs="Tahoma"/>
          <w:b/>
          <w:sz w:val="22"/>
          <w:szCs w:val="22"/>
        </w:rPr>
        <w:tab/>
        <w:t>ADRES POCZTY ELEKTRONICZNEJ LUB STRONY INTERNETOWEJ ZAMAWIAJĄCEGO, JEŻELI ZAMAWIAJĄCY DOPUSZCZA POROZUMIEWANIE SIĘ DROGA ELEKTRONICZNĄ</w:t>
      </w:r>
    </w:p>
    <w:p w:rsidR="00483B35" w:rsidRPr="00735320" w:rsidRDefault="008D6F7D" w:rsidP="00C54A7F">
      <w:pPr>
        <w:tabs>
          <w:tab w:val="left" w:pos="709"/>
        </w:tabs>
        <w:ind w:left="426" w:hanging="400"/>
        <w:jc w:val="both"/>
        <w:rPr>
          <w:rFonts w:ascii="Tahoma" w:hAnsi="Tahoma" w:cs="Tahoma"/>
          <w:sz w:val="22"/>
          <w:szCs w:val="22"/>
          <w:lang w:val="en-US"/>
        </w:rPr>
      </w:pPr>
      <w:r>
        <w:rPr>
          <w:rFonts w:ascii="Tahoma" w:hAnsi="Tahoma" w:cs="Tahoma"/>
          <w:sz w:val="22"/>
          <w:szCs w:val="22"/>
        </w:rPr>
        <w:t xml:space="preserve">Zamawiający </w:t>
      </w:r>
      <w:r w:rsidR="00483B35" w:rsidRPr="00C54A7F">
        <w:rPr>
          <w:rFonts w:ascii="Tahoma" w:hAnsi="Tahoma" w:cs="Tahoma"/>
          <w:sz w:val="22"/>
          <w:szCs w:val="22"/>
        </w:rPr>
        <w:t>dopuszcza porozumiewani</w:t>
      </w:r>
      <w:r>
        <w:rPr>
          <w:rFonts w:ascii="Tahoma" w:hAnsi="Tahoma" w:cs="Tahoma"/>
          <w:sz w:val="22"/>
          <w:szCs w:val="22"/>
        </w:rPr>
        <w:t>e</w:t>
      </w:r>
      <w:r w:rsidR="00483B35" w:rsidRPr="00C54A7F">
        <w:rPr>
          <w:rFonts w:ascii="Tahoma" w:hAnsi="Tahoma" w:cs="Tahoma"/>
          <w:sz w:val="22"/>
          <w:szCs w:val="22"/>
        </w:rPr>
        <w:t xml:space="preserve"> się drogą elektroniczną.</w:t>
      </w:r>
      <w:r>
        <w:rPr>
          <w:rFonts w:ascii="Tahoma" w:hAnsi="Tahoma" w:cs="Tahoma"/>
          <w:sz w:val="22"/>
          <w:szCs w:val="22"/>
        </w:rPr>
        <w:t xml:space="preserve"> </w:t>
      </w:r>
      <w:r w:rsidRPr="00735320">
        <w:rPr>
          <w:rFonts w:ascii="Tahoma" w:hAnsi="Tahoma" w:cs="Tahoma"/>
          <w:sz w:val="22"/>
          <w:szCs w:val="22"/>
          <w:lang w:val="en-US"/>
        </w:rPr>
        <w:t xml:space="preserve">Email: </w:t>
      </w:r>
      <w:hyperlink r:id="rId12" w:history="1">
        <w:r w:rsidRPr="00735320">
          <w:rPr>
            <w:rStyle w:val="Hipercze"/>
            <w:rFonts w:ascii="Tahoma" w:hAnsi="Tahoma" w:cs="Tahoma"/>
            <w:sz w:val="22"/>
            <w:szCs w:val="22"/>
            <w:lang w:val="en-US"/>
          </w:rPr>
          <w:t>skarbnik@karlino.pl</w:t>
        </w:r>
      </w:hyperlink>
    </w:p>
    <w:p w:rsidR="00483B35" w:rsidRPr="00C54A7F" w:rsidRDefault="00483B35" w:rsidP="007729CF">
      <w:pPr>
        <w:rPr>
          <w:rFonts w:ascii="Tahoma" w:hAnsi="Tahoma" w:cs="Tahoma"/>
          <w:b/>
          <w:sz w:val="22"/>
          <w:szCs w:val="22"/>
        </w:rPr>
      </w:pPr>
    </w:p>
    <w:p w:rsidR="00483B35" w:rsidRPr="00C54A7F" w:rsidRDefault="007729CF" w:rsidP="007729CF">
      <w:pPr>
        <w:tabs>
          <w:tab w:val="left" w:pos="993"/>
        </w:tabs>
        <w:ind w:left="400" w:hanging="400"/>
        <w:jc w:val="both"/>
        <w:rPr>
          <w:rFonts w:ascii="Tahoma" w:hAnsi="Tahoma" w:cs="Tahoma"/>
          <w:b/>
          <w:sz w:val="22"/>
          <w:szCs w:val="22"/>
        </w:rPr>
      </w:pPr>
      <w:r>
        <w:rPr>
          <w:rFonts w:ascii="Tahoma" w:hAnsi="Tahoma" w:cs="Tahoma"/>
          <w:b/>
          <w:sz w:val="22"/>
          <w:szCs w:val="22"/>
        </w:rPr>
        <w:t>XX</w:t>
      </w:r>
      <w:r w:rsidR="009A4A30">
        <w:rPr>
          <w:rFonts w:ascii="Tahoma" w:hAnsi="Tahoma" w:cs="Tahoma"/>
          <w:b/>
          <w:sz w:val="22"/>
          <w:szCs w:val="22"/>
        </w:rPr>
        <w:t>I</w:t>
      </w:r>
      <w:r w:rsidR="00C768BE">
        <w:rPr>
          <w:rFonts w:ascii="Tahoma" w:hAnsi="Tahoma" w:cs="Tahoma"/>
          <w:b/>
          <w:sz w:val="22"/>
          <w:szCs w:val="22"/>
        </w:rPr>
        <w:t>II</w:t>
      </w:r>
      <w:r w:rsidR="00483B35" w:rsidRPr="00C54A7F">
        <w:rPr>
          <w:rFonts w:ascii="Tahoma" w:hAnsi="Tahoma" w:cs="Tahoma"/>
          <w:b/>
          <w:sz w:val="22"/>
          <w:szCs w:val="22"/>
        </w:rPr>
        <w:t>.</w:t>
      </w:r>
      <w:r w:rsidR="00483B35" w:rsidRPr="00C54A7F">
        <w:rPr>
          <w:rFonts w:ascii="Tahoma" w:hAnsi="Tahoma" w:cs="Tahoma"/>
          <w:b/>
          <w:sz w:val="22"/>
          <w:szCs w:val="22"/>
        </w:rPr>
        <w:tab/>
        <w:t>INFORMACJA O WYSOKOŚCI ZWROTU KOSZTÓW UDZIAŁU W POSTĘPOWANIU, JEŻELI ZAMAWIAJĄCY PRZEWIDUJE ICH ZWROT</w:t>
      </w:r>
    </w:p>
    <w:p w:rsidR="00483B35" w:rsidRPr="00C54A7F" w:rsidRDefault="00483B35" w:rsidP="00C54A7F">
      <w:pPr>
        <w:ind w:left="426" w:hanging="400"/>
        <w:rPr>
          <w:rFonts w:ascii="Tahoma" w:hAnsi="Tahoma" w:cs="Tahoma"/>
          <w:sz w:val="22"/>
          <w:szCs w:val="22"/>
        </w:rPr>
      </w:pPr>
      <w:r w:rsidRPr="00C54A7F">
        <w:rPr>
          <w:rFonts w:ascii="Tahoma" w:hAnsi="Tahoma" w:cs="Tahoma"/>
          <w:sz w:val="22"/>
          <w:szCs w:val="22"/>
        </w:rPr>
        <w:t>Zamawiający nie przewiduje zwrotu kosztów udziału w postępowaniu.</w:t>
      </w:r>
    </w:p>
    <w:p w:rsidR="00483B35" w:rsidRPr="00C54A7F" w:rsidRDefault="00483B35" w:rsidP="008D6F7D">
      <w:pPr>
        <w:jc w:val="both"/>
        <w:rPr>
          <w:rFonts w:ascii="Tahoma" w:hAnsi="Tahoma" w:cs="Tahoma"/>
          <w:sz w:val="22"/>
          <w:szCs w:val="22"/>
        </w:rPr>
      </w:pPr>
    </w:p>
    <w:p w:rsidR="00483B35" w:rsidRDefault="00C404B6" w:rsidP="00C404B6">
      <w:pPr>
        <w:jc w:val="both"/>
        <w:rPr>
          <w:rFonts w:ascii="Tahoma" w:hAnsi="Tahoma" w:cs="Tahoma"/>
          <w:b/>
          <w:sz w:val="22"/>
          <w:szCs w:val="22"/>
        </w:rPr>
      </w:pPr>
      <w:r>
        <w:rPr>
          <w:rFonts w:ascii="Tahoma" w:hAnsi="Tahoma" w:cs="Tahoma"/>
          <w:b/>
          <w:sz w:val="22"/>
          <w:szCs w:val="22"/>
        </w:rPr>
        <w:t>XX</w:t>
      </w:r>
      <w:r w:rsidR="007729CF">
        <w:rPr>
          <w:rFonts w:ascii="Tahoma" w:hAnsi="Tahoma" w:cs="Tahoma"/>
          <w:b/>
          <w:sz w:val="22"/>
          <w:szCs w:val="22"/>
        </w:rPr>
        <w:t>IV</w:t>
      </w:r>
      <w:r w:rsidRPr="00C54A7F">
        <w:rPr>
          <w:rFonts w:ascii="Tahoma" w:hAnsi="Tahoma" w:cs="Tahoma"/>
          <w:b/>
          <w:sz w:val="22"/>
          <w:szCs w:val="22"/>
        </w:rPr>
        <w:t>.</w:t>
      </w:r>
      <w:r w:rsidRPr="00C54A7F">
        <w:rPr>
          <w:rFonts w:ascii="Tahoma" w:hAnsi="Tahoma" w:cs="Tahoma"/>
          <w:b/>
          <w:sz w:val="22"/>
          <w:szCs w:val="22"/>
        </w:rPr>
        <w:tab/>
      </w:r>
      <w:r>
        <w:rPr>
          <w:rFonts w:ascii="Tahoma" w:hAnsi="Tahoma" w:cs="Tahoma"/>
          <w:b/>
          <w:sz w:val="22"/>
          <w:szCs w:val="22"/>
        </w:rPr>
        <w:t>POZOSTAŁE INFORMACJE</w:t>
      </w:r>
    </w:p>
    <w:p w:rsidR="00C404B6" w:rsidRPr="00C404B6" w:rsidRDefault="00C404B6" w:rsidP="00C404B6">
      <w:pPr>
        <w:pStyle w:val="Akapitzlist"/>
        <w:numPr>
          <w:ilvl w:val="0"/>
          <w:numId w:val="35"/>
        </w:numPr>
        <w:jc w:val="both"/>
        <w:rPr>
          <w:rFonts w:ascii="Tahoma" w:hAnsi="Tahoma" w:cs="Tahoma"/>
          <w:sz w:val="22"/>
          <w:szCs w:val="22"/>
        </w:rPr>
      </w:pPr>
      <w:r w:rsidRPr="00C404B6">
        <w:rPr>
          <w:rFonts w:ascii="Tahoma" w:hAnsi="Tahoma" w:cs="Tahoma"/>
          <w:sz w:val="22"/>
          <w:szCs w:val="22"/>
        </w:rPr>
        <w:t xml:space="preserve">Zamawiający dopuszcza udział wykonawców w pełnym </w:t>
      </w:r>
      <w:r w:rsidR="007729CF" w:rsidRPr="00C404B6">
        <w:rPr>
          <w:rFonts w:ascii="Tahoma" w:hAnsi="Tahoma" w:cs="Tahoma"/>
          <w:sz w:val="22"/>
          <w:szCs w:val="22"/>
        </w:rPr>
        <w:t>zakresie</w:t>
      </w:r>
      <w:r w:rsidRPr="00C404B6">
        <w:rPr>
          <w:rFonts w:ascii="Tahoma" w:hAnsi="Tahoma" w:cs="Tahoma"/>
          <w:sz w:val="22"/>
          <w:szCs w:val="22"/>
        </w:rPr>
        <w:t xml:space="preserve"> zamówienia.</w:t>
      </w:r>
    </w:p>
    <w:p w:rsidR="00C404B6" w:rsidRDefault="00C404B6" w:rsidP="00C404B6">
      <w:pPr>
        <w:pStyle w:val="Akapitzlist"/>
        <w:numPr>
          <w:ilvl w:val="0"/>
          <w:numId w:val="35"/>
        </w:numPr>
        <w:jc w:val="both"/>
        <w:rPr>
          <w:rFonts w:ascii="Tahoma" w:hAnsi="Tahoma" w:cs="Tahoma"/>
          <w:sz w:val="22"/>
          <w:szCs w:val="22"/>
        </w:rPr>
      </w:pPr>
      <w:r w:rsidRPr="00C404B6">
        <w:rPr>
          <w:rFonts w:ascii="Tahoma" w:hAnsi="Tahoma" w:cs="Tahoma"/>
          <w:sz w:val="22"/>
          <w:szCs w:val="22"/>
        </w:rPr>
        <w:t xml:space="preserve"> </w:t>
      </w:r>
      <w:r>
        <w:rPr>
          <w:rFonts w:ascii="Tahoma" w:hAnsi="Tahoma" w:cs="Tahoma"/>
          <w:sz w:val="22"/>
          <w:szCs w:val="22"/>
        </w:rPr>
        <w:t xml:space="preserve">Wykonawca może </w:t>
      </w:r>
      <w:r w:rsidR="007729CF">
        <w:rPr>
          <w:rFonts w:ascii="Tahoma" w:hAnsi="Tahoma" w:cs="Tahoma"/>
          <w:sz w:val="22"/>
          <w:szCs w:val="22"/>
        </w:rPr>
        <w:t>wprowadzić</w:t>
      </w:r>
      <w:r>
        <w:rPr>
          <w:rFonts w:ascii="Tahoma" w:hAnsi="Tahoma" w:cs="Tahoma"/>
          <w:sz w:val="22"/>
          <w:szCs w:val="22"/>
        </w:rPr>
        <w:t xml:space="preserve"> </w:t>
      </w:r>
      <w:proofErr w:type="gramStart"/>
      <w:r>
        <w:rPr>
          <w:rFonts w:ascii="Tahoma" w:hAnsi="Tahoma" w:cs="Tahoma"/>
          <w:sz w:val="22"/>
          <w:szCs w:val="22"/>
        </w:rPr>
        <w:t xml:space="preserve">zmiany , </w:t>
      </w:r>
      <w:proofErr w:type="gramEnd"/>
      <w:r>
        <w:rPr>
          <w:rFonts w:ascii="Tahoma" w:hAnsi="Tahoma" w:cs="Tahoma"/>
          <w:sz w:val="22"/>
          <w:szCs w:val="22"/>
        </w:rPr>
        <w:t>do złożonej oferty pod w</w:t>
      </w:r>
      <w:r w:rsidR="007729CF">
        <w:rPr>
          <w:rFonts w:ascii="Tahoma" w:hAnsi="Tahoma" w:cs="Tahoma"/>
          <w:sz w:val="22"/>
          <w:szCs w:val="22"/>
        </w:rPr>
        <w:t>arunkiem, ze zamawiający otrzym</w:t>
      </w:r>
      <w:r>
        <w:rPr>
          <w:rFonts w:ascii="Tahoma" w:hAnsi="Tahoma" w:cs="Tahoma"/>
          <w:sz w:val="22"/>
          <w:szCs w:val="22"/>
        </w:rPr>
        <w:t xml:space="preserve">a pisemne powiadomienie o wprowadzeniu zmian przed terminem składania ofert. Powiadomienie o wprowadzeniu zmian musi być złożone </w:t>
      </w:r>
      <w:proofErr w:type="gramStart"/>
      <w:r>
        <w:rPr>
          <w:rFonts w:ascii="Tahoma" w:hAnsi="Tahoma" w:cs="Tahoma"/>
          <w:sz w:val="22"/>
          <w:szCs w:val="22"/>
        </w:rPr>
        <w:t>według  takich</w:t>
      </w:r>
      <w:proofErr w:type="gramEnd"/>
      <w:r>
        <w:rPr>
          <w:rFonts w:ascii="Tahoma" w:hAnsi="Tahoma" w:cs="Tahoma"/>
          <w:sz w:val="22"/>
          <w:szCs w:val="22"/>
        </w:rPr>
        <w:t xml:space="preserve"> samych zasa</w:t>
      </w:r>
      <w:r w:rsidR="007729CF">
        <w:rPr>
          <w:rFonts w:ascii="Tahoma" w:hAnsi="Tahoma" w:cs="Tahoma"/>
          <w:sz w:val="22"/>
          <w:szCs w:val="22"/>
        </w:rPr>
        <w:t>d i wymagań jak składana oferta</w:t>
      </w:r>
      <w:r>
        <w:rPr>
          <w:rFonts w:ascii="Tahoma" w:hAnsi="Tahoma" w:cs="Tahoma"/>
          <w:sz w:val="22"/>
          <w:szCs w:val="22"/>
        </w:rPr>
        <w:t xml:space="preserve">, odpowiednio </w:t>
      </w:r>
      <w:r w:rsidR="007729CF">
        <w:rPr>
          <w:rFonts w:ascii="Tahoma" w:hAnsi="Tahoma" w:cs="Tahoma"/>
          <w:sz w:val="22"/>
          <w:szCs w:val="22"/>
        </w:rPr>
        <w:t>oznakowane</w:t>
      </w:r>
      <w:r>
        <w:rPr>
          <w:rFonts w:ascii="Tahoma" w:hAnsi="Tahoma" w:cs="Tahoma"/>
          <w:sz w:val="22"/>
          <w:szCs w:val="22"/>
        </w:rPr>
        <w:t xml:space="preserve"> z dopiskiem „Zmiana Oferty”.</w:t>
      </w:r>
    </w:p>
    <w:p w:rsidR="00C404B6" w:rsidRDefault="00C404B6" w:rsidP="00C404B6">
      <w:pPr>
        <w:pStyle w:val="Akapitzlist"/>
        <w:numPr>
          <w:ilvl w:val="0"/>
          <w:numId w:val="35"/>
        </w:numPr>
        <w:jc w:val="both"/>
        <w:rPr>
          <w:rFonts w:ascii="Tahoma" w:hAnsi="Tahoma" w:cs="Tahoma"/>
          <w:sz w:val="22"/>
          <w:szCs w:val="22"/>
        </w:rPr>
      </w:pPr>
      <w:r>
        <w:rPr>
          <w:rFonts w:ascii="Tahoma" w:hAnsi="Tahoma" w:cs="Tahoma"/>
          <w:sz w:val="22"/>
          <w:szCs w:val="22"/>
        </w:rPr>
        <w:t xml:space="preserve">Wykonawca ma prawo, przed upływem terminu składania ofert, wycofać </w:t>
      </w:r>
      <w:r w:rsidR="007729CF">
        <w:rPr>
          <w:rFonts w:ascii="Tahoma" w:hAnsi="Tahoma" w:cs="Tahoma"/>
          <w:sz w:val="22"/>
          <w:szCs w:val="22"/>
        </w:rPr>
        <w:t>złożoną</w:t>
      </w:r>
      <w:r>
        <w:rPr>
          <w:rFonts w:ascii="Tahoma" w:hAnsi="Tahoma" w:cs="Tahoma"/>
          <w:sz w:val="22"/>
          <w:szCs w:val="22"/>
        </w:rPr>
        <w:t xml:space="preserve"> przez </w:t>
      </w:r>
      <w:proofErr w:type="gramStart"/>
      <w:r>
        <w:rPr>
          <w:rFonts w:ascii="Tahoma" w:hAnsi="Tahoma" w:cs="Tahoma"/>
          <w:sz w:val="22"/>
          <w:szCs w:val="22"/>
        </w:rPr>
        <w:t xml:space="preserve">siebie  </w:t>
      </w:r>
      <w:r w:rsidR="007729CF">
        <w:rPr>
          <w:rFonts w:ascii="Tahoma" w:hAnsi="Tahoma" w:cs="Tahoma"/>
          <w:sz w:val="22"/>
          <w:szCs w:val="22"/>
        </w:rPr>
        <w:t>ofertę</w:t>
      </w:r>
      <w:proofErr w:type="gramEnd"/>
      <w:r>
        <w:rPr>
          <w:rFonts w:ascii="Tahoma" w:hAnsi="Tahoma" w:cs="Tahoma"/>
          <w:sz w:val="22"/>
          <w:szCs w:val="22"/>
        </w:rPr>
        <w:t xml:space="preserve">  pod warunkiem,</w:t>
      </w:r>
      <w:r w:rsidR="007729CF">
        <w:rPr>
          <w:rFonts w:ascii="Tahoma" w:hAnsi="Tahoma" w:cs="Tahoma"/>
          <w:sz w:val="22"/>
          <w:szCs w:val="22"/>
        </w:rPr>
        <w:t xml:space="preserve"> ż</w:t>
      </w:r>
      <w:r>
        <w:rPr>
          <w:rFonts w:ascii="Tahoma" w:hAnsi="Tahoma" w:cs="Tahoma"/>
          <w:sz w:val="22"/>
          <w:szCs w:val="22"/>
        </w:rPr>
        <w:t xml:space="preserve">e zamawiający otrzyma pisemne </w:t>
      </w:r>
      <w:r w:rsidR="007729CF">
        <w:rPr>
          <w:rFonts w:ascii="Tahoma" w:hAnsi="Tahoma" w:cs="Tahoma"/>
          <w:sz w:val="22"/>
          <w:szCs w:val="22"/>
        </w:rPr>
        <w:t>powiadomienie</w:t>
      </w:r>
      <w:r>
        <w:rPr>
          <w:rFonts w:ascii="Tahoma" w:hAnsi="Tahoma" w:cs="Tahoma"/>
          <w:sz w:val="22"/>
          <w:szCs w:val="22"/>
        </w:rPr>
        <w:t xml:space="preserve"> o wycofaniu oferty. </w:t>
      </w:r>
      <w:r w:rsidR="007729CF">
        <w:rPr>
          <w:rFonts w:ascii="Tahoma" w:hAnsi="Tahoma" w:cs="Tahoma"/>
          <w:sz w:val="22"/>
          <w:szCs w:val="22"/>
        </w:rPr>
        <w:t>Powiadomienie</w:t>
      </w:r>
      <w:r>
        <w:rPr>
          <w:rFonts w:ascii="Tahoma" w:hAnsi="Tahoma" w:cs="Tahoma"/>
          <w:sz w:val="22"/>
          <w:szCs w:val="22"/>
        </w:rPr>
        <w:t xml:space="preserve"> o wycofaniu oferty musi być złożone według takich samych zasad i wymagań jak składana oferta, odpowiednio oznakowane z </w:t>
      </w:r>
      <w:r w:rsidR="007729CF">
        <w:rPr>
          <w:rFonts w:ascii="Tahoma" w:hAnsi="Tahoma" w:cs="Tahoma"/>
          <w:sz w:val="22"/>
          <w:szCs w:val="22"/>
        </w:rPr>
        <w:t>dopiskiem</w:t>
      </w:r>
      <w:r>
        <w:rPr>
          <w:rFonts w:ascii="Tahoma" w:hAnsi="Tahoma" w:cs="Tahoma"/>
          <w:sz w:val="22"/>
          <w:szCs w:val="22"/>
        </w:rPr>
        <w:t xml:space="preserve"> „</w:t>
      </w:r>
      <w:r w:rsidR="007729CF">
        <w:rPr>
          <w:rFonts w:ascii="Tahoma" w:hAnsi="Tahoma" w:cs="Tahoma"/>
          <w:sz w:val="22"/>
          <w:szCs w:val="22"/>
        </w:rPr>
        <w:t>Wycofanie</w:t>
      </w:r>
      <w:r>
        <w:rPr>
          <w:rFonts w:ascii="Tahoma" w:hAnsi="Tahoma" w:cs="Tahoma"/>
          <w:sz w:val="22"/>
          <w:szCs w:val="22"/>
        </w:rPr>
        <w:t xml:space="preserve"> ofert”.</w:t>
      </w:r>
    </w:p>
    <w:p w:rsidR="00C404B6" w:rsidRDefault="00C404B6" w:rsidP="00C404B6">
      <w:pPr>
        <w:pStyle w:val="Akapitzlist"/>
        <w:numPr>
          <w:ilvl w:val="0"/>
          <w:numId w:val="35"/>
        </w:numPr>
        <w:jc w:val="both"/>
        <w:rPr>
          <w:rFonts w:ascii="Tahoma" w:hAnsi="Tahoma" w:cs="Tahoma"/>
          <w:sz w:val="22"/>
          <w:szCs w:val="22"/>
        </w:rPr>
      </w:pPr>
      <w:r>
        <w:rPr>
          <w:rFonts w:ascii="Tahoma" w:hAnsi="Tahoma" w:cs="Tahoma"/>
          <w:sz w:val="22"/>
          <w:szCs w:val="22"/>
        </w:rPr>
        <w:t xml:space="preserve">Zamawiający nie dopuszcza możliwości </w:t>
      </w:r>
      <w:r w:rsidR="007729CF">
        <w:rPr>
          <w:rFonts w:ascii="Tahoma" w:hAnsi="Tahoma" w:cs="Tahoma"/>
          <w:sz w:val="22"/>
          <w:szCs w:val="22"/>
        </w:rPr>
        <w:t>składania</w:t>
      </w:r>
      <w:r>
        <w:rPr>
          <w:rFonts w:ascii="Tahoma" w:hAnsi="Tahoma" w:cs="Tahoma"/>
          <w:sz w:val="22"/>
          <w:szCs w:val="22"/>
        </w:rPr>
        <w:t xml:space="preserve"> ofert wariantowych.</w:t>
      </w:r>
    </w:p>
    <w:p w:rsidR="00C404B6" w:rsidRDefault="00C404B6" w:rsidP="00C404B6">
      <w:pPr>
        <w:pStyle w:val="Akapitzlist"/>
        <w:numPr>
          <w:ilvl w:val="0"/>
          <w:numId w:val="35"/>
        </w:numPr>
        <w:jc w:val="both"/>
        <w:rPr>
          <w:rFonts w:ascii="Tahoma" w:hAnsi="Tahoma" w:cs="Tahoma"/>
          <w:sz w:val="22"/>
          <w:szCs w:val="22"/>
        </w:rPr>
      </w:pPr>
      <w:r>
        <w:rPr>
          <w:rFonts w:ascii="Tahoma" w:hAnsi="Tahoma" w:cs="Tahoma"/>
          <w:sz w:val="22"/>
          <w:szCs w:val="22"/>
        </w:rPr>
        <w:t xml:space="preserve">Zamawiający nie dopuszcza składania </w:t>
      </w:r>
      <w:proofErr w:type="gramStart"/>
      <w:r>
        <w:rPr>
          <w:rFonts w:ascii="Tahoma" w:hAnsi="Tahoma" w:cs="Tahoma"/>
          <w:sz w:val="22"/>
          <w:szCs w:val="22"/>
        </w:rPr>
        <w:t>ofert  częściowych</w:t>
      </w:r>
      <w:proofErr w:type="gramEnd"/>
      <w:r>
        <w:rPr>
          <w:rFonts w:ascii="Tahoma" w:hAnsi="Tahoma" w:cs="Tahoma"/>
          <w:sz w:val="22"/>
          <w:szCs w:val="22"/>
        </w:rPr>
        <w:t>.</w:t>
      </w:r>
    </w:p>
    <w:p w:rsidR="00C404B6" w:rsidRDefault="00C404B6" w:rsidP="00C404B6">
      <w:pPr>
        <w:pStyle w:val="Akapitzlist"/>
        <w:numPr>
          <w:ilvl w:val="0"/>
          <w:numId w:val="35"/>
        </w:numPr>
        <w:jc w:val="both"/>
        <w:rPr>
          <w:rFonts w:ascii="Tahoma" w:hAnsi="Tahoma" w:cs="Tahoma"/>
          <w:sz w:val="22"/>
          <w:szCs w:val="22"/>
        </w:rPr>
      </w:pPr>
      <w:r>
        <w:rPr>
          <w:rFonts w:ascii="Tahoma" w:hAnsi="Tahoma" w:cs="Tahoma"/>
          <w:sz w:val="22"/>
          <w:szCs w:val="22"/>
        </w:rPr>
        <w:t xml:space="preserve">Zamawiający nie przewiduje wyboru oferty najkorzystniejszej z zastosowaniem aukcji elektronicznej, o której mowa w art. 91 a-c ustawy </w:t>
      </w:r>
      <w:proofErr w:type="spellStart"/>
      <w:r>
        <w:rPr>
          <w:rFonts w:ascii="Tahoma" w:hAnsi="Tahoma" w:cs="Tahoma"/>
          <w:sz w:val="22"/>
          <w:szCs w:val="22"/>
        </w:rPr>
        <w:t>Pzp</w:t>
      </w:r>
      <w:proofErr w:type="spellEnd"/>
      <w:r>
        <w:rPr>
          <w:rFonts w:ascii="Tahoma" w:hAnsi="Tahoma" w:cs="Tahoma"/>
          <w:sz w:val="22"/>
          <w:szCs w:val="22"/>
        </w:rPr>
        <w:t>/.</w:t>
      </w:r>
    </w:p>
    <w:p w:rsidR="00C404B6" w:rsidRDefault="00C404B6" w:rsidP="00C404B6">
      <w:pPr>
        <w:pStyle w:val="Akapitzlist"/>
        <w:numPr>
          <w:ilvl w:val="0"/>
          <w:numId w:val="35"/>
        </w:numPr>
        <w:jc w:val="both"/>
        <w:rPr>
          <w:rFonts w:ascii="Tahoma" w:hAnsi="Tahoma" w:cs="Tahoma"/>
          <w:sz w:val="22"/>
          <w:szCs w:val="22"/>
        </w:rPr>
      </w:pPr>
      <w:r>
        <w:rPr>
          <w:rFonts w:ascii="Tahoma" w:hAnsi="Tahoma" w:cs="Tahoma"/>
          <w:sz w:val="22"/>
          <w:szCs w:val="22"/>
        </w:rPr>
        <w:t>Zamawiający nie przewiduje zawarcia umowy ramowej.</w:t>
      </w:r>
    </w:p>
    <w:p w:rsidR="007729CF" w:rsidRDefault="007729CF" w:rsidP="00C404B6">
      <w:pPr>
        <w:pStyle w:val="Akapitzlist"/>
        <w:numPr>
          <w:ilvl w:val="0"/>
          <w:numId w:val="35"/>
        </w:numPr>
        <w:jc w:val="both"/>
        <w:rPr>
          <w:rFonts w:ascii="Tahoma" w:hAnsi="Tahoma" w:cs="Tahoma"/>
          <w:sz w:val="22"/>
          <w:szCs w:val="22"/>
        </w:rPr>
      </w:pPr>
      <w:r>
        <w:rPr>
          <w:rFonts w:ascii="Tahoma" w:hAnsi="Tahoma" w:cs="Tahoma"/>
          <w:sz w:val="22"/>
          <w:szCs w:val="22"/>
        </w:rPr>
        <w:t xml:space="preserve">Zamawiający nie przewiduje rozliczeń miedzy Zamawiającym a Wykonawcą w walutach obcych. </w:t>
      </w:r>
    </w:p>
    <w:p w:rsidR="007729CF" w:rsidRDefault="007729CF" w:rsidP="00C404B6">
      <w:pPr>
        <w:pStyle w:val="Akapitzlist"/>
        <w:numPr>
          <w:ilvl w:val="0"/>
          <w:numId w:val="35"/>
        </w:numPr>
        <w:jc w:val="both"/>
        <w:rPr>
          <w:rFonts w:ascii="Tahoma" w:hAnsi="Tahoma" w:cs="Tahoma"/>
          <w:sz w:val="22"/>
          <w:szCs w:val="22"/>
        </w:rPr>
      </w:pPr>
      <w:r>
        <w:rPr>
          <w:rFonts w:ascii="Tahoma" w:hAnsi="Tahoma" w:cs="Tahoma"/>
          <w:sz w:val="22"/>
          <w:szCs w:val="22"/>
        </w:rPr>
        <w:lastRenderedPageBreak/>
        <w:t>Zamawiający nie przewiduje ustanowienia dynamicznego systemu zakupów.</w:t>
      </w:r>
    </w:p>
    <w:p w:rsidR="007729CF" w:rsidRPr="00C404B6" w:rsidRDefault="007729CF" w:rsidP="007729CF">
      <w:pPr>
        <w:pStyle w:val="Akapitzlist"/>
        <w:ind w:left="720"/>
        <w:jc w:val="both"/>
        <w:rPr>
          <w:rFonts w:ascii="Tahoma" w:hAnsi="Tahoma" w:cs="Tahoma"/>
          <w:sz w:val="22"/>
          <w:szCs w:val="22"/>
        </w:rPr>
      </w:pPr>
    </w:p>
    <w:p w:rsidR="00483B35" w:rsidRPr="008D6F7D" w:rsidRDefault="009A4A30" w:rsidP="008D6F7D">
      <w:pPr>
        <w:ind w:left="426" w:hanging="426"/>
        <w:rPr>
          <w:rFonts w:ascii="Tahoma" w:hAnsi="Tahoma" w:cs="Tahoma"/>
          <w:b/>
          <w:sz w:val="22"/>
          <w:szCs w:val="22"/>
        </w:rPr>
      </w:pPr>
      <w:r>
        <w:rPr>
          <w:rFonts w:ascii="Tahoma" w:hAnsi="Tahoma" w:cs="Tahoma"/>
          <w:b/>
          <w:sz w:val="22"/>
          <w:szCs w:val="22"/>
        </w:rPr>
        <w:t>XX</w:t>
      </w:r>
      <w:r w:rsidR="007729CF">
        <w:rPr>
          <w:rFonts w:ascii="Tahoma" w:hAnsi="Tahoma" w:cs="Tahoma"/>
          <w:b/>
          <w:sz w:val="22"/>
          <w:szCs w:val="22"/>
        </w:rPr>
        <w:t>V</w:t>
      </w:r>
      <w:r w:rsidR="008D6F7D">
        <w:rPr>
          <w:rFonts w:ascii="Tahoma" w:hAnsi="Tahoma" w:cs="Tahoma"/>
          <w:b/>
          <w:sz w:val="22"/>
          <w:szCs w:val="22"/>
        </w:rPr>
        <w:t xml:space="preserve">. </w:t>
      </w:r>
      <w:r w:rsidR="00483B35" w:rsidRPr="008D6F7D">
        <w:rPr>
          <w:rFonts w:ascii="Tahoma" w:hAnsi="Tahoma" w:cs="Tahoma"/>
          <w:b/>
          <w:sz w:val="22"/>
          <w:szCs w:val="22"/>
        </w:rPr>
        <w:t>ZAŁĄCZNIKI DO SIWZ</w:t>
      </w:r>
    </w:p>
    <w:p w:rsidR="00483B35" w:rsidRPr="008D6F7D" w:rsidRDefault="008D6F7D" w:rsidP="008D6F7D">
      <w:pPr>
        <w:tabs>
          <w:tab w:val="left" w:pos="426"/>
          <w:tab w:val="left" w:pos="709"/>
        </w:tabs>
        <w:jc w:val="both"/>
        <w:rPr>
          <w:rFonts w:ascii="Tahoma" w:hAnsi="Tahoma" w:cs="Tahoma"/>
          <w:b/>
          <w:bCs/>
          <w:sz w:val="22"/>
          <w:szCs w:val="22"/>
        </w:rPr>
      </w:pPr>
      <w:r>
        <w:rPr>
          <w:rFonts w:ascii="Tahoma" w:hAnsi="Tahoma" w:cs="Tahoma"/>
          <w:b/>
          <w:sz w:val="22"/>
          <w:szCs w:val="22"/>
        </w:rPr>
        <w:t xml:space="preserve">ZAŁĄCZNIK </w:t>
      </w:r>
      <w:proofErr w:type="gramStart"/>
      <w:r>
        <w:rPr>
          <w:rFonts w:ascii="Tahoma" w:hAnsi="Tahoma" w:cs="Tahoma"/>
          <w:b/>
          <w:sz w:val="22"/>
          <w:szCs w:val="22"/>
        </w:rPr>
        <w:t xml:space="preserve">NR 1   -  </w:t>
      </w:r>
      <w:r w:rsidR="00483B35" w:rsidRPr="008D6F7D">
        <w:rPr>
          <w:rFonts w:ascii="Tahoma" w:hAnsi="Tahoma" w:cs="Tahoma"/>
          <w:sz w:val="22"/>
          <w:szCs w:val="22"/>
        </w:rPr>
        <w:t>formularz</w:t>
      </w:r>
      <w:proofErr w:type="gramEnd"/>
      <w:r w:rsidR="00483B35" w:rsidRPr="008D6F7D">
        <w:rPr>
          <w:rFonts w:ascii="Tahoma" w:hAnsi="Tahoma" w:cs="Tahoma"/>
          <w:sz w:val="22"/>
          <w:szCs w:val="22"/>
        </w:rPr>
        <w:t xml:space="preserve"> OFERTA</w:t>
      </w:r>
    </w:p>
    <w:p w:rsidR="00483B35" w:rsidRPr="008D6F7D" w:rsidRDefault="00483B35" w:rsidP="008D6F7D">
      <w:pPr>
        <w:tabs>
          <w:tab w:val="left" w:pos="700"/>
        </w:tabs>
        <w:jc w:val="both"/>
        <w:rPr>
          <w:rFonts w:ascii="Tahoma" w:hAnsi="Tahoma" w:cs="Tahoma"/>
          <w:b/>
          <w:bCs/>
          <w:sz w:val="22"/>
          <w:szCs w:val="22"/>
        </w:rPr>
      </w:pPr>
      <w:r w:rsidRPr="008D6F7D">
        <w:rPr>
          <w:rFonts w:ascii="Tahoma" w:hAnsi="Tahoma" w:cs="Tahoma"/>
          <w:b/>
          <w:bCs/>
          <w:sz w:val="22"/>
          <w:szCs w:val="22"/>
        </w:rPr>
        <w:t xml:space="preserve">ZAŁĄCZNIK </w:t>
      </w:r>
      <w:proofErr w:type="gramStart"/>
      <w:r w:rsidRPr="008D6F7D">
        <w:rPr>
          <w:rFonts w:ascii="Tahoma" w:hAnsi="Tahoma" w:cs="Tahoma"/>
          <w:b/>
          <w:bCs/>
          <w:sz w:val="22"/>
          <w:szCs w:val="22"/>
        </w:rPr>
        <w:t>NR 2</w:t>
      </w:r>
      <w:r w:rsidR="00F16540" w:rsidRPr="008D6F7D">
        <w:rPr>
          <w:rFonts w:ascii="Tahoma" w:hAnsi="Tahoma" w:cs="Tahoma"/>
          <w:b/>
          <w:bCs/>
          <w:sz w:val="22"/>
          <w:szCs w:val="22"/>
        </w:rPr>
        <w:t xml:space="preserve"> </w:t>
      </w:r>
      <w:r w:rsidR="008D6F7D">
        <w:rPr>
          <w:rFonts w:ascii="Tahoma" w:hAnsi="Tahoma" w:cs="Tahoma"/>
          <w:b/>
          <w:bCs/>
          <w:sz w:val="22"/>
          <w:szCs w:val="22"/>
        </w:rPr>
        <w:t xml:space="preserve"> -  </w:t>
      </w:r>
      <w:r w:rsidRPr="008D6F7D">
        <w:rPr>
          <w:rFonts w:ascii="Tahoma" w:hAnsi="Tahoma" w:cs="Tahoma"/>
          <w:sz w:val="22"/>
          <w:szCs w:val="22"/>
        </w:rPr>
        <w:t>Treść</w:t>
      </w:r>
      <w:proofErr w:type="gramEnd"/>
      <w:r w:rsidRPr="008D6F7D">
        <w:rPr>
          <w:rFonts w:ascii="Tahoma" w:hAnsi="Tahoma" w:cs="Tahoma"/>
          <w:sz w:val="22"/>
          <w:szCs w:val="22"/>
        </w:rPr>
        <w:t xml:space="preserve"> oświadczenia w zakresie art. 22 ust. 1</w:t>
      </w:r>
      <w:r w:rsidR="00F16540" w:rsidRPr="008D6F7D">
        <w:rPr>
          <w:rFonts w:ascii="Tahoma" w:hAnsi="Tahoma" w:cs="Tahoma"/>
          <w:sz w:val="22"/>
          <w:szCs w:val="22"/>
        </w:rPr>
        <w:t>,</w:t>
      </w:r>
      <w:r w:rsidR="00F16540" w:rsidRPr="008D6F7D">
        <w:rPr>
          <w:rFonts w:ascii="Tahoma" w:hAnsi="Tahoma" w:cs="Tahoma"/>
          <w:bCs/>
          <w:sz w:val="22"/>
          <w:szCs w:val="22"/>
        </w:rPr>
        <w:t xml:space="preserve"> art. 24 ust. 1 </w:t>
      </w:r>
      <w:r w:rsidR="00F16540" w:rsidRPr="008D6F7D">
        <w:rPr>
          <w:rFonts w:ascii="Tahoma" w:hAnsi="Tahoma" w:cs="Tahoma"/>
          <w:sz w:val="22"/>
          <w:szCs w:val="22"/>
        </w:rPr>
        <w:t xml:space="preserve">  i 25 ust. 1 pkt 2 ustawy </w:t>
      </w:r>
      <w:r w:rsidRPr="008D6F7D">
        <w:rPr>
          <w:rFonts w:ascii="Tahoma" w:hAnsi="Tahoma" w:cs="Tahoma"/>
          <w:sz w:val="22"/>
          <w:szCs w:val="22"/>
        </w:rPr>
        <w:t>Prawo zamówi</w:t>
      </w:r>
      <w:r w:rsidRPr="008D6F7D">
        <w:rPr>
          <w:rFonts w:ascii="Tahoma" w:hAnsi="Tahoma" w:cs="Tahoma"/>
          <w:bCs/>
          <w:sz w:val="22"/>
          <w:szCs w:val="22"/>
        </w:rPr>
        <w:t xml:space="preserve">eń </w:t>
      </w:r>
      <w:r w:rsidR="00C404B6">
        <w:rPr>
          <w:rFonts w:ascii="Tahoma" w:hAnsi="Tahoma" w:cs="Tahoma"/>
          <w:sz w:val="22"/>
          <w:szCs w:val="22"/>
        </w:rPr>
        <w:t>p</w:t>
      </w:r>
      <w:r w:rsidRPr="008D6F7D">
        <w:rPr>
          <w:rFonts w:ascii="Tahoma" w:hAnsi="Tahoma" w:cs="Tahoma"/>
          <w:sz w:val="22"/>
          <w:szCs w:val="22"/>
        </w:rPr>
        <w:t>ubliczny</w:t>
      </w:r>
      <w:r w:rsidRPr="008D6F7D">
        <w:rPr>
          <w:rFonts w:ascii="Tahoma" w:hAnsi="Tahoma" w:cs="Tahoma"/>
          <w:bCs/>
          <w:sz w:val="22"/>
          <w:szCs w:val="22"/>
        </w:rPr>
        <w:t>ch</w:t>
      </w:r>
    </w:p>
    <w:p w:rsidR="008D6F7D" w:rsidRDefault="00483B35" w:rsidP="008D6F7D">
      <w:pPr>
        <w:pStyle w:val="Nagwek"/>
        <w:tabs>
          <w:tab w:val="clear" w:pos="4536"/>
          <w:tab w:val="clear" w:pos="9072"/>
          <w:tab w:val="left" w:pos="700"/>
        </w:tabs>
        <w:jc w:val="both"/>
        <w:rPr>
          <w:rFonts w:ascii="Tahoma" w:hAnsi="Tahoma" w:cs="Tahoma"/>
          <w:sz w:val="22"/>
          <w:szCs w:val="22"/>
        </w:rPr>
      </w:pPr>
      <w:r w:rsidRPr="008D6F7D">
        <w:rPr>
          <w:rFonts w:ascii="Tahoma" w:hAnsi="Tahoma" w:cs="Tahoma"/>
          <w:b/>
          <w:bCs/>
          <w:sz w:val="22"/>
          <w:szCs w:val="22"/>
        </w:rPr>
        <w:t xml:space="preserve">ZAŁĄCZNIK </w:t>
      </w:r>
      <w:proofErr w:type="gramStart"/>
      <w:r w:rsidRPr="008D6F7D">
        <w:rPr>
          <w:rFonts w:ascii="Tahoma" w:hAnsi="Tahoma" w:cs="Tahoma"/>
          <w:b/>
          <w:bCs/>
          <w:sz w:val="22"/>
          <w:szCs w:val="22"/>
        </w:rPr>
        <w:t xml:space="preserve">NR </w:t>
      </w:r>
      <w:r w:rsidR="00F16540" w:rsidRPr="008D6F7D">
        <w:rPr>
          <w:rFonts w:ascii="Tahoma" w:hAnsi="Tahoma" w:cs="Tahoma"/>
          <w:b/>
          <w:bCs/>
          <w:sz w:val="22"/>
          <w:szCs w:val="22"/>
        </w:rPr>
        <w:t>3</w:t>
      </w:r>
      <w:r w:rsidR="008D6F7D">
        <w:rPr>
          <w:rFonts w:ascii="Tahoma" w:hAnsi="Tahoma" w:cs="Tahoma"/>
          <w:b/>
          <w:bCs/>
          <w:sz w:val="22"/>
          <w:szCs w:val="22"/>
        </w:rPr>
        <w:t xml:space="preserve">   -  </w:t>
      </w:r>
      <w:r w:rsidRPr="008D6F7D">
        <w:rPr>
          <w:rFonts w:ascii="Tahoma" w:hAnsi="Tahoma" w:cs="Tahoma"/>
          <w:sz w:val="22"/>
          <w:szCs w:val="22"/>
        </w:rPr>
        <w:t>Informacja</w:t>
      </w:r>
      <w:proofErr w:type="gramEnd"/>
      <w:r w:rsidRPr="008D6F7D">
        <w:rPr>
          <w:rFonts w:ascii="Tahoma" w:hAnsi="Tahoma" w:cs="Tahoma"/>
          <w:sz w:val="22"/>
          <w:szCs w:val="22"/>
        </w:rPr>
        <w:t xml:space="preserve"> o przynależności do tej samej grupy kapitałowej </w:t>
      </w:r>
    </w:p>
    <w:p w:rsidR="00483B35" w:rsidRDefault="00483B35" w:rsidP="008D6F7D">
      <w:pPr>
        <w:pStyle w:val="Nagwek"/>
        <w:tabs>
          <w:tab w:val="clear" w:pos="4536"/>
          <w:tab w:val="clear" w:pos="9072"/>
          <w:tab w:val="left" w:pos="700"/>
        </w:tabs>
        <w:jc w:val="both"/>
        <w:rPr>
          <w:rFonts w:ascii="Tahoma" w:hAnsi="Tahoma" w:cs="Tahoma"/>
          <w:sz w:val="22"/>
          <w:szCs w:val="22"/>
        </w:rPr>
      </w:pPr>
      <w:r w:rsidRPr="008D6F7D">
        <w:rPr>
          <w:rFonts w:ascii="Tahoma" w:hAnsi="Tahoma" w:cs="Tahoma"/>
          <w:b/>
          <w:sz w:val="22"/>
          <w:szCs w:val="22"/>
        </w:rPr>
        <w:t xml:space="preserve">ZAŁĄCZNIK </w:t>
      </w:r>
      <w:proofErr w:type="gramStart"/>
      <w:r w:rsidRPr="008D6F7D">
        <w:rPr>
          <w:rFonts w:ascii="Tahoma" w:hAnsi="Tahoma" w:cs="Tahoma"/>
          <w:b/>
          <w:sz w:val="22"/>
          <w:szCs w:val="22"/>
        </w:rPr>
        <w:t xml:space="preserve">NR </w:t>
      </w:r>
      <w:r w:rsidR="00F16540" w:rsidRPr="008D6F7D">
        <w:rPr>
          <w:rFonts w:ascii="Tahoma" w:hAnsi="Tahoma" w:cs="Tahoma"/>
          <w:b/>
          <w:sz w:val="22"/>
          <w:szCs w:val="22"/>
        </w:rPr>
        <w:t>4</w:t>
      </w:r>
      <w:r w:rsidR="008D6F7D">
        <w:rPr>
          <w:rFonts w:ascii="Tahoma" w:hAnsi="Tahoma" w:cs="Tahoma"/>
          <w:b/>
          <w:sz w:val="22"/>
          <w:szCs w:val="22"/>
        </w:rPr>
        <w:t xml:space="preserve">    -</w:t>
      </w:r>
      <w:r w:rsidR="008D6F7D">
        <w:rPr>
          <w:rFonts w:ascii="Tahoma" w:hAnsi="Tahoma" w:cs="Tahoma"/>
          <w:sz w:val="22"/>
          <w:szCs w:val="22"/>
        </w:rPr>
        <w:t>D</w:t>
      </w:r>
      <w:r w:rsidRPr="008D6F7D">
        <w:rPr>
          <w:rFonts w:ascii="Tahoma" w:hAnsi="Tahoma" w:cs="Tahoma"/>
          <w:sz w:val="22"/>
          <w:szCs w:val="22"/>
        </w:rPr>
        <w:t>okumenty</w:t>
      </w:r>
      <w:proofErr w:type="gramEnd"/>
      <w:r w:rsidRPr="008D6F7D">
        <w:rPr>
          <w:rFonts w:ascii="Tahoma" w:hAnsi="Tahoma" w:cs="Tahoma"/>
          <w:sz w:val="22"/>
          <w:szCs w:val="22"/>
        </w:rPr>
        <w:t>:</w:t>
      </w:r>
    </w:p>
    <w:p w:rsidR="00D510B0" w:rsidRDefault="00D510B0" w:rsidP="00D510B0">
      <w:pPr>
        <w:rPr>
          <w:rFonts w:ascii="Tahoma" w:hAnsi="Tahoma" w:cs="Tahoma"/>
        </w:rPr>
      </w:pPr>
      <w:r w:rsidRPr="004355CF">
        <w:rPr>
          <w:rFonts w:ascii="Tahoma" w:hAnsi="Tahoma" w:cs="Tahoma"/>
        </w:rPr>
        <w:t>Dokumenty:</w:t>
      </w:r>
    </w:p>
    <w:p w:rsidR="00D510B0" w:rsidRPr="00C768BE" w:rsidRDefault="00D510B0" w:rsidP="00D510B0">
      <w:pPr>
        <w:pStyle w:val="Akapitzlist"/>
        <w:numPr>
          <w:ilvl w:val="6"/>
          <w:numId w:val="16"/>
        </w:numPr>
        <w:tabs>
          <w:tab w:val="clear" w:pos="5606"/>
          <w:tab w:val="num" w:pos="284"/>
        </w:tabs>
        <w:ind w:left="284" w:hanging="284"/>
        <w:rPr>
          <w:rStyle w:val="Hipercze"/>
          <w:rFonts w:ascii="Tahoma" w:hAnsi="Tahoma" w:cs="Tahoma"/>
          <w:color w:val="auto"/>
          <w:u w:val="none"/>
        </w:rPr>
      </w:pPr>
      <w:r w:rsidRPr="00F16540">
        <w:rPr>
          <w:rFonts w:ascii="Tahoma" w:hAnsi="Tahoma" w:cs="Tahoma"/>
        </w:rPr>
        <w:t xml:space="preserve">Uchwała XVI/135/15 Rady Miejskiej w Karlinie z dnia 29 grudnia 2015 r. w sprawie zmiany wieloletniej prognozy finansowej Gminy Karlino na </w:t>
      </w:r>
      <w:proofErr w:type="gramStart"/>
      <w:r w:rsidRPr="00F16540">
        <w:rPr>
          <w:rFonts w:ascii="Tahoma" w:hAnsi="Tahoma" w:cs="Tahoma"/>
        </w:rPr>
        <w:t xml:space="preserve">lata 2016-2025  - </w:t>
      </w:r>
      <w:hyperlink r:id="rId13" w:history="1">
        <w:proofErr w:type="gramEnd"/>
        <w:r w:rsidRPr="00F16540">
          <w:rPr>
            <w:rStyle w:val="Hipercze"/>
            <w:rFonts w:ascii="Tahoma" w:hAnsi="Tahoma" w:cs="Tahoma"/>
          </w:rPr>
          <w:t>http://bip.karlino.pl/index.php?id=102742</w:t>
        </w:r>
      </w:hyperlink>
    </w:p>
    <w:p w:rsidR="00D510B0" w:rsidRPr="00C768BE" w:rsidRDefault="00D510B0" w:rsidP="00D510B0">
      <w:pPr>
        <w:pStyle w:val="Akapitzlist"/>
        <w:numPr>
          <w:ilvl w:val="6"/>
          <w:numId w:val="16"/>
        </w:numPr>
        <w:tabs>
          <w:tab w:val="clear" w:pos="5606"/>
          <w:tab w:val="num" w:pos="284"/>
        </w:tabs>
        <w:ind w:left="284" w:hanging="284"/>
        <w:rPr>
          <w:rStyle w:val="Hipercze"/>
          <w:rFonts w:ascii="Tahoma" w:hAnsi="Tahoma" w:cs="Tahoma"/>
          <w:color w:val="auto"/>
          <w:u w:val="none"/>
        </w:rPr>
      </w:pPr>
      <w:r w:rsidRPr="00C768BE">
        <w:rPr>
          <w:rFonts w:ascii="Tahoma" w:hAnsi="Tahoma" w:cs="Tahoma"/>
        </w:rPr>
        <w:t xml:space="preserve">Uchwała Nr XVI/134/15 Rady Miejskiej w Karlinie z dnia 29 grudnia 2015 r. w sprawie budżetu Gminy karlino na </w:t>
      </w:r>
      <w:proofErr w:type="gramStart"/>
      <w:r w:rsidRPr="00C768BE">
        <w:rPr>
          <w:rFonts w:ascii="Tahoma" w:hAnsi="Tahoma" w:cs="Tahoma"/>
        </w:rPr>
        <w:t xml:space="preserve">rok 2016 -  </w:t>
      </w:r>
      <w:hyperlink r:id="rId14" w:history="1">
        <w:proofErr w:type="gramEnd"/>
        <w:r w:rsidRPr="00C768BE">
          <w:rPr>
            <w:rStyle w:val="Hipercze"/>
            <w:rFonts w:ascii="Tahoma" w:hAnsi="Tahoma" w:cs="Tahoma"/>
          </w:rPr>
          <w:t>http://bip.karlino.pl/index.php?id=102742</w:t>
        </w:r>
      </w:hyperlink>
    </w:p>
    <w:p w:rsidR="00D510B0" w:rsidRPr="00C768BE" w:rsidRDefault="00D510B0" w:rsidP="00D510B0">
      <w:pPr>
        <w:pStyle w:val="Akapitzlist"/>
        <w:numPr>
          <w:ilvl w:val="6"/>
          <w:numId w:val="16"/>
        </w:numPr>
        <w:tabs>
          <w:tab w:val="clear" w:pos="5606"/>
          <w:tab w:val="num" w:pos="284"/>
        </w:tabs>
        <w:ind w:left="284" w:hanging="284"/>
        <w:rPr>
          <w:rStyle w:val="Hipercze"/>
          <w:rFonts w:ascii="Tahoma" w:hAnsi="Tahoma" w:cs="Tahoma"/>
          <w:color w:val="auto"/>
          <w:u w:val="none"/>
        </w:rPr>
      </w:pPr>
      <w:r w:rsidRPr="00C768BE">
        <w:rPr>
          <w:rFonts w:ascii="Tahoma" w:hAnsi="Tahoma" w:cs="Tahoma"/>
        </w:rPr>
        <w:t xml:space="preserve">Sprawozdanie z wykonania budżetu Gminy Karlino za 2014 rok - </w:t>
      </w:r>
      <w:hyperlink r:id="rId15" w:history="1">
        <w:r w:rsidRPr="00C768BE">
          <w:rPr>
            <w:rStyle w:val="Hipercze"/>
            <w:rFonts w:ascii="Tahoma" w:hAnsi="Tahoma" w:cs="Tahoma"/>
          </w:rPr>
          <w:t>http://bip.karlino.pl/index.php?id=77555</w:t>
        </w:r>
      </w:hyperlink>
    </w:p>
    <w:p w:rsidR="00D510B0" w:rsidRPr="00C768BE" w:rsidRDefault="00D510B0" w:rsidP="00D510B0">
      <w:pPr>
        <w:pStyle w:val="Akapitzlist"/>
        <w:numPr>
          <w:ilvl w:val="6"/>
          <w:numId w:val="16"/>
        </w:numPr>
        <w:tabs>
          <w:tab w:val="clear" w:pos="5606"/>
        </w:tabs>
        <w:ind w:left="284" w:hanging="284"/>
        <w:rPr>
          <w:rStyle w:val="Hipercze"/>
          <w:rFonts w:ascii="Tahoma" w:hAnsi="Tahoma" w:cs="Tahoma"/>
          <w:color w:val="auto"/>
          <w:u w:val="none"/>
        </w:rPr>
      </w:pPr>
      <w:r w:rsidRPr="00C768BE">
        <w:rPr>
          <w:rFonts w:ascii="Tahoma" w:hAnsi="Tahoma" w:cs="Tahoma"/>
        </w:rPr>
        <w:t xml:space="preserve">Sprawozdanie z wykonania budżetu Gminy </w:t>
      </w:r>
      <w:r>
        <w:rPr>
          <w:rFonts w:ascii="Tahoma" w:hAnsi="Tahoma" w:cs="Tahoma"/>
        </w:rPr>
        <w:t xml:space="preserve">Karlino </w:t>
      </w:r>
      <w:proofErr w:type="gramStart"/>
      <w:r>
        <w:rPr>
          <w:rFonts w:ascii="Tahoma" w:hAnsi="Tahoma" w:cs="Tahoma"/>
        </w:rPr>
        <w:t>za  I</w:t>
      </w:r>
      <w:proofErr w:type="gramEnd"/>
      <w:r>
        <w:rPr>
          <w:rFonts w:ascii="Tahoma" w:hAnsi="Tahoma" w:cs="Tahoma"/>
        </w:rPr>
        <w:t xml:space="preserve"> półrocze 2015 r. </w:t>
      </w:r>
      <w:hyperlink r:id="rId16" w:history="1">
        <w:r w:rsidRPr="00C768BE">
          <w:rPr>
            <w:rStyle w:val="Hipercze"/>
            <w:rFonts w:ascii="Tahoma" w:hAnsi="Tahoma" w:cs="Tahoma"/>
          </w:rPr>
          <w:t>http://bip.karlino.pl/index.php?id=</w:t>
        </w:r>
        <w:r w:rsidRPr="00DE46A2">
          <w:rPr>
            <w:rStyle w:val="Hipercze"/>
            <w:rFonts w:ascii="Tahoma" w:hAnsi="Tahoma" w:cs="Tahoma"/>
          </w:rPr>
          <w:t>101351</w:t>
        </w:r>
      </w:hyperlink>
    </w:p>
    <w:p w:rsidR="00D510B0" w:rsidRDefault="00D510B0" w:rsidP="00D510B0">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Sprawozdanie </w:t>
      </w:r>
      <w:proofErr w:type="gramStart"/>
      <w:r w:rsidRPr="00C768BE">
        <w:rPr>
          <w:rFonts w:ascii="Tahoma" w:hAnsi="Tahoma" w:cs="Tahoma"/>
        </w:rPr>
        <w:t xml:space="preserve">finansowe  - </w:t>
      </w:r>
      <w:hyperlink r:id="rId17" w:history="1">
        <w:proofErr w:type="gramEnd"/>
        <w:r w:rsidRPr="00C768BE">
          <w:rPr>
            <w:rStyle w:val="Hipercze"/>
            <w:rFonts w:ascii="Tahoma" w:hAnsi="Tahoma" w:cs="Tahoma"/>
          </w:rPr>
          <w:t>http://bip.karlino.pl</w:t>
        </w:r>
      </w:hyperlink>
      <w:r>
        <w:rPr>
          <w:rFonts w:ascii="Tahoma" w:hAnsi="Tahoma" w:cs="Tahoma"/>
        </w:rPr>
        <w:t xml:space="preserve"> - zakładka budżet</w:t>
      </w:r>
      <w:r w:rsidRPr="00C768BE">
        <w:rPr>
          <w:rFonts w:ascii="Tahoma" w:hAnsi="Tahoma" w:cs="Tahoma"/>
        </w:rPr>
        <w:t>,</w:t>
      </w:r>
    </w:p>
    <w:p w:rsidR="00D510B0" w:rsidRPr="007201EC" w:rsidRDefault="00D510B0" w:rsidP="00D510B0">
      <w:pPr>
        <w:pStyle w:val="Akapitzlist"/>
        <w:numPr>
          <w:ilvl w:val="6"/>
          <w:numId w:val="16"/>
        </w:numPr>
        <w:tabs>
          <w:tab w:val="clear" w:pos="5606"/>
          <w:tab w:val="num" w:pos="284"/>
        </w:tabs>
        <w:ind w:left="284" w:hanging="284"/>
        <w:rPr>
          <w:rFonts w:ascii="Tahoma" w:hAnsi="Tahoma" w:cs="Tahoma"/>
        </w:rPr>
      </w:pPr>
      <w:proofErr w:type="gramStart"/>
      <w:r>
        <w:rPr>
          <w:rFonts w:ascii="Tahoma" w:hAnsi="Tahoma" w:cs="Tahoma"/>
        </w:rPr>
        <w:t>Sprawozdania  finansowe</w:t>
      </w:r>
      <w:proofErr w:type="gramEnd"/>
      <w:r>
        <w:rPr>
          <w:rFonts w:ascii="Tahoma" w:hAnsi="Tahoma" w:cs="Tahoma"/>
        </w:rPr>
        <w:t xml:space="preserve"> za rok 2015 r.  -  </w:t>
      </w:r>
      <w:hyperlink r:id="rId18" w:history="1">
        <w:r w:rsidRPr="00B07D06">
          <w:rPr>
            <w:rStyle w:val="Hipercze"/>
            <w:rFonts w:ascii="Tahoma" w:hAnsi="Tahoma" w:cs="Tahoma"/>
          </w:rPr>
          <w:t>http://bip.karlino.pl/index.php?id=103067</w:t>
        </w:r>
      </w:hyperlink>
    </w:p>
    <w:p w:rsidR="00D510B0" w:rsidRDefault="00D510B0" w:rsidP="00D510B0">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Uchwała Nr XXXIX.158.Z.2015 Składu Orzekającego Regionalnej Izby Obrachunkowej w Szczecinie </w:t>
      </w:r>
      <w:proofErr w:type="gramStart"/>
      <w:r w:rsidRPr="00C768BE">
        <w:rPr>
          <w:rFonts w:ascii="Tahoma" w:hAnsi="Tahoma" w:cs="Tahoma"/>
        </w:rPr>
        <w:t>z  dnia</w:t>
      </w:r>
      <w:proofErr w:type="gramEnd"/>
      <w:r w:rsidRPr="00C768BE">
        <w:rPr>
          <w:rFonts w:ascii="Tahoma" w:hAnsi="Tahoma" w:cs="Tahoma"/>
        </w:rPr>
        <w:t xml:space="preserve"> 21 kwietnia 2015 r. w sprawie wydania opinii o sprawozdaniu  Burmistrza Gminy Karlino z wykonania budżetu na rok 2014, </w:t>
      </w:r>
    </w:p>
    <w:p w:rsidR="00D510B0" w:rsidRDefault="00D510B0" w:rsidP="00D510B0">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 Uchwała Nr CXIX.496.Z.2015 Składu Orzekającego Regionalnej Izby Obrachunkowej w Szczecinie z dnia 9 grudnia 2015 r. w sprawie wydania opinii o przedłożonym projekcie uchwały </w:t>
      </w:r>
      <w:proofErr w:type="gramStart"/>
      <w:r w:rsidRPr="00C768BE">
        <w:rPr>
          <w:rFonts w:ascii="Tahoma" w:hAnsi="Tahoma" w:cs="Tahoma"/>
        </w:rPr>
        <w:t>budżetowej  Gminy</w:t>
      </w:r>
      <w:proofErr w:type="gramEnd"/>
      <w:r w:rsidRPr="00C768BE">
        <w:rPr>
          <w:rFonts w:ascii="Tahoma" w:hAnsi="Tahoma" w:cs="Tahoma"/>
        </w:rPr>
        <w:t xml:space="preserve"> Karlino na 2016 r.,</w:t>
      </w:r>
    </w:p>
    <w:p w:rsidR="00D510B0" w:rsidRDefault="00D510B0" w:rsidP="00D510B0">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Uchwała Nr CXIX.497.Z.2015 Składu Orzekającego Regionalnej Izby Obrachunkowej w Szczecinie z dnia 9 grudnia 2015 r. w sprawie wydania opinii o przedłożonym projekcie </w:t>
      </w:r>
      <w:proofErr w:type="gramStart"/>
      <w:r w:rsidRPr="00C768BE">
        <w:rPr>
          <w:rFonts w:ascii="Tahoma" w:hAnsi="Tahoma" w:cs="Tahoma"/>
        </w:rPr>
        <w:t>uchwały  o</w:t>
      </w:r>
      <w:proofErr w:type="gramEnd"/>
      <w:r w:rsidRPr="00C768BE">
        <w:rPr>
          <w:rFonts w:ascii="Tahoma" w:hAnsi="Tahoma" w:cs="Tahoma"/>
        </w:rPr>
        <w:t xml:space="preserve"> zmianie wieloletniej prognozie finansowej Gminy Karlino na lata 2016-2025,</w:t>
      </w:r>
    </w:p>
    <w:p w:rsidR="00D510B0" w:rsidRDefault="00D510B0" w:rsidP="00D510B0">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Uchwała Nr XVI.89.Z.2016  Składu Orzekającego Regionalnej Izby Obrachunkowej w Szczecinie z dnia 26 stycznia 2016r. w sprawie wydania opinii o prawidłowości planowanej kwoty długu Gminy Karlino,</w:t>
      </w:r>
    </w:p>
    <w:p w:rsidR="00D510B0" w:rsidRDefault="007D766F" w:rsidP="00D510B0">
      <w:pPr>
        <w:pStyle w:val="Akapitzlist"/>
        <w:numPr>
          <w:ilvl w:val="6"/>
          <w:numId w:val="16"/>
        </w:numPr>
        <w:tabs>
          <w:tab w:val="clear" w:pos="5606"/>
          <w:tab w:val="num" w:pos="284"/>
        </w:tabs>
        <w:ind w:left="284" w:hanging="284"/>
        <w:rPr>
          <w:rFonts w:ascii="Tahoma" w:hAnsi="Tahoma" w:cs="Tahoma"/>
        </w:rPr>
      </w:pPr>
      <w:r>
        <w:rPr>
          <w:rFonts w:ascii="Tahoma" w:hAnsi="Tahoma" w:cs="Tahoma"/>
        </w:rPr>
        <w:t xml:space="preserve"> </w:t>
      </w:r>
      <w:r w:rsidR="00D510B0" w:rsidRPr="00C768BE">
        <w:rPr>
          <w:rFonts w:ascii="Tahoma" w:hAnsi="Tahoma" w:cs="Tahoma"/>
        </w:rPr>
        <w:t>ZAŚWIADCZENIE o numerze identyfikacyjnym REGON,</w:t>
      </w:r>
    </w:p>
    <w:p w:rsidR="00D510B0" w:rsidRDefault="00D510B0" w:rsidP="00D510B0">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DECYZJA W SPRAWIE NADANIA NUMERU IDENTYFIKACJI PODATKOWEJ,</w:t>
      </w:r>
    </w:p>
    <w:p w:rsidR="00D510B0" w:rsidRDefault="00D510B0" w:rsidP="00D510B0">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Uchwała Nr VII/77/15 rady Miejskiej w Karlinie z dnia 24 kwietnia 2015 r. w sprawie powołania skarbnika,</w:t>
      </w:r>
    </w:p>
    <w:p w:rsidR="00D510B0" w:rsidRDefault="00D510B0" w:rsidP="00D510B0">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ZAŚWIADCZENIE Miejskiej Komisji Wyborczej w </w:t>
      </w:r>
      <w:proofErr w:type="gramStart"/>
      <w:r w:rsidRPr="00C768BE">
        <w:rPr>
          <w:rFonts w:ascii="Tahoma" w:hAnsi="Tahoma" w:cs="Tahoma"/>
        </w:rPr>
        <w:t>Karlinie  o</w:t>
      </w:r>
      <w:proofErr w:type="gramEnd"/>
      <w:r w:rsidRPr="00C768BE">
        <w:rPr>
          <w:rFonts w:ascii="Tahoma" w:hAnsi="Tahoma" w:cs="Tahoma"/>
        </w:rPr>
        <w:t xml:space="preserve"> wyborze Burmistrza Karlina,</w:t>
      </w:r>
    </w:p>
    <w:p w:rsidR="00D510B0" w:rsidRPr="00C768BE" w:rsidRDefault="00D510B0" w:rsidP="00D510B0">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Zaświadczenie </w:t>
      </w:r>
      <w:proofErr w:type="gramStart"/>
      <w:r w:rsidRPr="00C768BE">
        <w:rPr>
          <w:rFonts w:ascii="Tahoma" w:hAnsi="Tahoma" w:cs="Tahoma"/>
        </w:rPr>
        <w:t xml:space="preserve">ZUS </w:t>
      </w:r>
      <w:r>
        <w:rPr>
          <w:rFonts w:ascii="Tahoma" w:hAnsi="Tahoma" w:cs="Tahoma"/>
        </w:rPr>
        <w:t xml:space="preserve"> </w:t>
      </w:r>
      <w:r w:rsidRPr="00C768BE">
        <w:rPr>
          <w:rFonts w:ascii="Tahoma" w:hAnsi="Tahoma" w:cs="Tahoma"/>
        </w:rPr>
        <w:t>o</w:t>
      </w:r>
      <w:proofErr w:type="gramEnd"/>
      <w:r w:rsidRPr="00C768BE">
        <w:rPr>
          <w:rFonts w:ascii="Tahoma" w:hAnsi="Tahoma" w:cs="Tahoma"/>
        </w:rPr>
        <w:t xml:space="preserve"> niezaleganiu w opłacaniu składek.</w:t>
      </w:r>
    </w:p>
    <w:p w:rsidR="00D510B0" w:rsidRPr="004355CF" w:rsidRDefault="00D510B0" w:rsidP="00D510B0">
      <w:pPr>
        <w:rPr>
          <w:rFonts w:ascii="Tahoma" w:hAnsi="Tahoma" w:cs="Tahoma"/>
        </w:rPr>
      </w:pPr>
    </w:p>
    <w:p w:rsidR="00D510B0" w:rsidRDefault="00D510B0"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1A217F" w:rsidRDefault="001A217F" w:rsidP="008D6F7D">
      <w:pPr>
        <w:pStyle w:val="Nagwek"/>
        <w:tabs>
          <w:tab w:val="clear" w:pos="4536"/>
          <w:tab w:val="clear" w:pos="9072"/>
          <w:tab w:val="left" w:pos="700"/>
        </w:tabs>
        <w:jc w:val="both"/>
        <w:rPr>
          <w:rFonts w:ascii="Tahoma" w:hAnsi="Tahoma" w:cs="Tahoma"/>
          <w:sz w:val="22"/>
          <w:szCs w:val="22"/>
        </w:rPr>
      </w:pPr>
    </w:p>
    <w:p w:rsidR="001A217F" w:rsidRDefault="001A217F" w:rsidP="008D6F7D">
      <w:pPr>
        <w:pStyle w:val="Nagwek"/>
        <w:tabs>
          <w:tab w:val="clear" w:pos="4536"/>
          <w:tab w:val="clear" w:pos="9072"/>
          <w:tab w:val="left" w:pos="700"/>
        </w:tabs>
        <w:jc w:val="both"/>
        <w:rPr>
          <w:rFonts w:ascii="Tahoma" w:hAnsi="Tahoma" w:cs="Tahoma"/>
          <w:sz w:val="22"/>
          <w:szCs w:val="22"/>
        </w:rPr>
      </w:pPr>
    </w:p>
    <w:p w:rsidR="001A217F" w:rsidRDefault="001A217F" w:rsidP="008D6F7D">
      <w:pPr>
        <w:pStyle w:val="Nagwek"/>
        <w:tabs>
          <w:tab w:val="clear" w:pos="4536"/>
          <w:tab w:val="clear" w:pos="9072"/>
          <w:tab w:val="left" w:pos="700"/>
        </w:tabs>
        <w:jc w:val="both"/>
        <w:rPr>
          <w:rFonts w:ascii="Tahoma" w:hAnsi="Tahoma" w:cs="Tahoma"/>
          <w:sz w:val="22"/>
          <w:szCs w:val="22"/>
        </w:rPr>
      </w:pPr>
    </w:p>
    <w:p w:rsidR="001A217F" w:rsidRDefault="001A217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7D766F" w:rsidRDefault="007D766F" w:rsidP="008D6F7D">
      <w:pPr>
        <w:pStyle w:val="Nagwek"/>
        <w:tabs>
          <w:tab w:val="clear" w:pos="4536"/>
          <w:tab w:val="clear" w:pos="9072"/>
          <w:tab w:val="left" w:pos="700"/>
        </w:tabs>
        <w:jc w:val="both"/>
        <w:rPr>
          <w:rFonts w:ascii="Tahoma" w:hAnsi="Tahoma" w:cs="Tahoma"/>
          <w:sz w:val="22"/>
          <w:szCs w:val="22"/>
        </w:rPr>
      </w:pPr>
    </w:p>
    <w:p w:rsidR="00BB6FDE" w:rsidRDefault="00BB6FDE" w:rsidP="00BB6FDE">
      <w:pPr>
        <w:pStyle w:val="Nagwek"/>
        <w:tabs>
          <w:tab w:val="clear" w:pos="4536"/>
          <w:tab w:val="clear" w:pos="9072"/>
          <w:tab w:val="left" w:pos="700"/>
        </w:tabs>
        <w:rPr>
          <w:rFonts w:ascii="Tahoma" w:hAnsi="Tahoma" w:cs="Tahoma"/>
          <w:b/>
          <w:sz w:val="22"/>
          <w:szCs w:val="22"/>
        </w:rPr>
      </w:pPr>
      <w:r>
        <w:rPr>
          <w:rFonts w:ascii="Tahoma" w:hAnsi="Tahoma" w:cs="Tahoma"/>
          <w:b/>
          <w:sz w:val="22"/>
          <w:szCs w:val="22"/>
        </w:rPr>
        <w:t xml:space="preserve">                                                                        </w:t>
      </w:r>
    </w:p>
    <w:p w:rsidR="007D766F" w:rsidRPr="00BB6FDE" w:rsidRDefault="00BB6FDE" w:rsidP="00BB6FDE">
      <w:pPr>
        <w:pStyle w:val="Nagwek"/>
        <w:tabs>
          <w:tab w:val="clear" w:pos="4536"/>
          <w:tab w:val="clear" w:pos="9072"/>
          <w:tab w:val="left" w:pos="700"/>
        </w:tabs>
        <w:rPr>
          <w:rFonts w:ascii="Tahoma" w:hAnsi="Tahoma" w:cs="Tahoma"/>
          <w:b/>
          <w:sz w:val="22"/>
          <w:szCs w:val="22"/>
        </w:rPr>
      </w:pPr>
      <w:r>
        <w:rPr>
          <w:rFonts w:ascii="Tahoma" w:hAnsi="Tahoma" w:cs="Tahoma"/>
          <w:b/>
          <w:sz w:val="22"/>
          <w:szCs w:val="22"/>
        </w:rPr>
        <w:lastRenderedPageBreak/>
        <w:t xml:space="preserve">                                                                                                                            </w:t>
      </w:r>
      <w:r w:rsidRPr="00BB6FDE">
        <w:rPr>
          <w:rFonts w:ascii="Tahoma" w:hAnsi="Tahoma" w:cs="Tahoma"/>
          <w:b/>
          <w:sz w:val="22"/>
          <w:szCs w:val="22"/>
        </w:rPr>
        <w:t>Załącznik nr 1</w:t>
      </w:r>
    </w:p>
    <w:p w:rsidR="007D766F" w:rsidRPr="008D6F7D" w:rsidRDefault="007D766F" w:rsidP="008D6F7D">
      <w:pPr>
        <w:pStyle w:val="Nagwek"/>
        <w:tabs>
          <w:tab w:val="clear" w:pos="4536"/>
          <w:tab w:val="clear" w:pos="9072"/>
          <w:tab w:val="left" w:pos="700"/>
        </w:tabs>
        <w:jc w:val="both"/>
        <w:rPr>
          <w:rFonts w:ascii="Tahoma" w:hAnsi="Tahoma" w:cs="Tahoma"/>
          <w:sz w:val="22"/>
          <w:szCs w:val="22"/>
        </w:rPr>
      </w:pPr>
    </w:p>
    <w:p w:rsidR="00483B35" w:rsidRDefault="00BB6FDE" w:rsidP="00BB6FDE">
      <w:pPr>
        <w:rPr>
          <w:rFonts w:ascii="Tahoma" w:hAnsi="Tahoma" w:cs="Tahoma"/>
          <w:b/>
          <w:sz w:val="40"/>
          <w:szCs w:val="40"/>
        </w:rPr>
      </w:pPr>
      <w:r>
        <w:rPr>
          <w:rFonts w:ascii="Tahoma" w:hAnsi="Tahoma" w:cs="Tahoma"/>
          <w:sz w:val="18"/>
          <w:szCs w:val="18"/>
        </w:rPr>
        <w:t xml:space="preserve">                                                                               </w:t>
      </w:r>
      <w:r w:rsidR="00483B35" w:rsidRPr="0086414D">
        <w:rPr>
          <w:rFonts w:ascii="Tahoma" w:hAnsi="Tahoma" w:cs="Tahoma"/>
          <w:b/>
          <w:sz w:val="40"/>
          <w:szCs w:val="40"/>
        </w:rPr>
        <w:t>O</w:t>
      </w:r>
      <w:r w:rsidR="001F391C">
        <w:rPr>
          <w:rFonts w:ascii="Tahoma" w:hAnsi="Tahoma" w:cs="Tahoma"/>
          <w:b/>
          <w:sz w:val="40"/>
          <w:szCs w:val="40"/>
        </w:rPr>
        <w:t>ferta</w:t>
      </w:r>
    </w:p>
    <w:p w:rsidR="001F391C" w:rsidRPr="001F391C" w:rsidRDefault="00D5194A" w:rsidP="00483B35">
      <w:pPr>
        <w:jc w:val="center"/>
        <w:rPr>
          <w:rFonts w:ascii="Tahoma" w:hAnsi="Tahoma" w:cs="Tahoma"/>
          <w:b/>
          <w:sz w:val="24"/>
          <w:szCs w:val="24"/>
        </w:rPr>
      </w:pPr>
      <w:r>
        <w:rPr>
          <w:rFonts w:ascii="Tahoma" w:hAnsi="Tahoma" w:cs="Tahoma"/>
          <w:b/>
          <w:bCs/>
        </w:rPr>
        <w:t xml:space="preserve"> Na </w:t>
      </w:r>
      <w:proofErr w:type="gramStart"/>
      <w:r>
        <w:rPr>
          <w:rFonts w:ascii="Tahoma" w:hAnsi="Tahoma" w:cs="Tahoma"/>
          <w:b/>
          <w:bCs/>
        </w:rPr>
        <w:t>o</w:t>
      </w:r>
      <w:r w:rsidR="001F391C">
        <w:rPr>
          <w:rFonts w:ascii="Tahoma" w:hAnsi="Tahoma" w:cs="Tahoma"/>
          <w:b/>
          <w:bCs/>
        </w:rPr>
        <w:t xml:space="preserve">bsługę  </w:t>
      </w:r>
      <w:r w:rsidR="001F391C" w:rsidRPr="006C4762">
        <w:rPr>
          <w:rFonts w:ascii="Tahoma" w:hAnsi="Tahoma" w:cs="Tahoma"/>
          <w:b/>
          <w:bCs/>
        </w:rPr>
        <w:t>bankow</w:t>
      </w:r>
      <w:r w:rsidR="001F391C">
        <w:rPr>
          <w:rFonts w:ascii="Tahoma" w:hAnsi="Tahoma" w:cs="Tahoma"/>
          <w:b/>
          <w:bCs/>
        </w:rPr>
        <w:t>ą</w:t>
      </w:r>
      <w:proofErr w:type="gramEnd"/>
      <w:r w:rsidR="001F391C">
        <w:rPr>
          <w:rFonts w:ascii="Tahoma" w:hAnsi="Tahoma" w:cs="Tahoma"/>
          <w:b/>
          <w:bCs/>
        </w:rPr>
        <w:t xml:space="preserve"> </w:t>
      </w:r>
      <w:r w:rsidR="001F391C" w:rsidRPr="006C4762">
        <w:rPr>
          <w:rFonts w:ascii="Tahoma" w:hAnsi="Tahoma" w:cs="Tahoma"/>
          <w:b/>
          <w:bCs/>
        </w:rPr>
        <w:t xml:space="preserve">budżetu Gminy </w:t>
      </w:r>
      <w:r w:rsidR="001F391C">
        <w:rPr>
          <w:rFonts w:ascii="Tahoma" w:hAnsi="Tahoma" w:cs="Tahoma"/>
          <w:b/>
          <w:bCs/>
        </w:rPr>
        <w:t>Karlino</w:t>
      </w:r>
      <w:r w:rsidR="001F391C" w:rsidRPr="006C4762">
        <w:rPr>
          <w:rFonts w:ascii="Tahoma" w:hAnsi="Tahoma" w:cs="Tahoma"/>
          <w:b/>
          <w:bCs/>
        </w:rPr>
        <w:t xml:space="preserve"> i </w:t>
      </w:r>
      <w:r w:rsidR="001F391C">
        <w:rPr>
          <w:rFonts w:ascii="Tahoma" w:hAnsi="Tahoma" w:cs="Tahoma"/>
          <w:b/>
          <w:bCs/>
        </w:rPr>
        <w:t>jednostek orga</w:t>
      </w:r>
      <w:r w:rsidR="001F391C" w:rsidRPr="006C4762">
        <w:rPr>
          <w:rFonts w:ascii="Tahoma" w:hAnsi="Tahoma" w:cs="Tahoma"/>
          <w:b/>
          <w:bCs/>
        </w:rPr>
        <w:t>nizacyjnych</w:t>
      </w:r>
      <w:r w:rsidR="001F391C">
        <w:rPr>
          <w:rFonts w:ascii="Tahoma" w:hAnsi="Tahoma" w:cs="Tahoma"/>
          <w:b/>
          <w:bCs/>
        </w:rPr>
        <w:t xml:space="preserve"> podległych gminie </w:t>
      </w:r>
    </w:p>
    <w:p w:rsidR="00483B35" w:rsidRDefault="00483B35" w:rsidP="00483B35">
      <w:pPr>
        <w:tabs>
          <w:tab w:val="left" w:pos="709"/>
        </w:tabs>
        <w:rPr>
          <w:rFonts w:ascii="Tahoma" w:hAnsi="Tahoma" w:cs="Tahoma"/>
          <w:b/>
          <w:sz w:val="14"/>
        </w:rPr>
      </w:pPr>
    </w:p>
    <w:p w:rsidR="001F391C" w:rsidRPr="00456AAB" w:rsidRDefault="001F391C" w:rsidP="00155AEC">
      <w:pPr>
        <w:pStyle w:val="Akapitzlist"/>
        <w:numPr>
          <w:ilvl w:val="5"/>
          <w:numId w:val="5"/>
        </w:numPr>
        <w:tabs>
          <w:tab w:val="left" w:pos="426"/>
        </w:tabs>
        <w:ind w:left="2438" w:hanging="2438"/>
        <w:rPr>
          <w:rFonts w:ascii="Tahoma" w:hAnsi="Tahoma" w:cs="Tahoma"/>
        </w:rPr>
      </w:pPr>
      <w:r w:rsidRPr="00456AAB">
        <w:rPr>
          <w:rFonts w:ascii="Tahoma" w:hAnsi="Tahoma" w:cs="Tahoma"/>
        </w:rPr>
        <w:t>Informacje o oferencie:</w:t>
      </w:r>
    </w:p>
    <w:p w:rsidR="001F391C" w:rsidRDefault="001F391C" w:rsidP="00155AEC">
      <w:pPr>
        <w:pStyle w:val="Akapitzlist"/>
        <w:numPr>
          <w:ilvl w:val="7"/>
          <w:numId w:val="5"/>
        </w:numPr>
        <w:tabs>
          <w:tab w:val="left" w:pos="709"/>
        </w:tabs>
        <w:ind w:left="426" w:hanging="284"/>
        <w:rPr>
          <w:rFonts w:ascii="Tahoma" w:hAnsi="Tahoma" w:cs="Tahoma"/>
        </w:rPr>
      </w:pPr>
      <w:r>
        <w:rPr>
          <w:rFonts w:ascii="Tahoma" w:hAnsi="Tahoma" w:cs="Tahoma"/>
        </w:rPr>
        <w:t>Nazwa banku  ……………………………………………………………………………………………………………………………..</w:t>
      </w:r>
    </w:p>
    <w:p w:rsidR="001F391C" w:rsidRDefault="001F391C" w:rsidP="001F391C">
      <w:pPr>
        <w:pStyle w:val="Akapitzlist"/>
        <w:tabs>
          <w:tab w:val="left" w:pos="709"/>
        </w:tabs>
        <w:ind w:left="426"/>
        <w:rPr>
          <w:rFonts w:ascii="Tahoma" w:hAnsi="Tahoma" w:cs="Tahoma"/>
        </w:rPr>
      </w:pPr>
      <w:r>
        <w:rPr>
          <w:rFonts w:ascii="Tahoma" w:hAnsi="Tahoma" w:cs="Tahoma"/>
        </w:rPr>
        <w:t>……………………………………………………………………………………………………………………………………………………</w:t>
      </w:r>
    </w:p>
    <w:p w:rsidR="001F391C" w:rsidRDefault="001F391C" w:rsidP="00155AEC">
      <w:pPr>
        <w:pStyle w:val="Akapitzlist"/>
        <w:numPr>
          <w:ilvl w:val="7"/>
          <w:numId w:val="5"/>
        </w:numPr>
        <w:tabs>
          <w:tab w:val="left" w:pos="426"/>
        </w:tabs>
        <w:ind w:left="567" w:hanging="283"/>
        <w:rPr>
          <w:rFonts w:ascii="Tahoma" w:hAnsi="Tahoma" w:cs="Tahoma"/>
        </w:rPr>
      </w:pPr>
      <w:r>
        <w:rPr>
          <w:rFonts w:ascii="Tahoma" w:hAnsi="Tahoma" w:cs="Tahoma"/>
        </w:rPr>
        <w:t>Adres …………………………………………………………………………………………</w:t>
      </w:r>
      <w:r w:rsidR="008E1023">
        <w:rPr>
          <w:rFonts w:ascii="Tahoma" w:hAnsi="Tahoma" w:cs="Tahoma"/>
        </w:rPr>
        <w:t>………………………………………..</w:t>
      </w:r>
    </w:p>
    <w:p w:rsidR="001F391C" w:rsidRDefault="001F391C" w:rsidP="00155AEC">
      <w:pPr>
        <w:pStyle w:val="Akapitzlist"/>
        <w:numPr>
          <w:ilvl w:val="7"/>
          <w:numId w:val="5"/>
        </w:numPr>
        <w:tabs>
          <w:tab w:val="left" w:pos="426"/>
        </w:tabs>
        <w:ind w:left="567" w:hanging="283"/>
        <w:rPr>
          <w:rFonts w:ascii="Tahoma" w:hAnsi="Tahoma" w:cs="Tahoma"/>
        </w:rPr>
      </w:pPr>
      <w:r>
        <w:rPr>
          <w:rFonts w:ascii="Tahoma" w:hAnsi="Tahoma" w:cs="Tahoma"/>
        </w:rPr>
        <w:t>REGON ………………………………………………………………………………………</w:t>
      </w:r>
    </w:p>
    <w:p w:rsidR="001F391C" w:rsidRDefault="001F391C" w:rsidP="00155AEC">
      <w:pPr>
        <w:pStyle w:val="Akapitzlist"/>
        <w:numPr>
          <w:ilvl w:val="7"/>
          <w:numId w:val="5"/>
        </w:numPr>
        <w:tabs>
          <w:tab w:val="left" w:pos="426"/>
        </w:tabs>
        <w:ind w:left="567" w:hanging="283"/>
        <w:rPr>
          <w:rFonts w:ascii="Tahoma" w:hAnsi="Tahoma" w:cs="Tahoma"/>
        </w:rPr>
      </w:pPr>
      <w:r>
        <w:rPr>
          <w:rFonts w:ascii="Tahoma" w:hAnsi="Tahoma" w:cs="Tahoma"/>
        </w:rPr>
        <w:t>NIP ……………………………………………………………………………………………</w:t>
      </w:r>
    </w:p>
    <w:p w:rsidR="001F391C" w:rsidRDefault="001F391C" w:rsidP="00155AEC">
      <w:pPr>
        <w:pStyle w:val="Akapitzlist"/>
        <w:numPr>
          <w:ilvl w:val="7"/>
          <w:numId w:val="5"/>
        </w:numPr>
        <w:tabs>
          <w:tab w:val="left" w:pos="426"/>
        </w:tabs>
        <w:ind w:left="567" w:hanging="283"/>
        <w:rPr>
          <w:rFonts w:ascii="Tahoma" w:hAnsi="Tahoma" w:cs="Tahoma"/>
        </w:rPr>
      </w:pPr>
      <w:r>
        <w:rPr>
          <w:rFonts w:ascii="Tahoma" w:hAnsi="Tahoma" w:cs="Tahoma"/>
        </w:rPr>
        <w:t>Telefon, fax ………………………………………………………………………………</w:t>
      </w:r>
      <w:r w:rsidR="008E1023">
        <w:rPr>
          <w:rFonts w:ascii="Tahoma" w:hAnsi="Tahoma" w:cs="Tahoma"/>
        </w:rPr>
        <w:t>.</w:t>
      </w:r>
    </w:p>
    <w:p w:rsidR="001F391C" w:rsidRDefault="001F391C" w:rsidP="001F391C">
      <w:pPr>
        <w:pStyle w:val="Akapitzlist"/>
        <w:tabs>
          <w:tab w:val="left" w:pos="426"/>
        </w:tabs>
        <w:ind w:left="5760"/>
        <w:rPr>
          <w:rFonts w:ascii="Tahoma" w:hAnsi="Tahoma" w:cs="Tahoma"/>
        </w:rPr>
      </w:pPr>
    </w:p>
    <w:p w:rsidR="001F391C" w:rsidRDefault="008E1023" w:rsidP="00155AEC">
      <w:pPr>
        <w:pStyle w:val="Akapitzlist"/>
        <w:numPr>
          <w:ilvl w:val="5"/>
          <w:numId w:val="5"/>
        </w:numPr>
        <w:tabs>
          <w:tab w:val="left" w:pos="426"/>
        </w:tabs>
        <w:ind w:left="426" w:hanging="426"/>
        <w:rPr>
          <w:rFonts w:ascii="Tahoma" w:hAnsi="Tahoma" w:cs="Tahoma"/>
        </w:rPr>
      </w:pPr>
      <w:r>
        <w:rPr>
          <w:rFonts w:ascii="Tahoma" w:hAnsi="Tahoma" w:cs="Tahoma"/>
        </w:rPr>
        <w:t>W odpowiedzi na ogłoszenie przetargu oferujemy wykonanie przedmiotu zamówienia na następujących warunkach:</w:t>
      </w:r>
    </w:p>
    <w:p w:rsidR="00C800F1" w:rsidRDefault="00C800F1" w:rsidP="00C800F1">
      <w:pPr>
        <w:pStyle w:val="Akapitzlist"/>
        <w:tabs>
          <w:tab w:val="left" w:pos="426"/>
        </w:tabs>
        <w:ind w:left="426"/>
        <w:rPr>
          <w:rFonts w:ascii="Tahoma" w:hAnsi="Tahoma" w:cs="Tahoma"/>
        </w:rPr>
      </w:pPr>
    </w:p>
    <w:p w:rsidR="008E1023" w:rsidRDefault="008E1023" w:rsidP="00155AEC">
      <w:pPr>
        <w:pStyle w:val="Akapitzlist"/>
        <w:numPr>
          <w:ilvl w:val="7"/>
          <w:numId w:val="5"/>
        </w:numPr>
        <w:tabs>
          <w:tab w:val="left" w:pos="426"/>
        </w:tabs>
        <w:ind w:hanging="5618"/>
        <w:rPr>
          <w:rFonts w:ascii="Tahoma" w:hAnsi="Tahoma" w:cs="Tahoma"/>
        </w:rPr>
      </w:pPr>
      <w:r>
        <w:rPr>
          <w:rFonts w:ascii="Tahoma" w:hAnsi="Tahoma" w:cs="Tahoma"/>
        </w:rPr>
        <w:t>Koszt kredytu bankowego w rachunku bieżącym oferujemy na następujących warunkach</w:t>
      </w:r>
      <w:r w:rsidR="004139E8">
        <w:rPr>
          <w:rFonts w:ascii="Tahoma" w:hAnsi="Tahoma" w:cs="Tahoma"/>
        </w:rPr>
        <w:t xml:space="preserve"> (P1)</w:t>
      </w:r>
      <w:r>
        <w:rPr>
          <w:rFonts w:ascii="Tahoma" w:hAnsi="Tahoma" w:cs="Tahoma"/>
        </w:rPr>
        <w:t>:</w:t>
      </w:r>
    </w:p>
    <w:p w:rsidR="00C800F1" w:rsidRDefault="00C800F1" w:rsidP="00C800F1">
      <w:pPr>
        <w:pStyle w:val="Akapitzlist"/>
        <w:tabs>
          <w:tab w:val="left" w:pos="426"/>
        </w:tabs>
        <w:ind w:left="5760"/>
        <w:rPr>
          <w:rFonts w:ascii="Tahoma" w:hAnsi="Tahoma" w:cs="Tahoma"/>
        </w:rPr>
      </w:pPr>
    </w:p>
    <w:p w:rsidR="008E1023" w:rsidRDefault="008E1023" w:rsidP="00155AEC">
      <w:pPr>
        <w:pStyle w:val="Akapitzlist"/>
        <w:numPr>
          <w:ilvl w:val="2"/>
          <w:numId w:val="16"/>
        </w:numPr>
        <w:tabs>
          <w:tab w:val="clear" w:pos="2906"/>
          <w:tab w:val="left" w:pos="426"/>
        </w:tabs>
        <w:ind w:left="567" w:hanging="141"/>
        <w:rPr>
          <w:rFonts w:ascii="Tahoma" w:hAnsi="Tahoma" w:cs="Tahoma"/>
        </w:rPr>
      </w:pPr>
      <w:r>
        <w:rPr>
          <w:rFonts w:ascii="Tahoma" w:hAnsi="Tahoma" w:cs="Tahoma"/>
        </w:rPr>
        <w:t>Marża banku w wysokości: …………………………………………………%,</w:t>
      </w:r>
    </w:p>
    <w:p w:rsidR="008E1023" w:rsidRDefault="008E1023" w:rsidP="00155AEC">
      <w:pPr>
        <w:pStyle w:val="Akapitzlist"/>
        <w:numPr>
          <w:ilvl w:val="2"/>
          <w:numId w:val="16"/>
        </w:numPr>
        <w:tabs>
          <w:tab w:val="clear" w:pos="2906"/>
          <w:tab w:val="left" w:pos="426"/>
        </w:tabs>
        <w:ind w:left="567" w:hanging="141"/>
        <w:rPr>
          <w:rFonts w:ascii="Tahoma" w:hAnsi="Tahoma" w:cs="Tahoma"/>
        </w:rPr>
      </w:pPr>
      <w:r>
        <w:rPr>
          <w:rFonts w:ascii="Tahoma" w:hAnsi="Tahoma" w:cs="Tahoma"/>
        </w:rPr>
        <w:t>Łączne oprocentowanie kredytu: ……………………………………….. %</w:t>
      </w:r>
      <w:r w:rsidR="00C800F1">
        <w:rPr>
          <w:rFonts w:ascii="Tahoma" w:hAnsi="Tahoma" w:cs="Tahoma"/>
        </w:rPr>
        <w:t>.</w:t>
      </w:r>
    </w:p>
    <w:p w:rsidR="00C800F1" w:rsidRDefault="00C800F1" w:rsidP="00C800F1">
      <w:pPr>
        <w:pStyle w:val="Akapitzlist"/>
        <w:tabs>
          <w:tab w:val="left" w:pos="426"/>
        </w:tabs>
        <w:ind w:left="567"/>
        <w:rPr>
          <w:rFonts w:ascii="Tahoma" w:hAnsi="Tahoma" w:cs="Tahoma"/>
        </w:rPr>
      </w:pPr>
    </w:p>
    <w:p w:rsidR="008E1023" w:rsidRDefault="008E1023" w:rsidP="00155AEC">
      <w:pPr>
        <w:pStyle w:val="Akapitzlist"/>
        <w:numPr>
          <w:ilvl w:val="7"/>
          <w:numId w:val="5"/>
        </w:numPr>
        <w:tabs>
          <w:tab w:val="left" w:pos="426"/>
        </w:tabs>
        <w:spacing w:line="600" w:lineRule="auto"/>
        <w:ind w:hanging="5618"/>
        <w:rPr>
          <w:rFonts w:ascii="Tahoma" w:hAnsi="Tahoma" w:cs="Tahoma"/>
        </w:rPr>
      </w:pPr>
      <w:r>
        <w:rPr>
          <w:rFonts w:ascii="Tahoma" w:hAnsi="Tahoma" w:cs="Tahoma"/>
        </w:rPr>
        <w:t xml:space="preserve">Oferujemy oprocentowanie środków na rachunkach bankowych (P2) – wysokość oprocentowania </w:t>
      </w:r>
      <w:r w:rsidR="00456AAB">
        <w:rPr>
          <w:rFonts w:ascii="Tahoma" w:hAnsi="Tahoma" w:cs="Tahoma"/>
        </w:rPr>
        <w:t>……</w:t>
      </w:r>
      <w:r>
        <w:rPr>
          <w:rFonts w:ascii="Tahoma" w:hAnsi="Tahoma" w:cs="Tahoma"/>
        </w:rPr>
        <w:t>…</w:t>
      </w:r>
      <w:r w:rsidR="00456AAB">
        <w:rPr>
          <w:rFonts w:ascii="Tahoma" w:hAnsi="Tahoma" w:cs="Tahoma"/>
        </w:rPr>
        <w:t>……</w:t>
      </w:r>
    </w:p>
    <w:p w:rsidR="00456AAB" w:rsidRPr="00456AAB" w:rsidRDefault="00456AAB" w:rsidP="00155AEC">
      <w:pPr>
        <w:pStyle w:val="Akapitzlist"/>
        <w:numPr>
          <w:ilvl w:val="7"/>
          <w:numId w:val="5"/>
        </w:numPr>
        <w:tabs>
          <w:tab w:val="left" w:pos="426"/>
        </w:tabs>
        <w:spacing w:line="600" w:lineRule="auto"/>
        <w:ind w:hanging="5618"/>
        <w:rPr>
          <w:rFonts w:ascii="Tahoma" w:hAnsi="Tahoma" w:cs="Tahoma"/>
        </w:rPr>
      </w:pPr>
      <w:r w:rsidRPr="00456AAB">
        <w:rPr>
          <w:rFonts w:ascii="Tahoma" w:hAnsi="Tahoma" w:cs="Tahoma"/>
        </w:rPr>
        <w:t xml:space="preserve">Oferujemy oprocentowanie lokat </w:t>
      </w:r>
      <w:proofErr w:type="spellStart"/>
      <w:r w:rsidRPr="00456AAB">
        <w:rPr>
          <w:rFonts w:ascii="Tahoma" w:hAnsi="Tahoma" w:cs="Tahoma"/>
        </w:rPr>
        <w:t>overnight</w:t>
      </w:r>
      <w:proofErr w:type="spellEnd"/>
      <w:r w:rsidRPr="00456AAB">
        <w:rPr>
          <w:rFonts w:ascii="Tahoma" w:hAnsi="Tahoma" w:cs="Tahoma"/>
        </w:rPr>
        <w:t xml:space="preserve"> (P3) – wysokość oprocentowania ………………………</w:t>
      </w:r>
    </w:p>
    <w:p w:rsidR="00456AAB" w:rsidRPr="00456AAB" w:rsidRDefault="00456AAB" w:rsidP="00155AEC">
      <w:pPr>
        <w:pStyle w:val="Akapitzlist"/>
        <w:numPr>
          <w:ilvl w:val="7"/>
          <w:numId w:val="5"/>
        </w:numPr>
        <w:tabs>
          <w:tab w:val="left" w:pos="426"/>
        </w:tabs>
        <w:spacing w:line="600" w:lineRule="auto"/>
        <w:ind w:hanging="5618"/>
        <w:rPr>
          <w:rFonts w:ascii="Tahoma" w:hAnsi="Tahoma" w:cs="Tahoma"/>
        </w:rPr>
      </w:pPr>
      <w:r w:rsidRPr="00456AAB">
        <w:rPr>
          <w:rFonts w:ascii="Tahoma" w:hAnsi="Tahoma" w:cs="Tahoma"/>
        </w:rPr>
        <w:t xml:space="preserve">Termin wykonania przedmiotu zamówienia: </w:t>
      </w:r>
      <w:r w:rsidRPr="00456AAB">
        <w:rPr>
          <w:rFonts w:ascii="Tahoma" w:hAnsi="Tahoma" w:cs="Tahoma"/>
          <w:b/>
        </w:rPr>
        <w:t xml:space="preserve">od 01.06.2016 </w:t>
      </w:r>
      <w:proofErr w:type="gramStart"/>
      <w:r w:rsidRPr="00456AAB">
        <w:rPr>
          <w:rFonts w:ascii="Tahoma" w:hAnsi="Tahoma" w:cs="Tahoma"/>
          <w:b/>
        </w:rPr>
        <w:t>r</w:t>
      </w:r>
      <w:proofErr w:type="gramEnd"/>
      <w:r w:rsidRPr="00456AAB">
        <w:rPr>
          <w:rFonts w:ascii="Tahoma" w:hAnsi="Tahoma" w:cs="Tahoma"/>
          <w:b/>
        </w:rPr>
        <w:t xml:space="preserve">. do 31.05.2021 </w:t>
      </w:r>
      <w:proofErr w:type="gramStart"/>
      <w:r w:rsidRPr="00456AAB">
        <w:rPr>
          <w:rFonts w:ascii="Tahoma" w:hAnsi="Tahoma" w:cs="Tahoma"/>
          <w:b/>
        </w:rPr>
        <w:t>r</w:t>
      </w:r>
      <w:proofErr w:type="gramEnd"/>
      <w:r w:rsidRPr="00456AAB">
        <w:rPr>
          <w:rFonts w:ascii="Tahoma" w:hAnsi="Tahoma" w:cs="Tahoma"/>
        </w:rPr>
        <w:t>.</w:t>
      </w:r>
    </w:p>
    <w:p w:rsidR="00456AAB" w:rsidRDefault="00456AAB" w:rsidP="00155AEC">
      <w:pPr>
        <w:pStyle w:val="Nagwek4"/>
        <w:numPr>
          <w:ilvl w:val="5"/>
          <w:numId w:val="5"/>
        </w:numPr>
        <w:tabs>
          <w:tab w:val="clear" w:pos="709"/>
          <w:tab w:val="left" w:pos="-5387"/>
        </w:tabs>
        <w:ind w:left="284" w:hanging="284"/>
        <w:jc w:val="both"/>
        <w:rPr>
          <w:rFonts w:ascii="Tahoma" w:hAnsi="Tahoma" w:cs="Tahoma"/>
          <w:b w:val="0"/>
          <w:sz w:val="20"/>
        </w:rPr>
      </w:pPr>
      <w:r w:rsidRPr="0031130F">
        <w:rPr>
          <w:rFonts w:ascii="Tahoma" w:hAnsi="Tahoma" w:cs="Tahoma"/>
          <w:b w:val="0"/>
          <w:sz w:val="20"/>
        </w:rPr>
        <w:t>Oświadczamy, że</w:t>
      </w:r>
      <w:r>
        <w:rPr>
          <w:rFonts w:ascii="Tahoma" w:hAnsi="Tahoma" w:cs="Tahoma"/>
          <w:b w:val="0"/>
          <w:sz w:val="20"/>
        </w:rPr>
        <w:t>:</w:t>
      </w:r>
    </w:p>
    <w:p w:rsidR="00D5194A" w:rsidRDefault="00D5194A" w:rsidP="00155AEC">
      <w:pPr>
        <w:pStyle w:val="Nagwek4"/>
        <w:numPr>
          <w:ilvl w:val="7"/>
          <w:numId w:val="5"/>
        </w:numPr>
        <w:tabs>
          <w:tab w:val="clear" w:pos="709"/>
          <w:tab w:val="left" w:pos="-5387"/>
        </w:tabs>
        <w:spacing w:line="276" w:lineRule="auto"/>
        <w:ind w:left="426" w:hanging="284"/>
        <w:jc w:val="both"/>
        <w:rPr>
          <w:rFonts w:ascii="Tahoma" w:hAnsi="Tahoma" w:cs="Tahoma"/>
          <w:b w:val="0"/>
          <w:sz w:val="20"/>
        </w:rPr>
      </w:pPr>
      <w:r>
        <w:rPr>
          <w:rFonts w:ascii="Tahoma" w:hAnsi="Tahoma" w:cs="Tahoma"/>
          <w:b w:val="0"/>
          <w:sz w:val="20"/>
        </w:rPr>
        <w:t xml:space="preserve">Nie będziemy pobierać innych niż określone w ofercie opłat i </w:t>
      </w:r>
      <w:r w:rsidR="001A217F">
        <w:rPr>
          <w:rFonts w:ascii="Tahoma" w:hAnsi="Tahoma" w:cs="Tahoma"/>
          <w:b w:val="0"/>
          <w:sz w:val="20"/>
        </w:rPr>
        <w:t>prowizji</w:t>
      </w:r>
      <w:r>
        <w:rPr>
          <w:rFonts w:ascii="Tahoma" w:hAnsi="Tahoma" w:cs="Tahoma"/>
          <w:b w:val="0"/>
          <w:sz w:val="20"/>
        </w:rPr>
        <w:t>.</w:t>
      </w:r>
    </w:p>
    <w:p w:rsidR="00456AAB" w:rsidRDefault="00456AAB" w:rsidP="00155AEC">
      <w:pPr>
        <w:pStyle w:val="Nagwek4"/>
        <w:numPr>
          <w:ilvl w:val="7"/>
          <w:numId w:val="5"/>
        </w:numPr>
        <w:tabs>
          <w:tab w:val="clear" w:pos="709"/>
          <w:tab w:val="left" w:pos="-5387"/>
        </w:tabs>
        <w:spacing w:line="276" w:lineRule="auto"/>
        <w:ind w:left="426" w:hanging="284"/>
        <w:jc w:val="both"/>
        <w:rPr>
          <w:rFonts w:ascii="Tahoma" w:hAnsi="Tahoma" w:cs="Tahoma"/>
          <w:b w:val="0"/>
          <w:sz w:val="20"/>
        </w:rPr>
      </w:pPr>
      <w:r>
        <w:rPr>
          <w:rFonts w:ascii="Tahoma" w:hAnsi="Tahoma" w:cs="Tahoma"/>
          <w:b w:val="0"/>
          <w:sz w:val="20"/>
        </w:rPr>
        <w:t xml:space="preserve">Zapoznaliśmy się </w:t>
      </w:r>
      <w:r w:rsidRPr="0031130F">
        <w:rPr>
          <w:rFonts w:ascii="Tahoma" w:hAnsi="Tahoma" w:cs="Tahoma"/>
          <w:b w:val="0"/>
          <w:sz w:val="20"/>
        </w:rPr>
        <w:t>Specyfikacj</w:t>
      </w:r>
      <w:r>
        <w:rPr>
          <w:rFonts w:ascii="Tahoma" w:hAnsi="Tahoma" w:cs="Tahoma"/>
          <w:b w:val="0"/>
          <w:sz w:val="20"/>
        </w:rPr>
        <w:t>ą</w:t>
      </w:r>
      <w:r w:rsidRPr="0031130F">
        <w:rPr>
          <w:rFonts w:ascii="Tahoma" w:hAnsi="Tahoma" w:cs="Tahoma"/>
          <w:b w:val="0"/>
          <w:sz w:val="20"/>
        </w:rPr>
        <w:t xml:space="preserve"> Istotnych Warunków Zamówienia </w:t>
      </w:r>
      <w:r>
        <w:rPr>
          <w:rFonts w:ascii="Tahoma" w:hAnsi="Tahoma" w:cs="Tahoma"/>
          <w:b w:val="0"/>
          <w:sz w:val="20"/>
        </w:rPr>
        <w:t xml:space="preserve">i nie wnosimy do niej zastrzeżeń oraz uzyskaliśmy konieczne </w:t>
      </w:r>
      <w:r w:rsidR="00531EE3">
        <w:rPr>
          <w:rFonts w:ascii="Tahoma" w:hAnsi="Tahoma" w:cs="Tahoma"/>
          <w:b w:val="0"/>
          <w:sz w:val="20"/>
        </w:rPr>
        <w:t>informacje</w:t>
      </w:r>
      <w:r>
        <w:rPr>
          <w:rFonts w:ascii="Tahoma" w:hAnsi="Tahoma" w:cs="Tahoma"/>
          <w:b w:val="0"/>
          <w:sz w:val="20"/>
        </w:rPr>
        <w:t xml:space="preserve"> niezbędne do właściwego przygotowania oferty i wykonania zamówienia,</w:t>
      </w:r>
    </w:p>
    <w:p w:rsidR="00456AAB" w:rsidRDefault="00531EE3" w:rsidP="00155AEC">
      <w:pPr>
        <w:pStyle w:val="Nagwek4"/>
        <w:numPr>
          <w:ilvl w:val="7"/>
          <w:numId w:val="5"/>
        </w:numPr>
        <w:tabs>
          <w:tab w:val="clear" w:pos="709"/>
          <w:tab w:val="left" w:pos="-5387"/>
        </w:tabs>
        <w:spacing w:line="276" w:lineRule="auto"/>
        <w:ind w:left="426" w:hanging="284"/>
        <w:jc w:val="both"/>
        <w:rPr>
          <w:rFonts w:ascii="Tahoma" w:hAnsi="Tahoma" w:cs="Tahoma"/>
          <w:b w:val="0"/>
          <w:sz w:val="20"/>
        </w:rPr>
      </w:pPr>
      <w:r>
        <w:rPr>
          <w:rFonts w:ascii="Tahoma" w:hAnsi="Tahoma" w:cs="Tahoma"/>
          <w:b w:val="0"/>
          <w:sz w:val="20"/>
        </w:rPr>
        <w:t>Jesteśmy</w:t>
      </w:r>
      <w:r w:rsidR="00456AAB">
        <w:rPr>
          <w:rFonts w:ascii="Tahoma" w:hAnsi="Tahoma" w:cs="Tahoma"/>
          <w:b w:val="0"/>
          <w:sz w:val="20"/>
        </w:rPr>
        <w:t xml:space="preserve"> związani niniejsz</w:t>
      </w:r>
      <w:r w:rsidR="00026F16">
        <w:rPr>
          <w:rFonts w:ascii="Tahoma" w:hAnsi="Tahoma" w:cs="Tahoma"/>
          <w:b w:val="0"/>
          <w:sz w:val="20"/>
        </w:rPr>
        <w:t>ą</w:t>
      </w:r>
      <w:r w:rsidR="00456AAB">
        <w:rPr>
          <w:rFonts w:ascii="Tahoma" w:hAnsi="Tahoma" w:cs="Tahoma"/>
          <w:b w:val="0"/>
          <w:sz w:val="20"/>
        </w:rPr>
        <w:t xml:space="preserve"> ofertą przez okres w</w:t>
      </w:r>
      <w:r w:rsidR="00026F16">
        <w:rPr>
          <w:rFonts w:ascii="Tahoma" w:hAnsi="Tahoma" w:cs="Tahoma"/>
          <w:b w:val="0"/>
          <w:sz w:val="20"/>
        </w:rPr>
        <w:t>skazany przez Zamawiającego w S</w:t>
      </w:r>
      <w:r w:rsidR="00456AAB">
        <w:rPr>
          <w:rFonts w:ascii="Tahoma" w:hAnsi="Tahoma" w:cs="Tahoma"/>
          <w:b w:val="0"/>
          <w:sz w:val="20"/>
        </w:rPr>
        <w:t>IWZ- tj. 30 dni,</w:t>
      </w:r>
    </w:p>
    <w:p w:rsidR="00456AAB" w:rsidRPr="00D5194A" w:rsidRDefault="00026F16" w:rsidP="00155AEC">
      <w:pPr>
        <w:pStyle w:val="Akapitzlist"/>
        <w:numPr>
          <w:ilvl w:val="7"/>
          <w:numId w:val="5"/>
        </w:numPr>
        <w:spacing w:line="276" w:lineRule="auto"/>
        <w:ind w:left="426" w:hanging="284"/>
      </w:pPr>
      <w:r>
        <w:rPr>
          <w:rFonts w:ascii="Tahoma" w:hAnsi="Tahoma" w:cs="Tahoma"/>
        </w:rPr>
        <w:t xml:space="preserve">Zobowiązujemy się, że w przypadku wyboru naszej oferty </w:t>
      </w:r>
      <w:r w:rsidRPr="00026F16">
        <w:rPr>
          <w:rFonts w:ascii="Tahoma" w:hAnsi="Tahoma" w:cs="Tahoma"/>
        </w:rPr>
        <w:t xml:space="preserve">umowę w sprawie zamówienia publicznego zawrzemy wg wzoru umowy dostarczonego przez nas - </w:t>
      </w:r>
      <w:proofErr w:type="gramStart"/>
      <w:r w:rsidRPr="00026F16">
        <w:rPr>
          <w:rFonts w:ascii="Tahoma" w:hAnsi="Tahoma" w:cs="Tahoma"/>
        </w:rPr>
        <w:t>postanowienia  tej</w:t>
      </w:r>
      <w:proofErr w:type="gramEnd"/>
      <w:r w:rsidRPr="00026F16">
        <w:rPr>
          <w:rFonts w:ascii="Tahoma" w:hAnsi="Tahoma" w:cs="Tahoma"/>
        </w:rPr>
        <w:t xml:space="preserve"> umowy będą zgodne ze </w:t>
      </w:r>
      <w:r w:rsidR="00D5194A">
        <w:rPr>
          <w:rFonts w:ascii="Tahoma" w:hAnsi="Tahoma" w:cs="Tahoma"/>
        </w:rPr>
        <w:t xml:space="preserve">złożoną przez nas ofertą, </w:t>
      </w:r>
      <w:r w:rsidRPr="00026F16">
        <w:rPr>
          <w:rFonts w:ascii="Tahoma" w:hAnsi="Tahoma" w:cs="Tahoma"/>
        </w:rPr>
        <w:t xml:space="preserve">Specyfikacją Istotnych Warunków Zamówienia </w:t>
      </w:r>
      <w:r w:rsidR="00D5194A">
        <w:rPr>
          <w:rFonts w:ascii="Tahoma" w:hAnsi="Tahoma" w:cs="Tahoma"/>
        </w:rPr>
        <w:t xml:space="preserve">oraz </w:t>
      </w:r>
      <w:r w:rsidRPr="00026F16">
        <w:rPr>
          <w:rFonts w:ascii="Tahoma" w:hAnsi="Tahoma" w:cs="Tahoma"/>
        </w:rPr>
        <w:t xml:space="preserve">z przepisami ustawy </w:t>
      </w:r>
      <w:r w:rsidR="004139E8">
        <w:rPr>
          <w:rFonts w:ascii="Tahoma" w:hAnsi="Tahoma" w:cs="Tahoma"/>
        </w:rPr>
        <w:t xml:space="preserve">- </w:t>
      </w:r>
      <w:r w:rsidRPr="00026F16">
        <w:rPr>
          <w:rFonts w:ascii="Tahoma" w:hAnsi="Tahoma" w:cs="Tahoma"/>
        </w:rPr>
        <w:t>Prawo zamówień publicznych</w:t>
      </w:r>
      <w:r w:rsidR="00D5194A">
        <w:rPr>
          <w:rFonts w:ascii="Tahoma" w:hAnsi="Tahoma" w:cs="Tahoma"/>
        </w:rPr>
        <w:t>.</w:t>
      </w:r>
    </w:p>
    <w:p w:rsidR="00531EE3" w:rsidRPr="00977E93" w:rsidRDefault="00531EE3" w:rsidP="00155AEC">
      <w:pPr>
        <w:pStyle w:val="Akapitzlist"/>
        <w:numPr>
          <w:ilvl w:val="7"/>
          <w:numId w:val="5"/>
        </w:numPr>
        <w:spacing w:line="276" w:lineRule="auto"/>
        <w:ind w:left="426" w:hanging="284"/>
        <w:rPr>
          <w:rFonts w:ascii="Tahoma" w:hAnsi="Tahoma" w:cs="Tahoma"/>
        </w:rPr>
      </w:pPr>
      <w:r w:rsidRPr="00977E93">
        <w:rPr>
          <w:rFonts w:ascii="Tahoma" w:hAnsi="Tahoma" w:cs="Tahoma"/>
        </w:rPr>
        <w:t>Zobowiązujemy się zainstalować system bankowości elektronicznej</w:t>
      </w:r>
      <w:r w:rsidR="00977E93" w:rsidRPr="00977E93">
        <w:rPr>
          <w:rFonts w:ascii="Tahoma" w:hAnsi="Tahoma" w:cs="Tahoma"/>
        </w:rPr>
        <w:t xml:space="preserve"> </w:t>
      </w:r>
      <w:proofErr w:type="spellStart"/>
      <w:r w:rsidR="00977E93" w:rsidRPr="00977E93">
        <w:rPr>
          <w:rFonts w:ascii="Tahoma" w:hAnsi="Tahoma" w:cs="Tahoma"/>
        </w:rPr>
        <w:t>home</w:t>
      </w:r>
      <w:proofErr w:type="spellEnd"/>
      <w:r w:rsidR="00977E93" w:rsidRPr="00977E93">
        <w:rPr>
          <w:rFonts w:ascii="Tahoma" w:hAnsi="Tahoma" w:cs="Tahoma"/>
        </w:rPr>
        <w:t>-banking w Urzędzie Miejskim w Karlinie i we wszystkich jednostkach organizacyjnych Gmin</w:t>
      </w:r>
      <w:r w:rsidR="00977E93">
        <w:rPr>
          <w:rFonts w:ascii="Tahoma" w:hAnsi="Tahoma" w:cs="Tahoma"/>
        </w:rPr>
        <w:t>y</w:t>
      </w:r>
      <w:r w:rsidR="00977E93" w:rsidRPr="00977E93">
        <w:rPr>
          <w:rFonts w:ascii="Tahoma" w:hAnsi="Tahoma" w:cs="Tahoma"/>
        </w:rPr>
        <w:t xml:space="preserve">, </w:t>
      </w:r>
      <w:proofErr w:type="gramStart"/>
      <w:r w:rsidR="00977E93" w:rsidRPr="00977E93">
        <w:rPr>
          <w:rFonts w:ascii="Tahoma" w:hAnsi="Tahoma" w:cs="Tahoma"/>
        </w:rPr>
        <w:t xml:space="preserve">posiadający </w:t>
      </w:r>
      <w:r w:rsidR="00977E93">
        <w:rPr>
          <w:rFonts w:ascii="Tahoma" w:hAnsi="Tahoma" w:cs="Tahoma"/>
        </w:rPr>
        <w:t xml:space="preserve">  funkcję</w:t>
      </w:r>
      <w:proofErr w:type="gramEnd"/>
      <w:r w:rsidR="00977E93">
        <w:rPr>
          <w:rFonts w:ascii="Tahoma" w:hAnsi="Tahoma" w:cs="Tahoma"/>
        </w:rPr>
        <w:t xml:space="preserve"> przekazywania p</w:t>
      </w:r>
      <w:r w:rsidR="004C68EE">
        <w:rPr>
          <w:rFonts w:ascii="Tahoma" w:hAnsi="Tahoma" w:cs="Tahoma"/>
        </w:rPr>
        <w:t>oleceń przelewów elektronicznie.</w:t>
      </w:r>
    </w:p>
    <w:p w:rsidR="004C68EE" w:rsidRDefault="00977E93" w:rsidP="00155AEC">
      <w:pPr>
        <w:pStyle w:val="Akapitzlist"/>
        <w:numPr>
          <w:ilvl w:val="7"/>
          <w:numId w:val="5"/>
        </w:numPr>
        <w:spacing w:line="276" w:lineRule="auto"/>
        <w:ind w:left="426" w:hanging="284"/>
        <w:jc w:val="both"/>
        <w:rPr>
          <w:rFonts w:ascii="Tahoma" w:hAnsi="Tahoma" w:cs="Tahoma"/>
        </w:rPr>
      </w:pPr>
      <w:r w:rsidRPr="004C68EE">
        <w:rPr>
          <w:rFonts w:ascii="Tahoma" w:hAnsi="Tahoma" w:cs="Tahoma"/>
        </w:rPr>
        <w:t>Zobowiązujemy się, że będziemy</w:t>
      </w:r>
      <w:r w:rsidR="004C68EE" w:rsidRPr="004C68EE">
        <w:rPr>
          <w:rFonts w:ascii="Tahoma" w:hAnsi="Tahoma" w:cs="Tahoma"/>
        </w:rPr>
        <w:t xml:space="preserve"> najpóźniej do dnia 1 lipca 2016</w:t>
      </w:r>
      <w:r w:rsidR="004139E8">
        <w:rPr>
          <w:rFonts w:ascii="Tahoma" w:hAnsi="Tahoma" w:cs="Tahoma"/>
        </w:rPr>
        <w:t xml:space="preserve"> </w:t>
      </w:r>
      <w:r w:rsidR="004C68EE" w:rsidRPr="004C68EE">
        <w:rPr>
          <w:rFonts w:ascii="Tahoma" w:hAnsi="Tahoma" w:cs="Tahoma"/>
        </w:rPr>
        <w:t>r.</w:t>
      </w:r>
      <w:r w:rsidRPr="004C68EE">
        <w:rPr>
          <w:rFonts w:ascii="Tahoma" w:hAnsi="Tahoma" w:cs="Tahoma"/>
        </w:rPr>
        <w:t xml:space="preserve"> posiadać przynajmniej </w:t>
      </w:r>
      <w:r w:rsidR="00B76CD0" w:rsidRPr="004C68EE">
        <w:rPr>
          <w:rFonts w:ascii="Tahoma" w:hAnsi="Tahoma" w:cs="Tahoma"/>
        </w:rPr>
        <w:t xml:space="preserve">1 </w:t>
      </w:r>
      <w:r w:rsidRPr="004C68EE">
        <w:rPr>
          <w:rFonts w:ascii="Tahoma" w:hAnsi="Tahoma" w:cs="Tahoma"/>
        </w:rPr>
        <w:t xml:space="preserve">oddział, filię lub ekspozyturę na terenie miasta </w:t>
      </w:r>
      <w:proofErr w:type="gramStart"/>
      <w:r w:rsidRPr="004C68EE">
        <w:rPr>
          <w:rFonts w:ascii="Tahoma" w:hAnsi="Tahoma" w:cs="Tahoma"/>
        </w:rPr>
        <w:t>Karlina,</w:t>
      </w:r>
      <w:r w:rsidR="00B76CD0" w:rsidRPr="004C68EE">
        <w:rPr>
          <w:rFonts w:ascii="Tahoma" w:hAnsi="Tahoma" w:cs="Tahoma"/>
        </w:rPr>
        <w:t xml:space="preserve"> </w:t>
      </w:r>
      <w:r w:rsidR="004C68EE" w:rsidRPr="004C68EE">
        <w:rPr>
          <w:rFonts w:ascii="Tahoma" w:hAnsi="Tahoma" w:cs="Tahoma"/>
        </w:rPr>
        <w:t xml:space="preserve"> </w:t>
      </w:r>
      <w:r w:rsidR="001753E2">
        <w:rPr>
          <w:rFonts w:ascii="Tahoma" w:hAnsi="Tahoma" w:cs="Tahoma"/>
        </w:rPr>
        <w:t>wykonując</w:t>
      </w:r>
      <w:proofErr w:type="gramEnd"/>
      <w:r w:rsidR="00B76CD0" w:rsidRPr="004C68EE">
        <w:rPr>
          <w:rFonts w:ascii="Tahoma" w:hAnsi="Tahoma" w:cs="Tahoma"/>
        </w:rPr>
        <w:t xml:space="preserve"> w pełnym zakresie obsługę kasową przez cały okres obowiązywania umowy</w:t>
      </w:r>
      <w:r w:rsidR="004139E8">
        <w:rPr>
          <w:rFonts w:ascii="Tahoma" w:hAnsi="Tahoma" w:cs="Tahoma"/>
        </w:rPr>
        <w:t>;</w:t>
      </w:r>
      <w:r w:rsidR="004C68EE" w:rsidRPr="004C68EE">
        <w:rPr>
          <w:rFonts w:ascii="Tahoma" w:hAnsi="Tahoma" w:cs="Tahoma"/>
        </w:rPr>
        <w:t xml:space="preserve"> </w:t>
      </w:r>
      <w:r w:rsidR="004139E8">
        <w:rPr>
          <w:rFonts w:ascii="Tahoma" w:hAnsi="Tahoma" w:cs="Tahoma"/>
        </w:rPr>
        <w:t>D</w:t>
      </w:r>
      <w:r w:rsidR="004C68EE" w:rsidRPr="004C68EE">
        <w:rPr>
          <w:rFonts w:ascii="Tahoma" w:hAnsi="Tahoma" w:cs="Tahoma"/>
        </w:rPr>
        <w:t>o czasu uruchomienia placówki  zobowiązujemy się do zapewnienia codziennej obsługi budżetu Gminy w miejscowości Karlino i zapewnienia możliwości przeprowadzenia wszystkich operacji bankowych bez ponoszenia dodatkowych kosztów ze strony Zamawiającego.</w:t>
      </w:r>
    </w:p>
    <w:p w:rsidR="004C68EE" w:rsidRDefault="004C68EE" w:rsidP="00155AEC">
      <w:pPr>
        <w:pStyle w:val="Akapitzlist"/>
        <w:numPr>
          <w:ilvl w:val="7"/>
          <w:numId w:val="5"/>
        </w:numPr>
        <w:spacing w:line="276" w:lineRule="auto"/>
        <w:ind w:left="426" w:hanging="284"/>
        <w:jc w:val="both"/>
        <w:rPr>
          <w:rFonts w:ascii="Tahoma" w:hAnsi="Tahoma" w:cs="Tahoma"/>
        </w:rPr>
      </w:pPr>
      <w:r>
        <w:rPr>
          <w:rFonts w:ascii="Tahoma" w:hAnsi="Tahoma" w:cs="Tahoma"/>
        </w:rPr>
        <w:t xml:space="preserve">Następujące części niniejszego zamówienia zamierzamy powierzyć podwykonawcom: </w:t>
      </w:r>
    </w:p>
    <w:p w:rsidR="004C68EE" w:rsidRPr="0031130F" w:rsidRDefault="004C68EE" w:rsidP="004C68EE">
      <w:pPr>
        <w:pStyle w:val="Nagwek4"/>
        <w:tabs>
          <w:tab w:val="clear" w:pos="709"/>
          <w:tab w:val="left" w:pos="-5387"/>
        </w:tabs>
        <w:ind w:left="0" w:firstLine="0"/>
        <w:jc w:val="both"/>
        <w:rPr>
          <w:rFonts w:ascii="Tahoma" w:hAnsi="Tahoma" w:cs="Tahoma"/>
          <w:b w:val="0"/>
          <w:sz w:val="18"/>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4C68EE" w:rsidRPr="0031130F" w:rsidTr="002F69DD">
        <w:trPr>
          <w:trHeight w:val="312"/>
        </w:trPr>
        <w:tc>
          <w:tcPr>
            <w:tcW w:w="582" w:type="dxa"/>
            <w:vAlign w:val="center"/>
          </w:tcPr>
          <w:p w:rsidR="004C68EE" w:rsidRPr="0031130F" w:rsidRDefault="004C68EE" w:rsidP="002F69DD">
            <w:pPr>
              <w:jc w:val="center"/>
              <w:rPr>
                <w:rFonts w:ascii="Tahoma" w:hAnsi="Tahoma" w:cs="Tahoma"/>
                <w:sz w:val="18"/>
                <w:szCs w:val="18"/>
              </w:rPr>
            </w:pPr>
            <w:r w:rsidRPr="0031130F">
              <w:rPr>
                <w:rFonts w:ascii="Tahoma" w:hAnsi="Tahoma" w:cs="Tahoma"/>
                <w:sz w:val="18"/>
                <w:szCs w:val="18"/>
              </w:rPr>
              <w:t>L.</w:t>
            </w:r>
            <w:proofErr w:type="gramStart"/>
            <w:r w:rsidRPr="0031130F">
              <w:rPr>
                <w:rFonts w:ascii="Tahoma" w:hAnsi="Tahoma" w:cs="Tahoma"/>
                <w:sz w:val="18"/>
                <w:szCs w:val="18"/>
              </w:rPr>
              <w:t>p</w:t>
            </w:r>
            <w:proofErr w:type="gramEnd"/>
            <w:r w:rsidRPr="0031130F">
              <w:rPr>
                <w:rFonts w:ascii="Tahoma" w:hAnsi="Tahoma" w:cs="Tahoma"/>
                <w:sz w:val="18"/>
                <w:szCs w:val="18"/>
              </w:rPr>
              <w:t>.</w:t>
            </w:r>
          </w:p>
        </w:tc>
        <w:tc>
          <w:tcPr>
            <w:tcW w:w="5513" w:type="dxa"/>
            <w:vAlign w:val="center"/>
          </w:tcPr>
          <w:p w:rsidR="004C68EE" w:rsidRPr="0031130F" w:rsidRDefault="004C68EE" w:rsidP="002F69DD">
            <w:pPr>
              <w:jc w:val="center"/>
              <w:rPr>
                <w:rFonts w:ascii="Tahoma" w:hAnsi="Tahoma" w:cs="Tahoma"/>
                <w:sz w:val="18"/>
                <w:szCs w:val="18"/>
              </w:rPr>
            </w:pPr>
            <w:r w:rsidRPr="0031130F">
              <w:rPr>
                <w:rFonts w:ascii="Tahoma" w:hAnsi="Tahoma" w:cs="Tahoma"/>
                <w:sz w:val="18"/>
                <w:szCs w:val="18"/>
              </w:rPr>
              <w:t>Nazwa części zamówienia</w:t>
            </w:r>
          </w:p>
        </w:tc>
      </w:tr>
      <w:tr w:rsidR="004C68EE" w:rsidRPr="0031130F" w:rsidTr="002F69DD">
        <w:trPr>
          <w:trHeight w:val="317"/>
        </w:trPr>
        <w:tc>
          <w:tcPr>
            <w:tcW w:w="582" w:type="dxa"/>
          </w:tcPr>
          <w:p w:rsidR="004C68EE" w:rsidRPr="0031130F" w:rsidRDefault="004C68EE" w:rsidP="002F69DD">
            <w:pPr>
              <w:rPr>
                <w:rFonts w:ascii="Tahoma" w:hAnsi="Tahoma" w:cs="Tahoma"/>
                <w:sz w:val="18"/>
                <w:szCs w:val="18"/>
              </w:rPr>
            </w:pPr>
          </w:p>
        </w:tc>
        <w:tc>
          <w:tcPr>
            <w:tcW w:w="5513" w:type="dxa"/>
          </w:tcPr>
          <w:p w:rsidR="004C68EE" w:rsidRPr="0031130F" w:rsidRDefault="004C68EE" w:rsidP="002F69DD">
            <w:pPr>
              <w:rPr>
                <w:rFonts w:ascii="Tahoma" w:hAnsi="Tahoma" w:cs="Tahoma"/>
                <w:sz w:val="18"/>
                <w:szCs w:val="18"/>
              </w:rPr>
            </w:pPr>
          </w:p>
        </w:tc>
      </w:tr>
      <w:tr w:rsidR="004C68EE" w:rsidRPr="0031130F" w:rsidTr="002F69DD">
        <w:trPr>
          <w:trHeight w:val="280"/>
        </w:trPr>
        <w:tc>
          <w:tcPr>
            <w:tcW w:w="582" w:type="dxa"/>
          </w:tcPr>
          <w:p w:rsidR="004C68EE" w:rsidRPr="0031130F" w:rsidRDefault="004C68EE" w:rsidP="002F69DD">
            <w:pPr>
              <w:rPr>
                <w:rFonts w:ascii="Tahoma" w:hAnsi="Tahoma" w:cs="Tahoma"/>
                <w:sz w:val="18"/>
                <w:szCs w:val="18"/>
              </w:rPr>
            </w:pPr>
          </w:p>
        </w:tc>
        <w:tc>
          <w:tcPr>
            <w:tcW w:w="5513" w:type="dxa"/>
          </w:tcPr>
          <w:p w:rsidR="004C68EE" w:rsidRPr="0031130F" w:rsidRDefault="004C68EE" w:rsidP="002F69DD">
            <w:pPr>
              <w:rPr>
                <w:rFonts w:ascii="Tahoma" w:hAnsi="Tahoma" w:cs="Tahoma"/>
                <w:sz w:val="18"/>
                <w:szCs w:val="18"/>
              </w:rPr>
            </w:pPr>
          </w:p>
        </w:tc>
      </w:tr>
    </w:tbl>
    <w:p w:rsidR="004C68EE" w:rsidRPr="004C68EE" w:rsidRDefault="004C68EE" w:rsidP="004C68EE">
      <w:pPr>
        <w:pStyle w:val="Akapitzlist"/>
        <w:ind w:left="1135"/>
        <w:rPr>
          <w:rFonts w:ascii="Tahoma" w:hAnsi="Tahoma" w:cs="Tahoma"/>
          <w:sz w:val="16"/>
          <w:szCs w:val="16"/>
        </w:rPr>
      </w:pPr>
      <w:r w:rsidRPr="004C68EE">
        <w:rPr>
          <w:rFonts w:ascii="Tahoma" w:hAnsi="Tahoma" w:cs="Tahoma"/>
          <w:sz w:val="16"/>
          <w:szCs w:val="16"/>
        </w:rPr>
        <w:t>Uwaga: Wypełniają tylko Wykonawcy, którzy zamierzają powierzyć wykonanie części zamówienia podwykonawcom.</w:t>
      </w:r>
    </w:p>
    <w:p w:rsidR="004C68EE" w:rsidRPr="004C68EE" w:rsidRDefault="004C68EE" w:rsidP="004C68EE">
      <w:pPr>
        <w:pStyle w:val="Akapitzlist"/>
        <w:ind w:left="1135"/>
        <w:rPr>
          <w:rFonts w:ascii="Tahoma" w:hAnsi="Tahoma" w:cs="Tahoma"/>
          <w:sz w:val="8"/>
          <w:szCs w:val="8"/>
        </w:rPr>
      </w:pPr>
    </w:p>
    <w:p w:rsidR="004C68EE" w:rsidRDefault="004C68EE" w:rsidP="004C68EE">
      <w:pPr>
        <w:pStyle w:val="Akapitzlist"/>
        <w:ind w:left="426"/>
        <w:jc w:val="both"/>
        <w:rPr>
          <w:rFonts w:ascii="Tahoma" w:hAnsi="Tahoma" w:cs="Tahoma"/>
        </w:rPr>
      </w:pPr>
    </w:p>
    <w:p w:rsidR="00C800F1" w:rsidRDefault="00C800F1" w:rsidP="004C68EE">
      <w:pPr>
        <w:pStyle w:val="Akapitzlist"/>
        <w:ind w:left="426"/>
        <w:jc w:val="both"/>
        <w:rPr>
          <w:rFonts w:ascii="Tahoma" w:hAnsi="Tahoma" w:cs="Tahoma"/>
        </w:rPr>
      </w:pPr>
    </w:p>
    <w:p w:rsidR="00C800F1" w:rsidRDefault="00C800F1" w:rsidP="004C68EE">
      <w:pPr>
        <w:pStyle w:val="Akapitzlist"/>
        <w:ind w:left="426"/>
        <w:jc w:val="both"/>
        <w:rPr>
          <w:rFonts w:ascii="Tahoma" w:hAnsi="Tahoma" w:cs="Tahoma"/>
        </w:rPr>
      </w:pPr>
    </w:p>
    <w:p w:rsidR="00C800F1" w:rsidRDefault="00C800F1" w:rsidP="004C68EE">
      <w:pPr>
        <w:pStyle w:val="Akapitzlist"/>
        <w:ind w:left="426"/>
        <w:jc w:val="both"/>
        <w:rPr>
          <w:rFonts w:ascii="Tahoma" w:hAnsi="Tahoma" w:cs="Tahoma"/>
        </w:rPr>
      </w:pPr>
    </w:p>
    <w:p w:rsidR="00026F16" w:rsidRPr="00026F16" w:rsidRDefault="00026F16" w:rsidP="00155AEC">
      <w:pPr>
        <w:pStyle w:val="Akapitzlist"/>
        <w:numPr>
          <w:ilvl w:val="7"/>
          <w:numId w:val="5"/>
        </w:numPr>
        <w:ind w:left="426" w:hanging="284"/>
        <w:jc w:val="both"/>
        <w:rPr>
          <w:rFonts w:ascii="Tahoma" w:hAnsi="Tahoma" w:cs="Tahoma"/>
        </w:rPr>
      </w:pPr>
      <w:r w:rsidRPr="00026F16">
        <w:rPr>
          <w:rFonts w:ascii="Tahoma" w:hAnsi="Tahoma" w:cs="Tahoma"/>
        </w:rPr>
        <w:lastRenderedPageBreak/>
        <w:t>Podwykonawcy, na których zasoby powołujemy się na zasadach określonych w art. 26 ust. 2b, w celu wykazania spełniania warunków udziału w postępowaniu, o których mowa w art. 22 ust. 1:</w:t>
      </w:r>
    </w:p>
    <w:p w:rsidR="00026F16" w:rsidRPr="00026F16" w:rsidRDefault="00026F16" w:rsidP="00026F16">
      <w:pPr>
        <w:pStyle w:val="Akapitzlist"/>
        <w:ind w:left="5760"/>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026F16" w:rsidRPr="0031130F" w:rsidTr="002F69DD">
        <w:trPr>
          <w:trHeight w:val="330"/>
        </w:trPr>
        <w:tc>
          <w:tcPr>
            <w:tcW w:w="582" w:type="dxa"/>
            <w:vAlign w:val="center"/>
          </w:tcPr>
          <w:p w:rsidR="00026F16" w:rsidRPr="0031130F" w:rsidRDefault="00026F16" w:rsidP="002F69DD">
            <w:pPr>
              <w:jc w:val="center"/>
              <w:rPr>
                <w:rFonts w:ascii="Tahoma" w:hAnsi="Tahoma" w:cs="Tahoma"/>
                <w:sz w:val="18"/>
                <w:szCs w:val="18"/>
              </w:rPr>
            </w:pPr>
            <w:r w:rsidRPr="0031130F">
              <w:rPr>
                <w:rFonts w:ascii="Tahoma" w:hAnsi="Tahoma" w:cs="Tahoma"/>
                <w:sz w:val="18"/>
                <w:szCs w:val="18"/>
              </w:rPr>
              <w:t>L.</w:t>
            </w:r>
            <w:proofErr w:type="gramStart"/>
            <w:r w:rsidRPr="0031130F">
              <w:rPr>
                <w:rFonts w:ascii="Tahoma" w:hAnsi="Tahoma" w:cs="Tahoma"/>
                <w:sz w:val="18"/>
                <w:szCs w:val="18"/>
              </w:rPr>
              <w:t>p</w:t>
            </w:r>
            <w:proofErr w:type="gramEnd"/>
            <w:r w:rsidRPr="0031130F">
              <w:rPr>
                <w:rFonts w:ascii="Tahoma" w:hAnsi="Tahoma" w:cs="Tahoma"/>
                <w:sz w:val="18"/>
                <w:szCs w:val="18"/>
              </w:rPr>
              <w:t>.</w:t>
            </w:r>
          </w:p>
        </w:tc>
        <w:tc>
          <w:tcPr>
            <w:tcW w:w="5513" w:type="dxa"/>
            <w:vAlign w:val="center"/>
          </w:tcPr>
          <w:p w:rsidR="00026F16" w:rsidRPr="0031130F" w:rsidRDefault="00026F16" w:rsidP="002F69DD">
            <w:pPr>
              <w:jc w:val="center"/>
              <w:rPr>
                <w:rFonts w:ascii="Tahoma" w:hAnsi="Tahoma" w:cs="Tahoma"/>
                <w:sz w:val="18"/>
                <w:szCs w:val="18"/>
              </w:rPr>
            </w:pPr>
            <w:r w:rsidRPr="0031130F">
              <w:rPr>
                <w:rFonts w:ascii="Tahoma" w:hAnsi="Tahoma" w:cs="Tahoma"/>
                <w:sz w:val="18"/>
                <w:szCs w:val="18"/>
              </w:rPr>
              <w:t>Nazwa (firma) podwykonawcy</w:t>
            </w:r>
          </w:p>
        </w:tc>
      </w:tr>
      <w:tr w:rsidR="00026F16" w:rsidRPr="0031130F" w:rsidTr="002F69DD">
        <w:trPr>
          <w:trHeight w:val="335"/>
        </w:trPr>
        <w:tc>
          <w:tcPr>
            <w:tcW w:w="582" w:type="dxa"/>
          </w:tcPr>
          <w:p w:rsidR="00026F16" w:rsidRPr="0031130F" w:rsidRDefault="00026F16" w:rsidP="002F69DD">
            <w:pPr>
              <w:rPr>
                <w:rFonts w:ascii="Tahoma" w:hAnsi="Tahoma" w:cs="Tahoma"/>
                <w:sz w:val="18"/>
                <w:szCs w:val="18"/>
              </w:rPr>
            </w:pPr>
          </w:p>
        </w:tc>
        <w:tc>
          <w:tcPr>
            <w:tcW w:w="5513" w:type="dxa"/>
          </w:tcPr>
          <w:p w:rsidR="00026F16" w:rsidRPr="0031130F" w:rsidRDefault="00026F16" w:rsidP="002F69DD">
            <w:pPr>
              <w:rPr>
                <w:rFonts w:ascii="Tahoma" w:hAnsi="Tahoma" w:cs="Tahoma"/>
                <w:sz w:val="18"/>
                <w:szCs w:val="18"/>
              </w:rPr>
            </w:pPr>
          </w:p>
        </w:tc>
      </w:tr>
      <w:tr w:rsidR="00026F16" w:rsidRPr="0031130F" w:rsidTr="002F69DD">
        <w:trPr>
          <w:trHeight w:val="284"/>
        </w:trPr>
        <w:tc>
          <w:tcPr>
            <w:tcW w:w="582" w:type="dxa"/>
          </w:tcPr>
          <w:p w:rsidR="00026F16" w:rsidRPr="0031130F" w:rsidRDefault="00026F16" w:rsidP="002F69DD">
            <w:pPr>
              <w:rPr>
                <w:rFonts w:ascii="Tahoma" w:hAnsi="Tahoma" w:cs="Tahoma"/>
                <w:sz w:val="18"/>
                <w:szCs w:val="18"/>
              </w:rPr>
            </w:pPr>
          </w:p>
        </w:tc>
        <w:tc>
          <w:tcPr>
            <w:tcW w:w="5513" w:type="dxa"/>
          </w:tcPr>
          <w:p w:rsidR="00026F16" w:rsidRPr="0031130F" w:rsidRDefault="00026F16" w:rsidP="002F69DD">
            <w:pPr>
              <w:rPr>
                <w:rFonts w:ascii="Tahoma" w:hAnsi="Tahoma" w:cs="Tahoma"/>
                <w:sz w:val="18"/>
                <w:szCs w:val="18"/>
              </w:rPr>
            </w:pPr>
          </w:p>
        </w:tc>
      </w:tr>
    </w:tbl>
    <w:p w:rsidR="00026F16" w:rsidRPr="0031130F" w:rsidRDefault="00026F16" w:rsidP="00026F16">
      <w:pPr>
        <w:ind w:left="993"/>
        <w:rPr>
          <w:rFonts w:ascii="Tahoma" w:hAnsi="Tahoma" w:cs="Tahoma"/>
          <w:sz w:val="16"/>
          <w:szCs w:val="16"/>
        </w:rPr>
      </w:pPr>
      <w:r w:rsidRPr="0031130F">
        <w:rPr>
          <w:rFonts w:ascii="Tahoma" w:hAnsi="Tahoma" w:cs="Tahoma"/>
          <w:sz w:val="16"/>
          <w:szCs w:val="16"/>
        </w:rPr>
        <w:t>Uwaga: Wypełniają tylko Wykonawcy, którzy powołują się na zasoby podwykonawców, na zasadach określonych w art. 26 ust. 2b, w celu wykazania spełniania warunków udziału w postępowaniu, o których mowa w art. 22 ust. 1.</w:t>
      </w:r>
    </w:p>
    <w:p w:rsidR="00026F16" w:rsidRPr="0031130F" w:rsidRDefault="00026F16" w:rsidP="00026F16">
      <w:pPr>
        <w:rPr>
          <w:rFonts w:ascii="Tahoma" w:hAnsi="Tahoma" w:cs="Tahoma"/>
        </w:rPr>
      </w:pPr>
    </w:p>
    <w:p w:rsidR="004C68EE" w:rsidRDefault="004C68EE" w:rsidP="004C68EE">
      <w:pPr>
        <w:pStyle w:val="Akapitzlist"/>
        <w:ind w:left="426"/>
        <w:jc w:val="both"/>
        <w:rPr>
          <w:rFonts w:ascii="Tahoma" w:hAnsi="Tahoma" w:cs="Tahoma"/>
        </w:rPr>
      </w:pPr>
    </w:p>
    <w:p w:rsidR="004C68EE" w:rsidRDefault="004C68EE" w:rsidP="004C68EE">
      <w:pPr>
        <w:pStyle w:val="Akapitzlist"/>
        <w:ind w:left="426"/>
        <w:jc w:val="both"/>
        <w:rPr>
          <w:rFonts w:ascii="Tahoma" w:hAnsi="Tahoma" w:cs="Tahoma"/>
        </w:rPr>
      </w:pPr>
    </w:p>
    <w:p w:rsidR="00483B35" w:rsidRPr="0031130F" w:rsidRDefault="00B36A44" w:rsidP="00483B35">
      <w:pPr>
        <w:ind w:left="2836" w:firstLine="709"/>
        <w:rPr>
          <w:rFonts w:ascii="Tahoma" w:hAnsi="Tahoma" w:cs="Tahoma"/>
        </w:rPr>
      </w:pPr>
      <w:r>
        <w:rPr>
          <w:rFonts w:ascii="Tahoma" w:hAnsi="Tahoma" w:cs="Tahoma"/>
          <w:b/>
        </w:rPr>
        <w:t xml:space="preserve">                                               </w:t>
      </w:r>
      <w:r w:rsidR="00483B35" w:rsidRPr="0031130F">
        <w:rPr>
          <w:rFonts w:ascii="Tahoma" w:hAnsi="Tahoma" w:cs="Tahoma"/>
          <w:b/>
        </w:rPr>
        <w:t>PODPISANO</w:t>
      </w:r>
      <w:r w:rsidR="00483B35" w:rsidRPr="0031130F">
        <w:rPr>
          <w:rFonts w:ascii="Tahoma" w:hAnsi="Tahoma" w:cs="Tahoma"/>
        </w:rPr>
        <w:tab/>
      </w:r>
    </w:p>
    <w:p w:rsidR="00483B35" w:rsidRPr="0031130F" w:rsidRDefault="00483B35" w:rsidP="00483B35">
      <w:pPr>
        <w:rPr>
          <w:rFonts w:ascii="Tahoma" w:hAnsi="Tahoma" w:cs="Tahoma"/>
        </w:rPr>
      </w:pPr>
    </w:p>
    <w:p w:rsidR="00483B35" w:rsidRPr="0031130F" w:rsidRDefault="00483B35" w:rsidP="00483B35">
      <w:pPr>
        <w:rPr>
          <w:rFonts w:ascii="Tahoma" w:hAnsi="Tahoma" w:cs="Tahoma"/>
        </w:rPr>
      </w:pPr>
      <w:r w:rsidRPr="0031130F">
        <w:rPr>
          <w:rFonts w:ascii="Tahoma" w:hAnsi="Tahoma" w:cs="Tahoma"/>
        </w:rPr>
        <w:t xml:space="preserve">     </w:t>
      </w:r>
    </w:p>
    <w:p w:rsidR="00483B35" w:rsidRPr="0031130F" w:rsidRDefault="00483B35" w:rsidP="00483B35">
      <w:pPr>
        <w:rPr>
          <w:rFonts w:ascii="Tahoma" w:hAnsi="Tahoma" w:cs="Tahoma"/>
        </w:rPr>
      </w:pPr>
    </w:p>
    <w:p w:rsidR="00483B35" w:rsidRPr="0031130F" w:rsidRDefault="00483B35" w:rsidP="00483B35">
      <w:pPr>
        <w:rPr>
          <w:rFonts w:ascii="Tahoma" w:hAnsi="Tahoma" w:cs="Tahoma"/>
        </w:rPr>
      </w:pPr>
      <w:r w:rsidRPr="0031130F">
        <w:rPr>
          <w:rFonts w:ascii="Tahoma" w:hAnsi="Tahoma" w:cs="Tahoma"/>
        </w:rPr>
        <w:t xml:space="preserve">............................., </w:t>
      </w:r>
      <w:proofErr w:type="gramStart"/>
      <w:r w:rsidRPr="0031130F">
        <w:rPr>
          <w:rFonts w:ascii="Tahoma" w:hAnsi="Tahoma" w:cs="Tahoma"/>
        </w:rPr>
        <w:t>dnia ........................    …....................</w:t>
      </w:r>
      <w:proofErr w:type="gramEnd"/>
      <w:r w:rsidRPr="0031130F">
        <w:rPr>
          <w:rFonts w:ascii="Tahoma" w:hAnsi="Tahoma" w:cs="Tahoma"/>
        </w:rPr>
        <w:t>.......................................................................</w:t>
      </w:r>
    </w:p>
    <w:p w:rsidR="00483B35" w:rsidRPr="0031130F" w:rsidRDefault="00483B35" w:rsidP="00483B35">
      <w:pPr>
        <w:ind w:left="3969"/>
        <w:jc w:val="center"/>
        <w:rPr>
          <w:rFonts w:ascii="Tahoma" w:hAnsi="Tahoma" w:cs="Tahoma"/>
          <w:bCs/>
          <w:sz w:val="16"/>
          <w:szCs w:val="16"/>
        </w:rPr>
      </w:pPr>
      <w:proofErr w:type="gramStart"/>
      <w:r w:rsidRPr="0031130F">
        <w:rPr>
          <w:rFonts w:ascii="Tahoma" w:hAnsi="Tahoma" w:cs="Tahoma"/>
          <w:bCs/>
          <w:sz w:val="16"/>
          <w:szCs w:val="16"/>
        </w:rPr>
        <w:t>imię</w:t>
      </w:r>
      <w:proofErr w:type="gramEnd"/>
      <w:r w:rsidRPr="0031130F">
        <w:rPr>
          <w:rFonts w:ascii="Tahoma" w:hAnsi="Tahoma" w:cs="Tahoma"/>
          <w:bCs/>
          <w:sz w:val="16"/>
          <w:szCs w:val="16"/>
        </w:rPr>
        <w:t>, nazwisko, podpis i pieczątka lub czytelny podpis osoby uprawnionej</w:t>
      </w:r>
    </w:p>
    <w:p w:rsidR="00483B35" w:rsidRPr="0031130F" w:rsidRDefault="00483B35" w:rsidP="00483B35">
      <w:pPr>
        <w:ind w:left="3969"/>
        <w:jc w:val="center"/>
        <w:rPr>
          <w:rFonts w:ascii="Tahoma" w:hAnsi="Tahoma" w:cs="Tahoma"/>
          <w:bCs/>
          <w:sz w:val="16"/>
          <w:szCs w:val="16"/>
        </w:rPr>
      </w:pPr>
      <w:r w:rsidRPr="0031130F">
        <w:rPr>
          <w:rFonts w:ascii="Tahoma" w:hAnsi="Tahoma" w:cs="Tahoma"/>
          <w:bCs/>
          <w:sz w:val="16"/>
          <w:szCs w:val="16"/>
        </w:rPr>
        <w:t xml:space="preserve">(osób uprawnionych) do reprezentowania       </w:t>
      </w:r>
    </w:p>
    <w:p w:rsidR="00483B35" w:rsidRPr="0031130F" w:rsidRDefault="00483B35" w:rsidP="00483B35">
      <w:pPr>
        <w:ind w:left="3500"/>
        <w:jc w:val="center"/>
        <w:rPr>
          <w:rFonts w:ascii="Tahoma" w:hAnsi="Tahoma" w:cs="Tahoma"/>
        </w:rPr>
      </w:pPr>
      <w:r w:rsidRPr="0031130F">
        <w:rPr>
          <w:rFonts w:ascii="Tahoma" w:hAnsi="Tahoma" w:cs="Tahoma"/>
          <w:bCs/>
          <w:sz w:val="16"/>
          <w:szCs w:val="16"/>
        </w:rPr>
        <w:t xml:space="preserve">         Wykonawcy/Wykonawców wspólnie ubiegających się o udzielenie zamówienia</w:t>
      </w:r>
      <w:r w:rsidRPr="0031130F">
        <w:rPr>
          <w:rFonts w:ascii="Tahoma" w:hAnsi="Tahoma" w:cs="Tahoma"/>
          <w:sz w:val="16"/>
        </w:rPr>
        <w:t xml:space="preserve"> </w:t>
      </w:r>
    </w:p>
    <w:p w:rsidR="00483B35" w:rsidRPr="0086414D" w:rsidRDefault="00483B35" w:rsidP="00483B35">
      <w:pPr>
        <w:rPr>
          <w:rFonts w:ascii="Tahoma" w:hAnsi="Tahoma" w:cs="Tahoma"/>
        </w:rPr>
      </w:pPr>
    </w:p>
    <w:p w:rsidR="00483B35" w:rsidRDefault="00483B35" w:rsidP="00483B35">
      <w:pPr>
        <w:jc w:val="center"/>
        <w:rPr>
          <w:rFonts w:ascii="Tahoma" w:hAnsi="Tahoma" w:cs="Tahoma"/>
          <w:highlight w:val="yellow"/>
        </w:rPr>
      </w:pPr>
      <w:r w:rsidRPr="0086414D">
        <w:rPr>
          <w:rFonts w:ascii="Tahoma" w:hAnsi="Tahoma" w:cs="Tahoma"/>
          <w:highlight w:val="yellow"/>
        </w:rPr>
        <w:t xml:space="preserve"> </w:t>
      </w:r>
    </w:p>
    <w:p w:rsidR="00483B35" w:rsidRDefault="00483B35" w:rsidP="00483B35">
      <w:pPr>
        <w:jc w:val="center"/>
        <w:rPr>
          <w:rFonts w:ascii="Tahoma" w:hAnsi="Tahoma" w:cs="Tahoma"/>
          <w:highlight w:val="yellow"/>
        </w:rPr>
      </w:pPr>
    </w:p>
    <w:p w:rsidR="00483B35" w:rsidRDefault="00483B35" w:rsidP="00483B35">
      <w:pPr>
        <w:jc w:val="center"/>
        <w:rPr>
          <w:rFonts w:ascii="Tahoma" w:hAnsi="Tahoma" w:cs="Tahoma"/>
          <w:highlight w:val="yellow"/>
        </w:rPr>
      </w:pPr>
    </w:p>
    <w:p w:rsidR="00483B35" w:rsidRDefault="00483B35" w:rsidP="00483B35">
      <w:pPr>
        <w:jc w:val="center"/>
        <w:rPr>
          <w:rFonts w:ascii="Tahoma" w:hAnsi="Tahoma" w:cs="Tahoma"/>
          <w:highlight w:val="yellow"/>
        </w:rPr>
      </w:pPr>
    </w:p>
    <w:p w:rsidR="00483B35" w:rsidRDefault="00483B35" w:rsidP="00483B35">
      <w:pPr>
        <w:jc w:val="center"/>
        <w:rPr>
          <w:rFonts w:ascii="Tahoma" w:hAnsi="Tahoma" w:cs="Tahoma"/>
          <w:highlight w:val="yellow"/>
        </w:rPr>
      </w:pPr>
    </w:p>
    <w:p w:rsidR="00483B35" w:rsidRDefault="00483B35" w:rsidP="00483B35">
      <w:pPr>
        <w:rPr>
          <w:rFonts w:ascii="Tahoma" w:hAnsi="Tahoma" w:cs="Tahoma"/>
          <w:highlight w:val="yellow"/>
        </w:rPr>
        <w:sectPr w:rsidR="00483B35" w:rsidSect="00427A72">
          <w:headerReference w:type="default" r:id="rId19"/>
          <w:footerReference w:type="default" r:id="rId20"/>
          <w:pgSz w:w="11907" w:h="16840" w:code="9"/>
          <w:pgMar w:top="970" w:right="851" w:bottom="851" w:left="964" w:header="284" w:footer="397" w:gutter="0"/>
          <w:cols w:space="708"/>
        </w:sectPr>
      </w:pPr>
    </w:p>
    <w:p w:rsidR="00483B35" w:rsidRPr="0086414D" w:rsidRDefault="00483B35" w:rsidP="00483B35">
      <w:pPr>
        <w:rPr>
          <w:rFonts w:ascii="Tahoma" w:hAnsi="Tahoma" w:cs="Tahoma"/>
          <w:b/>
          <w:w w:val="150"/>
          <w:sz w:val="2"/>
          <w:highlight w:val="yellow"/>
        </w:rPr>
      </w:pPr>
      <w:r>
        <w:rPr>
          <w:rFonts w:ascii="Tahoma" w:hAnsi="Tahoma" w:cs="Tahoma"/>
          <w:b/>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-64135</wp:posOffset>
                </wp:positionV>
                <wp:extent cx="2448560" cy="977265"/>
                <wp:effectExtent l="6350" t="9525" r="12065" b="133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977265"/>
                        </a:xfrm>
                        <a:prstGeom prst="rect">
                          <a:avLst/>
                        </a:prstGeom>
                        <a:solidFill>
                          <a:srgbClr val="FFFFFF"/>
                        </a:solidFill>
                        <a:ln w="9525">
                          <a:solidFill>
                            <a:srgbClr val="000000"/>
                          </a:solidFill>
                          <a:miter lim="800000"/>
                          <a:headEnd/>
                          <a:tailEnd/>
                        </a:ln>
                      </wps:spPr>
                      <wps:txbx>
                        <w:txbxContent>
                          <w:p w:rsidR="00316438" w:rsidRDefault="00316438" w:rsidP="00483B35"/>
                          <w:p w:rsidR="00316438" w:rsidRDefault="00316438" w:rsidP="00483B35"/>
                          <w:p w:rsidR="00316438" w:rsidRDefault="00316438" w:rsidP="00483B35"/>
                          <w:p w:rsidR="00316438" w:rsidRDefault="00316438" w:rsidP="00483B35"/>
                          <w:p w:rsidR="00316438" w:rsidRDefault="00316438" w:rsidP="00483B35"/>
                          <w:p w:rsidR="00316438" w:rsidRPr="000E41AD" w:rsidRDefault="00316438" w:rsidP="00483B35">
                            <w:pPr>
                              <w:jc w:val="center"/>
                              <w:rPr>
                                <w:rFonts w:ascii="Arial" w:hAnsi="Arial" w:cs="Arial"/>
                                <w:sz w:val="16"/>
                                <w:szCs w:val="16"/>
                              </w:rPr>
                            </w:pPr>
                            <w:r w:rsidRPr="000E41AD">
                              <w:rPr>
                                <w:rFonts w:ascii="Arial" w:hAnsi="Arial" w:cs="Arial"/>
                                <w:sz w:val="16"/>
                                <w:szCs w:val="16"/>
                              </w:rPr>
                              <w:t>Nazwa Wykonawcy / Wykonawców</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0;margin-top:-5.05pt;width:192.8pt;height:76.95pt;z-index:251660288;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">
                <v:textbox>
                  <w:txbxContent>
                    <w:p w:rsidR="00316438" w:rsidRDefault="00316438" w:rsidP="00483B35"/>
                    <w:p w:rsidR="00316438" w:rsidRDefault="00316438" w:rsidP="00483B35"/>
                    <w:p w:rsidR="00316438" w:rsidRDefault="00316438" w:rsidP="00483B35"/>
                    <w:p w:rsidR="00316438" w:rsidRDefault="00316438" w:rsidP="00483B35"/>
                    <w:p w:rsidR="00316438" w:rsidRDefault="00316438" w:rsidP="00483B35"/>
                    <w:p w:rsidR="00316438" w:rsidRPr="000E41AD" w:rsidRDefault="00316438" w:rsidP="00483B35">
                      <w:pPr>
                        <w:jc w:val="center"/>
                        <w:rPr>
                          <w:rFonts w:ascii="Arial" w:hAnsi="Arial" w:cs="Arial"/>
                          <w:sz w:val="16"/>
                          <w:szCs w:val="16"/>
                        </w:rPr>
                      </w:pPr>
                      <w:r w:rsidRPr="000E41AD">
                        <w:rPr>
                          <w:rFonts w:ascii="Arial" w:hAnsi="Arial" w:cs="Arial"/>
                          <w:sz w:val="16"/>
                          <w:szCs w:val="16"/>
                        </w:rPr>
                        <w:t>Nazwa Wykonawcy / Wykonawców</w:t>
                      </w:r>
                    </w:p>
                  </w:txbxContent>
                </v:textbox>
                <w10:wrap anchorx="margin"/>
              </v:shape>
            </w:pict>
          </mc:Fallback>
        </mc:AlternateContent>
      </w:r>
    </w:p>
    <w:p w:rsidR="00483B35" w:rsidRPr="009A2870" w:rsidRDefault="009A2870" w:rsidP="00483B35">
      <w:pPr>
        <w:jc w:val="center"/>
        <w:rPr>
          <w:rFonts w:ascii="Tahoma" w:hAnsi="Tahoma" w:cs="Tahoma"/>
          <w:b/>
          <w:sz w:val="28"/>
          <w:szCs w:val="28"/>
        </w:rPr>
      </w:pPr>
      <w:r>
        <w:rPr>
          <w:rFonts w:ascii="Tahoma" w:hAnsi="Tahoma" w:cs="Tahoma"/>
          <w:b/>
          <w:sz w:val="28"/>
          <w:szCs w:val="28"/>
        </w:rPr>
        <w:t xml:space="preserve">                                                                                    </w:t>
      </w:r>
      <w:r w:rsidRPr="009A2870">
        <w:rPr>
          <w:rFonts w:ascii="Tahoma" w:hAnsi="Tahoma" w:cs="Tahoma"/>
          <w:b/>
          <w:sz w:val="28"/>
          <w:szCs w:val="28"/>
        </w:rPr>
        <w:t>Załącznik nr 2</w:t>
      </w:r>
    </w:p>
    <w:p w:rsidR="00483B35" w:rsidRPr="0086414D" w:rsidRDefault="00483B35" w:rsidP="00483B35">
      <w:pPr>
        <w:rPr>
          <w:rFonts w:ascii="Tahoma" w:hAnsi="Tahoma" w:cs="Tahoma"/>
          <w:b/>
          <w:sz w:val="28"/>
          <w:szCs w:val="28"/>
          <w:highlight w:val="yellow"/>
        </w:rPr>
      </w:pPr>
    </w:p>
    <w:p w:rsidR="00483B35" w:rsidRPr="0086414D" w:rsidRDefault="00483B35" w:rsidP="00483B35">
      <w:pPr>
        <w:rPr>
          <w:rFonts w:ascii="Tahoma" w:hAnsi="Tahoma" w:cs="Tahoma"/>
          <w:b/>
          <w:sz w:val="28"/>
          <w:szCs w:val="28"/>
          <w:highlight w:val="yellow"/>
        </w:rPr>
      </w:pPr>
    </w:p>
    <w:p w:rsidR="00483B35" w:rsidRPr="0086414D" w:rsidRDefault="00483B35" w:rsidP="00483B35">
      <w:pPr>
        <w:rPr>
          <w:rFonts w:ascii="Tahoma" w:hAnsi="Tahoma" w:cs="Tahoma"/>
          <w:b/>
          <w:sz w:val="28"/>
          <w:szCs w:val="28"/>
          <w:highlight w:val="yellow"/>
        </w:rPr>
      </w:pPr>
    </w:p>
    <w:p w:rsidR="00483B35" w:rsidRPr="0086414D" w:rsidRDefault="00483B35" w:rsidP="00483B35">
      <w:pPr>
        <w:rPr>
          <w:rFonts w:ascii="Tahoma" w:hAnsi="Tahoma" w:cs="Tahoma"/>
          <w:b/>
          <w:sz w:val="28"/>
          <w:szCs w:val="28"/>
          <w:highlight w:val="yellow"/>
        </w:rPr>
      </w:pPr>
    </w:p>
    <w:p w:rsidR="00483B35" w:rsidRPr="0086414D" w:rsidRDefault="00483B35" w:rsidP="00483B35">
      <w:pPr>
        <w:jc w:val="center"/>
        <w:rPr>
          <w:rFonts w:ascii="Tahoma" w:hAnsi="Tahoma" w:cs="Tahoma"/>
          <w:b/>
          <w:bCs/>
          <w:sz w:val="22"/>
          <w:szCs w:val="22"/>
        </w:rPr>
      </w:pPr>
      <w:r w:rsidRPr="0086414D">
        <w:rPr>
          <w:rFonts w:ascii="Tahoma" w:hAnsi="Tahoma" w:cs="Tahoma"/>
          <w:b/>
          <w:bCs/>
          <w:sz w:val="22"/>
          <w:szCs w:val="22"/>
        </w:rPr>
        <w:t>OŚWIADCZENIA</w:t>
      </w:r>
    </w:p>
    <w:p w:rsidR="00483B35" w:rsidRPr="0086414D" w:rsidRDefault="00483B35" w:rsidP="00483B35">
      <w:pPr>
        <w:jc w:val="center"/>
        <w:rPr>
          <w:rFonts w:ascii="Tahoma" w:hAnsi="Tahoma" w:cs="Tahoma"/>
          <w:b/>
          <w:bCs/>
          <w:sz w:val="22"/>
          <w:szCs w:val="22"/>
        </w:rPr>
      </w:pPr>
    </w:p>
    <w:p w:rsidR="00483B35" w:rsidRPr="0086414D" w:rsidRDefault="00483B35" w:rsidP="00483B35">
      <w:pPr>
        <w:jc w:val="both"/>
        <w:rPr>
          <w:rFonts w:ascii="Tahoma" w:hAnsi="Tahoma" w:cs="Tahoma"/>
          <w:bCs/>
        </w:rPr>
      </w:pPr>
      <w:r w:rsidRPr="0086414D">
        <w:rPr>
          <w:rFonts w:ascii="Tahoma" w:hAnsi="Tahoma" w:cs="Tahoma"/>
          <w:bCs/>
        </w:rPr>
        <w:t>Składając ofertę w postępowaniu o udzielenie zamówienia publicznego</w:t>
      </w:r>
      <w:r w:rsidRPr="0086414D">
        <w:rPr>
          <w:rFonts w:ascii="Tahoma" w:hAnsi="Tahoma" w:cs="Tahoma"/>
          <w:bCs/>
          <w:color w:val="002060"/>
        </w:rPr>
        <w:t>:</w:t>
      </w:r>
    </w:p>
    <w:p w:rsidR="00483B35" w:rsidRPr="0086414D" w:rsidRDefault="00483B35" w:rsidP="00483B35">
      <w:pPr>
        <w:jc w:val="both"/>
        <w:rPr>
          <w:rFonts w:ascii="Tahoma" w:hAnsi="Tahoma" w:cs="Tahoma"/>
          <w:bCs/>
          <w:sz w:val="12"/>
          <w:szCs w:val="12"/>
        </w:rPr>
      </w:pPr>
    </w:p>
    <w:p w:rsidR="00483B35" w:rsidRPr="00AC6B49" w:rsidRDefault="00483B35" w:rsidP="00483B35">
      <w:pPr>
        <w:ind w:firstLine="2"/>
        <w:jc w:val="center"/>
        <w:rPr>
          <w:rFonts w:ascii="Tahoma" w:hAnsi="Tahoma" w:cs="Tahoma"/>
          <w:b/>
          <w:bCs/>
        </w:rPr>
      </w:pPr>
      <w:r w:rsidRPr="00577F90">
        <w:rPr>
          <w:rFonts w:ascii="Tahoma" w:hAnsi="Tahoma" w:cs="Tahoma"/>
          <w:b/>
          <w:bCs/>
        </w:rPr>
        <w:t>„</w:t>
      </w:r>
      <w:r w:rsidR="00D5194A">
        <w:rPr>
          <w:rFonts w:ascii="Tahoma" w:hAnsi="Tahoma" w:cs="Tahoma"/>
          <w:b/>
          <w:bCs/>
        </w:rPr>
        <w:t xml:space="preserve">Na </w:t>
      </w:r>
      <w:proofErr w:type="gramStart"/>
      <w:r w:rsidR="00D5194A">
        <w:rPr>
          <w:rFonts w:ascii="Tahoma" w:hAnsi="Tahoma" w:cs="Tahoma"/>
          <w:b/>
          <w:bCs/>
        </w:rPr>
        <w:t xml:space="preserve">obsługę  </w:t>
      </w:r>
      <w:r w:rsidR="00D5194A" w:rsidRPr="006C4762">
        <w:rPr>
          <w:rFonts w:ascii="Tahoma" w:hAnsi="Tahoma" w:cs="Tahoma"/>
          <w:b/>
          <w:bCs/>
        </w:rPr>
        <w:t>bankow</w:t>
      </w:r>
      <w:r w:rsidR="00D5194A">
        <w:rPr>
          <w:rFonts w:ascii="Tahoma" w:hAnsi="Tahoma" w:cs="Tahoma"/>
          <w:b/>
          <w:bCs/>
        </w:rPr>
        <w:t>ą</w:t>
      </w:r>
      <w:proofErr w:type="gramEnd"/>
      <w:r w:rsidR="00D5194A">
        <w:rPr>
          <w:rFonts w:ascii="Tahoma" w:hAnsi="Tahoma" w:cs="Tahoma"/>
          <w:b/>
          <w:bCs/>
        </w:rPr>
        <w:t xml:space="preserve"> </w:t>
      </w:r>
      <w:r w:rsidR="00D5194A" w:rsidRPr="006C4762">
        <w:rPr>
          <w:rFonts w:ascii="Tahoma" w:hAnsi="Tahoma" w:cs="Tahoma"/>
          <w:b/>
          <w:bCs/>
        </w:rPr>
        <w:t xml:space="preserve">budżetu Gminy </w:t>
      </w:r>
      <w:r w:rsidR="00D5194A">
        <w:rPr>
          <w:rFonts w:ascii="Tahoma" w:hAnsi="Tahoma" w:cs="Tahoma"/>
          <w:b/>
          <w:bCs/>
        </w:rPr>
        <w:t>Karlino</w:t>
      </w:r>
      <w:r w:rsidR="00D5194A" w:rsidRPr="006C4762">
        <w:rPr>
          <w:rFonts w:ascii="Tahoma" w:hAnsi="Tahoma" w:cs="Tahoma"/>
          <w:b/>
          <w:bCs/>
        </w:rPr>
        <w:t xml:space="preserve"> i </w:t>
      </w:r>
      <w:r w:rsidR="00D5194A">
        <w:rPr>
          <w:rFonts w:ascii="Tahoma" w:hAnsi="Tahoma" w:cs="Tahoma"/>
          <w:b/>
          <w:bCs/>
        </w:rPr>
        <w:t>jednostek orga</w:t>
      </w:r>
      <w:r w:rsidR="00D5194A" w:rsidRPr="006C4762">
        <w:rPr>
          <w:rFonts w:ascii="Tahoma" w:hAnsi="Tahoma" w:cs="Tahoma"/>
          <w:b/>
          <w:bCs/>
        </w:rPr>
        <w:t>nizacyjnych</w:t>
      </w:r>
      <w:r w:rsidR="00D5194A">
        <w:rPr>
          <w:rFonts w:ascii="Tahoma" w:hAnsi="Tahoma" w:cs="Tahoma"/>
          <w:b/>
          <w:bCs/>
        </w:rPr>
        <w:t xml:space="preserve"> podległych gminie</w:t>
      </w:r>
      <w:r w:rsidRPr="00577F90">
        <w:rPr>
          <w:rFonts w:ascii="Tahoma" w:hAnsi="Tahoma" w:cs="Tahoma"/>
          <w:b/>
          <w:bCs/>
        </w:rPr>
        <w:t>”</w:t>
      </w:r>
    </w:p>
    <w:p w:rsidR="00483B35" w:rsidRPr="0086414D" w:rsidRDefault="00483B35" w:rsidP="00483B35">
      <w:pPr>
        <w:pStyle w:val="Tekstpodstawowy2"/>
        <w:tabs>
          <w:tab w:val="clear" w:pos="0"/>
        </w:tabs>
        <w:ind w:left="300" w:hanging="300"/>
        <w:jc w:val="both"/>
        <w:rPr>
          <w:rFonts w:ascii="Tahoma" w:hAnsi="Tahoma" w:cs="Tahoma"/>
          <w:bCs/>
        </w:rPr>
      </w:pPr>
    </w:p>
    <w:p w:rsidR="00483B35" w:rsidRPr="0086414D" w:rsidRDefault="00483B35" w:rsidP="00483B35">
      <w:pPr>
        <w:pStyle w:val="Tekstpodstawowy2"/>
        <w:tabs>
          <w:tab w:val="clear" w:pos="0"/>
        </w:tabs>
        <w:ind w:left="300" w:hanging="300"/>
        <w:jc w:val="both"/>
        <w:rPr>
          <w:rFonts w:ascii="Tahoma" w:hAnsi="Tahoma" w:cs="Tahoma"/>
          <w:bCs/>
        </w:rPr>
      </w:pPr>
      <w:r w:rsidRPr="0086414D">
        <w:rPr>
          <w:rFonts w:ascii="Tahoma" w:hAnsi="Tahoma" w:cs="Tahoma"/>
          <w:bCs/>
        </w:rPr>
        <w:t>1.</w:t>
      </w:r>
      <w:r w:rsidRPr="0086414D">
        <w:rPr>
          <w:rFonts w:ascii="Tahoma" w:hAnsi="Tahoma" w:cs="Tahoma"/>
          <w:bCs/>
        </w:rPr>
        <w:tab/>
        <w:t>Oświadczamy, że spełniamy warunki, o których mowa w art. 22 ust. 1 ustawy Prawo zamówień publicznych, dotyczące:</w:t>
      </w:r>
    </w:p>
    <w:p w:rsidR="00483B35" w:rsidRPr="0086414D" w:rsidRDefault="00483B35" w:rsidP="00483B35">
      <w:pPr>
        <w:tabs>
          <w:tab w:val="left" w:pos="1418"/>
        </w:tabs>
        <w:ind w:left="1418" w:hanging="425"/>
        <w:jc w:val="both"/>
        <w:rPr>
          <w:rFonts w:ascii="Tahoma" w:hAnsi="Tahoma" w:cs="Tahoma"/>
          <w:sz w:val="10"/>
          <w:szCs w:val="10"/>
        </w:rPr>
      </w:pPr>
    </w:p>
    <w:p w:rsidR="00483B35" w:rsidRPr="0086414D" w:rsidRDefault="00B36A44" w:rsidP="00483B35">
      <w:pPr>
        <w:ind w:left="709" w:hanging="425"/>
        <w:jc w:val="both"/>
        <w:rPr>
          <w:rFonts w:ascii="Tahoma" w:hAnsi="Tahoma" w:cs="Tahoma"/>
        </w:rPr>
      </w:pPr>
      <w:proofErr w:type="gramStart"/>
      <w:r>
        <w:rPr>
          <w:rFonts w:ascii="Tahoma" w:hAnsi="Tahoma" w:cs="Tahoma"/>
        </w:rPr>
        <w:t>1)</w:t>
      </w:r>
      <w:r w:rsidR="00483B35" w:rsidRPr="0086414D">
        <w:rPr>
          <w:rFonts w:ascii="Tahoma" w:hAnsi="Tahoma" w:cs="Tahoma"/>
        </w:rPr>
        <w:tab/>
        <w:t>posiadania</w:t>
      </w:r>
      <w:proofErr w:type="gramEnd"/>
      <w:r w:rsidR="00483B35" w:rsidRPr="0086414D">
        <w:rPr>
          <w:rFonts w:ascii="Tahoma" w:hAnsi="Tahoma" w:cs="Tahoma"/>
        </w:rPr>
        <w:t xml:space="preserve"> uprawnień do wykonywania określonej działalności lub czynności, jeżeli przepisy prawa nakładają obowiązek ich posiadania,</w:t>
      </w:r>
    </w:p>
    <w:p w:rsidR="00483B35" w:rsidRPr="0086414D" w:rsidRDefault="00B36A44" w:rsidP="00483B35">
      <w:pPr>
        <w:pStyle w:val="Tekstpodstawowy2"/>
        <w:ind w:left="709" w:hanging="425"/>
        <w:jc w:val="both"/>
        <w:rPr>
          <w:rFonts w:ascii="Tahoma" w:hAnsi="Tahoma" w:cs="Tahoma"/>
          <w:b w:val="0"/>
        </w:rPr>
      </w:pPr>
      <w:proofErr w:type="gramStart"/>
      <w:r>
        <w:rPr>
          <w:rFonts w:ascii="Tahoma" w:hAnsi="Tahoma" w:cs="Tahoma"/>
          <w:b w:val="0"/>
        </w:rPr>
        <w:t>2)</w:t>
      </w:r>
      <w:r w:rsidR="00483B35" w:rsidRPr="0086414D">
        <w:rPr>
          <w:rFonts w:ascii="Tahoma" w:hAnsi="Tahoma" w:cs="Tahoma"/>
          <w:b w:val="0"/>
        </w:rPr>
        <w:tab/>
        <w:t>posiadania</w:t>
      </w:r>
      <w:proofErr w:type="gramEnd"/>
      <w:r w:rsidR="00483B35" w:rsidRPr="0086414D">
        <w:rPr>
          <w:rFonts w:ascii="Tahoma" w:hAnsi="Tahoma" w:cs="Tahoma"/>
          <w:b w:val="0"/>
        </w:rPr>
        <w:t xml:space="preserve"> wiedzy i doświadczenia,</w:t>
      </w:r>
    </w:p>
    <w:p w:rsidR="00483B35" w:rsidRPr="0086414D" w:rsidRDefault="00B36A44" w:rsidP="00483B35">
      <w:pPr>
        <w:pStyle w:val="Tekstpodstawowy2"/>
        <w:ind w:left="709" w:hanging="425"/>
        <w:jc w:val="both"/>
        <w:rPr>
          <w:rFonts w:ascii="Tahoma" w:hAnsi="Tahoma" w:cs="Tahoma"/>
          <w:b w:val="0"/>
        </w:rPr>
      </w:pPr>
      <w:proofErr w:type="gramStart"/>
      <w:r>
        <w:rPr>
          <w:rFonts w:ascii="Tahoma" w:hAnsi="Tahoma" w:cs="Tahoma"/>
          <w:b w:val="0"/>
        </w:rPr>
        <w:t>3)</w:t>
      </w:r>
      <w:r w:rsidR="00483B35" w:rsidRPr="0086414D">
        <w:rPr>
          <w:rFonts w:ascii="Tahoma" w:hAnsi="Tahoma" w:cs="Tahoma"/>
          <w:b w:val="0"/>
        </w:rPr>
        <w:tab/>
        <w:t>dysponowania</w:t>
      </w:r>
      <w:proofErr w:type="gramEnd"/>
      <w:r w:rsidR="00483B35" w:rsidRPr="0086414D">
        <w:rPr>
          <w:rFonts w:ascii="Tahoma" w:hAnsi="Tahoma" w:cs="Tahoma"/>
          <w:b w:val="0"/>
        </w:rPr>
        <w:t xml:space="preserve"> odpowiednim potencjałem technicznym oraz osobami zdolnymi do wykonania zamówienia,</w:t>
      </w:r>
    </w:p>
    <w:p w:rsidR="00483B35" w:rsidRDefault="00483B35" w:rsidP="00483B35">
      <w:pPr>
        <w:pStyle w:val="Tekstpodstawowy2"/>
        <w:tabs>
          <w:tab w:val="clear" w:pos="0"/>
          <w:tab w:val="left" w:pos="284"/>
        </w:tabs>
        <w:ind w:left="300" w:hanging="300"/>
        <w:jc w:val="both"/>
        <w:rPr>
          <w:rFonts w:ascii="Tahoma" w:hAnsi="Tahoma" w:cs="Tahoma"/>
          <w:b w:val="0"/>
        </w:rPr>
      </w:pPr>
      <w:r w:rsidRPr="0086414D">
        <w:rPr>
          <w:rFonts w:ascii="Tahoma" w:hAnsi="Tahoma" w:cs="Tahoma"/>
          <w:b w:val="0"/>
        </w:rPr>
        <w:tab/>
      </w:r>
      <w:proofErr w:type="gramStart"/>
      <w:r w:rsidR="00B36A44">
        <w:rPr>
          <w:rFonts w:ascii="Tahoma" w:hAnsi="Tahoma" w:cs="Tahoma"/>
          <w:b w:val="0"/>
        </w:rPr>
        <w:t>4)</w:t>
      </w:r>
      <w:r w:rsidRPr="0086414D">
        <w:rPr>
          <w:rFonts w:ascii="Tahoma" w:hAnsi="Tahoma" w:cs="Tahoma"/>
          <w:b w:val="0"/>
        </w:rPr>
        <w:tab/>
        <w:t>sytuacji</w:t>
      </w:r>
      <w:proofErr w:type="gramEnd"/>
      <w:r w:rsidRPr="0086414D">
        <w:rPr>
          <w:rFonts w:ascii="Tahoma" w:hAnsi="Tahoma" w:cs="Tahoma"/>
          <w:b w:val="0"/>
        </w:rPr>
        <w:t xml:space="preserve"> ekonomicznej i finansowej.</w:t>
      </w:r>
    </w:p>
    <w:p w:rsidR="00F16540" w:rsidRDefault="00F16540" w:rsidP="00483B35">
      <w:pPr>
        <w:pStyle w:val="Tekstpodstawowy2"/>
        <w:tabs>
          <w:tab w:val="clear" w:pos="0"/>
          <w:tab w:val="left" w:pos="284"/>
        </w:tabs>
        <w:ind w:left="300" w:hanging="300"/>
        <w:jc w:val="both"/>
        <w:rPr>
          <w:rFonts w:ascii="Tahoma" w:hAnsi="Tahoma" w:cs="Tahoma"/>
          <w:b w:val="0"/>
        </w:rPr>
      </w:pPr>
    </w:p>
    <w:p w:rsidR="00F16540" w:rsidRPr="00F16540" w:rsidRDefault="00F16540" w:rsidP="00155AEC">
      <w:pPr>
        <w:pStyle w:val="Tekstpodstawowy2"/>
        <w:numPr>
          <w:ilvl w:val="2"/>
          <w:numId w:val="5"/>
        </w:numPr>
        <w:tabs>
          <w:tab w:val="clear" w:pos="2340"/>
        </w:tabs>
        <w:ind w:left="284" w:hanging="284"/>
        <w:jc w:val="both"/>
        <w:rPr>
          <w:rFonts w:ascii="Tahoma" w:hAnsi="Tahoma" w:cs="Tahoma"/>
          <w:bCs/>
        </w:rPr>
      </w:pPr>
      <w:r w:rsidRPr="00F16540">
        <w:rPr>
          <w:rFonts w:ascii="Tahoma" w:hAnsi="Tahoma" w:cs="Tahoma"/>
          <w:bCs/>
        </w:rPr>
        <w:t>Oświadczamy, że nie podlegamy wykluczeniu z postępowania o udzielenie zamówienia na podstawie art. 24 ust. 1 ustawy Prawo zamówień publicznych.</w:t>
      </w:r>
    </w:p>
    <w:p w:rsidR="00483B35" w:rsidRPr="0086414D" w:rsidRDefault="00483B35" w:rsidP="00483B35">
      <w:pPr>
        <w:pStyle w:val="Tekstpodstawowy2"/>
        <w:rPr>
          <w:rFonts w:ascii="Tahoma" w:hAnsi="Tahoma" w:cs="Tahoma"/>
          <w:b w:val="0"/>
          <w:bCs/>
        </w:rPr>
      </w:pPr>
    </w:p>
    <w:p w:rsidR="00483B35" w:rsidRPr="00F16540" w:rsidRDefault="00483B35" w:rsidP="00155AEC">
      <w:pPr>
        <w:pStyle w:val="Tekstpodstawowy2"/>
        <w:numPr>
          <w:ilvl w:val="2"/>
          <w:numId w:val="5"/>
        </w:numPr>
        <w:tabs>
          <w:tab w:val="clear" w:pos="0"/>
          <w:tab w:val="clear" w:pos="2340"/>
        </w:tabs>
        <w:ind w:left="284" w:hanging="284"/>
        <w:jc w:val="both"/>
        <w:rPr>
          <w:rFonts w:ascii="Tahoma" w:hAnsi="Tahoma" w:cs="Tahoma"/>
          <w:bCs/>
        </w:rPr>
      </w:pPr>
      <w:r w:rsidRPr="00F16540">
        <w:rPr>
          <w:rFonts w:ascii="Tahoma" w:hAnsi="Tahoma" w:cs="Tahoma"/>
          <w:bCs/>
        </w:rPr>
        <w:t>Zgodnie z art. 25 ust. 1 pkt 2 ustawy Prawo zamówień publicznych oświadczamy, że oferowane usługi spełniają wymagania określone przez Zamawiającego w Specyfikacji Istotnych Warunków</w:t>
      </w:r>
      <w:r w:rsidRPr="00F16540">
        <w:rPr>
          <w:rFonts w:ascii="Tahoma" w:hAnsi="Tahoma" w:cs="Tahoma"/>
          <w:b w:val="0"/>
          <w:bCs/>
        </w:rPr>
        <w:t xml:space="preserve"> </w:t>
      </w:r>
      <w:r w:rsidRPr="00F16540">
        <w:rPr>
          <w:rFonts w:ascii="Tahoma" w:hAnsi="Tahoma" w:cs="Tahoma"/>
          <w:bCs/>
        </w:rPr>
        <w:t>Zamówienia.</w:t>
      </w:r>
    </w:p>
    <w:p w:rsidR="00B36A44" w:rsidRPr="00F16540" w:rsidRDefault="00B36A44" w:rsidP="00B36A44">
      <w:pPr>
        <w:pStyle w:val="Tekstpodstawowy2"/>
        <w:tabs>
          <w:tab w:val="clear" w:pos="0"/>
        </w:tabs>
        <w:ind w:left="284" w:hanging="284"/>
        <w:jc w:val="both"/>
        <w:rPr>
          <w:rFonts w:ascii="Tahoma" w:hAnsi="Tahoma" w:cs="Tahoma"/>
          <w:bCs/>
        </w:rPr>
      </w:pPr>
    </w:p>
    <w:p w:rsidR="00B36A44" w:rsidRPr="00F16540" w:rsidRDefault="00F16540" w:rsidP="00B36A44">
      <w:pPr>
        <w:pStyle w:val="Akapitzlist"/>
        <w:ind w:left="426"/>
        <w:jc w:val="both"/>
        <w:rPr>
          <w:rFonts w:ascii="Tahoma" w:hAnsi="Tahoma" w:cs="Tahoma"/>
          <w:sz w:val="22"/>
          <w:szCs w:val="22"/>
        </w:rPr>
      </w:pPr>
      <w:r>
        <w:rPr>
          <w:rFonts w:ascii="Tahoma" w:hAnsi="Tahoma" w:cs="Tahoma"/>
          <w:sz w:val="22"/>
          <w:szCs w:val="22"/>
        </w:rPr>
        <w:t xml:space="preserve"> </w:t>
      </w:r>
    </w:p>
    <w:p w:rsidR="00B36A44" w:rsidRDefault="00B36A44" w:rsidP="00B36A44">
      <w:pPr>
        <w:pStyle w:val="Akapitzlist"/>
        <w:ind w:left="426"/>
        <w:jc w:val="both"/>
        <w:rPr>
          <w:rFonts w:ascii="Tahoma" w:hAnsi="Tahoma" w:cs="Tahoma"/>
        </w:rPr>
      </w:pPr>
      <w:r>
        <w:rPr>
          <w:rFonts w:ascii="Tahoma" w:hAnsi="Tahoma" w:cs="Tahoma"/>
        </w:rPr>
        <w:t xml:space="preserve"> </w:t>
      </w:r>
    </w:p>
    <w:p w:rsidR="00B36A44" w:rsidRPr="0031130F" w:rsidRDefault="00B36A44" w:rsidP="00B36A44">
      <w:pPr>
        <w:ind w:left="2836" w:firstLine="709"/>
        <w:rPr>
          <w:rFonts w:ascii="Tahoma" w:hAnsi="Tahoma" w:cs="Tahoma"/>
        </w:rPr>
      </w:pPr>
      <w:r>
        <w:rPr>
          <w:rFonts w:ascii="Tahoma" w:hAnsi="Tahoma" w:cs="Tahoma"/>
          <w:b/>
        </w:rPr>
        <w:t xml:space="preserve">                                               </w:t>
      </w:r>
      <w:r w:rsidRPr="0031130F">
        <w:rPr>
          <w:rFonts w:ascii="Tahoma" w:hAnsi="Tahoma" w:cs="Tahoma"/>
          <w:b/>
        </w:rPr>
        <w:t>PODPISANO</w:t>
      </w:r>
      <w:r w:rsidRPr="0031130F">
        <w:rPr>
          <w:rFonts w:ascii="Tahoma" w:hAnsi="Tahoma" w:cs="Tahoma"/>
        </w:rPr>
        <w:tab/>
      </w:r>
    </w:p>
    <w:p w:rsidR="00B36A44" w:rsidRPr="0031130F" w:rsidRDefault="00B36A44" w:rsidP="00B36A44">
      <w:pPr>
        <w:rPr>
          <w:rFonts w:ascii="Tahoma" w:hAnsi="Tahoma" w:cs="Tahoma"/>
        </w:rPr>
      </w:pPr>
    </w:p>
    <w:p w:rsidR="00B36A44" w:rsidRPr="0031130F" w:rsidRDefault="00B36A44" w:rsidP="00B36A44">
      <w:pPr>
        <w:rPr>
          <w:rFonts w:ascii="Tahoma" w:hAnsi="Tahoma" w:cs="Tahoma"/>
        </w:rPr>
      </w:pPr>
      <w:r w:rsidRPr="0031130F">
        <w:rPr>
          <w:rFonts w:ascii="Tahoma" w:hAnsi="Tahoma" w:cs="Tahoma"/>
        </w:rPr>
        <w:t xml:space="preserve">     </w:t>
      </w:r>
    </w:p>
    <w:p w:rsidR="00B36A44" w:rsidRPr="0031130F" w:rsidRDefault="00B36A44" w:rsidP="00B36A44">
      <w:pPr>
        <w:rPr>
          <w:rFonts w:ascii="Tahoma" w:hAnsi="Tahoma" w:cs="Tahoma"/>
        </w:rPr>
      </w:pPr>
    </w:p>
    <w:p w:rsidR="00B36A44" w:rsidRPr="0031130F" w:rsidRDefault="00B36A44" w:rsidP="00B36A44">
      <w:pPr>
        <w:rPr>
          <w:rFonts w:ascii="Tahoma" w:hAnsi="Tahoma" w:cs="Tahoma"/>
        </w:rPr>
      </w:pPr>
      <w:r w:rsidRPr="0031130F">
        <w:rPr>
          <w:rFonts w:ascii="Tahoma" w:hAnsi="Tahoma" w:cs="Tahoma"/>
        </w:rPr>
        <w:t xml:space="preserve">............................., </w:t>
      </w:r>
      <w:proofErr w:type="gramStart"/>
      <w:r w:rsidRPr="0031130F">
        <w:rPr>
          <w:rFonts w:ascii="Tahoma" w:hAnsi="Tahoma" w:cs="Tahoma"/>
        </w:rPr>
        <w:t xml:space="preserve">dnia ........................    </w:t>
      </w:r>
      <w:r>
        <w:rPr>
          <w:rFonts w:ascii="Tahoma" w:hAnsi="Tahoma" w:cs="Tahoma"/>
        </w:rPr>
        <w:t xml:space="preserve">  </w:t>
      </w:r>
      <w:r w:rsidRPr="0031130F">
        <w:rPr>
          <w:rFonts w:ascii="Tahoma" w:hAnsi="Tahoma" w:cs="Tahoma"/>
        </w:rPr>
        <w:t>…..................</w:t>
      </w:r>
      <w:proofErr w:type="gramEnd"/>
      <w:r w:rsidRPr="0031130F">
        <w:rPr>
          <w:rFonts w:ascii="Tahoma" w:hAnsi="Tahoma" w:cs="Tahoma"/>
        </w:rPr>
        <w:t>.........................................</w:t>
      </w:r>
      <w:r>
        <w:rPr>
          <w:rFonts w:ascii="Tahoma" w:hAnsi="Tahoma" w:cs="Tahoma"/>
        </w:rPr>
        <w:t>.............................</w:t>
      </w:r>
    </w:p>
    <w:p w:rsidR="00B36A44" w:rsidRPr="0031130F" w:rsidRDefault="00B36A44" w:rsidP="00B36A44">
      <w:pPr>
        <w:ind w:left="3969"/>
        <w:jc w:val="center"/>
        <w:rPr>
          <w:rFonts w:ascii="Tahoma" w:hAnsi="Tahoma" w:cs="Tahoma"/>
          <w:bCs/>
          <w:sz w:val="16"/>
          <w:szCs w:val="16"/>
        </w:rPr>
      </w:pPr>
      <w:proofErr w:type="gramStart"/>
      <w:r w:rsidRPr="0031130F">
        <w:rPr>
          <w:rFonts w:ascii="Tahoma" w:hAnsi="Tahoma" w:cs="Tahoma"/>
          <w:bCs/>
          <w:sz w:val="16"/>
          <w:szCs w:val="16"/>
        </w:rPr>
        <w:t>imię</w:t>
      </w:r>
      <w:proofErr w:type="gramEnd"/>
      <w:r w:rsidRPr="0031130F">
        <w:rPr>
          <w:rFonts w:ascii="Tahoma" w:hAnsi="Tahoma" w:cs="Tahoma"/>
          <w:bCs/>
          <w:sz w:val="16"/>
          <w:szCs w:val="16"/>
        </w:rPr>
        <w:t>, nazwisko, podpis i pieczątka lub czytelny podpis osoby uprawnionej</w:t>
      </w:r>
    </w:p>
    <w:p w:rsidR="00B36A44" w:rsidRPr="0031130F" w:rsidRDefault="00B36A44" w:rsidP="00B36A44">
      <w:pPr>
        <w:ind w:left="3969"/>
        <w:jc w:val="center"/>
        <w:rPr>
          <w:rFonts w:ascii="Tahoma" w:hAnsi="Tahoma" w:cs="Tahoma"/>
          <w:bCs/>
          <w:sz w:val="16"/>
          <w:szCs w:val="16"/>
        </w:rPr>
      </w:pPr>
      <w:r w:rsidRPr="0031130F">
        <w:rPr>
          <w:rFonts w:ascii="Tahoma" w:hAnsi="Tahoma" w:cs="Tahoma"/>
          <w:bCs/>
          <w:sz w:val="16"/>
          <w:szCs w:val="16"/>
        </w:rPr>
        <w:t xml:space="preserve">(osób uprawnionych) do reprezentowania       </w:t>
      </w:r>
    </w:p>
    <w:p w:rsidR="00B36A44" w:rsidRPr="0031130F" w:rsidRDefault="00B36A44" w:rsidP="00B36A44">
      <w:pPr>
        <w:ind w:left="3500"/>
        <w:jc w:val="center"/>
        <w:rPr>
          <w:rFonts w:ascii="Tahoma" w:hAnsi="Tahoma" w:cs="Tahoma"/>
        </w:rPr>
      </w:pPr>
      <w:r w:rsidRPr="0031130F">
        <w:rPr>
          <w:rFonts w:ascii="Tahoma" w:hAnsi="Tahoma" w:cs="Tahoma"/>
          <w:bCs/>
          <w:sz w:val="16"/>
          <w:szCs w:val="16"/>
        </w:rPr>
        <w:t xml:space="preserve">         Wykonawcy/Wykonawców wspólnie ubiegających się o udzielenie zamówienia</w:t>
      </w:r>
      <w:r w:rsidRPr="0031130F">
        <w:rPr>
          <w:rFonts w:ascii="Tahoma" w:hAnsi="Tahoma" w:cs="Tahoma"/>
          <w:sz w:val="16"/>
        </w:rPr>
        <w:t xml:space="preserve"> </w:t>
      </w:r>
    </w:p>
    <w:p w:rsidR="00483B35" w:rsidRDefault="00483B35"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B36A44" w:rsidRDefault="00B36A44" w:rsidP="00483B35">
      <w:pPr>
        <w:pStyle w:val="Tekstkomentarza"/>
        <w:rPr>
          <w:rFonts w:ascii="Tahoma" w:hAnsi="Tahoma" w:cs="Tahoma"/>
        </w:rPr>
      </w:pPr>
    </w:p>
    <w:p w:rsidR="009A2870" w:rsidRPr="009A2870" w:rsidRDefault="009A2870" w:rsidP="009A2870">
      <w:pPr>
        <w:jc w:val="center"/>
        <w:rPr>
          <w:rFonts w:ascii="Tahoma" w:hAnsi="Tahoma" w:cs="Tahoma"/>
          <w:b/>
          <w:sz w:val="28"/>
          <w:szCs w:val="28"/>
        </w:rPr>
      </w:pPr>
      <w:r>
        <w:rPr>
          <w:rFonts w:ascii="Tahoma" w:hAnsi="Tahoma" w:cs="Tahoma"/>
          <w:b/>
          <w:sz w:val="28"/>
          <w:szCs w:val="28"/>
        </w:rPr>
        <w:lastRenderedPageBreak/>
        <w:t xml:space="preserve">                                                                                    </w:t>
      </w:r>
      <w:r w:rsidRPr="009A2870">
        <w:rPr>
          <w:rFonts w:ascii="Tahoma" w:hAnsi="Tahoma" w:cs="Tahoma"/>
          <w:b/>
          <w:sz w:val="28"/>
          <w:szCs w:val="28"/>
        </w:rPr>
        <w:t xml:space="preserve">Załącznik nr </w:t>
      </w:r>
      <w:r>
        <w:rPr>
          <w:rFonts w:ascii="Tahoma" w:hAnsi="Tahoma" w:cs="Tahoma"/>
          <w:b/>
          <w:sz w:val="28"/>
          <w:szCs w:val="28"/>
        </w:rPr>
        <w:t>3</w:t>
      </w:r>
    </w:p>
    <w:p w:rsidR="00B36A44" w:rsidRDefault="00B36A44" w:rsidP="00483B35">
      <w:pPr>
        <w:pStyle w:val="Tekstkomentarza"/>
        <w:rPr>
          <w:rFonts w:ascii="Tahoma" w:hAnsi="Tahoma" w:cs="Tahoma"/>
        </w:rPr>
      </w:pPr>
    </w:p>
    <w:p w:rsidR="00B36A44" w:rsidRDefault="00B36A44" w:rsidP="00483B35">
      <w:pPr>
        <w:pStyle w:val="Zwykytekst"/>
        <w:jc w:val="center"/>
        <w:rPr>
          <w:rFonts w:ascii="Tahoma" w:hAnsi="Tahoma" w:cs="Tahoma"/>
          <w:i/>
        </w:rPr>
      </w:pPr>
    </w:p>
    <w:p w:rsidR="00483B35" w:rsidRPr="00424AD2" w:rsidRDefault="00483B35" w:rsidP="00483B35">
      <w:pPr>
        <w:ind w:left="-567"/>
        <w:rPr>
          <w:rFonts w:ascii="Tahoma" w:hAnsi="Tahoma" w:cs="Tahoma"/>
          <w:highlight w:val="yellow"/>
        </w:rPr>
      </w:pPr>
      <w:r>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margin">
                  <wp:posOffset>224155</wp:posOffset>
                </wp:positionH>
                <wp:positionV relativeFrom="paragraph">
                  <wp:posOffset>122555</wp:posOffset>
                </wp:positionV>
                <wp:extent cx="2448560" cy="942975"/>
                <wp:effectExtent l="11430" t="8890" r="6985"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942975"/>
                        </a:xfrm>
                        <a:prstGeom prst="rect">
                          <a:avLst/>
                        </a:prstGeom>
                        <a:solidFill>
                          <a:srgbClr val="FFFFFF"/>
                        </a:solidFill>
                        <a:ln w="9525">
                          <a:solidFill>
                            <a:srgbClr val="000000"/>
                          </a:solidFill>
                          <a:miter lim="800000"/>
                          <a:headEnd/>
                          <a:tailEnd/>
                        </a:ln>
                      </wps:spPr>
                      <wps:txbx>
                        <w:txbxContent>
                          <w:p w:rsidR="00316438" w:rsidRDefault="00316438" w:rsidP="00483B35"/>
                          <w:p w:rsidR="00316438" w:rsidRDefault="00316438" w:rsidP="00483B35"/>
                          <w:p w:rsidR="00316438" w:rsidRDefault="00316438" w:rsidP="00483B35"/>
                          <w:p w:rsidR="00316438" w:rsidRDefault="00316438" w:rsidP="00483B35"/>
                          <w:p w:rsidR="00316438" w:rsidRDefault="00316438" w:rsidP="00483B35"/>
                          <w:p w:rsidR="00316438" w:rsidRPr="000E41AD" w:rsidRDefault="00316438" w:rsidP="00483B35">
                            <w:pPr>
                              <w:jc w:val="center"/>
                              <w:rPr>
                                <w:rFonts w:ascii="Arial" w:hAnsi="Arial" w:cs="Arial"/>
                                <w:sz w:val="16"/>
                                <w:szCs w:val="16"/>
                              </w:rPr>
                            </w:pPr>
                            <w:r>
                              <w:rPr>
                                <w:rFonts w:ascii="Arial" w:hAnsi="Arial" w:cs="Arial"/>
                                <w:sz w:val="16"/>
                                <w:szCs w:val="16"/>
                              </w:rPr>
                              <w:t>Nazwa Wykonawcy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Pole tekstowe 2" o:spid="_x0000_s1027" type="#_x0000_t202" style="position:absolute;left:0;text-align:left;margin-left:17.65pt;margin-top:9.65pt;width:192.8pt;height:74.25pt;z-index:251663360;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">
                <v:textbox>
                  <w:txbxContent>
                    <w:p w:rsidR="00316438" w:rsidRDefault="00316438" w:rsidP="00483B35"/>
                    <w:p w:rsidR="00316438" w:rsidRDefault="00316438" w:rsidP="00483B35"/>
                    <w:p w:rsidR="00316438" w:rsidRDefault="00316438" w:rsidP="00483B35"/>
                    <w:p w:rsidR="00316438" w:rsidRDefault="00316438" w:rsidP="00483B35"/>
                    <w:p w:rsidR="00316438" w:rsidRDefault="00316438" w:rsidP="00483B35"/>
                    <w:p w:rsidR="00316438" w:rsidRPr="000E41AD" w:rsidRDefault="00316438" w:rsidP="00483B35">
                      <w:pPr>
                        <w:jc w:val="center"/>
                        <w:rPr>
                          <w:rFonts w:ascii="Arial" w:hAnsi="Arial" w:cs="Arial"/>
                          <w:sz w:val="16"/>
                          <w:szCs w:val="16"/>
                        </w:rPr>
                      </w:pPr>
                      <w:r>
                        <w:rPr>
                          <w:rFonts w:ascii="Arial" w:hAnsi="Arial" w:cs="Arial"/>
                          <w:sz w:val="16"/>
                          <w:szCs w:val="16"/>
                        </w:rPr>
                        <w:t>Nazwa Wykonawcy</w:t>
                      </w:r>
                    </w:p>
                  </w:txbxContent>
                </v:textbox>
                <w10:wrap anchorx="margin"/>
              </v:shape>
            </w:pict>
          </mc:Fallback>
        </mc:AlternateContent>
      </w:r>
    </w:p>
    <w:p w:rsidR="00483B35" w:rsidRPr="00424AD2" w:rsidRDefault="00483B35" w:rsidP="00483B35">
      <w:pPr>
        <w:ind w:left="-567"/>
        <w:rPr>
          <w:rFonts w:ascii="Tahoma" w:hAnsi="Tahoma" w:cs="Tahoma"/>
          <w:highlight w:val="yellow"/>
        </w:rPr>
      </w:pPr>
    </w:p>
    <w:p w:rsidR="00483B35" w:rsidRPr="00424AD2" w:rsidRDefault="00483B35" w:rsidP="00483B35">
      <w:pPr>
        <w:ind w:left="-567"/>
        <w:rPr>
          <w:rFonts w:ascii="Tahoma" w:hAnsi="Tahoma" w:cs="Tahoma"/>
          <w:highlight w:val="yellow"/>
        </w:rPr>
      </w:pPr>
    </w:p>
    <w:p w:rsidR="00483B35" w:rsidRPr="00424AD2" w:rsidRDefault="00483B35" w:rsidP="00483B35">
      <w:pPr>
        <w:ind w:left="-567"/>
        <w:rPr>
          <w:rFonts w:ascii="Tahoma" w:hAnsi="Tahoma" w:cs="Tahoma"/>
          <w:highlight w:val="yellow"/>
        </w:rPr>
      </w:pPr>
    </w:p>
    <w:p w:rsidR="00483B35" w:rsidRPr="00424AD2" w:rsidRDefault="00483B35" w:rsidP="00483B35">
      <w:pPr>
        <w:ind w:left="-567"/>
        <w:rPr>
          <w:rFonts w:ascii="Tahoma" w:hAnsi="Tahoma" w:cs="Tahoma"/>
          <w:highlight w:val="yellow"/>
        </w:rPr>
      </w:pPr>
    </w:p>
    <w:p w:rsidR="00483B35" w:rsidRPr="00424AD2" w:rsidRDefault="00483B35" w:rsidP="00483B35">
      <w:pPr>
        <w:jc w:val="center"/>
        <w:rPr>
          <w:rFonts w:ascii="Tahoma" w:hAnsi="Tahoma" w:cs="Tahoma"/>
          <w:b/>
          <w:sz w:val="22"/>
          <w:szCs w:val="22"/>
          <w:highlight w:val="yellow"/>
        </w:rPr>
      </w:pPr>
    </w:p>
    <w:p w:rsidR="00483B35" w:rsidRPr="00424AD2" w:rsidRDefault="00483B35" w:rsidP="00483B35">
      <w:pPr>
        <w:jc w:val="center"/>
        <w:rPr>
          <w:rFonts w:ascii="Tahoma" w:hAnsi="Tahoma" w:cs="Tahoma"/>
          <w:b/>
          <w:sz w:val="22"/>
          <w:szCs w:val="22"/>
          <w:highlight w:val="yellow"/>
        </w:rPr>
      </w:pPr>
    </w:p>
    <w:p w:rsidR="00483B35" w:rsidRPr="00E71FFE" w:rsidRDefault="00483B35" w:rsidP="00483B35">
      <w:pPr>
        <w:jc w:val="center"/>
        <w:rPr>
          <w:rFonts w:ascii="Tahoma" w:hAnsi="Tahoma" w:cs="Tahoma"/>
          <w:b/>
          <w:sz w:val="22"/>
          <w:szCs w:val="22"/>
        </w:rPr>
      </w:pPr>
    </w:p>
    <w:p w:rsidR="00483B35" w:rsidRPr="00E71FFE" w:rsidRDefault="00483B35" w:rsidP="00483B35">
      <w:pPr>
        <w:jc w:val="center"/>
        <w:rPr>
          <w:rFonts w:ascii="Tahoma" w:hAnsi="Tahoma" w:cs="Tahoma"/>
          <w:b/>
          <w:sz w:val="22"/>
          <w:szCs w:val="22"/>
        </w:rPr>
      </w:pPr>
      <w:r w:rsidRPr="00E71FFE">
        <w:rPr>
          <w:rFonts w:ascii="Tahoma" w:hAnsi="Tahoma" w:cs="Tahoma"/>
          <w:b/>
          <w:sz w:val="22"/>
          <w:szCs w:val="22"/>
        </w:rPr>
        <w:t>Informacja o przynależności do tej samej grupy kapitałowej</w:t>
      </w:r>
    </w:p>
    <w:p w:rsidR="00483B35" w:rsidRPr="00E71FFE" w:rsidRDefault="00483B35" w:rsidP="00483B35">
      <w:pPr>
        <w:ind w:left="-567"/>
        <w:rPr>
          <w:rFonts w:ascii="Tahoma" w:hAnsi="Tahoma" w:cs="Tahoma"/>
        </w:rPr>
      </w:pPr>
    </w:p>
    <w:p w:rsidR="00483B35" w:rsidRPr="00E71FFE" w:rsidRDefault="00483B35" w:rsidP="00483B35">
      <w:pPr>
        <w:ind w:left="-567"/>
        <w:rPr>
          <w:rFonts w:ascii="Tahoma" w:hAnsi="Tahoma" w:cs="Tahoma"/>
        </w:rPr>
      </w:pPr>
    </w:p>
    <w:p w:rsidR="00483B35" w:rsidRDefault="00483B35" w:rsidP="00483B35">
      <w:pPr>
        <w:rPr>
          <w:rFonts w:ascii="Tahoma" w:hAnsi="Tahoma" w:cs="Tahoma"/>
        </w:rPr>
      </w:pPr>
      <w:r w:rsidRPr="00E71FFE">
        <w:rPr>
          <w:rFonts w:ascii="Tahoma" w:hAnsi="Tahoma" w:cs="Tahoma"/>
        </w:rPr>
        <w:t>Składając ofertę w postępowaniu o udzielenie zamówienia publicznego prowadzonego w trybie przetargu nieograniczonego:</w:t>
      </w:r>
    </w:p>
    <w:p w:rsidR="00483B35" w:rsidRPr="00E71FFE" w:rsidRDefault="00483B35" w:rsidP="00483B35">
      <w:pPr>
        <w:rPr>
          <w:rFonts w:ascii="Tahoma" w:hAnsi="Tahoma" w:cs="Tahoma"/>
        </w:rPr>
      </w:pPr>
    </w:p>
    <w:p w:rsidR="002F4F7B" w:rsidRPr="00AC6B49" w:rsidRDefault="002F4F7B" w:rsidP="002F4F7B">
      <w:pPr>
        <w:ind w:firstLine="2"/>
        <w:jc w:val="center"/>
        <w:rPr>
          <w:rFonts w:ascii="Tahoma" w:hAnsi="Tahoma" w:cs="Tahoma"/>
          <w:b/>
          <w:bCs/>
        </w:rPr>
      </w:pPr>
      <w:r w:rsidRPr="00577F90">
        <w:rPr>
          <w:rFonts w:ascii="Tahoma" w:hAnsi="Tahoma" w:cs="Tahoma"/>
          <w:b/>
          <w:bCs/>
        </w:rPr>
        <w:t>„</w:t>
      </w:r>
      <w:r>
        <w:rPr>
          <w:rFonts w:ascii="Tahoma" w:hAnsi="Tahoma" w:cs="Tahoma"/>
          <w:b/>
          <w:bCs/>
        </w:rPr>
        <w:t xml:space="preserve">Na </w:t>
      </w:r>
      <w:proofErr w:type="gramStart"/>
      <w:r>
        <w:rPr>
          <w:rFonts w:ascii="Tahoma" w:hAnsi="Tahoma" w:cs="Tahoma"/>
          <w:b/>
          <w:bCs/>
        </w:rPr>
        <w:t xml:space="preserve">obsługę  </w:t>
      </w:r>
      <w:r w:rsidRPr="006C4762">
        <w:rPr>
          <w:rFonts w:ascii="Tahoma" w:hAnsi="Tahoma" w:cs="Tahoma"/>
          <w:b/>
          <w:bCs/>
        </w:rPr>
        <w:t>bankow</w:t>
      </w:r>
      <w:r>
        <w:rPr>
          <w:rFonts w:ascii="Tahoma" w:hAnsi="Tahoma" w:cs="Tahoma"/>
          <w:b/>
          <w:bCs/>
        </w:rPr>
        <w:t>ą</w:t>
      </w:r>
      <w:proofErr w:type="gramEnd"/>
      <w:r>
        <w:rPr>
          <w:rFonts w:ascii="Tahoma" w:hAnsi="Tahoma" w:cs="Tahoma"/>
          <w:b/>
          <w:bCs/>
        </w:rPr>
        <w:t xml:space="preserve"> </w:t>
      </w:r>
      <w:r w:rsidRPr="006C4762">
        <w:rPr>
          <w:rFonts w:ascii="Tahoma" w:hAnsi="Tahoma" w:cs="Tahoma"/>
          <w:b/>
          <w:bCs/>
        </w:rPr>
        <w:t xml:space="preserve">budżetu Gminy </w:t>
      </w:r>
      <w:r>
        <w:rPr>
          <w:rFonts w:ascii="Tahoma" w:hAnsi="Tahoma" w:cs="Tahoma"/>
          <w:b/>
          <w:bCs/>
        </w:rPr>
        <w:t>Karlino</w:t>
      </w:r>
      <w:r w:rsidRPr="006C4762">
        <w:rPr>
          <w:rFonts w:ascii="Tahoma" w:hAnsi="Tahoma" w:cs="Tahoma"/>
          <w:b/>
          <w:bCs/>
        </w:rPr>
        <w:t xml:space="preserve"> i </w:t>
      </w:r>
      <w:r>
        <w:rPr>
          <w:rFonts w:ascii="Tahoma" w:hAnsi="Tahoma" w:cs="Tahoma"/>
          <w:b/>
          <w:bCs/>
        </w:rPr>
        <w:t>jednostek orga</w:t>
      </w:r>
      <w:r w:rsidRPr="006C4762">
        <w:rPr>
          <w:rFonts w:ascii="Tahoma" w:hAnsi="Tahoma" w:cs="Tahoma"/>
          <w:b/>
          <w:bCs/>
        </w:rPr>
        <w:t>nizacyjnych</w:t>
      </w:r>
      <w:r>
        <w:rPr>
          <w:rFonts w:ascii="Tahoma" w:hAnsi="Tahoma" w:cs="Tahoma"/>
          <w:b/>
          <w:bCs/>
        </w:rPr>
        <w:t xml:space="preserve"> podległych gminie</w:t>
      </w:r>
      <w:r w:rsidRPr="00577F90">
        <w:rPr>
          <w:rFonts w:ascii="Tahoma" w:hAnsi="Tahoma" w:cs="Tahoma"/>
          <w:b/>
          <w:bCs/>
        </w:rPr>
        <w:t>”</w:t>
      </w:r>
    </w:p>
    <w:p w:rsidR="00483B35" w:rsidRPr="004D2BFB" w:rsidRDefault="00483B35" w:rsidP="00483B35">
      <w:pPr>
        <w:ind w:left="1134"/>
        <w:jc w:val="center"/>
        <w:rPr>
          <w:rFonts w:ascii="Tahoma" w:hAnsi="Tahoma" w:cs="Tahoma"/>
          <w:b/>
          <w:bCs/>
        </w:rPr>
      </w:pPr>
    </w:p>
    <w:p w:rsidR="00483B35" w:rsidRPr="00E71FFE" w:rsidRDefault="00483B35" w:rsidP="00483B35">
      <w:pPr>
        <w:ind w:left="-567" w:firstLine="567"/>
        <w:rPr>
          <w:rFonts w:ascii="Tahoma" w:hAnsi="Tahoma" w:cs="Tahoma"/>
        </w:rPr>
      </w:pPr>
      <w:proofErr w:type="gramStart"/>
      <w:r w:rsidRPr="00E71FFE">
        <w:rPr>
          <w:rFonts w:ascii="Tahoma" w:hAnsi="Tahoma" w:cs="Tahoma"/>
        </w:rPr>
        <w:t>zgodnie</w:t>
      </w:r>
      <w:proofErr w:type="gramEnd"/>
      <w:r w:rsidRPr="00E71FFE">
        <w:rPr>
          <w:rFonts w:ascii="Tahoma" w:hAnsi="Tahoma" w:cs="Tahoma"/>
        </w:rPr>
        <w:t xml:space="preserve"> z art. 26 ust. 2d ustawy Prawo zamówień publicznych informuję, że:</w:t>
      </w:r>
    </w:p>
    <w:p w:rsidR="00483B35" w:rsidRPr="00E71FFE" w:rsidRDefault="00483B35" w:rsidP="00483B35">
      <w:pPr>
        <w:ind w:left="-567" w:firstLine="567"/>
        <w:rPr>
          <w:rFonts w:ascii="Tahoma" w:hAnsi="Tahoma" w:cs="Tahoma"/>
          <w:sz w:val="10"/>
          <w:szCs w:val="10"/>
        </w:rPr>
      </w:pPr>
    </w:p>
    <w:p w:rsidR="00B36A44" w:rsidRDefault="00B36A44" w:rsidP="00B36A44">
      <w:pPr>
        <w:ind w:left="-567" w:firstLine="567"/>
        <w:jc w:val="both"/>
        <w:rPr>
          <w:rFonts w:ascii="Tahoma" w:hAnsi="Tahoma" w:cs="Tahoma"/>
        </w:rPr>
      </w:pPr>
      <w:r>
        <w:rPr>
          <w:rFonts w:ascii="Tahoma" w:hAnsi="Tahoma" w:cs="Tahoma"/>
        </w:rPr>
        <w:t>- nie należymy</w:t>
      </w:r>
      <w:r w:rsidR="00483B35" w:rsidRPr="00E71FFE">
        <w:rPr>
          <w:rFonts w:ascii="Tahoma" w:hAnsi="Tahoma" w:cs="Tahoma"/>
        </w:rPr>
        <w:t xml:space="preserve"> do grupy kapitałowej, o której mowa w art. 24 ust. 2 pkt 5 ustawy Prawo zamówień </w:t>
      </w:r>
      <w:r>
        <w:rPr>
          <w:rFonts w:ascii="Tahoma" w:hAnsi="Tahoma" w:cs="Tahoma"/>
        </w:rPr>
        <w:t xml:space="preserve">  </w:t>
      </w:r>
    </w:p>
    <w:p w:rsidR="00483B35" w:rsidRPr="00E71FFE" w:rsidRDefault="00B36A44" w:rsidP="00B36A44">
      <w:pPr>
        <w:ind w:left="-567" w:firstLine="567"/>
        <w:jc w:val="both"/>
        <w:rPr>
          <w:rFonts w:ascii="Tahoma" w:hAnsi="Tahoma" w:cs="Tahoma"/>
        </w:rPr>
      </w:pPr>
      <w:r>
        <w:rPr>
          <w:rFonts w:ascii="Tahoma" w:hAnsi="Tahoma" w:cs="Tahoma"/>
        </w:rPr>
        <w:t xml:space="preserve">   </w:t>
      </w:r>
      <w:proofErr w:type="gramStart"/>
      <w:r w:rsidR="00483B35" w:rsidRPr="00E71FFE">
        <w:rPr>
          <w:rFonts w:ascii="Tahoma" w:hAnsi="Tahoma" w:cs="Tahoma"/>
        </w:rPr>
        <w:t>publicznych</w:t>
      </w:r>
      <w:proofErr w:type="gramEnd"/>
      <w:r w:rsidR="00483B35" w:rsidRPr="00E71FFE">
        <w:rPr>
          <w:rFonts w:ascii="Tahoma" w:hAnsi="Tahoma" w:cs="Tahoma"/>
        </w:rPr>
        <w:t>*</w:t>
      </w:r>
    </w:p>
    <w:p w:rsidR="00483B35" w:rsidRPr="00E71FFE" w:rsidRDefault="00483B35" w:rsidP="00483B35">
      <w:pPr>
        <w:ind w:left="-567" w:firstLine="567"/>
        <w:rPr>
          <w:rFonts w:ascii="Tahoma" w:hAnsi="Tahoma" w:cs="Tahoma"/>
          <w:sz w:val="10"/>
          <w:szCs w:val="10"/>
        </w:rPr>
      </w:pPr>
    </w:p>
    <w:p w:rsidR="00483B35" w:rsidRPr="00E71FFE" w:rsidRDefault="00483B35" w:rsidP="00483B35">
      <w:pPr>
        <w:ind w:left="-567" w:firstLine="567"/>
        <w:rPr>
          <w:rFonts w:ascii="Tahoma" w:hAnsi="Tahoma" w:cs="Tahoma"/>
        </w:rPr>
      </w:pPr>
      <w:r w:rsidRPr="00E71FFE">
        <w:rPr>
          <w:rFonts w:ascii="Tahoma" w:hAnsi="Tahoma" w:cs="Tahoma"/>
        </w:rPr>
        <w:t>- należ</w:t>
      </w:r>
      <w:r w:rsidR="00B36A44">
        <w:rPr>
          <w:rFonts w:ascii="Tahoma" w:hAnsi="Tahoma" w:cs="Tahoma"/>
        </w:rPr>
        <w:t>ymy</w:t>
      </w:r>
      <w:r w:rsidRPr="00E71FFE">
        <w:rPr>
          <w:rFonts w:ascii="Tahoma" w:hAnsi="Tahoma" w:cs="Tahoma"/>
        </w:rPr>
        <w:t xml:space="preserve"> do grupy kapitałowej, o której mowa w art. 24 ust. 2 pkt 5 ustawy Prawo zamówień </w:t>
      </w:r>
    </w:p>
    <w:p w:rsidR="00483B35" w:rsidRPr="00E71FFE" w:rsidRDefault="00483B35" w:rsidP="00B36A44">
      <w:pPr>
        <w:ind w:left="-567" w:firstLine="567"/>
        <w:jc w:val="both"/>
        <w:rPr>
          <w:rFonts w:ascii="Tahoma" w:hAnsi="Tahoma" w:cs="Tahoma"/>
        </w:rPr>
      </w:pPr>
      <w:r w:rsidRPr="00E71FFE">
        <w:rPr>
          <w:rFonts w:ascii="Tahoma" w:hAnsi="Tahoma" w:cs="Tahoma"/>
        </w:rPr>
        <w:t xml:space="preserve">  </w:t>
      </w:r>
      <w:proofErr w:type="gramStart"/>
      <w:r w:rsidR="00B36A44">
        <w:rPr>
          <w:rFonts w:ascii="Tahoma" w:hAnsi="Tahoma" w:cs="Tahoma"/>
        </w:rPr>
        <w:t>p</w:t>
      </w:r>
      <w:r w:rsidRPr="00E71FFE">
        <w:rPr>
          <w:rFonts w:ascii="Tahoma" w:hAnsi="Tahoma" w:cs="Tahoma"/>
        </w:rPr>
        <w:t>ublicznych</w:t>
      </w:r>
      <w:proofErr w:type="gramEnd"/>
      <w:r w:rsidRPr="00E71FFE">
        <w:rPr>
          <w:rFonts w:ascii="Tahoma" w:hAnsi="Tahoma" w:cs="Tahoma"/>
        </w:rPr>
        <w:t>, w związku z tym przedkładam listę podmiotów należących do tej samej grupy kapitałowej *</w:t>
      </w:r>
    </w:p>
    <w:p w:rsidR="00483B35" w:rsidRDefault="00483B35" w:rsidP="00483B35">
      <w:pPr>
        <w:ind w:left="-567" w:firstLine="567"/>
        <w:rPr>
          <w:rFonts w:ascii="Tahoma" w:hAnsi="Tahoma" w:cs="Tahoma"/>
        </w:rPr>
      </w:pPr>
    </w:p>
    <w:p w:rsidR="00B36A44" w:rsidRDefault="00B36A44" w:rsidP="00483B35">
      <w:pPr>
        <w:ind w:left="-567" w:firstLine="567"/>
        <w:rPr>
          <w:rFonts w:ascii="Tahoma" w:hAnsi="Tahoma" w:cs="Tahoma"/>
        </w:rPr>
      </w:pPr>
    </w:p>
    <w:p w:rsidR="00B36A44" w:rsidRDefault="00B36A44" w:rsidP="00483B35">
      <w:pPr>
        <w:ind w:left="-567" w:firstLine="567"/>
        <w:rPr>
          <w:rFonts w:ascii="Tahoma" w:hAnsi="Tahoma" w:cs="Tahoma"/>
        </w:rPr>
      </w:pPr>
    </w:p>
    <w:p w:rsidR="00B36A44" w:rsidRDefault="00B36A44" w:rsidP="00483B35">
      <w:pPr>
        <w:ind w:left="-567" w:firstLine="567"/>
        <w:rPr>
          <w:rFonts w:ascii="Tahoma" w:hAnsi="Tahoma" w:cs="Tahoma"/>
        </w:rPr>
      </w:pPr>
    </w:p>
    <w:p w:rsidR="00B36A44" w:rsidRDefault="00B36A44" w:rsidP="00483B35">
      <w:pPr>
        <w:ind w:left="-567" w:firstLine="567"/>
        <w:rPr>
          <w:rFonts w:ascii="Tahoma" w:hAnsi="Tahoma" w:cs="Tahoma"/>
        </w:rPr>
      </w:pPr>
    </w:p>
    <w:p w:rsidR="00B36A44" w:rsidRDefault="00B36A44" w:rsidP="00483B35">
      <w:pPr>
        <w:ind w:left="-567" w:firstLine="567"/>
        <w:rPr>
          <w:rFonts w:ascii="Tahoma" w:hAnsi="Tahoma" w:cs="Tahoma"/>
        </w:rPr>
      </w:pPr>
    </w:p>
    <w:p w:rsidR="00B36A44" w:rsidRPr="00E71FFE" w:rsidRDefault="00B36A44" w:rsidP="00483B35">
      <w:pPr>
        <w:ind w:left="-567" w:firstLine="567"/>
        <w:rPr>
          <w:rFonts w:ascii="Tahoma" w:hAnsi="Tahoma" w:cs="Tahoma"/>
        </w:rPr>
      </w:pPr>
    </w:p>
    <w:p w:rsidR="00483B35" w:rsidRPr="00E71FFE" w:rsidRDefault="00483B35" w:rsidP="00483B35">
      <w:pPr>
        <w:ind w:left="-567" w:firstLine="851"/>
        <w:rPr>
          <w:rFonts w:ascii="Tahoma" w:hAnsi="Tahoma" w:cs="Tahoma"/>
          <w:b/>
        </w:rPr>
      </w:pPr>
      <w:r w:rsidRPr="00E71FFE">
        <w:rPr>
          <w:rFonts w:ascii="Tahoma" w:hAnsi="Tahoma" w:cs="Tahoma"/>
          <w:b/>
        </w:rPr>
        <w:t>* niepotrzebne skreślić</w:t>
      </w:r>
    </w:p>
    <w:p w:rsidR="00483B35" w:rsidRPr="00E71FFE" w:rsidRDefault="00483B35" w:rsidP="00483B35">
      <w:pPr>
        <w:ind w:left="-567" w:firstLine="567"/>
        <w:rPr>
          <w:rFonts w:ascii="Tahoma" w:hAnsi="Tahoma" w:cs="Tahoma"/>
        </w:rPr>
      </w:pPr>
    </w:p>
    <w:p w:rsidR="00483B35" w:rsidRPr="00E71FFE" w:rsidRDefault="00483B35" w:rsidP="00483B35">
      <w:pPr>
        <w:ind w:left="-567" w:firstLine="567"/>
        <w:rPr>
          <w:rFonts w:ascii="Tahoma" w:hAnsi="Tahoma" w:cs="Tahoma"/>
        </w:rPr>
      </w:pPr>
    </w:p>
    <w:p w:rsidR="00483B35" w:rsidRPr="00E71FFE" w:rsidRDefault="00483B35" w:rsidP="00483B35">
      <w:pPr>
        <w:ind w:left="-567" w:firstLine="567"/>
        <w:rPr>
          <w:rFonts w:ascii="Tahoma" w:hAnsi="Tahoma" w:cs="Tahoma"/>
        </w:rPr>
      </w:pPr>
      <w:r w:rsidRPr="00E71FFE">
        <w:rPr>
          <w:rFonts w:ascii="Tahoma" w:hAnsi="Tahoma" w:cs="Tahoma"/>
        </w:rPr>
        <w:t xml:space="preserve"> </w:t>
      </w:r>
    </w:p>
    <w:p w:rsidR="00B36A44" w:rsidRDefault="00B36A44" w:rsidP="00B36A44">
      <w:pPr>
        <w:pStyle w:val="Akapitzlist"/>
        <w:ind w:left="426"/>
        <w:jc w:val="both"/>
        <w:rPr>
          <w:rFonts w:ascii="Tahoma" w:hAnsi="Tahoma" w:cs="Tahoma"/>
        </w:rPr>
      </w:pPr>
    </w:p>
    <w:p w:rsidR="00B36A44" w:rsidRPr="0031130F" w:rsidRDefault="00B36A44" w:rsidP="00B36A44">
      <w:pPr>
        <w:ind w:left="2836" w:firstLine="709"/>
        <w:rPr>
          <w:rFonts w:ascii="Tahoma" w:hAnsi="Tahoma" w:cs="Tahoma"/>
        </w:rPr>
      </w:pPr>
      <w:r>
        <w:rPr>
          <w:rFonts w:ascii="Tahoma" w:hAnsi="Tahoma" w:cs="Tahoma"/>
          <w:b/>
        </w:rPr>
        <w:t xml:space="preserve">                                               </w:t>
      </w:r>
      <w:r w:rsidRPr="0031130F">
        <w:rPr>
          <w:rFonts w:ascii="Tahoma" w:hAnsi="Tahoma" w:cs="Tahoma"/>
          <w:b/>
        </w:rPr>
        <w:t>PODPISANO</w:t>
      </w:r>
      <w:r w:rsidRPr="0031130F">
        <w:rPr>
          <w:rFonts w:ascii="Tahoma" w:hAnsi="Tahoma" w:cs="Tahoma"/>
        </w:rPr>
        <w:tab/>
      </w:r>
    </w:p>
    <w:p w:rsidR="00B36A44" w:rsidRPr="0031130F" w:rsidRDefault="00B36A44" w:rsidP="00B36A44">
      <w:pPr>
        <w:rPr>
          <w:rFonts w:ascii="Tahoma" w:hAnsi="Tahoma" w:cs="Tahoma"/>
        </w:rPr>
      </w:pPr>
    </w:p>
    <w:p w:rsidR="00B36A44" w:rsidRPr="0031130F" w:rsidRDefault="00B36A44" w:rsidP="00B36A44">
      <w:pPr>
        <w:rPr>
          <w:rFonts w:ascii="Tahoma" w:hAnsi="Tahoma" w:cs="Tahoma"/>
        </w:rPr>
      </w:pPr>
      <w:r w:rsidRPr="0031130F">
        <w:rPr>
          <w:rFonts w:ascii="Tahoma" w:hAnsi="Tahoma" w:cs="Tahoma"/>
        </w:rPr>
        <w:t xml:space="preserve">     </w:t>
      </w:r>
    </w:p>
    <w:p w:rsidR="00B36A44" w:rsidRPr="0031130F" w:rsidRDefault="00B36A44" w:rsidP="00B36A44">
      <w:pPr>
        <w:rPr>
          <w:rFonts w:ascii="Tahoma" w:hAnsi="Tahoma" w:cs="Tahoma"/>
        </w:rPr>
      </w:pPr>
    </w:p>
    <w:p w:rsidR="00B36A44" w:rsidRPr="0031130F" w:rsidRDefault="00B36A44" w:rsidP="00B36A44">
      <w:pPr>
        <w:rPr>
          <w:rFonts w:ascii="Tahoma" w:hAnsi="Tahoma" w:cs="Tahoma"/>
        </w:rPr>
      </w:pPr>
      <w:r w:rsidRPr="0031130F">
        <w:rPr>
          <w:rFonts w:ascii="Tahoma" w:hAnsi="Tahoma" w:cs="Tahoma"/>
        </w:rPr>
        <w:t xml:space="preserve">............................., </w:t>
      </w:r>
      <w:proofErr w:type="gramStart"/>
      <w:r w:rsidRPr="0031130F">
        <w:rPr>
          <w:rFonts w:ascii="Tahoma" w:hAnsi="Tahoma" w:cs="Tahoma"/>
        </w:rPr>
        <w:t xml:space="preserve">dnia ........................    </w:t>
      </w:r>
      <w:r>
        <w:rPr>
          <w:rFonts w:ascii="Tahoma" w:hAnsi="Tahoma" w:cs="Tahoma"/>
        </w:rPr>
        <w:t xml:space="preserve">  </w:t>
      </w:r>
      <w:r w:rsidRPr="0031130F">
        <w:rPr>
          <w:rFonts w:ascii="Tahoma" w:hAnsi="Tahoma" w:cs="Tahoma"/>
        </w:rPr>
        <w:t>…..................</w:t>
      </w:r>
      <w:proofErr w:type="gramEnd"/>
      <w:r w:rsidRPr="0031130F">
        <w:rPr>
          <w:rFonts w:ascii="Tahoma" w:hAnsi="Tahoma" w:cs="Tahoma"/>
        </w:rPr>
        <w:t>.........................................</w:t>
      </w:r>
      <w:r>
        <w:rPr>
          <w:rFonts w:ascii="Tahoma" w:hAnsi="Tahoma" w:cs="Tahoma"/>
        </w:rPr>
        <w:t>.............................</w:t>
      </w:r>
    </w:p>
    <w:p w:rsidR="00B36A44" w:rsidRPr="0031130F" w:rsidRDefault="00B36A44" w:rsidP="00B36A44">
      <w:pPr>
        <w:ind w:left="3969"/>
        <w:jc w:val="center"/>
        <w:rPr>
          <w:rFonts w:ascii="Tahoma" w:hAnsi="Tahoma" w:cs="Tahoma"/>
          <w:bCs/>
          <w:sz w:val="16"/>
          <w:szCs w:val="16"/>
        </w:rPr>
      </w:pPr>
      <w:proofErr w:type="gramStart"/>
      <w:r w:rsidRPr="0031130F">
        <w:rPr>
          <w:rFonts w:ascii="Tahoma" w:hAnsi="Tahoma" w:cs="Tahoma"/>
          <w:bCs/>
          <w:sz w:val="16"/>
          <w:szCs w:val="16"/>
        </w:rPr>
        <w:t>imię</w:t>
      </w:r>
      <w:proofErr w:type="gramEnd"/>
      <w:r w:rsidRPr="0031130F">
        <w:rPr>
          <w:rFonts w:ascii="Tahoma" w:hAnsi="Tahoma" w:cs="Tahoma"/>
          <w:bCs/>
          <w:sz w:val="16"/>
          <w:szCs w:val="16"/>
        </w:rPr>
        <w:t>, nazwisko, podpis i pieczątka lub czytelny podpis osoby uprawnionej</w:t>
      </w:r>
    </w:p>
    <w:p w:rsidR="00B36A44" w:rsidRPr="0031130F" w:rsidRDefault="00B36A44" w:rsidP="00B36A44">
      <w:pPr>
        <w:ind w:left="3969"/>
        <w:jc w:val="center"/>
        <w:rPr>
          <w:rFonts w:ascii="Tahoma" w:hAnsi="Tahoma" w:cs="Tahoma"/>
          <w:bCs/>
          <w:sz w:val="16"/>
          <w:szCs w:val="16"/>
        </w:rPr>
      </w:pPr>
      <w:r w:rsidRPr="0031130F">
        <w:rPr>
          <w:rFonts w:ascii="Tahoma" w:hAnsi="Tahoma" w:cs="Tahoma"/>
          <w:bCs/>
          <w:sz w:val="16"/>
          <w:szCs w:val="16"/>
        </w:rPr>
        <w:t xml:space="preserve">(osób uprawnionych) do reprezentowania       </w:t>
      </w:r>
    </w:p>
    <w:p w:rsidR="00B36A44" w:rsidRPr="0031130F" w:rsidRDefault="00B36A44" w:rsidP="00B36A44">
      <w:pPr>
        <w:ind w:left="3500"/>
        <w:jc w:val="center"/>
        <w:rPr>
          <w:rFonts w:ascii="Tahoma" w:hAnsi="Tahoma" w:cs="Tahoma"/>
        </w:rPr>
      </w:pPr>
      <w:r w:rsidRPr="0031130F">
        <w:rPr>
          <w:rFonts w:ascii="Tahoma" w:hAnsi="Tahoma" w:cs="Tahoma"/>
          <w:bCs/>
          <w:sz w:val="16"/>
          <w:szCs w:val="16"/>
        </w:rPr>
        <w:t xml:space="preserve">         Wykonawcy/Wykonawców wspólnie ubiegających się o udzielenie zamówienia</w:t>
      </w:r>
      <w:r w:rsidRPr="0031130F">
        <w:rPr>
          <w:rFonts w:ascii="Tahoma" w:hAnsi="Tahoma" w:cs="Tahoma"/>
          <w:sz w:val="16"/>
        </w:rPr>
        <w:t xml:space="preserve"> </w:t>
      </w:r>
    </w:p>
    <w:p w:rsidR="00483B35" w:rsidRPr="00E71FFE" w:rsidRDefault="00483B35" w:rsidP="00483B35">
      <w:pPr>
        <w:ind w:left="-567"/>
        <w:rPr>
          <w:rFonts w:ascii="Tahoma" w:hAnsi="Tahoma" w:cs="Tahoma"/>
        </w:rPr>
      </w:pPr>
    </w:p>
    <w:p w:rsidR="00483B35" w:rsidRDefault="00483B35" w:rsidP="00B36A44">
      <w:pPr>
        <w:jc w:val="center"/>
        <w:rPr>
          <w:rFonts w:ascii="Tahoma" w:hAnsi="Tahoma" w:cs="Tahoma"/>
          <w:bCs/>
          <w:highlight w:val="yellow"/>
        </w:rPr>
        <w:sectPr w:rsidR="00483B35" w:rsidSect="00427A72">
          <w:headerReference w:type="default" r:id="rId21"/>
          <w:footerReference w:type="default" r:id="rId22"/>
          <w:pgSz w:w="11907" w:h="16840" w:code="9"/>
          <w:pgMar w:top="649" w:right="1134" w:bottom="1338" w:left="1134" w:header="426" w:footer="249" w:gutter="0"/>
          <w:cols w:space="708"/>
          <w:docGrid w:linePitch="272"/>
        </w:sectPr>
      </w:pPr>
      <w:r w:rsidRPr="00E71FFE">
        <w:rPr>
          <w:rFonts w:ascii="Tahoma" w:hAnsi="Tahoma" w:cs="Tahoma"/>
        </w:rPr>
        <w:tab/>
      </w:r>
    </w:p>
    <w:p w:rsidR="009A2870" w:rsidRPr="009A2870" w:rsidRDefault="009A2870" w:rsidP="009A2870">
      <w:pPr>
        <w:jc w:val="center"/>
        <w:rPr>
          <w:rFonts w:ascii="Tahoma" w:hAnsi="Tahoma" w:cs="Tahoma"/>
          <w:b/>
          <w:sz w:val="28"/>
          <w:szCs w:val="28"/>
        </w:rPr>
      </w:pPr>
      <w:r>
        <w:rPr>
          <w:rFonts w:ascii="Tahoma" w:hAnsi="Tahoma" w:cs="Tahoma"/>
          <w:b/>
          <w:sz w:val="28"/>
          <w:szCs w:val="28"/>
        </w:rPr>
        <w:lastRenderedPageBreak/>
        <w:t xml:space="preserve">                                                                                    </w:t>
      </w:r>
      <w:r w:rsidRPr="009A2870">
        <w:rPr>
          <w:rFonts w:ascii="Tahoma" w:hAnsi="Tahoma" w:cs="Tahoma"/>
          <w:b/>
          <w:sz w:val="28"/>
          <w:szCs w:val="28"/>
        </w:rPr>
        <w:t xml:space="preserve">Załącznik nr </w:t>
      </w:r>
      <w:r>
        <w:rPr>
          <w:rFonts w:ascii="Tahoma" w:hAnsi="Tahoma" w:cs="Tahoma"/>
          <w:b/>
          <w:sz w:val="28"/>
          <w:szCs w:val="28"/>
        </w:rPr>
        <w:t>4</w:t>
      </w:r>
    </w:p>
    <w:p w:rsidR="00483B35" w:rsidRDefault="00483B35" w:rsidP="00483B35">
      <w:pPr>
        <w:rPr>
          <w:rFonts w:ascii="Tahoma" w:hAnsi="Tahoma" w:cs="Tahoma"/>
        </w:rPr>
      </w:pPr>
    </w:p>
    <w:p w:rsidR="00483B35" w:rsidRDefault="00483B35" w:rsidP="00483B35">
      <w:pPr>
        <w:rPr>
          <w:rFonts w:ascii="Tahoma" w:hAnsi="Tahoma" w:cs="Tahoma"/>
        </w:rPr>
      </w:pPr>
      <w:r w:rsidRPr="004355CF">
        <w:rPr>
          <w:rFonts w:ascii="Tahoma" w:hAnsi="Tahoma" w:cs="Tahoma"/>
        </w:rPr>
        <w:t>Dokumenty:</w:t>
      </w:r>
    </w:p>
    <w:p w:rsidR="00F16540" w:rsidRPr="00C768BE" w:rsidRDefault="00F16540" w:rsidP="00155AEC">
      <w:pPr>
        <w:pStyle w:val="Akapitzlist"/>
        <w:numPr>
          <w:ilvl w:val="6"/>
          <w:numId w:val="16"/>
        </w:numPr>
        <w:tabs>
          <w:tab w:val="clear" w:pos="5606"/>
          <w:tab w:val="num" w:pos="284"/>
        </w:tabs>
        <w:ind w:left="284" w:hanging="284"/>
        <w:rPr>
          <w:rStyle w:val="Hipercze"/>
          <w:rFonts w:ascii="Tahoma" w:hAnsi="Tahoma" w:cs="Tahoma"/>
          <w:color w:val="auto"/>
          <w:u w:val="none"/>
        </w:rPr>
      </w:pPr>
      <w:r w:rsidRPr="00F16540">
        <w:rPr>
          <w:rFonts w:ascii="Tahoma" w:hAnsi="Tahoma" w:cs="Tahoma"/>
        </w:rPr>
        <w:t xml:space="preserve">Uchwała XVI/135/15 Rady Miejskiej w Karlinie z dnia 29 grudnia 2015 r. w sprawie zmiany wieloletniej prognozy finansowej Gminy Karlino na </w:t>
      </w:r>
      <w:proofErr w:type="gramStart"/>
      <w:r w:rsidRPr="00F16540">
        <w:rPr>
          <w:rFonts w:ascii="Tahoma" w:hAnsi="Tahoma" w:cs="Tahoma"/>
        </w:rPr>
        <w:t xml:space="preserve">lata 2016-2025  - </w:t>
      </w:r>
      <w:hyperlink r:id="rId23" w:history="1">
        <w:proofErr w:type="gramEnd"/>
        <w:r w:rsidRPr="00F16540">
          <w:rPr>
            <w:rStyle w:val="Hipercze"/>
            <w:rFonts w:ascii="Tahoma" w:hAnsi="Tahoma" w:cs="Tahoma"/>
          </w:rPr>
          <w:t>http://bip.karlino.pl/index.php?id=102742</w:t>
        </w:r>
      </w:hyperlink>
    </w:p>
    <w:p w:rsidR="00C768BE" w:rsidRPr="00C768BE" w:rsidRDefault="00F16540" w:rsidP="00C768BE">
      <w:pPr>
        <w:pStyle w:val="Akapitzlist"/>
        <w:numPr>
          <w:ilvl w:val="6"/>
          <w:numId w:val="16"/>
        </w:numPr>
        <w:tabs>
          <w:tab w:val="clear" w:pos="5606"/>
          <w:tab w:val="num" w:pos="284"/>
        </w:tabs>
        <w:ind w:left="284" w:hanging="284"/>
        <w:rPr>
          <w:rStyle w:val="Hipercze"/>
          <w:rFonts w:ascii="Tahoma" w:hAnsi="Tahoma" w:cs="Tahoma"/>
          <w:color w:val="auto"/>
          <w:u w:val="none"/>
        </w:rPr>
      </w:pPr>
      <w:r w:rsidRPr="00C768BE">
        <w:rPr>
          <w:rFonts w:ascii="Tahoma" w:hAnsi="Tahoma" w:cs="Tahoma"/>
        </w:rPr>
        <w:t xml:space="preserve">Uchwała Nr XVI/134/15 Rady Miejskiej w Karlinie z dnia 29 grudnia 2015 r. w sprawie budżetu Gminy karlino na </w:t>
      </w:r>
      <w:proofErr w:type="gramStart"/>
      <w:r w:rsidRPr="00C768BE">
        <w:rPr>
          <w:rFonts w:ascii="Tahoma" w:hAnsi="Tahoma" w:cs="Tahoma"/>
        </w:rPr>
        <w:t xml:space="preserve">rok 2016 -  </w:t>
      </w:r>
      <w:hyperlink r:id="rId24" w:history="1">
        <w:proofErr w:type="gramEnd"/>
        <w:r w:rsidRPr="00C768BE">
          <w:rPr>
            <w:rStyle w:val="Hipercze"/>
            <w:rFonts w:ascii="Tahoma" w:hAnsi="Tahoma" w:cs="Tahoma"/>
          </w:rPr>
          <w:t>http://bip.karlino.pl/index.php?id=102742</w:t>
        </w:r>
      </w:hyperlink>
    </w:p>
    <w:p w:rsidR="00F16540" w:rsidRPr="00C768BE" w:rsidRDefault="00F16540" w:rsidP="00C768BE">
      <w:pPr>
        <w:pStyle w:val="Akapitzlist"/>
        <w:numPr>
          <w:ilvl w:val="6"/>
          <w:numId w:val="16"/>
        </w:numPr>
        <w:tabs>
          <w:tab w:val="clear" w:pos="5606"/>
          <w:tab w:val="num" w:pos="284"/>
        </w:tabs>
        <w:ind w:left="284" w:hanging="284"/>
        <w:rPr>
          <w:rStyle w:val="Hipercze"/>
          <w:rFonts w:ascii="Tahoma" w:hAnsi="Tahoma" w:cs="Tahoma"/>
          <w:color w:val="auto"/>
          <w:u w:val="none"/>
        </w:rPr>
      </w:pPr>
      <w:r w:rsidRPr="00C768BE">
        <w:rPr>
          <w:rFonts w:ascii="Tahoma" w:hAnsi="Tahoma" w:cs="Tahoma"/>
        </w:rPr>
        <w:t xml:space="preserve">Sprawozdanie z wykonania budżetu Gminy Karlino za 2014 rok - </w:t>
      </w:r>
      <w:hyperlink r:id="rId25" w:history="1">
        <w:r w:rsidRPr="00C768BE">
          <w:rPr>
            <w:rStyle w:val="Hipercze"/>
            <w:rFonts w:ascii="Tahoma" w:hAnsi="Tahoma" w:cs="Tahoma"/>
          </w:rPr>
          <w:t>http://bip.karlino.pl/index.php?id=77555</w:t>
        </w:r>
      </w:hyperlink>
    </w:p>
    <w:p w:rsidR="00F16540" w:rsidRPr="00C768BE" w:rsidRDefault="00F16540" w:rsidP="00DE46A2">
      <w:pPr>
        <w:pStyle w:val="Akapitzlist"/>
        <w:numPr>
          <w:ilvl w:val="6"/>
          <w:numId w:val="16"/>
        </w:numPr>
        <w:tabs>
          <w:tab w:val="clear" w:pos="5606"/>
        </w:tabs>
        <w:ind w:left="284" w:hanging="284"/>
        <w:rPr>
          <w:rStyle w:val="Hipercze"/>
          <w:rFonts w:ascii="Tahoma" w:hAnsi="Tahoma" w:cs="Tahoma"/>
          <w:color w:val="auto"/>
          <w:u w:val="none"/>
        </w:rPr>
      </w:pPr>
      <w:r w:rsidRPr="00C768BE">
        <w:rPr>
          <w:rFonts w:ascii="Tahoma" w:hAnsi="Tahoma" w:cs="Tahoma"/>
        </w:rPr>
        <w:t xml:space="preserve">Sprawozdanie z wykonania budżetu Gminy </w:t>
      </w:r>
      <w:r w:rsidR="00DE46A2">
        <w:rPr>
          <w:rFonts w:ascii="Tahoma" w:hAnsi="Tahoma" w:cs="Tahoma"/>
        </w:rPr>
        <w:t xml:space="preserve">Karlino </w:t>
      </w:r>
      <w:proofErr w:type="gramStart"/>
      <w:r w:rsidR="00DE46A2">
        <w:rPr>
          <w:rFonts w:ascii="Tahoma" w:hAnsi="Tahoma" w:cs="Tahoma"/>
        </w:rPr>
        <w:t>za  I</w:t>
      </w:r>
      <w:proofErr w:type="gramEnd"/>
      <w:r w:rsidR="00DE46A2">
        <w:rPr>
          <w:rFonts w:ascii="Tahoma" w:hAnsi="Tahoma" w:cs="Tahoma"/>
        </w:rPr>
        <w:t xml:space="preserve"> półrocze 2015 r. </w:t>
      </w:r>
      <w:hyperlink r:id="rId26" w:history="1">
        <w:r w:rsidRPr="00C768BE">
          <w:rPr>
            <w:rStyle w:val="Hipercze"/>
            <w:rFonts w:ascii="Tahoma" w:hAnsi="Tahoma" w:cs="Tahoma"/>
          </w:rPr>
          <w:t>http://bip.karlino.pl/index.php?id=</w:t>
        </w:r>
        <w:r w:rsidR="00DE46A2" w:rsidRPr="00DE46A2">
          <w:rPr>
            <w:rStyle w:val="Hipercze"/>
            <w:rFonts w:ascii="Tahoma" w:hAnsi="Tahoma" w:cs="Tahoma"/>
          </w:rPr>
          <w:t>101351</w:t>
        </w:r>
      </w:hyperlink>
    </w:p>
    <w:p w:rsidR="00F16540" w:rsidRDefault="00F16540" w:rsidP="00C768BE">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Sprawozdanie </w:t>
      </w:r>
      <w:proofErr w:type="gramStart"/>
      <w:r w:rsidRPr="00C768BE">
        <w:rPr>
          <w:rFonts w:ascii="Tahoma" w:hAnsi="Tahoma" w:cs="Tahoma"/>
        </w:rPr>
        <w:t xml:space="preserve">finansowe  - </w:t>
      </w:r>
      <w:hyperlink r:id="rId27" w:history="1">
        <w:proofErr w:type="gramEnd"/>
        <w:r w:rsidRPr="00C768BE">
          <w:rPr>
            <w:rStyle w:val="Hipercze"/>
            <w:rFonts w:ascii="Tahoma" w:hAnsi="Tahoma" w:cs="Tahoma"/>
          </w:rPr>
          <w:t>http://bip.karlino.pl</w:t>
        </w:r>
      </w:hyperlink>
      <w:r w:rsidR="00C768BE">
        <w:rPr>
          <w:rFonts w:ascii="Tahoma" w:hAnsi="Tahoma" w:cs="Tahoma"/>
        </w:rPr>
        <w:t xml:space="preserve"> - zakładka budżet</w:t>
      </w:r>
      <w:r w:rsidRPr="00C768BE">
        <w:rPr>
          <w:rFonts w:ascii="Tahoma" w:hAnsi="Tahoma" w:cs="Tahoma"/>
        </w:rPr>
        <w:t>,</w:t>
      </w:r>
    </w:p>
    <w:p w:rsidR="00886150" w:rsidRPr="007201EC" w:rsidRDefault="00886150" w:rsidP="007201EC">
      <w:pPr>
        <w:pStyle w:val="Akapitzlist"/>
        <w:numPr>
          <w:ilvl w:val="6"/>
          <w:numId w:val="16"/>
        </w:numPr>
        <w:tabs>
          <w:tab w:val="clear" w:pos="5606"/>
          <w:tab w:val="num" w:pos="284"/>
        </w:tabs>
        <w:ind w:left="284" w:hanging="284"/>
        <w:rPr>
          <w:rFonts w:ascii="Tahoma" w:hAnsi="Tahoma" w:cs="Tahoma"/>
        </w:rPr>
      </w:pPr>
      <w:proofErr w:type="gramStart"/>
      <w:r>
        <w:rPr>
          <w:rFonts w:ascii="Tahoma" w:hAnsi="Tahoma" w:cs="Tahoma"/>
        </w:rPr>
        <w:t>Sprawozdania  finansowe</w:t>
      </w:r>
      <w:proofErr w:type="gramEnd"/>
      <w:r>
        <w:rPr>
          <w:rFonts w:ascii="Tahoma" w:hAnsi="Tahoma" w:cs="Tahoma"/>
        </w:rPr>
        <w:t xml:space="preserve"> za rok 2015 r.  - </w:t>
      </w:r>
      <w:r w:rsidR="007201EC">
        <w:rPr>
          <w:rFonts w:ascii="Tahoma" w:hAnsi="Tahoma" w:cs="Tahoma"/>
        </w:rPr>
        <w:t xml:space="preserve"> </w:t>
      </w:r>
      <w:hyperlink r:id="rId28" w:history="1">
        <w:r w:rsidR="007201EC" w:rsidRPr="00B07D06">
          <w:rPr>
            <w:rStyle w:val="Hipercze"/>
            <w:rFonts w:ascii="Tahoma" w:hAnsi="Tahoma" w:cs="Tahoma"/>
          </w:rPr>
          <w:t>http://bip.karlino.pl/index.php?id=103067</w:t>
        </w:r>
      </w:hyperlink>
    </w:p>
    <w:p w:rsidR="00C768BE" w:rsidRDefault="00F16540" w:rsidP="00C768BE">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Uchwała Nr XXXIX.158.Z.2015 Składu Orzekającego Regionalnej </w:t>
      </w:r>
      <w:r w:rsidR="003C33B5" w:rsidRPr="00C768BE">
        <w:rPr>
          <w:rFonts w:ascii="Tahoma" w:hAnsi="Tahoma" w:cs="Tahoma"/>
        </w:rPr>
        <w:t xml:space="preserve">Izby Obrachunkowej w Szczecinie </w:t>
      </w:r>
      <w:proofErr w:type="gramStart"/>
      <w:r w:rsidRPr="00C768BE">
        <w:rPr>
          <w:rFonts w:ascii="Tahoma" w:hAnsi="Tahoma" w:cs="Tahoma"/>
        </w:rPr>
        <w:t xml:space="preserve">z </w:t>
      </w:r>
      <w:r w:rsidR="003C33B5" w:rsidRPr="00C768BE">
        <w:rPr>
          <w:rFonts w:ascii="Tahoma" w:hAnsi="Tahoma" w:cs="Tahoma"/>
        </w:rPr>
        <w:t xml:space="preserve"> </w:t>
      </w:r>
      <w:r w:rsidRPr="00C768BE">
        <w:rPr>
          <w:rFonts w:ascii="Tahoma" w:hAnsi="Tahoma" w:cs="Tahoma"/>
        </w:rPr>
        <w:t>dnia</w:t>
      </w:r>
      <w:proofErr w:type="gramEnd"/>
      <w:r w:rsidRPr="00C768BE">
        <w:rPr>
          <w:rFonts w:ascii="Tahoma" w:hAnsi="Tahoma" w:cs="Tahoma"/>
        </w:rPr>
        <w:t xml:space="preserve"> 21 kwietnia 2015 r. w sprawie wydania opinii o sprawozdaniu  Burmistrza Gminy Karlino z wykonania budżetu na rok 2014, </w:t>
      </w:r>
    </w:p>
    <w:p w:rsidR="00F16540" w:rsidRDefault="00F16540" w:rsidP="00C768BE">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 Uchwała Nr CXIX.496.Z.2015 Składu Orzekającego Regionalnej </w:t>
      </w:r>
      <w:r w:rsidR="003C33B5" w:rsidRPr="00C768BE">
        <w:rPr>
          <w:rFonts w:ascii="Tahoma" w:hAnsi="Tahoma" w:cs="Tahoma"/>
        </w:rPr>
        <w:t>Izby Obrachunkowej w Szczecinie</w:t>
      </w:r>
      <w:r w:rsidRPr="00C768BE">
        <w:rPr>
          <w:rFonts w:ascii="Tahoma" w:hAnsi="Tahoma" w:cs="Tahoma"/>
        </w:rPr>
        <w:t xml:space="preserve"> z dnia 9 grudnia 2015 r. w sprawie wydania opinii o</w:t>
      </w:r>
      <w:r w:rsidR="000A3A50" w:rsidRPr="00C768BE">
        <w:rPr>
          <w:rFonts w:ascii="Tahoma" w:hAnsi="Tahoma" w:cs="Tahoma"/>
        </w:rPr>
        <w:t xml:space="preserve"> przedłożonym projekcie uchwały</w:t>
      </w:r>
      <w:r w:rsidRPr="00C768BE">
        <w:rPr>
          <w:rFonts w:ascii="Tahoma" w:hAnsi="Tahoma" w:cs="Tahoma"/>
        </w:rPr>
        <w:t xml:space="preserve"> </w:t>
      </w:r>
      <w:proofErr w:type="gramStart"/>
      <w:r w:rsidRPr="00C768BE">
        <w:rPr>
          <w:rFonts w:ascii="Tahoma" w:hAnsi="Tahoma" w:cs="Tahoma"/>
        </w:rPr>
        <w:t>budżetowej  Gminy</w:t>
      </w:r>
      <w:proofErr w:type="gramEnd"/>
      <w:r w:rsidRPr="00C768BE">
        <w:rPr>
          <w:rFonts w:ascii="Tahoma" w:hAnsi="Tahoma" w:cs="Tahoma"/>
        </w:rPr>
        <w:t xml:space="preserve"> Karlino na 2016 r.</w:t>
      </w:r>
      <w:r w:rsidR="003C33B5" w:rsidRPr="00C768BE">
        <w:rPr>
          <w:rFonts w:ascii="Tahoma" w:hAnsi="Tahoma" w:cs="Tahoma"/>
        </w:rPr>
        <w:t>,</w:t>
      </w:r>
    </w:p>
    <w:p w:rsidR="00F16540" w:rsidRDefault="00F16540" w:rsidP="00C768BE">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Uchwała Nr CXIX.497.Z.2015 Składu Orzekającego Regionalnej Izby Obrachunkowej w Szczecinie z dnia 9 grudnia 2015 r. w sprawie wydania opinii o przedłożonym projekcie </w:t>
      </w:r>
      <w:proofErr w:type="gramStart"/>
      <w:r w:rsidRPr="00C768BE">
        <w:rPr>
          <w:rFonts w:ascii="Tahoma" w:hAnsi="Tahoma" w:cs="Tahoma"/>
        </w:rPr>
        <w:t>uchwały  o</w:t>
      </w:r>
      <w:proofErr w:type="gramEnd"/>
      <w:r w:rsidRPr="00C768BE">
        <w:rPr>
          <w:rFonts w:ascii="Tahoma" w:hAnsi="Tahoma" w:cs="Tahoma"/>
        </w:rPr>
        <w:t xml:space="preserve"> zmianie wieloletniej prognozie finansowej Gminy Karlino na lata 2016-2025</w:t>
      </w:r>
      <w:r w:rsidR="003C33B5" w:rsidRPr="00C768BE">
        <w:rPr>
          <w:rFonts w:ascii="Tahoma" w:hAnsi="Tahoma" w:cs="Tahoma"/>
        </w:rPr>
        <w:t>,</w:t>
      </w:r>
    </w:p>
    <w:p w:rsidR="00C768BE" w:rsidRDefault="00F16540" w:rsidP="00C768BE">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Uchwała Nr XVI.89.Z.2016  Składu Orzekającego Regionalnej Izby Obrachunkowej w Szczecinie z dnia 26 stycznia 2016r. w sprawie wydania opinii o prawidłowości planowanej kwoty długu Gminy Karlino</w:t>
      </w:r>
      <w:r w:rsidR="003C33B5" w:rsidRPr="00C768BE">
        <w:rPr>
          <w:rFonts w:ascii="Tahoma" w:hAnsi="Tahoma" w:cs="Tahoma"/>
        </w:rPr>
        <w:t>,</w:t>
      </w:r>
    </w:p>
    <w:p w:rsidR="00F16540" w:rsidRDefault="00F16540" w:rsidP="00C768BE">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  ZAŚWIADCZENIE o numerze identyfikacyjnym REGON</w:t>
      </w:r>
      <w:r w:rsidR="003C33B5" w:rsidRPr="00C768BE">
        <w:rPr>
          <w:rFonts w:ascii="Tahoma" w:hAnsi="Tahoma" w:cs="Tahoma"/>
        </w:rPr>
        <w:t>,</w:t>
      </w:r>
    </w:p>
    <w:p w:rsidR="00C768BE" w:rsidRDefault="00F16540" w:rsidP="00C768BE">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DECYZJA W SPRAWIE NADANIA NUMERU IDENTYFIKACJI PODATKOWEJ</w:t>
      </w:r>
      <w:r w:rsidR="003C33B5" w:rsidRPr="00C768BE">
        <w:rPr>
          <w:rFonts w:ascii="Tahoma" w:hAnsi="Tahoma" w:cs="Tahoma"/>
        </w:rPr>
        <w:t>,</w:t>
      </w:r>
    </w:p>
    <w:p w:rsidR="00F16540" w:rsidRDefault="004139E8" w:rsidP="00C768BE">
      <w:pPr>
        <w:pStyle w:val="Akapitzlist"/>
        <w:numPr>
          <w:ilvl w:val="6"/>
          <w:numId w:val="16"/>
        </w:numPr>
        <w:tabs>
          <w:tab w:val="clear" w:pos="5606"/>
          <w:tab w:val="num" w:pos="284"/>
        </w:tabs>
        <w:ind w:left="284" w:hanging="284"/>
        <w:rPr>
          <w:rFonts w:ascii="Tahoma" w:hAnsi="Tahoma" w:cs="Tahoma"/>
        </w:rPr>
      </w:pPr>
      <w:r>
        <w:rPr>
          <w:rFonts w:ascii="Tahoma" w:hAnsi="Tahoma" w:cs="Tahoma"/>
        </w:rPr>
        <w:t>Uchwała Nr VII/77/15 R</w:t>
      </w:r>
      <w:r w:rsidR="00F16540" w:rsidRPr="00C768BE">
        <w:rPr>
          <w:rFonts w:ascii="Tahoma" w:hAnsi="Tahoma" w:cs="Tahoma"/>
        </w:rPr>
        <w:t>ady Miejskiej w Karlinie z dnia 24 kwietnia 2015 r. w sprawie powołania skarbnika</w:t>
      </w:r>
      <w:r w:rsidR="003C33B5" w:rsidRPr="00C768BE">
        <w:rPr>
          <w:rFonts w:ascii="Tahoma" w:hAnsi="Tahoma" w:cs="Tahoma"/>
        </w:rPr>
        <w:t>,</w:t>
      </w:r>
    </w:p>
    <w:p w:rsidR="00F16540" w:rsidRDefault="00F16540" w:rsidP="00C768BE">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ZAŚWIADCZENIE Miejskiej Komisji Wyborczej w </w:t>
      </w:r>
      <w:proofErr w:type="gramStart"/>
      <w:r w:rsidRPr="00C768BE">
        <w:rPr>
          <w:rFonts w:ascii="Tahoma" w:hAnsi="Tahoma" w:cs="Tahoma"/>
        </w:rPr>
        <w:t>Karlinie  o</w:t>
      </w:r>
      <w:proofErr w:type="gramEnd"/>
      <w:r w:rsidRPr="00C768BE">
        <w:rPr>
          <w:rFonts w:ascii="Tahoma" w:hAnsi="Tahoma" w:cs="Tahoma"/>
        </w:rPr>
        <w:t xml:space="preserve"> wyborze Burmistrza Karlina</w:t>
      </w:r>
      <w:r w:rsidR="003C33B5" w:rsidRPr="00C768BE">
        <w:rPr>
          <w:rFonts w:ascii="Tahoma" w:hAnsi="Tahoma" w:cs="Tahoma"/>
        </w:rPr>
        <w:t>,</w:t>
      </w:r>
    </w:p>
    <w:p w:rsidR="00F16540" w:rsidRPr="00C768BE" w:rsidRDefault="00F16540" w:rsidP="00C768BE">
      <w:pPr>
        <w:pStyle w:val="Akapitzlist"/>
        <w:numPr>
          <w:ilvl w:val="6"/>
          <w:numId w:val="16"/>
        </w:numPr>
        <w:tabs>
          <w:tab w:val="clear" w:pos="5606"/>
          <w:tab w:val="num" w:pos="284"/>
        </w:tabs>
        <w:ind w:left="284" w:hanging="284"/>
        <w:rPr>
          <w:rFonts w:ascii="Tahoma" w:hAnsi="Tahoma" w:cs="Tahoma"/>
        </w:rPr>
      </w:pPr>
      <w:r w:rsidRPr="00C768BE">
        <w:rPr>
          <w:rFonts w:ascii="Tahoma" w:hAnsi="Tahoma" w:cs="Tahoma"/>
        </w:rPr>
        <w:t xml:space="preserve">Zaświadczenie </w:t>
      </w:r>
      <w:proofErr w:type="gramStart"/>
      <w:r w:rsidRPr="00C768BE">
        <w:rPr>
          <w:rFonts w:ascii="Tahoma" w:hAnsi="Tahoma" w:cs="Tahoma"/>
        </w:rPr>
        <w:t xml:space="preserve">ZUS </w:t>
      </w:r>
      <w:r w:rsidR="00886150">
        <w:rPr>
          <w:rFonts w:ascii="Tahoma" w:hAnsi="Tahoma" w:cs="Tahoma"/>
        </w:rPr>
        <w:t xml:space="preserve"> </w:t>
      </w:r>
      <w:r w:rsidRPr="00C768BE">
        <w:rPr>
          <w:rFonts w:ascii="Tahoma" w:hAnsi="Tahoma" w:cs="Tahoma"/>
        </w:rPr>
        <w:t>o</w:t>
      </w:r>
      <w:proofErr w:type="gramEnd"/>
      <w:r w:rsidRPr="00C768BE">
        <w:rPr>
          <w:rFonts w:ascii="Tahoma" w:hAnsi="Tahoma" w:cs="Tahoma"/>
        </w:rPr>
        <w:t xml:space="preserve"> niezaleganiu w opłacaniu składek</w:t>
      </w:r>
      <w:r w:rsidR="003C33B5" w:rsidRPr="00C768BE">
        <w:rPr>
          <w:rFonts w:ascii="Tahoma" w:hAnsi="Tahoma" w:cs="Tahoma"/>
        </w:rPr>
        <w:t>.</w:t>
      </w:r>
    </w:p>
    <w:p w:rsidR="00F16540" w:rsidRPr="004355CF" w:rsidRDefault="00F16540" w:rsidP="00483B35">
      <w:pPr>
        <w:rPr>
          <w:rFonts w:ascii="Tahoma" w:hAnsi="Tahoma" w:cs="Tahoma"/>
        </w:rPr>
      </w:pPr>
    </w:p>
    <w:p w:rsidR="00483B35" w:rsidRPr="0031130F" w:rsidRDefault="00483B35" w:rsidP="00483B35">
      <w:pPr>
        <w:tabs>
          <w:tab w:val="left" w:pos="567"/>
        </w:tabs>
        <w:rPr>
          <w:rFonts w:ascii="Tahoma" w:hAnsi="Tahoma" w:cs="Tahoma"/>
          <w:sz w:val="8"/>
          <w:szCs w:val="8"/>
        </w:rPr>
      </w:pPr>
      <w:r w:rsidRPr="004355CF">
        <w:rPr>
          <w:rFonts w:ascii="Tahoma" w:hAnsi="Tahoma" w:cs="Tahoma"/>
          <w:sz w:val="22"/>
        </w:rPr>
        <w:tab/>
      </w:r>
    </w:p>
    <w:p w:rsidR="008D0A2A" w:rsidRDefault="008D0A2A"/>
    <w:sectPr w:rsidR="008D0A2A" w:rsidSect="00427A72">
      <w:headerReference w:type="default" r:id="rId29"/>
      <w:pgSz w:w="11907" w:h="16840" w:code="9"/>
      <w:pgMar w:top="964" w:right="1134" w:bottom="1338" w:left="1134" w:header="426" w:footer="24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F0" w:rsidRDefault="008D66F0">
      <w:r>
        <w:separator/>
      </w:r>
    </w:p>
  </w:endnote>
  <w:endnote w:type="continuationSeparator" w:id="0">
    <w:p w:rsidR="008D66F0" w:rsidRDefault="008D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Arial Unicode MS"/>
    <w:charset w:val="00"/>
    <w:family w:val="auto"/>
    <w:pitch w:val="variable"/>
    <w:sig w:usb0="00000003" w:usb1="1807ECEA"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1002AFF" w:usb1="C0000002" w:usb2="00000008" w:usb3="00000000" w:csb0="000101F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529600"/>
      <w:docPartObj>
        <w:docPartGallery w:val="Page Numbers (Bottom of Page)"/>
        <w:docPartUnique/>
      </w:docPartObj>
    </w:sdtPr>
    <w:sdtContent>
      <w:p w:rsidR="00316438" w:rsidRDefault="00316438">
        <w:pPr>
          <w:pStyle w:val="Stopka"/>
          <w:jc w:val="center"/>
        </w:pPr>
        <w:r>
          <w:fldChar w:fldCharType="begin"/>
        </w:r>
        <w:r>
          <w:instrText>PAGE   \* MERGEFORMAT</w:instrText>
        </w:r>
        <w:r>
          <w:fldChar w:fldCharType="separate"/>
        </w:r>
        <w:r w:rsidR="001A217F">
          <w:rPr>
            <w:noProof/>
          </w:rPr>
          <w:t>2</w:t>
        </w:r>
        <w:r>
          <w:fldChar w:fldCharType="end"/>
        </w:r>
      </w:p>
    </w:sdtContent>
  </w:sdt>
  <w:p w:rsidR="00316438" w:rsidRDefault="003164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38" w:rsidRDefault="00316438" w:rsidP="00427A72">
    <w:pPr>
      <w:pStyle w:val="Stopka"/>
      <w:framePr w:wrap="around" w:vAnchor="text" w:hAnchor="margin" w:xAlign="right" w:y="1"/>
      <w:rPr>
        <w:rStyle w:val="Numerstrony"/>
      </w:rPr>
    </w:pPr>
  </w:p>
  <w:p w:rsidR="00316438" w:rsidRDefault="00316438" w:rsidP="00427A72">
    <w:pPr>
      <w:pStyle w:val="Stopka"/>
      <w:pBdr>
        <w:top w:val="single" w:sz="4" w:space="30" w:color="auto"/>
      </w:pBdr>
      <w:ind w:right="360"/>
      <w:jc w:val="cen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F0" w:rsidRDefault="008D66F0">
      <w:r>
        <w:separator/>
      </w:r>
    </w:p>
  </w:footnote>
  <w:footnote w:type="continuationSeparator" w:id="0">
    <w:p w:rsidR="008D66F0" w:rsidRDefault="008D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38" w:rsidRPr="002936A4" w:rsidRDefault="00316438" w:rsidP="00427A72">
    <w:pPr>
      <w:ind w:left="-284"/>
      <w:rPr>
        <w:rFonts w:ascii="Arial" w:hAnsi="Arial"/>
        <w:sz w:val="16"/>
        <w:szCs w:val="16"/>
      </w:rPr>
    </w:pPr>
  </w:p>
  <w:p w:rsidR="00316438" w:rsidRDefault="00316438" w:rsidP="00427A72">
    <w:pPr>
      <w:pStyle w:val="Nagwek"/>
      <w:rPr>
        <w:i/>
        <w:sz w:val="16"/>
        <w:szCs w:val="16"/>
      </w:rPr>
    </w:pPr>
    <w:r>
      <w:rPr>
        <w:sz w:val="16"/>
        <w:szCs w:val="16"/>
      </w:rPr>
      <w:t xml:space="preserve">                                                                                                                                                                        </w:t>
    </w:r>
  </w:p>
  <w:p w:rsidR="00316438" w:rsidRPr="002B3036" w:rsidRDefault="00316438" w:rsidP="00427A72">
    <w:pPr>
      <w:pStyle w:val="Nagwek"/>
      <w:pBdr>
        <w:top w:val="single" w:sz="2" w:space="6" w:color="auto"/>
      </w:pBdr>
      <w:jc w:val="right"/>
      <w:rPr>
        <w:rFonts w:ascii="Tahoma" w:hAnsi="Tahoma" w:cs="Tahoma"/>
        <w:b/>
        <w:sz w:val="22"/>
        <w:szCs w:val="22"/>
      </w:rPr>
    </w:pPr>
    <w:r>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38" w:rsidRDefault="00316438" w:rsidP="00427A72">
    <w:pPr>
      <w:pBdr>
        <w:bottom w:val="single" w:sz="4" w:space="1" w:color="auto"/>
      </w:pBdr>
      <w:tabs>
        <w:tab w:val="left" w:pos="5475"/>
      </w:tabs>
      <w:rPr>
        <w:sz w:val="16"/>
        <w:szCs w:val="16"/>
      </w:rPr>
    </w:pPr>
  </w:p>
  <w:p w:rsidR="00316438" w:rsidRDefault="00316438" w:rsidP="00427A72">
    <w:pPr>
      <w:pBdr>
        <w:bottom w:val="single" w:sz="4" w:space="1" w:color="auto"/>
      </w:pBdr>
      <w:tabs>
        <w:tab w:val="left" w:pos="5475"/>
      </w:tabs>
      <w:rPr>
        <w:sz w:val="16"/>
        <w:szCs w:val="16"/>
      </w:rPr>
    </w:pPr>
  </w:p>
  <w:p w:rsidR="00316438" w:rsidRDefault="00316438" w:rsidP="00427A72">
    <w:pPr>
      <w:pBdr>
        <w:bottom w:val="single" w:sz="4" w:space="1" w:color="auto"/>
      </w:pBdr>
      <w:tabs>
        <w:tab w:val="left" w:pos="5475"/>
      </w:tabs>
      <w:rPr>
        <w:sz w:val="16"/>
        <w:szCs w:val="16"/>
      </w:rPr>
    </w:pPr>
  </w:p>
  <w:p w:rsidR="00316438" w:rsidRPr="006F0334" w:rsidRDefault="00316438" w:rsidP="00427A72">
    <w:pPr>
      <w:ind w:left="-284"/>
      <w:jc w:val="right"/>
      <w:rPr>
        <w:rFonts w:ascii="Tahoma" w:hAnsi="Tahoma" w:cs="Tahoma"/>
        <w:b/>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38" w:rsidRDefault="00316438" w:rsidP="00427A72">
    <w:pPr>
      <w:pBdr>
        <w:bottom w:val="single" w:sz="4" w:space="1" w:color="auto"/>
      </w:pBdr>
      <w:tabs>
        <w:tab w:val="left" w:pos="5475"/>
      </w:tabs>
      <w:rPr>
        <w:sz w:val="16"/>
        <w:szCs w:val="16"/>
      </w:rPr>
    </w:pPr>
  </w:p>
  <w:p w:rsidR="00316438" w:rsidRDefault="00316438" w:rsidP="00427A72">
    <w:pPr>
      <w:pBdr>
        <w:bottom w:val="single" w:sz="4" w:space="1" w:color="auto"/>
      </w:pBdr>
      <w:tabs>
        <w:tab w:val="left" w:pos="5475"/>
      </w:tabs>
      <w:rPr>
        <w:sz w:val="16"/>
        <w:szCs w:val="16"/>
      </w:rPr>
    </w:pPr>
  </w:p>
  <w:p w:rsidR="00316438" w:rsidRDefault="00316438" w:rsidP="00427A72">
    <w:pPr>
      <w:pBdr>
        <w:bottom w:val="single" w:sz="4" w:space="1" w:color="auto"/>
      </w:pBdr>
      <w:tabs>
        <w:tab w:val="left" w:pos="5475"/>
      </w:tabs>
      <w:rPr>
        <w:sz w:val="16"/>
        <w:szCs w:val="16"/>
      </w:rPr>
    </w:pPr>
  </w:p>
  <w:p w:rsidR="00316438" w:rsidRPr="006F0334" w:rsidRDefault="00316438" w:rsidP="00427A72">
    <w:pPr>
      <w:ind w:left="-284"/>
      <w:jc w:val="right"/>
      <w:rPr>
        <w:rFonts w:ascii="Tahoma" w:hAnsi="Tahoma" w:cs="Tahoma"/>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4E9"/>
    <w:multiLevelType w:val="hybridMultilevel"/>
    <w:tmpl w:val="7F927592"/>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726350"/>
    <w:multiLevelType w:val="hybridMultilevel"/>
    <w:tmpl w:val="A5704762"/>
    <w:lvl w:ilvl="0" w:tplc="C58C112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95369D0"/>
    <w:multiLevelType w:val="hybridMultilevel"/>
    <w:tmpl w:val="5830ABB6"/>
    <w:lvl w:ilvl="0" w:tplc="D8CA71F0">
      <w:start w:val="1"/>
      <w:numFmt w:val="decimal"/>
      <w:lvlText w:val="%1."/>
      <w:lvlJc w:val="left"/>
      <w:pPr>
        <w:ind w:left="720" w:hanging="360"/>
      </w:pPr>
      <w:rPr>
        <w:rFonts w:ascii="Tahoma" w:eastAsiaTheme="minorEastAsia"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F169D"/>
    <w:multiLevelType w:val="hybridMultilevel"/>
    <w:tmpl w:val="C8646218"/>
    <w:lvl w:ilvl="0" w:tplc="C1B6EC0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2806524"/>
    <w:multiLevelType w:val="hybridMultilevel"/>
    <w:tmpl w:val="6CFEC084"/>
    <w:lvl w:ilvl="0" w:tplc="2730E40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82171A"/>
    <w:multiLevelType w:val="multilevel"/>
    <w:tmpl w:val="449466F2"/>
    <w:lvl w:ilvl="0">
      <w:start w:val="1"/>
      <w:numFmt w:val="decimal"/>
      <w:lvlText w:val="%1."/>
      <w:lvlJc w:val="left"/>
      <w:pPr>
        <w:tabs>
          <w:tab w:val="num" w:pos="2714"/>
        </w:tabs>
        <w:ind w:left="2714" w:hanging="360"/>
      </w:pPr>
      <w:rPr>
        <w:rFonts w:cs="Times New Roman" w:hint="default"/>
        <w:b w:val="0"/>
        <w:bCs w:val="0"/>
        <w:i w:val="0"/>
        <w:iCs w:val="0"/>
      </w:rPr>
    </w:lvl>
    <w:lvl w:ilvl="1">
      <w:start w:val="1"/>
      <w:numFmt w:val="bullet"/>
      <w:lvlText w:val="o"/>
      <w:lvlJc w:val="left"/>
      <w:pPr>
        <w:tabs>
          <w:tab w:val="num" w:pos="1286"/>
        </w:tabs>
        <w:ind w:left="1286" w:hanging="360"/>
      </w:pPr>
      <w:rPr>
        <w:rFonts w:ascii="Courier New" w:hAnsi="Courier New" w:hint="default"/>
        <w:b w:val="0"/>
        <w:i w:val="0"/>
      </w:rPr>
    </w:lvl>
    <w:lvl w:ilvl="2">
      <w:start w:val="1"/>
      <w:numFmt w:val="lowerLetter"/>
      <w:lvlText w:val="%3)"/>
      <w:lvlJc w:val="left"/>
      <w:pPr>
        <w:tabs>
          <w:tab w:val="num" w:pos="2906"/>
        </w:tabs>
        <w:ind w:left="2906" w:hanging="360"/>
      </w:pPr>
      <w:rPr>
        <w:rFonts w:cs="Times New Roman" w:hint="default"/>
        <w:b w:val="0"/>
        <w:bCs w:val="0"/>
        <w:i w:val="0"/>
        <w:iCs w:val="0"/>
      </w:rPr>
    </w:lvl>
    <w:lvl w:ilvl="3">
      <w:start w:val="1"/>
      <w:numFmt w:val="bullet"/>
      <w:lvlText w:val=""/>
      <w:lvlJc w:val="left"/>
      <w:pPr>
        <w:tabs>
          <w:tab w:val="num" w:pos="3446"/>
        </w:tabs>
        <w:ind w:left="3446" w:hanging="360"/>
      </w:pPr>
      <w:rPr>
        <w:rFonts w:ascii="Wingdings" w:hAnsi="Wingdings" w:hint="default"/>
        <w:b w:val="0"/>
        <w:i w:val="0"/>
      </w:rPr>
    </w:lvl>
    <w:lvl w:ilvl="4">
      <w:start w:val="1"/>
      <w:numFmt w:val="lowerLetter"/>
      <w:lvlText w:val="%5."/>
      <w:lvlJc w:val="left"/>
      <w:pPr>
        <w:tabs>
          <w:tab w:val="num" w:pos="4166"/>
        </w:tabs>
        <w:ind w:left="4166" w:hanging="360"/>
      </w:pPr>
      <w:rPr>
        <w:rFonts w:cs="Times New Roman"/>
      </w:rPr>
    </w:lvl>
    <w:lvl w:ilvl="5">
      <w:start w:val="1"/>
      <w:numFmt w:val="lowerRoman"/>
      <w:lvlText w:val="%6."/>
      <w:lvlJc w:val="right"/>
      <w:pPr>
        <w:tabs>
          <w:tab w:val="num" w:pos="4886"/>
        </w:tabs>
        <w:ind w:left="4886" w:hanging="180"/>
      </w:pPr>
      <w:rPr>
        <w:rFonts w:cs="Times New Roman"/>
      </w:rPr>
    </w:lvl>
    <w:lvl w:ilvl="6">
      <w:start w:val="1"/>
      <w:numFmt w:val="decimal"/>
      <w:lvlText w:val="%7."/>
      <w:lvlJc w:val="left"/>
      <w:pPr>
        <w:tabs>
          <w:tab w:val="num" w:pos="5606"/>
        </w:tabs>
        <w:ind w:left="5606" w:hanging="360"/>
      </w:pPr>
      <w:rPr>
        <w:rFonts w:cs="Times New Roman"/>
        <w:b w:val="0"/>
        <w:color w:val="auto"/>
      </w:rPr>
    </w:lvl>
    <w:lvl w:ilvl="7">
      <w:start w:val="1"/>
      <w:numFmt w:val="lowerLetter"/>
      <w:lvlText w:val="%8."/>
      <w:lvlJc w:val="left"/>
      <w:pPr>
        <w:tabs>
          <w:tab w:val="num" w:pos="6326"/>
        </w:tabs>
        <w:ind w:left="6326" w:hanging="360"/>
      </w:pPr>
      <w:rPr>
        <w:rFonts w:cs="Times New Roman"/>
      </w:rPr>
    </w:lvl>
    <w:lvl w:ilvl="8">
      <w:start w:val="1"/>
      <w:numFmt w:val="lowerRoman"/>
      <w:lvlText w:val="%9."/>
      <w:lvlJc w:val="right"/>
      <w:pPr>
        <w:tabs>
          <w:tab w:val="num" w:pos="7046"/>
        </w:tabs>
        <w:ind w:left="7046" w:hanging="180"/>
      </w:pPr>
      <w:rPr>
        <w:rFonts w:cs="Times New Roman"/>
      </w:rPr>
    </w:lvl>
  </w:abstractNum>
  <w:abstractNum w:abstractNumId="6">
    <w:nsid w:val="17182755"/>
    <w:multiLevelType w:val="hybridMultilevel"/>
    <w:tmpl w:val="0304FA74"/>
    <w:lvl w:ilvl="0" w:tplc="C9264C3E">
      <w:start w:val="1"/>
      <w:numFmt w:val="lowerLetter"/>
      <w:lvlText w:val="%1)"/>
      <w:lvlJc w:val="left"/>
      <w:pPr>
        <w:tabs>
          <w:tab w:val="num" w:pos="1192"/>
        </w:tabs>
        <w:ind w:left="1135" w:hanging="850"/>
      </w:pPr>
      <w:rPr>
        <w:rFonts w:ascii="Tahoma" w:eastAsia="Times New Roman" w:hAnsi="Tahoma" w:cs="Tahoma"/>
        <w:b w:val="0"/>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FA042BB8">
      <w:start w:val="1"/>
      <w:numFmt w:val="decimal"/>
      <w:lvlText w:val="%6."/>
      <w:lvlJc w:val="left"/>
      <w:pPr>
        <w:ind w:left="4320" w:hanging="360"/>
      </w:pPr>
      <w:rPr>
        <w:rFonts w:hint="default"/>
        <w:b/>
        <w:sz w:val="20"/>
        <w:szCs w:val="20"/>
      </w:rPr>
    </w:lvl>
    <w:lvl w:ilvl="6" w:tplc="6D0AAD4A">
      <w:start w:val="1"/>
      <w:numFmt w:val="upperLetter"/>
      <w:lvlText w:val="%7."/>
      <w:lvlJc w:val="left"/>
      <w:pPr>
        <w:ind w:left="5040" w:hanging="360"/>
      </w:pPr>
      <w:rPr>
        <w:rFonts w:hint="default"/>
      </w:rPr>
    </w:lvl>
    <w:lvl w:ilvl="7" w:tplc="F81257EE">
      <w:start w:val="1"/>
      <w:numFmt w:val="decimal"/>
      <w:lvlText w:val="%8)"/>
      <w:lvlJc w:val="left"/>
      <w:pPr>
        <w:ind w:left="5760" w:hanging="360"/>
      </w:pPr>
      <w:rPr>
        <w:rFonts w:ascii="Tahoma" w:hAnsi="Tahoma" w:cs="Tahoma" w:hint="default"/>
      </w:rPr>
    </w:lvl>
    <w:lvl w:ilvl="8" w:tplc="21F06F14">
      <w:start w:val="1"/>
      <w:numFmt w:val="upperLetter"/>
      <w:lvlText w:val="%9)"/>
      <w:lvlJc w:val="left"/>
      <w:pPr>
        <w:ind w:left="6480" w:hanging="360"/>
      </w:pPr>
      <w:rPr>
        <w:rFonts w:hint="default"/>
      </w:rPr>
    </w:lvl>
  </w:abstractNum>
  <w:abstractNum w:abstractNumId="7">
    <w:nsid w:val="1864755B"/>
    <w:multiLevelType w:val="hybridMultilevel"/>
    <w:tmpl w:val="A58429C2"/>
    <w:lvl w:ilvl="0" w:tplc="BEF073AA">
      <w:start w:val="1"/>
      <w:numFmt w:val="decimal"/>
      <w:lvlText w:val="%1)"/>
      <w:lvlJc w:val="left"/>
      <w:pPr>
        <w:tabs>
          <w:tab w:val="num" w:pos="1069"/>
        </w:tabs>
        <w:ind w:left="1069" w:hanging="360"/>
      </w:pPr>
      <w:rPr>
        <w:rFonts w:cs="Times New Roman" w:hint="default"/>
      </w:rPr>
    </w:lvl>
    <w:lvl w:ilvl="1" w:tplc="04150003">
      <w:start w:val="1"/>
      <w:numFmt w:val="lowerLetter"/>
      <w:lvlText w:val="%2."/>
      <w:lvlJc w:val="left"/>
      <w:pPr>
        <w:tabs>
          <w:tab w:val="num" w:pos="1789"/>
        </w:tabs>
        <w:ind w:left="1789" w:hanging="360"/>
      </w:pPr>
      <w:rPr>
        <w:rFonts w:cs="Times New Roman"/>
      </w:rPr>
    </w:lvl>
    <w:lvl w:ilvl="2" w:tplc="04150005">
      <w:start w:val="1"/>
      <w:numFmt w:val="lowerRoman"/>
      <w:lvlText w:val="%3."/>
      <w:lvlJc w:val="right"/>
      <w:pPr>
        <w:tabs>
          <w:tab w:val="num" w:pos="2509"/>
        </w:tabs>
        <w:ind w:left="2509" w:hanging="180"/>
      </w:pPr>
      <w:rPr>
        <w:rFonts w:cs="Times New Roman"/>
      </w:rPr>
    </w:lvl>
    <w:lvl w:ilvl="3" w:tplc="04150001">
      <w:start w:val="1"/>
      <w:numFmt w:val="decimal"/>
      <w:lvlText w:val="%4."/>
      <w:lvlJc w:val="left"/>
      <w:pPr>
        <w:tabs>
          <w:tab w:val="num" w:pos="3229"/>
        </w:tabs>
        <w:ind w:left="3229" w:hanging="360"/>
      </w:pPr>
      <w:rPr>
        <w:rFonts w:cs="Times New Roman"/>
      </w:rPr>
    </w:lvl>
    <w:lvl w:ilvl="4" w:tplc="04150003">
      <w:start w:val="1"/>
      <w:numFmt w:val="lowerLetter"/>
      <w:lvlText w:val="%5."/>
      <w:lvlJc w:val="left"/>
      <w:pPr>
        <w:tabs>
          <w:tab w:val="num" w:pos="3949"/>
        </w:tabs>
        <w:ind w:left="3949" w:hanging="360"/>
      </w:pPr>
      <w:rPr>
        <w:rFonts w:cs="Times New Roman"/>
      </w:rPr>
    </w:lvl>
    <w:lvl w:ilvl="5" w:tplc="04150005">
      <w:start w:val="1"/>
      <w:numFmt w:val="lowerRoman"/>
      <w:lvlText w:val="%6."/>
      <w:lvlJc w:val="right"/>
      <w:pPr>
        <w:tabs>
          <w:tab w:val="num" w:pos="4669"/>
        </w:tabs>
        <w:ind w:left="4669" w:hanging="180"/>
      </w:pPr>
      <w:rPr>
        <w:rFonts w:cs="Times New Roman"/>
      </w:rPr>
    </w:lvl>
    <w:lvl w:ilvl="6" w:tplc="04150001">
      <w:start w:val="1"/>
      <w:numFmt w:val="decimal"/>
      <w:lvlText w:val="%7."/>
      <w:lvlJc w:val="left"/>
      <w:pPr>
        <w:tabs>
          <w:tab w:val="num" w:pos="5389"/>
        </w:tabs>
        <w:ind w:left="5389" w:hanging="360"/>
      </w:pPr>
      <w:rPr>
        <w:rFonts w:cs="Times New Roman"/>
      </w:rPr>
    </w:lvl>
    <w:lvl w:ilvl="7" w:tplc="04150003">
      <w:start w:val="1"/>
      <w:numFmt w:val="lowerLetter"/>
      <w:lvlText w:val="%8."/>
      <w:lvlJc w:val="left"/>
      <w:pPr>
        <w:tabs>
          <w:tab w:val="num" w:pos="6109"/>
        </w:tabs>
        <w:ind w:left="6109" w:hanging="360"/>
      </w:pPr>
      <w:rPr>
        <w:rFonts w:cs="Times New Roman"/>
      </w:rPr>
    </w:lvl>
    <w:lvl w:ilvl="8" w:tplc="04150005">
      <w:start w:val="1"/>
      <w:numFmt w:val="lowerRoman"/>
      <w:lvlText w:val="%9."/>
      <w:lvlJc w:val="right"/>
      <w:pPr>
        <w:tabs>
          <w:tab w:val="num" w:pos="6829"/>
        </w:tabs>
        <w:ind w:left="6829" w:hanging="180"/>
      </w:pPr>
      <w:rPr>
        <w:rFonts w:cs="Times New Roman"/>
      </w:rPr>
    </w:lvl>
  </w:abstractNum>
  <w:abstractNum w:abstractNumId="8">
    <w:nsid w:val="21C709B5"/>
    <w:multiLevelType w:val="hybridMultilevel"/>
    <w:tmpl w:val="46C44A38"/>
    <w:lvl w:ilvl="0" w:tplc="DF4AC9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65249DC"/>
    <w:multiLevelType w:val="hybridMultilevel"/>
    <w:tmpl w:val="12FC9234"/>
    <w:lvl w:ilvl="0" w:tplc="591299DC">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1">
    <w:nsid w:val="29530806"/>
    <w:multiLevelType w:val="hybridMultilevel"/>
    <w:tmpl w:val="45A67D1A"/>
    <w:lvl w:ilvl="0" w:tplc="44363172">
      <w:start w:val="1"/>
      <w:numFmt w:val="lowerLetter"/>
      <w:lvlText w:val="%1)"/>
      <w:lvlJc w:val="left"/>
      <w:pPr>
        <w:ind w:left="645" w:hanging="360"/>
      </w:pPr>
      <w:rPr>
        <w:rFonts w:hint="default"/>
        <w:b w:val="0"/>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start w:val="1"/>
      <w:numFmt w:val="lowerLetter"/>
      <w:lvlText w:val="%5."/>
      <w:lvlJc w:val="left"/>
      <w:pPr>
        <w:ind w:left="3525" w:hanging="360"/>
      </w:pPr>
    </w:lvl>
    <w:lvl w:ilvl="5" w:tplc="0415001B">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2">
    <w:nsid w:val="2F330143"/>
    <w:multiLevelType w:val="hybridMultilevel"/>
    <w:tmpl w:val="B6EAA420"/>
    <w:lvl w:ilvl="0" w:tplc="F848A970">
      <w:start w:val="1"/>
      <w:numFmt w:val="decimal"/>
      <w:lvlText w:val="%1."/>
      <w:lvlJc w:val="left"/>
      <w:pPr>
        <w:ind w:left="786" w:hanging="360"/>
      </w:pPr>
      <w:rPr>
        <w:rFonts w:ascii="Tahoma" w:hAnsi="Tahoma" w:cs="Tahoma" w:hint="default"/>
        <w:b w:val="0"/>
      </w:rPr>
    </w:lvl>
    <w:lvl w:ilvl="1" w:tplc="875EB30E">
      <w:start w:val="1"/>
      <w:numFmt w:val="upperLetter"/>
      <w:lvlText w:val="%2."/>
      <w:lvlJc w:val="left"/>
      <w:pPr>
        <w:ind w:left="1506" w:hanging="360"/>
      </w:pPr>
      <w:rPr>
        <w:rFonts w:ascii="Tahoma" w:eastAsia="Times New Roman" w:hAnsi="Tahoma" w:cs="Tahoma"/>
      </w:rPr>
    </w:lvl>
    <w:lvl w:ilvl="2" w:tplc="D0B2CFEA">
      <w:start w:val="1"/>
      <w:numFmt w:val="decimal"/>
      <w:lvlText w:val="%3)"/>
      <w:lvlJc w:val="right"/>
      <w:pPr>
        <w:ind w:left="2226" w:hanging="180"/>
      </w:pPr>
      <w:rPr>
        <w:rFonts w:ascii="Tahoma" w:eastAsia="Times New Roman" w:hAnsi="Tahoma" w:cs="Tahoma"/>
        <w:b w:val="0"/>
        <w:sz w:val="22"/>
        <w:szCs w:val="22"/>
      </w:rPr>
    </w:lvl>
    <w:lvl w:ilvl="3" w:tplc="92B0FFFC">
      <w:start w:val="1"/>
      <w:numFmt w:val="decimal"/>
      <w:lvlText w:val="%4)"/>
      <w:lvlJc w:val="left"/>
      <w:pPr>
        <w:ind w:left="2946" w:hanging="360"/>
      </w:pPr>
      <w:rPr>
        <w:rFonts w:ascii="Tahoma" w:eastAsia="Times New Roman" w:hAnsi="Tahoma" w:cs="Tahoma"/>
      </w:rPr>
    </w:lvl>
    <w:lvl w:ilvl="4" w:tplc="04150019">
      <w:start w:val="1"/>
      <w:numFmt w:val="lowerLetter"/>
      <w:lvlText w:val="%5."/>
      <w:lvlJc w:val="left"/>
      <w:pPr>
        <w:ind w:left="3666" w:hanging="360"/>
      </w:pPr>
    </w:lvl>
    <w:lvl w:ilvl="5" w:tplc="5F00E904">
      <w:start w:val="1"/>
      <w:numFmt w:val="lowerLetter"/>
      <w:lvlText w:val="%6)"/>
      <w:lvlJc w:val="left"/>
      <w:pPr>
        <w:ind w:left="4566" w:hanging="360"/>
      </w:pPr>
      <w:rPr>
        <w:rFonts w:hint="default"/>
      </w:r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F725C7D"/>
    <w:multiLevelType w:val="hybridMultilevel"/>
    <w:tmpl w:val="FF644C86"/>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4B503D"/>
    <w:multiLevelType w:val="hybridMultilevel"/>
    <w:tmpl w:val="75E68692"/>
    <w:lvl w:ilvl="0" w:tplc="F24AA7E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35820C23"/>
    <w:multiLevelType w:val="hybridMultilevel"/>
    <w:tmpl w:val="E9A863AA"/>
    <w:lvl w:ilvl="0" w:tplc="F6BAEA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8224D2"/>
    <w:multiLevelType w:val="multilevel"/>
    <w:tmpl w:val="12B281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2340"/>
        </w:tabs>
        <w:ind w:left="2340" w:hanging="360"/>
      </w:pPr>
      <w:rPr>
        <w:rFonts w:hint="default"/>
        <w:b w:val="0"/>
      </w:rPr>
    </w:lvl>
    <w:lvl w:ilvl="2">
      <w:start w:val="1"/>
      <w:numFmt w:val="decimal"/>
      <w:lvlText w:val="%1.%2.%3."/>
      <w:lvlJc w:val="left"/>
      <w:pPr>
        <w:tabs>
          <w:tab w:val="num" w:pos="4680"/>
        </w:tabs>
        <w:ind w:left="4680" w:hanging="720"/>
      </w:pPr>
      <w:rPr>
        <w:rFonts w:hint="default"/>
        <w:b w:val="0"/>
      </w:rPr>
    </w:lvl>
    <w:lvl w:ilvl="3">
      <w:start w:val="1"/>
      <w:numFmt w:val="decimal"/>
      <w:lvlText w:val="%1.%2.%3.%4."/>
      <w:lvlJc w:val="left"/>
      <w:pPr>
        <w:tabs>
          <w:tab w:val="num" w:pos="6660"/>
        </w:tabs>
        <w:ind w:left="6660" w:hanging="720"/>
      </w:pPr>
      <w:rPr>
        <w:rFonts w:hint="default"/>
        <w:b w:val="0"/>
      </w:rPr>
    </w:lvl>
    <w:lvl w:ilvl="4">
      <w:start w:val="1"/>
      <w:numFmt w:val="decimal"/>
      <w:lvlText w:val="%1.%2.%3.%4.%5."/>
      <w:lvlJc w:val="left"/>
      <w:pPr>
        <w:tabs>
          <w:tab w:val="num" w:pos="9000"/>
        </w:tabs>
        <w:ind w:left="9000" w:hanging="1080"/>
      </w:pPr>
      <w:rPr>
        <w:rFonts w:hint="default"/>
        <w:b w:val="0"/>
      </w:rPr>
    </w:lvl>
    <w:lvl w:ilvl="5">
      <w:start w:val="1"/>
      <w:numFmt w:val="decimal"/>
      <w:lvlText w:val="%1.%2.%3.%4.%5.%6."/>
      <w:lvlJc w:val="left"/>
      <w:pPr>
        <w:tabs>
          <w:tab w:val="num" w:pos="10980"/>
        </w:tabs>
        <w:ind w:left="10980" w:hanging="1080"/>
      </w:pPr>
      <w:rPr>
        <w:rFonts w:hint="default"/>
        <w:b w:val="0"/>
      </w:rPr>
    </w:lvl>
    <w:lvl w:ilvl="6">
      <w:start w:val="1"/>
      <w:numFmt w:val="decimal"/>
      <w:lvlText w:val="%1.%2.%3.%4.%5.%6.%7."/>
      <w:lvlJc w:val="left"/>
      <w:pPr>
        <w:tabs>
          <w:tab w:val="num" w:pos="13320"/>
        </w:tabs>
        <w:ind w:left="13320" w:hanging="1440"/>
      </w:pPr>
      <w:rPr>
        <w:rFonts w:hint="default"/>
        <w:b w:val="0"/>
      </w:rPr>
    </w:lvl>
    <w:lvl w:ilvl="7">
      <w:start w:val="1"/>
      <w:numFmt w:val="decimal"/>
      <w:lvlText w:val="%1.%2.%3.%4.%5.%6.%7.%8."/>
      <w:lvlJc w:val="left"/>
      <w:pPr>
        <w:tabs>
          <w:tab w:val="num" w:pos="15300"/>
        </w:tabs>
        <w:ind w:left="15300" w:hanging="1440"/>
      </w:pPr>
      <w:rPr>
        <w:rFonts w:hint="default"/>
        <w:b w:val="0"/>
      </w:rPr>
    </w:lvl>
    <w:lvl w:ilvl="8">
      <w:start w:val="1"/>
      <w:numFmt w:val="decimal"/>
      <w:lvlText w:val="%1.%2.%3.%4.%5.%6.%7.%8.%9."/>
      <w:lvlJc w:val="left"/>
      <w:pPr>
        <w:tabs>
          <w:tab w:val="num" w:pos="17640"/>
        </w:tabs>
        <w:ind w:left="17640" w:hanging="1800"/>
      </w:pPr>
      <w:rPr>
        <w:rFonts w:hint="default"/>
        <w:b w:val="0"/>
      </w:rPr>
    </w:lvl>
  </w:abstractNum>
  <w:abstractNum w:abstractNumId="17">
    <w:nsid w:val="484D04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016ABF"/>
    <w:multiLevelType w:val="hybridMultilevel"/>
    <w:tmpl w:val="2104DC92"/>
    <w:lvl w:ilvl="0" w:tplc="5248156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20">
    <w:nsid w:val="4EA56054"/>
    <w:multiLevelType w:val="hybridMultilevel"/>
    <w:tmpl w:val="D048D3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1C3E2A"/>
    <w:multiLevelType w:val="hybridMultilevel"/>
    <w:tmpl w:val="1D76C0EC"/>
    <w:lvl w:ilvl="0" w:tplc="FFFFFFFF">
      <w:start w:val="1"/>
      <w:numFmt w:val="decimal"/>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2">
    <w:nsid w:val="514A4589"/>
    <w:multiLevelType w:val="hybridMultilevel"/>
    <w:tmpl w:val="3B602C40"/>
    <w:lvl w:ilvl="0" w:tplc="ECAC4B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8E93091"/>
    <w:multiLevelType w:val="hybridMultilevel"/>
    <w:tmpl w:val="890038DA"/>
    <w:lvl w:ilvl="0" w:tplc="60F8A15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A5A7558"/>
    <w:multiLevelType w:val="hybridMultilevel"/>
    <w:tmpl w:val="0A0CA960"/>
    <w:lvl w:ilvl="0" w:tplc="BE44B038">
      <w:start w:val="1"/>
      <w:numFmt w:val="decimal"/>
      <w:lvlText w:val="%1."/>
      <w:lvlJc w:val="left"/>
      <w:pPr>
        <w:tabs>
          <w:tab w:val="num" w:pos="3567"/>
        </w:tabs>
        <w:ind w:left="3567" w:hanging="360"/>
      </w:pPr>
      <w:rPr>
        <w:rFonts w:ascii="Tahoma" w:eastAsia="Times New Roman" w:hAnsi="Tahoma" w:cs="Tahoma" w:hint="default"/>
        <w:b w:val="0"/>
        <w:color w:val="auto"/>
        <w:sz w:val="22"/>
        <w:szCs w:val="22"/>
      </w:rPr>
    </w:lvl>
    <w:lvl w:ilvl="1" w:tplc="49FCDEAE">
      <w:start w:val="1"/>
      <w:numFmt w:val="decimal"/>
      <w:lvlText w:val="%2)"/>
      <w:lvlJc w:val="left"/>
      <w:pPr>
        <w:tabs>
          <w:tab w:val="num" w:pos="1680"/>
        </w:tabs>
        <w:ind w:left="1680" w:hanging="600"/>
      </w:pPr>
      <w:rPr>
        <w:rFonts w:ascii="Tahoma" w:eastAsia="Times New Roman" w:hAnsi="Tahoma" w:cs="Tahoma"/>
        <w:b w:val="0"/>
        <w:color w:val="auto"/>
        <w:sz w:val="22"/>
        <w:szCs w:val="22"/>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91336B"/>
    <w:multiLevelType w:val="hybridMultilevel"/>
    <w:tmpl w:val="1CAC59F8"/>
    <w:lvl w:ilvl="0" w:tplc="5E00AABA">
      <w:start w:val="7"/>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141459E"/>
    <w:multiLevelType w:val="hybridMultilevel"/>
    <w:tmpl w:val="69A2D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6E3C41"/>
    <w:multiLevelType w:val="hybridMultilevel"/>
    <w:tmpl w:val="2DE4FADC"/>
    <w:lvl w:ilvl="0" w:tplc="70B085D0">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65855D67"/>
    <w:multiLevelType w:val="hybridMultilevel"/>
    <w:tmpl w:val="F75E7270"/>
    <w:lvl w:ilvl="0" w:tplc="9E6E5B38">
      <w:start w:val="1"/>
      <w:numFmt w:val="lowerLetter"/>
      <w:lvlText w:val="%1)"/>
      <w:lvlJc w:val="left"/>
      <w:pPr>
        <w:tabs>
          <w:tab w:val="num" w:pos="2340"/>
        </w:tabs>
        <w:ind w:left="2340" w:hanging="360"/>
      </w:pPr>
      <w:rPr>
        <w:rFonts w:cs="Times New Roman" w:hint="default"/>
        <w:b w:val="0"/>
        <w:sz w:val="22"/>
        <w:szCs w:val="22"/>
      </w:rPr>
    </w:lvl>
    <w:lvl w:ilvl="1" w:tplc="FFFFFFFF" w:tentative="1">
      <w:start w:val="1"/>
      <w:numFmt w:val="lowerLetter"/>
      <w:lvlText w:val="%2."/>
      <w:lvlJc w:val="left"/>
      <w:pPr>
        <w:tabs>
          <w:tab w:val="num" w:pos="2286"/>
        </w:tabs>
        <w:ind w:left="2286" w:hanging="360"/>
      </w:pPr>
    </w:lvl>
    <w:lvl w:ilvl="2" w:tplc="FFFFFFFF" w:tentative="1">
      <w:start w:val="1"/>
      <w:numFmt w:val="lowerRoman"/>
      <w:lvlText w:val="%3."/>
      <w:lvlJc w:val="right"/>
      <w:pPr>
        <w:tabs>
          <w:tab w:val="num" w:pos="3006"/>
        </w:tabs>
        <w:ind w:left="3006" w:hanging="180"/>
      </w:pPr>
    </w:lvl>
    <w:lvl w:ilvl="3" w:tplc="FFFFFFFF" w:tentative="1">
      <w:start w:val="1"/>
      <w:numFmt w:val="decimal"/>
      <w:lvlText w:val="%4."/>
      <w:lvlJc w:val="left"/>
      <w:pPr>
        <w:tabs>
          <w:tab w:val="num" w:pos="3726"/>
        </w:tabs>
        <w:ind w:left="3726" w:hanging="360"/>
      </w:pPr>
    </w:lvl>
    <w:lvl w:ilvl="4" w:tplc="FFFFFFFF" w:tentative="1">
      <w:start w:val="1"/>
      <w:numFmt w:val="lowerLetter"/>
      <w:lvlText w:val="%5."/>
      <w:lvlJc w:val="left"/>
      <w:pPr>
        <w:tabs>
          <w:tab w:val="num" w:pos="4446"/>
        </w:tabs>
        <w:ind w:left="4446" w:hanging="360"/>
      </w:pPr>
    </w:lvl>
    <w:lvl w:ilvl="5" w:tplc="FFFFFFFF" w:tentative="1">
      <w:start w:val="1"/>
      <w:numFmt w:val="lowerRoman"/>
      <w:lvlText w:val="%6."/>
      <w:lvlJc w:val="right"/>
      <w:pPr>
        <w:tabs>
          <w:tab w:val="num" w:pos="5166"/>
        </w:tabs>
        <w:ind w:left="5166" w:hanging="180"/>
      </w:pPr>
    </w:lvl>
    <w:lvl w:ilvl="6" w:tplc="FFFFFFFF" w:tentative="1">
      <w:start w:val="1"/>
      <w:numFmt w:val="decimal"/>
      <w:lvlText w:val="%7."/>
      <w:lvlJc w:val="left"/>
      <w:pPr>
        <w:tabs>
          <w:tab w:val="num" w:pos="5886"/>
        </w:tabs>
        <w:ind w:left="5886" w:hanging="360"/>
      </w:pPr>
    </w:lvl>
    <w:lvl w:ilvl="7" w:tplc="FFFFFFFF" w:tentative="1">
      <w:start w:val="1"/>
      <w:numFmt w:val="lowerLetter"/>
      <w:lvlText w:val="%8."/>
      <w:lvlJc w:val="left"/>
      <w:pPr>
        <w:tabs>
          <w:tab w:val="num" w:pos="6606"/>
        </w:tabs>
        <w:ind w:left="6606" w:hanging="360"/>
      </w:pPr>
    </w:lvl>
    <w:lvl w:ilvl="8" w:tplc="FFFFFFFF" w:tentative="1">
      <w:start w:val="1"/>
      <w:numFmt w:val="lowerRoman"/>
      <w:lvlText w:val="%9."/>
      <w:lvlJc w:val="right"/>
      <w:pPr>
        <w:tabs>
          <w:tab w:val="num" w:pos="7326"/>
        </w:tabs>
        <w:ind w:left="7326" w:hanging="180"/>
      </w:pPr>
    </w:lvl>
  </w:abstractNum>
  <w:abstractNum w:abstractNumId="29">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30">
    <w:nsid w:val="6BB83EFF"/>
    <w:multiLevelType w:val="hybridMultilevel"/>
    <w:tmpl w:val="DE2CFEC6"/>
    <w:name w:val="WW8Num1022"/>
    <w:lvl w:ilvl="0" w:tplc="FFFFFFFF">
      <w:start w:val="1"/>
      <w:numFmt w:val="decimal"/>
      <w:lvlText w:val="%1)"/>
      <w:lvlJc w:val="left"/>
      <w:pPr>
        <w:tabs>
          <w:tab w:val="num" w:pos="720"/>
        </w:tabs>
        <w:ind w:left="720" w:hanging="360"/>
      </w:pPr>
      <w:rPr>
        <w:rFonts w:hint="default"/>
      </w:rPr>
    </w:lvl>
    <w:lvl w:ilvl="1" w:tplc="FFFFFFFF">
      <w:start w:val="4"/>
      <w:numFmt w:val="upperRoman"/>
      <w:lvlText w:val="%2."/>
      <w:lvlJc w:val="left"/>
      <w:pPr>
        <w:tabs>
          <w:tab w:val="num" w:pos="720"/>
        </w:tabs>
        <w:ind w:left="720" w:hanging="720"/>
      </w:pPr>
      <w:rPr>
        <w:rFonts w:cs="Arial" w:hint="default"/>
        <w:b/>
        <w:color w:val="auto"/>
        <w:sz w:val="20"/>
        <w:szCs w:val="20"/>
      </w:rPr>
    </w:lvl>
    <w:lvl w:ilvl="2" w:tplc="AEEE602E">
      <w:start w:val="1"/>
      <w:numFmt w:val="decimal"/>
      <w:lvlText w:val="%3."/>
      <w:lvlJc w:val="left"/>
      <w:pPr>
        <w:tabs>
          <w:tab w:val="num" w:pos="2340"/>
        </w:tabs>
        <w:ind w:left="2340" w:hanging="360"/>
      </w:pPr>
      <w:rPr>
        <w:rFonts w:ascii="Tahoma" w:hAnsi="Tahoma" w:cs="Tahoma" w:hint="default"/>
        <w:b w:val="0"/>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sz w:val="20"/>
        <w:szCs w:val="20"/>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D08086F"/>
    <w:multiLevelType w:val="hybridMultilevel"/>
    <w:tmpl w:val="9178510C"/>
    <w:lvl w:ilvl="0" w:tplc="8932DA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0A4AB1"/>
    <w:multiLevelType w:val="multilevel"/>
    <w:tmpl w:val="792AA866"/>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Tahoma" w:eastAsia="Times New Roman" w:hAnsi="Tahoma" w:cs="Tahoma"/>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EA45B7F"/>
    <w:multiLevelType w:val="hybridMultilevel"/>
    <w:tmpl w:val="487050B2"/>
    <w:lvl w:ilvl="0" w:tplc="F3767ECE">
      <w:start w:val="1"/>
      <w:numFmt w:val="lowerLetter"/>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4">
    <w:nsid w:val="74B8111E"/>
    <w:multiLevelType w:val="hybridMultilevel"/>
    <w:tmpl w:val="ECF8941C"/>
    <w:lvl w:ilvl="0" w:tplc="A50AE780">
      <w:start w:val="1"/>
      <w:numFmt w:val="decimal"/>
      <w:lvlText w:val="%1)"/>
      <w:lvlJc w:val="left"/>
      <w:pPr>
        <w:ind w:left="760" w:hanging="360"/>
      </w:pPr>
      <w:rPr>
        <w:rFonts w:ascii="Tahoma" w:eastAsia="Times New Roman" w:hAnsi="Tahoma" w:cs="Tahoma"/>
        <w:b w:val="0"/>
      </w:rPr>
    </w:lvl>
    <w:lvl w:ilvl="1" w:tplc="04150019">
      <w:start w:val="1"/>
      <w:numFmt w:val="lowerLetter"/>
      <w:lvlText w:val="%2."/>
      <w:lvlJc w:val="left"/>
      <w:pPr>
        <w:ind w:left="1480" w:hanging="360"/>
      </w:pPr>
    </w:lvl>
    <w:lvl w:ilvl="2" w:tplc="0415001B">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5">
    <w:nsid w:val="77BF2B75"/>
    <w:multiLevelType w:val="hybridMultilevel"/>
    <w:tmpl w:val="AC3857EE"/>
    <w:lvl w:ilvl="0" w:tplc="B1C2CD4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num w:numId="1">
    <w:abstractNumId w:val="36"/>
  </w:num>
  <w:num w:numId="2">
    <w:abstractNumId w:val="6"/>
  </w:num>
  <w:num w:numId="3">
    <w:abstractNumId w:val="24"/>
  </w:num>
  <w:num w:numId="4">
    <w:abstractNumId w:val="10"/>
  </w:num>
  <w:num w:numId="5">
    <w:abstractNumId w:val="30"/>
  </w:num>
  <w:num w:numId="6">
    <w:abstractNumId w:val="16"/>
  </w:num>
  <w:num w:numId="7">
    <w:abstractNumId w:val="29"/>
  </w:num>
  <w:num w:numId="8">
    <w:abstractNumId w:val="28"/>
  </w:num>
  <w:num w:numId="9">
    <w:abstractNumId w:val="21"/>
  </w:num>
  <w:num w:numId="10">
    <w:abstractNumId w:val="32"/>
  </w:num>
  <w:num w:numId="11">
    <w:abstractNumId w:val="7"/>
  </w:num>
  <w:num w:numId="12">
    <w:abstractNumId w:val="34"/>
  </w:num>
  <w:num w:numId="13">
    <w:abstractNumId w:val="9"/>
  </w:num>
  <w:num w:numId="14">
    <w:abstractNumId w:val="12"/>
  </w:num>
  <w:num w:numId="15">
    <w:abstractNumId w:val="25"/>
  </w:num>
  <w:num w:numId="16">
    <w:abstractNumId w:val="5"/>
  </w:num>
  <w:num w:numId="17">
    <w:abstractNumId w:val="1"/>
  </w:num>
  <w:num w:numId="18">
    <w:abstractNumId w:val="11"/>
  </w:num>
  <w:num w:numId="19">
    <w:abstractNumId w:val="35"/>
  </w:num>
  <w:num w:numId="20">
    <w:abstractNumId w:val="3"/>
  </w:num>
  <w:num w:numId="21">
    <w:abstractNumId w:val="14"/>
  </w:num>
  <w:num w:numId="22">
    <w:abstractNumId w:val="23"/>
  </w:num>
  <w:num w:numId="23">
    <w:abstractNumId w:val="27"/>
  </w:num>
  <w:num w:numId="24">
    <w:abstractNumId w:val="2"/>
  </w:num>
  <w:num w:numId="25">
    <w:abstractNumId w:val="4"/>
  </w:num>
  <w:num w:numId="26">
    <w:abstractNumId w:val="17"/>
  </w:num>
  <w:num w:numId="27">
    <w:abstractNumId w:val="8"/>
  </w:num>
  <w:num w:numId="28">
    <w:abstractNumId w:val="20"/>
  </w:num>
  <w:num w:numId="29">
    <w:abstractNumId w:val="31"/>
  </w:num>
  <w:num w:numId="30">
    <w:abstractNumId w:val="33"/>
  </w:num>
  <w:num w:numId="31">
    <w:abstractNumId w:val="15"/>
  </w:num>
  <w:num w:numId="32">
    <w:abstractNumId w:val="22"/>
  </w:num>
  <w:num w:numId="33">
    <w:abstractNumId w:val="26"/>
  </w:num>
  <w:num w:numId="34">
    <w:abstractNumId w:val="13"/>
  </w:num>
  <w:num w:numId="3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46"/>
    <w:rsid w:val="000043E6"/>
    <w:rsid w:val="0001161C"/>
    <w:rsid w:val="00025405"/>
    <w:rsid w:val="0002600A"/>
    <w:rsid w:val="00026F16"/>
    <w:rsid w:val="00042B65"/>
    <w:rsid w:val="0005147A"/>
    <w:rsid w:val="00091711"/>
    <w:rsid w:val="000A3A50"/>
    <w:rsid w:val="000D3CD7"/>
    <w:rsid w:val="000E1C3D"/>
    <w:rsid w:val="00100B3A"/>
    <w:rsid w:val="00104C29"/>
    <w:rsid w:val="00106F27"/>
    <w:rsid w:val="00110752"/>
    <w:rsid w:val="00116560"/>
    <w:rsid w:val="00126C8D"/>
    <w:rsid w:val="0013629D"/>
    <w:rsid w:val="0014271A"/>
    <w:rsid w:val="00155AEC"/>
    <w:rsid w:val="00170941"/>
    <w:rsid w:val="001753E2"/>
    <w:rsid w:val="00181910"/>
    <w:rsid w:val="001858B7"/>
    <w:rsid w:val="001A217F"/>
    <w:rsid w:val="001A5C3E"/>
    <w:rsid w:val="001C0148"/>
    <w:rsid w:val="001F391C"/>
    <w:rsid w:val="001F72A9"/>
    <w:rsid w:val="00220F11"/>
    <w:rsid w:val="00241630"/>
    <w:rsid w:val="00247FD1"/>
    <w:rsid w:val="00257001"/>
    <w:rsid w:val="00286421"/>
    <w:rsid w:val="00292761"/>
    <w:rsid w:val="002A2824"/>
    <w:rsid w:val="002B05A9"/>
    <w:rsid w:val="002B24B5"/>
    <w:rsid w:val="002B285A"/>
    <w:rsid w:val="002D7684"/>
    <w:rsid w:val="002E062D"/>
    <w:rsid w:val="002F4F7B"/>
    <w:rsid w:val="002F69DD"/>
    <w:rsid w:val="00316438"/>
    <w:rsid w:val="00322695"/>
    <w:rsid w:val="00322925"/>
    <w:rsid w:val="00335A24"/>
    <w:rsid w:val="003474E6"/>
    <w:rsid w:val="003514D2"/>
    <w:rsid w:val="00366CC4"/>
    <w:rsid w:val="00387DA0"/>
    <w:rsid w:val="003B4015"/>
    <w:rsid w:val="003C33B5"/>
    <w:rsid w:val="003D4F81"/>
    <w:rsid w:val="003D721B"/>
    <w:rsid w:val="003E141F"/>
    <w:rsid w:val="003E20FC"/>
    <w:rsid w:val="0040077F"/>
    <w:rsid w:val="00400B04"/>
    <w:rsid w:val="00407A35"/>
    <w:rsid w:val="004139E8"/>
    <w:rsid w:val="00427A72"/>
    <w:rsid w:val="00436C06"/>
    <w:rsid w:val="004378C3"/>
    <w:rsid w:val="00442E1F"/>
    <w:rsid w:val="00446641"/>
    <w:rsid w:val="00456AAB"/>
    <w:rsid w:val="00467569"/>
    <w:rsid w:val="004736AD"/>
    <w:rsid w:val="00483B35"/>
    <w:rsid w:val="00484EB1"/>
    <w:rsid w:val="00486162"/>
    <w:rsid w:val="004B2524"/>
    <w:rsid w:val="004B6803"/>
    <w:rsid w:val="004C2290"/>
    <w:rsid w:val="004C620D"/>
    <w:rsid w:val="004C68EE"/>
    <w:rsid w:val="004D3694"/>
    <w:rsid w:val="004E0110"/>
    <w:rsid w:val="004F2CD9"/>
    <w:rsid w:val="004F3DED"/>
    <w:rsid w:val="004F4BA5"/>
    <w:rsid w:val="00504B74"/>
    <w:rsid w:val="00531EE3"/>
    <w:rsid w:val="00532605"/>
    <w:rsid w:val="00561B46"/>
    <w:rsid w:val="00585947"/>
    <w:rsid w:val="005922AF"/>
    <w:rsid w:val="005C0714"/>
    <w:rsid w:val="005C1B5E"/>
    <w:rsid w:val="005D01B5"/>
    <w:rsid w:val="005D0A2C"/>
    <w:rsid w:val="005E3234"/>
    <w:rsid w:val="005F6520"/>
    <w:rsid w:val="006064EF"/>
    <w:rsid w:val="00611ABB"/>
    <w:rsid w:val="00625FA2"/>
    <w:rsid w:val="00654E1A"/>
    <w:rsid w:val="0065642A"/>
    <w:rsid w:val="00664265"/>
    <w:rsid w:val="006959F8"/>
    <w:rsid w:val="006A0021"/>
    <w:rsid w:val="006C11C7"/>
    <w:rsid w:val="006C7942"/>
    <w:rsid w:val="006E7079"/>
    <w:rsid w:val="006F13BA"/>
    <w:rsid w:val="006F2EF3"/>
    <w:rsid w:val="00701226"/>
    <w:rsid w:val="007201EC"/>
    <w:rsid w:val="007263E6"/>
    <w:rsid w:val="00735320"/>
    <w:rsid w:val="0074325A"/>
    <w:rsid w:val="00762AB6"/>
    <w:rsid w:val="00770884"/>
    <w:rsid w:val="007729CF"/>
    <w:rsid w:val="007A5CD1"/>
    <w:rsid w:val="007A7A3F"/>
    <w:rsid w:val="007C7532"/>
    <w:rsid w:val="007D2252"/>
    <w:rsid w:val="007D507D"/>
    <w:rsid w:val="007D766F"/>
    <w:rsid w:val="007E0C10"/>
    <w:rsid w:val="007E7BEB"/>
    <w:rsid w:val="007F197E"/>
    <w:rsid w:val="007F5A3E"/>
    <w:rsid w:val="007F65C0"/>
    <w:rsid w:val="00802CDF"/>
    <w:rsid w:val="008176EC"/>
    <w:rsid w:val="00826920"/>
    <w:rsid w:val="00833E09"/>
    <w:rsid w:val="00834DC4"/>
    <w:rsid w:val="0084148B"/>
    <w:rsid w:val="0084196F"/>
    <w:rsid w:val="00883901"/>
    <w:rsid w:val="00886150"/>
    <w:rsid w:val="00886FBD"/>
    <w:rsid w:val="008D0A2A"/>
    <w:rsid w:val="008D2A68"/>
    <w:rsid w:val="008D2C5D"/>
    <w:rsid w:val="008D66F0"/>
    <w:rsid w:val="008D6F7D"/>
    <w:rsid w:val="008E1023"/>
    <w:rsid w:val="008E3C6D"/>
    <w:rsid w:val="008F6046"/>
    <w:rsid w:val="00930D32"/>
    <w:rsid w:val="00963E19"/>
    <w:rsid w:val="009666B6"/>
    <w:rsid w:val="00977E93"/>
    <w:rsid w:val="009A2870"/>
    <w:rsid w:val="009A4A30"/>
    <w:rsid w:val="009B2B40"/>
    <w:rsid w:val="009B3874"/>
    <w:rsid w:val="009C11C0"/>
    <w:rsid w:val="009F1C85"/>
    <w:rsid w:val="00A0185A"/>
    <w:rsid w:val="00A33342"/>
    <w:rsid w:val="00A3566A"/>
    <w:rsid w:val="00A476F2"/>
    <w:rsid w:val="00A50541"/>
    <w:rsid w:val="00A556BD"/>
    <w:rsid w:val="00A653C9"/>
    <w:rsid w:val="00A67D9D"/>
    <w:rsid w:val="00A76FCA"/>
    <w:rsid w:val="00A8150C"/>
    <w:rsid w:val="00A81B58"/>
    <w:rsid w:val="00AC1025"/>
    <w:rsid w:val="00AC2824"/>
    <w:rsid w:val="00AD3890"/>
    <w:rsid w:val="00AD6380"/>
    <w:rsid w:val="00B04D71"/>
    <w:rsid w:val="00B112CF"/>
    <w:rsid w:val="00B205A5"/>
    <w:rsid w:val="00B35AED"/>
    <w:rsid w:val="00B36A44"/>
    <w:rsid w:val="00B44D67"/>
    <w:rsid w:val="00B44D6C"/>
    <w:rsid w:val="00B44DC3"/>
    <w:rsid w:val="00B76CD0"/>
    <w:rsid w:val="00BB4B63"/>
    <w:rsid w:val="00BB6FDE"/>
    <w:rsid w:val="00BC61A5"/>
    <w:rsid w:val="00BE494D"/>
    <w:rsid w:val="00BE4E76"/>
    <w:rsid w:val="00C14E30"/>
    <w:rsid w:val="00C21A70"/>
    <w:rsid w:val="00C32809"/>
    <w:rsid w:val="00C368BE"/>
    <w:rsid w:val="00C404B6"/>
    <w:rsid w:val="00C54A7F"/>
    <w:rsid w:val="00C63476"/>
    <w:rsid w:val="00C768BE"/>
    <w:rsid w:val="00C800F1"/>
    <w:rsid w:val="00C85DFC"/>
    <w:rsid w:val="00C92CE8"/>
    <w:rsid w:val="00CA03DB"/>
    <w:rsid w:val="00CA4449"/>
    <w:rsid w:val="00CC2659"/>
    <w:rsid w:val="00D12EE2"/>
    <w:rsid w:val="00D20B17"/>
    <w:rsid w:val="00D21FEB"/>
    <w:rsid w:val="00D26797"/>
    <w:rsid w:val="00D510B0"/>
    <w:rsid w:val="00D5194A"/>
    <w:rsid w:val="00D5489D"/>
    <w:rsid w:val="00D701D8"/>
    <w:rsid w:val="00D77C99"/>
    <w:rsid w:val="00DC157B"/>
    <w:rsid w:val="00DC5C94"/>
    <w:rsid w:val="00DE46A2"/>
    <w:rsid w:val="00E310C8"/>
    <w:rsid w:val="00E452AC"/>
    <w:rsid w:val="00E701A2"/>
    <w:rsid w:val="00E716E6"/>
    <w:rsid w:val="00E93550"/>
    <w:rsid w:val="00EB1D27"/>
    <w:rsid w:val="00EC3643"/>
    <w:rsid w:val="00EC7C8B"/>
    <w:rsid w:val="00EE5918"/>
    <w:rsid w:val="00EF0F0A"/>
    <w:rsid w:val="00EF2811"/>
    <w:rsid w:val="00F12B7A"/>
    <w:rsid w:val="00F16540"/>
    <w:rsid w:val="00F20FF7"/>
    <w:rsid w:val="00F274E3"/>
    <w:rsid w:val="00F8426C"/>
    <w:rsid w:val="00F92CAB"/>
    <w:rsid w:val="00FA2895"/>
    <w:rsid w:val="00FA2A82"/>
    <w:rsid w:val="00FA2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B35"/>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432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7432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483B35"/>
    <w:pPr>
      <w:keepNext/>
      <w:tabs>
        <w:tab w:val="left" w:pos="709"/>
      </w:tabs>
      <w:ind w:left="709" w:hanging="709"/>
      <w:outlineLvl w:val="2"/>
    </w:pPr>
    <w:rPr>
      <w:sz w:val="24"/>
    </w:rPr>
  </w:style>
  <w:style w:type="paragraph" w:styleId="Nagwek4">
    <w:name w:val="heading 4"/>
    <w:basedOn w:val="Normalny"/>
    <w:next w:val="Normalny"/>
    <w:link w:val="Nagwek4Znak"/>
    <w:qFormat/>
    <w:rsid w:val="00483B35"/>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483B35"/>
    <w:pPr>
      <w:keepNext/>
      <w:tabs>
        <w:tab w:val="left" w:pos="709"/>
      </w:tabs>
      <w:ind w:left="709" w:hanging="709"/>
      <w:jc w:val="center"/>
      <w:outlineLvl w:val="4"/>
    </w:pPr>
    <w:rPr>
      <w:b/>
    </w:rPr>
  </w:style>
  <w:style w:type="paragraph" w:styleId="Nagwek6">
    <w:name w:val="heading 6"/>
    <w:basedOn w:val="Normalny"/>
    <w:next w:val="Normalny"/>
    <w:link w:val="Nagwek6Znak"/>
    <w:qFormat/>
    <w:rsid w:val="00483B35"/>
    <w:pPr>
      <w:keepNext/>
      <w:jc w:val="center"/>
      <w:outlineLvl w:val="5"/>
    </w:pPr>
    <w:rPr>
      <w:b/>
      <w:sz w:val="32"/>
    </w:rPr>
  </w:style>
  <w:style w:type="paragraph" w:styleId="Nagwek7">
    <w:name w:val="heading 7"/>
    <w:basedOn w:val="Normalny"/>
    <w:next w:val="Normalny"/>
    <w:link w:val="Nagwek7Znak"/>
    <w:qFormat/>
    <w:rsid w:val="00483B35"/>
    <w:pPr>
      <w:keepNext/>
      <w:jc w:val="center"/>
      <w:outlineLvl w:val="6"/>
    </w:pPr>
    <w:rPr>
      <w:b/>
    </w:rPr>
  </w:style>
  <w:style w:type="paragraph" w:styleId="Nagwek8">
    <w:name w:val="heading 8"/>
    <w:basedOn w:val="Normalny"/>
    <w:next w:val="Normalny"/>
    <w:link w:val="Nagwek8Znak"/>
    <w:qFormat/>
    <w:rsid w:val="00483B35"/>
    <w:pPr>
      <w:keepNext/>
      <w:tabs>
        <w:tab w:val="left" w:pos="709"/>
      </w:tabs>
      <w:ind w:left="709" w:hanging="709"/>
      <w:jc w:val="center"/>
      <w:outlineLvl w:val="7"/>
    </w:pPr>
    <w:rPr>
      <w:b/>
    </w:rPr>
  </w:style>
  <w:style w:type="paragraph" w:styleId="Nagwek9">
    <w:name w:val="heading 9"/>
    <w:basedOn w:val="Normalny"/>
    <w:next w:val="Normalny"/>
    <w:link w:val="Nagwek9Znak"/>
    <w:qFormat/>
    <w:rsid w:val="00483B35"/>
    <w:pPr>
      <w:keepNext/>
      <w:tabs>
        <w:tab w:val="left" w:pos="709"/>
      </w:tabs>
      <w:ind w:left="709" w:hanging="709"/>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325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4325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483B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483B35"/>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83B35"/>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83B35"/>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483B35"/>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483B35"/>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483B35"/>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483B35"/>
    <w:pPr>
      <w:tabs>
        <w:tab w:val="left" w:pos="1134"/>
        <w:tab w:val="left" w:pos="1701"/>
        <w:tab w:val="left" w:pos="1985"/>
      </w:tabs>
      <w:ind w:left="1985" w:hanging="1136"/>
    </w:pPr>
    <w:rPr>
      <w:b/>
    </w:rPr>
  </w:style>
  <w:style w:type="character" w:customStyle="1" w:styleId="TekstpodstawowywcityZnak">
    <w:name w:val="Tekst podstawowy wcięty Znak"/>
    <w:basedOn w:val="Domylnaczcionkaakapitu"/>
    <w:link w:val="Tekstpodstawowywcity"/>
    <w:rsid w:val="00483B35"/>
    <w:rPr>
      <w:rFonts w:ascii="Times New Roman" w:eastAsia="Times New Roman" w:hAnsi="Times New Roman" w:cs="Times New Roman"/>
      <w:b/>
      <w:sz w:val="20"/>
      <w:szCs w:val="20"/>
      <w:lang w:eastAsia="pl-PL"/>
    </w:rPr>
  </w:style>
  <w:style w:type="paragraph" w:styleId="Tekstpodstawowywcity2">
    <w:name w:val="Body Text Indent 2"/>
    <w:basedOn w:val="Normalny"/>
    <w:link w:val="Tekstpodstawowywcity2Znak"/>
    <w:rsid w:val="00483B35"/>
    <w:pPr>
      <w:ind w:left="702" w:hanging="702"/>
    </w:pPr>
  </w:style>
  <w:style w:type="character" w:customStyle="1" w:styleId="Tekstpodstawowywcity2Znak">
    <w:name w:val="Tekst podstawowy wcięty 2 Znak"/>
    <w:basedOn w:val="Domylnaczcionkaakapitu"/>
    <w:link w:val="Tekstpodstawowywcity2"/>
    <w:rsid w:val="00483B3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83B35"/>
    <w:pPr>
      <w:tabs>
        <w:tab w:val="left" w:pos="709"/>
      </w:tabs>
      <w:ind w:left="1418" w:hanging="1418"/>
    </w:pPr>
  </w:style>
  <w:style w:type="character" w:customStyle="1" w:styleId="Tekstpodstawowywcity3Znak">
    <w:name w:val="Tekst podstawowy wcięty 3 Znak"/>
    <w:basedOn w:val="Domylnaczcionkaakapitu"/>
    <w:link w:val="Tekstpodstawowywcity3"/>
    <w:rsid w:val="00483B35"/>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483B35"/>
    <w:pPr>
      <w:tabs>
        <w:tab w:val="left" w:pos="0"/>
      </w:tabs>
    </w:pPr>
    <w:rPr>
      <w:b/>
    </w:rPr>
  </w:style>
  <w:style w:type="character" w:customStyle="1" w:styleId="TekstpodstawowyZnak">
    <w:name w:val="Tekst podstawowy Znak"/>
    <w:aliases w:val="Tekst podstawowy Znak Znak Znak"/>
    <w:basedOn w:val="Domylnaczcionkaakapitu"/>
    <w:link w:val="Tekstpodstawowy"/>
    <w:rsid w:val="00483B35"/>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rsid w:val="00483B35"/>
    <w:pPr>
      <w:tabs>
        <w:tab w:val="center" w:pos="4536"/>
        <w:tab w:val="right" w:pos="9072"/>
      </w:tabs>
    </w:pPr>
  </w:style>
  <w:style w:type="character" w:customStyle="1" w:styleId="NagwekZnak">
    <w:name w:val="Nagłówek Znak"/>
    <w:aliases w:val="Nagłówek strony nieparzystej Znak"/>
    <w:basedOn w:val="Domylnaczcionkaakapitu"/>
    <w:link w:val="Nagwek"/>
    <w:rsid w:val="00483B3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83B35"/>
    <w:pPr>
      <w:tabs>
        <w:tab w:val="center" w:pos="4536"/>
        <w:tab w:val="right" w:pos="9072"/>
      </w:tabs>
    </w:pPr>
  </w:style>
  <w:style w:type="character" w:customStyle="1" w:styleId="StopkaZnak">
    <w:name w:val="Stopka Znak"/>
    <w:basedOn w:val="Domylnaczcionkaakapitu"/>
    <w:link w:val="Stopka"/>
    <w:uiPriority w:val="99"/>
    <w:rsid w:val="00483B35"/>
    <w:rPr>
      <w:rFonts w:ascii="Times New Roman" w:eastAsia="Times New Roman" w:hAnsi="Times New Roman" w:cs="Times New Roman"/>
      <w:sz w:val="20"/>
      <w:szCs w:val="20"/>
      <w:lang w:eastAsia="pl-PL"/>
    </w:rPr>
  </w:style>
  <w:style w:type="character" w:styleId="Numerstrony">
    <w:name w:val="page number"/>
    <w:basedOn w:val="Domylnaczcionkaakapitu"/>
    <w:rsid w:val="00483B35"/>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83B35"/>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83B3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83B35"/>
    <w:pPr>
      <w:tabs>
        <w:tab w:val="left" w:pos="0"/>
      </w:tabs>
    </w:pPr>
    <w:rPr>
      <w:b/>
    </w:rPr>
  </w:style>
  <w:style w:type="character" w:customStyle="1" w:styleId="Tekstpodstawowy2Znak">
    <w:name w:val="Tekst podstawowy 2 Znak"/>
    <w:basedOn w:val="Domylnaczcionkaakapitu"/>
    <w:link w:val="Tekstpodstawowy2"/>
    <w:rsid w:val="00483B35"/>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483B35"/>
    <w:pPr>
      <w:ind w:left="284" w:hanging="284"/>
    </w:pPr>
    <w:rPr>
      <w:rFonts w:ascii="Arial" w:hAnsi="Arial"/>
    </w:rPr>
  </w:style>
  <w:style w:type="paragraph" w:customStyle="1" w:styleId="Tekstpodstawowywcity21">
    <w:name w:val="Tekst podstawowy wcięty 21"/>
    <w:basedOn w:val="Normalny"/>
    <w:rsid w:val="00483B35"/>
    <w:pPr>
      <w:ind w:left="284"/>
    </w:pPr>
    <w:rPr>
      <w:rFonts w:ascii="Arial" w:hAnsi="Arial"/>
    </w:rPr>
  </w:style>
  <w:style w:type="paragraph" w:styleId="Tekstpodstawowy3">
    <w:name w:val="Body Text 3"/>
    <w:basedOn w:val="Normalny"/>
    <w:link w:val="Tekstpodstawowy3Znak"/>
    <w:rsid w:val="00483B35"/>
    <w:pPr>
      <w:jc w:val="both"/>
    </w:pPr>
  </w:style>
  <w:style w:type="character" w:customStyle="1" w:styleId="Tekstpodstawowy3Znak">
    <w:name w:val="Tekst podstawowy 3 Znak"/>
    <w:basedOn w:val="Domylnaczcionkaakapitu"/>
    <w:link w:val="Tekstpodstawowy3"/>
    <w:rsid w:val="00483B35"/>
    <w:rPr>
      <w:rFonts w:ascii="Times New Roman" w:eastAsia="Times New Roman" w:hAnsi="Times New Roman" w:cs="Times New Roman"/>
      <w:sz w:val="20"/>
      <w:szCs w:val="20"/>
      <w:lang w:eastAsia="pl-PL"/>
    </w:rPr>
  </w:style>
  <w:style w:type="paragraph" w:styleId="Tytu">
    <w:name w:val="Title"/>
    <w:basedOn w:val="Normalny"/>
    <w:link w:val="TytuZnak"/>
    <w:qFormat/>
    <w:rsid w:val="00483B35"/>
    <w:pPr>
      <w:jc w:val="center"/>
    </w:pPr>
    <w:rPr>
      <w:rFonts w:ascii="Arial" w:hAnsi="Arial"/>
      <w:b/>
      <w:sz w:val="32"/>
      <w:u w:val="single"/>
    </w:rPr>
  </w:style>
  <w:style w:type="character" w:customStyle="1" w:styleId="TytuZnak">
    <w:name w:val="Tytuł Znak"/>
    <w:basedOn w:val="Domylnaczcionkaakapitu"/>
    <w:link w:val="Tytu"/>
    <w:rsid w:val="00483B35"/>
    <w:rPr>
      <w:rFonts w:ascii="Arial" w:eastAsia="Times New Roman" w:hAnsi="Arial" w:cs="Times New Roman"/>
      <w:b/>
      <w:sz w:val="32"/>
      <w:szCs w:val="20"/>
      <w:u w:val="single"/>
      <w:lang w:eastAsia="pl-PL"/>
    </w:rPr>
  </w:style>
  <w:style w:type="paragraph" w:styleId="Tekstblokowy">
    <w:name w:val="Block Text"/>
    <w:basedOn w:val="Normalny"/>
    <w:rsid w:val="00483B35"/>
    <w:pPr>
      <w:ind w:left="-69" w:right="-70"/>
      <w:jc w:val="center"/>
    </w:pPr>
  </w:style>
  <w:style w:type="character" w:styleId="Hipercze">
    <w:name w:val="Hyperlink"/>
    <w:basedOn w:val="Domylnaczcionkaakapitu"/>
    <w:uiPriority w:val="99"/>
    <w:rsid w:val="00483B35"/>
    <w:rPr>
      <w:color w:val="0000FF"/>
      <w:u w:val="single"/>
    </w:rPr>
  </w:style>
  <w:style w:type="paragraph" w:styleId="Spistreci1">
    <w:name w:val="toc 1"/>
    <w:basedOn w:val="Normalny"/>
    <w:next w:val="Normalny"/>
    <w:autoRedefine/>
    <w:uiPriority w:val="39"/>
    <w:rsid w:val="00483B35"/>
    <w:rPr>
      <w:b/>
      <w:sz w:val="6"/>
    </w:rPr>
  </w:style>
  <w:style w:type="paragraph" w:customStyle="1" w:styleId="Tekstpodstawowywcity31">
    <w:name w:val="Tekst podstawowy wcięty 31"/>
    <w:basedOn w:val="Normalny"/>
    <w:rsid w:val="00483B35"/>
    <w:pPr>
      <w:ind w:left="993" w:hanging="993"/>
    </w:pPr>
    <w:rPr>
      <w:rFonts w:ascii="Arial" w:hAnsi="Arial"/>
    </w:rPr>
  </w:style>
  <w:style w:type="paragraph" w:styleId="Tekstdymka">
    <w:name w:val="Balloon Text"/>
    <w:basedOn w:val="Normalny"/>
    <w:link w:val="TekstdymkaZnak"/>
    <w:rsid w:val="00483B35"/>
    <w:rPr>
      <w:rFonts w:ascii="Tahoma" w:hAnsi="Tahoma" w:cs="Tahoma"/>
      <w:sz w:val="16"/>
      <w:szCs w:val="16"/>
    </w:rPr>
  </w:style>
  <w:style w:type="character" w:customStyle="1" w:styleId="TekstdymkaZnak">
    <w:name w:val="Tekst dymka Znak"/>
    <w:basedOn w:val="Domylnaczcionkaakapitu"/>
    <w:link w:val="Tekstdymka"/>
    <w:rsid w:val="00483B35"/>
    <w:rPr>
      <w:rFonts w:ascii="Tahoma" w:eastAsia="Times New Roman" w:hAnsi="Tahoma" w:cs="Tahoma"/>
      <w:sz w:val="16"/>
      <w:szCs w:val="16"/>
      <w:lang w:eastAsia="pl-PL"/>
    </w:rPr>
  </w:style>
  <w:style w:type="character" w:styleId="UyteHipercze">
    <w:name w:val="FollowedHyperlink"/>
    <w:basedOn w:val="Domylnaczcionkaakapitu"/>
    <w:rsid w:val="00483B35"/>
    <w:rPr>
      <w:color w:val="800080"/>
      <w:u w:val="single"/>
    </w:rPr>
  </w:style>
  <w:style w:type="character" w:styleId="Odwoaniedokomentarza">
    <w:name w:val="annotation reference"/>
    <w:basedOn w:val="Domylnaczcionkaakapitu"/>
    <w:rsid w:val="00483B35"/>
    <w:rPr>
      <w:sz w:val="16"/>
      <w:szCs w:val="16"/>
    </w:rPr>
  </w:style>
  <w:style w:type="paragraph" w:styleId="Tematkomentarza">
    <w:name w:val="annotation subject"/>
    <w:basedOn w:val="Tekstkomentarza"/>
    <w:next w:val="Tekstkomentarza"/>
    <w:link w:val="TematkomentarzaZnak"/>
    <w:rsid w:val="00483B35"/>
    <w:rPr>
      <w:b/>
      <w:bCs/>
    </w:rPr>
  </w:style>
  <w:style w:type="character" w:customStyle="1" w:styleId="TematkomentarzaZnak">
    <w:name w:val="Temat komentarza Znak"/>
    <w:basedOn w:val="TekstkomentarzaZnak"/>
    <w:link w:val="Tematkomentarza"/>
    <w:rsid w:val="00483B35"/>
    <w:rPr>
      <w:rFonts w:ascii="Times New Roman" w:eastAsia="Times New Roman" w:hAnsi="Times New Roman" w:cs="Times New Roman"/>
      <w:b/>
      <w:bCs/>
      <w:sz w:val="20"/>
      <w:szCs w:val="20"/>
      <w:lang w:eastAsia="pl-PL"/>
    </w:rPr>
  </w:style>
  <w:style w:type="paragraph" w:styleId="Listapunktowana">
    <w:name w:val="List Bullet"/>
    <w:basedOn w:val="Normalny"/>
    <w:autoRedefine/>
    <w:rsid w:val="00483B35"/>
    <w:pPr>
      <w:numPr>
        <w:numId w:val="4"/>
      </w:numPr>
      <w:ind w:hanging="2300"/>
    </w:pPr>
    <w:rPr>
      <w:rFonts w:ascii="Arial" w:hAnsi="Arial"/>
      <w:b/>
    </w:rPr>
  </w:style>
  <w:style w:type="paragraph" w:customStyle="1" w:styleId="StandardowyStandardowy1">
    <w:name w:val="Standardowy.Standardowy1"/>
    <w:rsid w:val="00483B35"/>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483B35"/>
    <w:pPr>
      <w:tabs>
        <w:tab w:val="left" w:pos="0"/>
      </w:tabs>
    </w:pPr>
    <w:rPr>
      <w:b/>
    </w:rPr>
  </w:style>
  <w:style w:type="paragraph" w:styleId="Zwykytekst">
    <w:name w:val="Plain Text"/>
    <w:basedOn w:val="Normalny"/>
    <w:link w:val="ZwykytekstZnak"/>
    <w:uiPriority w:val="99"/>
    <w:rsid w:val="00483B35"/>
    <w:rPr>
      <w:rFonts w:ascii="Courier New" w:hAnsi="Courier New"/>
    </w:rPr>
  </w:style>
  <w:style w:type="character" w:customStyle="1" w:styleId="ZwykytekstZnak">
    <w:name w:val="Zwykły tekst Znak"/>
    <w:basedOn w:val="Domylnaczcionkaakapitu"/>
    <w:link w:val="Zwykytekst"/>
    <w:uiPriority w:val="99"/>
    <w:rsid w:val="00483B35"/>
    <w:rPr>
      <w:rFonts w:ascii="Courier New" w:eastAsia="Times New Roman" w:hAnsi="Courier New" w:cs="Times New Roman"/>
      <w:sz w:val="20"/>
      <w:szCs w:val="20"/>
      <w:lang w:eastAsia="pl-PL"/>
    </w:rPr>
  </w:style>
  <w:style w:type="paragraph" w:customStyle="1" w:styleId="a">
    <w:basedOn w:val="Normalny"/>
    <w:next w:val="Mapadokumentu"/>
    <w:rsid w:val="00483B35"/>
    <w:pPr>
      <w:shd w:val="clear" w:color="auto" w:fill="000080"/>
    </w:pPr>
    <w:rPr>
      <w:rFonts w:ascii="Tahoma" w:hAnsi="Tahoma"/>
    </w:rPr>
  </w:style>
  <w:style w:type="paragraph" w:styleId="Tekstprzypisukocowego">
    <w:name w:val="endnote text"/>
    <w:basedOn w:val="Normalny"/>
    <w:link w:val="TekstprzypisukocowegoZnak"/>
    <w:rsid w:val="00483B35"/>
  </w:style>
  <w:style w:type="character" w:customStyle="1" w:styleId="TekstprzypisukocowegoZnak">
    <w:name w:val="Tekst przypisu końcowego Znak"/>
    <w:basedOn w:val="Domylnaczcionkaakapitu"/>
    <w:link w:val="Tekstprzypisukocowego"/>
    <w:rsid w:val="00483B3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3B35"/>
    <w:rPr>
      <w:vertAlign w:val="superscript"/>
    </w:rPr>
  </w:style>
  <w:style w:type="paragraph" w:styleId="Akapitzlist">
    <w:name w:val="List Paragraph"/>
    <w:basedOn w:val="Normalny"/>
    <w:uiPriority w:val="34"/>
    <w:qFormat/>
    <w:rsid w:val="00483B35"/>
    <w:pPr>
      <w:ind w:left="708"/>
    </w:pPr>
  </w:style>
  <w:style w:type="table" w:styleId="Tabela-Siatka">
    <w:name w:val="Table Grid"/>
    <w:basedOn w:val="Standardowy"/>
    <w:rsid w:val="00483B35"/>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483B35"/>
    <w:rPr>
      <w:sz w:val="24"/>
      <w:szCs w:val="24"/>
    </w:rPr>
  </w:style>
  <w:style w:type="character" w:customStyle="1" w:styleId="ZnakZnak1">
    <w:name w:val="Znak Znak1"/>
    <w:basedOn w:val="Domylnaczcionkaakapitu"/>
    <w:locked/>
    <w:rsid w:val="00483B35"/>
    <w:rPr>
      <w:sz w:val="24"/>
      <w:szCs w:val="24"/>
      <w:lang w:val="pl-PL" w:eastAsia="pl-PL" w:bidi="ar-SA"/>
    </w:rPr>
  </w:style>
  <w:style w:type="paragraph" w:customStyle="1" w:styleId="Znak">
    <w:name w:val="Znak"/>
    <w:basedOn w:val="Normalny"/>
    <w:rsid w:val="00483B35"/>
    <w:rPr>
      <w:sz w:val="24"/>
      <w:szCs w:val="24"/>
    </w:rPr>
  </w:style>
  <w:style w:type="character" w:customStyle="1" w:styleId="ZnakZnak2">
    <w:name w:val="Znak Znak2"/>
    <w:basedOn w:val="Domylnaczcionkaakapitu"/>
    <w:locked/>
    <w:rsid w:val="00483B35"/>
    <w:rPr>
      <w:rFonts w:ascii="Courier New" w:hAnsi="Courier New" w:cs="Courier New"/>
      <w:lang w:val="pl-PL" w:eastAsia="pl-PL" w:bidi="ar-SA"/>
    </w:rPr>
  </w:style>
  <w:style w:type="paragraph" w:customStyle="1" w:styleId="Znak0">
    <w:name w:val="Znak"/>
    <w:basedOn w:val="Normalny"/>
    <w:rsid w:val="00483B35"/>
    <w:rPr>
      <w:sz w:val="24"/>
      <w:szCs w:val="24"/>
    </w:rPr>
  </w:style>
  <w:style w:type="paragraph" w:customStyle="1" w:styleId="ZnakZnakZnakZnakZnakZnakZnak0">
    <w:name w:val="Znak Znak Znak Znak Znak Znak Znak"/>
    <w:basedOn w:val="Normalny"/>
    <w:rsid w:val="00483B35"/>
    <w:rPr>
      <w:sz w:val="24"/>
      <w:szCs w:val="24"/>
    </w:rPr>
  </w:style>
  <w:style w:type="character" w:customStyle="1" w:styleId="HeaderChar">
    <w:name w:val="Header Char"/>
    <w:basedOn w:val="Domylnaczcionkaakapitu"/>
    <w:locked/>
    <w:rsid w:val="00483B35"/>
    <w:rPr>
      <w:rFonts w:cs="Times New Roman"/>
      <w:lang w:val="pl-PL" w:eastAsia="pl-PL"/>
    </w:rPr>
  </w:style>
  <w:style w:type="character" w:customStyle="1" w:styleId="ZnakZnak3">
    <w:name w:val="Znak Znak3"/>
    <w:basedOn w:val="Domylnaczcionkaakapitu"/>
    <w:rsid w:val="00483B35"/>
    <w:rPr>
      <w:lang w:val="pl-PL" w:eastAsia="pl-PL" w:bidi="ar-SA"/>
    </w:rPr>
  </w:style>
  <w:style w:type="character" w:customStyle="1" w:styleId="ZnakZnak4">
    <w:name w:val="Znak Znak4"/>
    <w:basedOn w:val="Domylnaczcionkaakapitu"/>
    <w:rsid w:val="00483B35"/>
    <w:rPr>
      <w:lang w:val="pl-PL" w:eastAsia="pl-PL" w:bidi="ar-SA"/>
    </w:rPr>
  </w:style>
  <w:style w:type="paragraph" w:customStyle="1" w:styleId="Default">
    <w:name w:val="Default"/>
    <w:rsid w:val="00483B35"/>
    <w:pPr>
      <w:suppressAutoHyphens/>
      <w:autoSpaceDE w:val="0"/>
    </w:pPr>
    <w:rPr>
      <w:rFonts w:ascii="Calibri" w:eastAsia="Arial" w:hAnsi="Calibri" w:cs="Calibri"/>
      <w:color w:val="000000"/>
      <w:sz w:val="24"/>
      <w:szCs w:val="24"/>
      <w:lang w:eastAsia="ar-SA"/>
    </w:rPr>
  </w:style>
  <w:style w:type="character" w:customStyle="1" w:styleId="WW8Num2z0">
    <w:name w:val="WW8Num2z0"/>
    <w:rsid w:val="00483B35"/>
    <w:rPr>
      <w:rFonts w:ascii="Symbol" w:hAnsi="Symbol"/>
      <w:color w:val="auto"/>
    </w:rPr>
  </w:style>
  <w:style w:type="character" w:customStyle="1" w:styleId="WW8Num2z1">
    <w:name w:val="WW8Num2z1"/>
    <w:rsid w:val="00483B35"/>
    <w:rPr>
      <w:rFonts w:ascii="Courier New" w:hAnsi="Courier New" w:cs="Wingdings"/>
    </w:rPr>
  </w:style>
  <w:style w:type="character" w:customStyle="1" w:styleId="WW8Num2z2">
    <w:name w:val="WW8Num2z2"/>
    <w:rsid w:val="00483B35"/>
    <w:rPr>
      <w:rFonts w:ascii="Wingdings" w:hAnsi="Wingdings"/>
    </w:rPr>
  </w:style>
  <w:style w:type="character" w:customStyle="1" w:styleId="WW8Num9z0">
    <w:name w:val="WW8Num9z0"/>
    <w:rsid w:val="00483B35"/>
    <w:rPr>
      <w:rFonts w:ascii="Symbol" w:hAnsi="Symbol"/>
      <w:color w:val="auto"/>
    </w:rPr>
  </w:style>
  <w:style w:type="character" w:customStyle="1" w:styleId="WW8Num13z0">
    <w:name w:val="WW8Num13z0"/>
    <w:rsid w:val="00483B35"/>
    <w:rPr>
      <w:rFonts w:ascii="Wingdings" w:hAnsi="Wingdings"/>
    </w:rPr>
  </w:style>
  <w:style w:type="character" w:customStyle="1" w:styleId="WW8Num13z1">
    <w:name w:val="WW8Num13z1"/>
    <w:rsid w:val="00483B35"/>
    <w:rPr>
      <w:rFonts w:ascii="Courier New" w:hAnsi="Courier New" w:cs="Wingdings"/>
    </w:rPr>
  </w:style>
  <w:style w:type="character" w:customStyle="1" w:styleId="WW8Num13z2">
    <w:name w:val="WW8Num13z2"/>
    <w:rsid w:val="00483B35"/>
    <w:rPr>
      <w:rFonts w:ascii="Wingdings" w:hAnsi="Wingdings"/>
    </w:rPr>
  </w:style>
  <w:style w:type="character" w:customStyle="1" w:styleId="WW8Num14z0">
    <w:name w:val="WW8Num14z0"/>
    <w:rsid w:val="00483B35"/>
    <w:rPr>
      <w:rFonts w:ascii="Symbol" w:hAnsi="Symbol"/>
      <w:color w:val="auto"/>
    </w:rPr>
  </w:style>
  <w:style w:type="character" w:customStyle="1" w:styleId="WW8Num14z1">
    <w:name w:val="WW8Num14z1"/>
    <w:rsid w:val="00483B35"/>
    <w:rPr>
      <w:b/>
      <w:color w:val="auto"/>
      <w:sz w:val="28"/>
      <w:szCs w:val="28"/>
    </w:rPr>
  </w:style>
  <w:style w:type="character" w:customStyle="1" w:styleId="WW8Num15z0">
    <w:name w:val="WW8Num15z0"/>
    <w:rsid w:val="00483B35"/>
    <w:rPr>
      <w:rFonts w:ascii="Symbol" w:hAnsi="Symbol"/>
      <w:color w:val="auto"/>
    </w:rPr>
  </w:style>
  <w:style w:type="character" w:customStyle="1" w:styleId="WW8Num15z1">
    <w:name w:val="WW8Num15z1"/>
    <w:rsid w:val="00483B35"/>
    <w:rPr>
      <w:rFonts w:ascii="Courier New" w:hAnsi="Courier New" w:cs="Courier New"/>
    </w:rPr>
  </w:style>
  <w:style w:type="character" w:customStyle="1" w:styleId="WW8Num15z2">
    <w:name w:val="WW8Num15z2"/>
    <w:rsid w:val="00483B35"/>
    <w:rPr>
      <w:rFonts w:ascii="Wingdings" w:hAnsi="Wingdings"/>
    </w:rPr>
  </w:style>
  <w:style w:type="character" w:customStyle="1" w:styleId="WW8Num17z0">
    <w:name w:val="WW8Num17z0"/>
    <w:rsid w:val="00483B35"/>
    <w:rPr>
      <w:rFonts w:ascii="Symbol" w:hAnsi="Symbol"/>
      <w:color w:val="auto"/>
    </w:rPr>
  </w:style>
  <w:style w:type="character" w:customStyle="1" w:styleId="WW8Num24z0">
    <w:name w:val="WW8Num24z0"/>
    <w:rsid w:val="00483B35"/>
    <w:rPr>
      <w:rFonts w:ascii="Symbol" w:hAnsi="Symbol"/>
      <w:color w:val="auto"/>
    </w:rPr>
  </w:style>
  <w:style w:type="character" w:customStyle="1" w:styleId="WW8Num24z1">
    <w:name w:val="WW8Num24z1"/>
    <w:rsid w:val="00483B35"/>
    <w:rPr>
      <w:color w:val="auto"/>
    </w:rPr>
  </w:style>
  <w:style w:type="character" w:customStyle="1" w:styleId="WW8Num24z2">
    <w:name w:val="WW8Num24z2"/>
    <w:rsid w:val="00483B35"/>
    <w:rPr>
      <w:rFonts w:ascii="Wingdings" w:hAnsi="Wingdings"/>
    </w:rPr>
  </w:style>
  <w:style w:type="character" w:customStyle="1" w:styleId="WW8Num25z0">
    <w:name w:val="WW8Num25z0"/>
    <w:rsid w:val="00483B35"/>
    <w:rPr>
      <w:rFonts w:ascii="Symbol" w:hAnsi="Symbol"/>
      <w:color w:val="auto"/>
    </w:rPr>
  </w:style>
  <w:style w:type="character" w:customStyle="1" w:styleId="WW8Num25z1">
    <w:name w:val="WW8Num25z1"/>
    <w:rsid w:val="00483B35"/>
    <w:rPr>
      <w:rFonts w:ascii="Courier New" w:hAnsi="Courier New" w:cs="Wingdings"/>
    </w:rPr>
  </w:style>
  <w:style w:type="character" w:customStyle="1" w:styleId="WW8Num26z0">
    <w:name w:val="WW8Num26z0"/>
    <w:rsid w:val="00483B35"/>
    <w:rPr>
      <w:rFonts w:ascii="Symbol" w:hAnsi="Symbol"/>
      <w:color w:val="auto"/>
    </w:rPr>
  </w:style>
  <w:style w:type="character" w:customStyle="1" w:styleId="WW8Num28z0">
    <w:name w:val="WW8Num28z0"/>
    <w:rsid w:val="00483B35"/>
    <w:rPr>
      <w:rFonts w:ascii="Symbol" w:hAnsi="Symbol"/>
      <w:color w:val="auto"/>
    </w:rPr>
  </w:style>
  <w:style w:type="character" w:customStyle="1" w:styleId="WW8Num28z1">
    <w:name w:val="WW8Num28z1"/>
    <w:rsid w:val="00483B35"/>
    <w:rPr>
      <w:color w:val="auto"/>
    </w:rPr>
  </w:style>
  <w:style w:type="character" w:customStyle="1" w:styleId="WW8Num28z2">
    <w:name w:val="WW8Num28z2"/>
    <w:rsid w:val="00483B35"/>
    <w:rPr>
      <w:rFonts w:ascii="Wingdings" w:hAnsi="Wingdings"/>
    </w:rPr>
  </w:style>
  <w:style w:type="character" w:customStyle="1" w:styleId="WW8Num33z0">
    <w:name w:val="WW8Num33z0"/>
    <w:rsid w:val="00483B35"/>
    <w:rPr>
      <w:rFonts w:ascii="Wingdings" w:hAnsi="Wingdings" w:cs="Wingdings 2"/>
      <w:sz w:val="18"/>
      <w:szCs w:val="18"/>
    </w:rPr>
  </w:style>
  <w:style w:type="character" w:customStyle="1" w:styleId="WW8Num33z1">
    <w:name w:val="WW8Num33z1"/>
    <w:rsid w:val="00483B35"/>
    <w:rPr>
      <w:rFonts w:ascii="Wingdings 2" w:hAnsi="Wingdings 2" w:cs="Wingdings 2"/>
      <w:sz w:val="18"/>
      <w:szCs w:val="18"/>
    </w:rPr>
  </w:style>
  <w:style w:type="character" w:customStyle="1" w:styleId="WW8Num33z2">
    <w:name w:val="WW8Num33z2"/>
    <w:rsid w:val="00483B35"/>
    <w:rPr>
      <w:rFonts w:ascii="StarSymbol" w:hAnsi="StarSymbol" w:cs="Wingdings 2"/>
      <w:sz w:val="18"/>
      <w:szCs w:val="18"/>
    </w:rPr>
  </w:style>
  <w:style w:type="character" w:customStyle="1" w:styleId="WW8Num34z0">
    <w:name w:val="WW8Num34z0"/>
    <w:rsid w:val="00483B35"/>
    <w:rPr>
      <w:rFonts w:ascii="Symbol" w:hAnsi="Symbol"/>
      <w:color w:val="auto"/>
    </w:rPr>
  </w:style>
  <w:style w:type="character" w:customStyle="1" w:styleId="WW8Num34z1">
    <w:name w:val="WW8Num34z1"/>
    <w:rsid w:val="00483B35"/>
    <w:rPr>
      <w:b/>
      <w:color w:val="auto"/>
      <w:sz w:val="28"/>
      <w:szCs w:val="28"/>
    </w:rPr>
  </w:style>
  <w:style w:type="character" w:customStyle="1" w:styleId="WW8Num34z2">
    <w:name w:val="WW8Num34z2"/>
    <w:rsid w:val="00483B35"/>
    <w:rPr>
      <w:color w:val="auto"/>
    </w:rPr>
  </w:style>
  <w:style w:type="character" w:customStyle="1" w:styleId="WW8Num35z0">
    <w:name w:val="WW8Num35z0"/>
    <w:rsid w:val="00483B35"/>
    <w:rPr>
      <w:rFonts w:ascii="Symbol" w:hAnsi="Symbol"/>
      <w:color w:val="auto"/>
    </w:rPr>
  </w:style>
  <w:style w:type="character" w:customStyle="1" w:styleId="WW8NumSt4z0">
    <w:name w:val="WW8NumSt4z0"/>
    <w:rsid w:val="00483B35"/>
    <w:rPr>
      <w:rFonts w:ascii="Arial" w:hAnsi="Arial" w:cs="Arial"/>
    </w:rPr>
  </w:style>
  <w:style w:type="character" w:customStyle="1" w:styleId="Domylnaczcionkaakapitu7">
    <w:name w:val="Domyślna czcionka akapitu7"/>
    <w:rsid w:val="00483B35"/>
  </w:style>
  <w:style w:type="character" w:customStyle="1" w:styleId="WW8Num1z0">
    <w:name w:val="WW8Num1z0"/>
    <w:rsid w:val="00483B35"/>
    <w:rPr>
      <w:rFonts w:ascii="Tahoma" w:eastAsia="Times New Roman" w:hAnsi="Tahoma" w:cs="Tahoma"/>
      <w:b w:val="0"/>
    </w:rPr>
  </w:style>
  <w:style w:type="character" w:customStyle="1" w:styleId="WW8Num1z1">
    <w:name w:val="WW8Num1z1"/>
    <w:rsid w:val="00483B35"/>
    <w:rPr>
      <w:rFonts w:ascii="OpenSymbol" w:hAnsi="OpenSymbol" w:cs="OpenSymbol"/>
    </w:rPr>
  </w:style>
  <w:style w:type="character" w:customStyle="1" w:styleId="WW8Num3z0">
    <w:name w:val="WW8Num3z0"/>
    <w:rsid w:val="00483B35"/>
    <w:rPr>
      <w:rFonts w:ascii="Wingdings" w:hAnsi="Wingdings"/>
    </w:rPr>
  </w:style>
  <w:style w:type="character" w:customStyle="1" w:styleId="WW8Num3z1">
    <w:name w:val="WW8Num3z1"/>
    <w:rsid w:val="00483B35"/>
    <w:rPr>
      <w:rFonts w:ascii="Courier New" w:hAnsi="Courier New" w:cs="Wingdings"/>
    </w:rPr>
  </w:style>
  <w:style w:type="character" w:customStyle="1" w:styleId="WW8Num3z4">
    <w:name w:val="WW8Num3z4"/>
    <w:rsid w:val="00483B35"/>
    <w:rPr>
      <w:rFonts w:ascii="Courier New" w:hAnsi="Courier New" w:cs="Wingdings"/>
    </w:rPr>
  </w:style>
  <w:style w:type="character" w:customStyle="1" w:styleId="WW8Num4z0">
    <w:name w:val="WW8Num4z0"/>
    <w:rsid w:val="00483B35"/>
    <w:rPr>
      <w:rFonts w:ascii="Symbol" w:hAnsi="Symbol"/>
      <w:color w:val="auto"/>
    </w:rPr>
  </w:style>
  <w:style w:type="character" w:customStyle="1" w:styleId="WW8Num4z1">
    <w:name w:val="WW8Num4z1"/>
    <w:rsid w:val="00483B35"/>
    <w:rPr>
      <w:rFonts w:ascii="Courier New" w:hAnsi="Courier New" w:cs="Wingdings"/>
    </w:rPr>
  </w:style>
  <w:style w:type="character" w:customStyle="1" w:styleId="WW8Num4z2">
    <w:name w:val="WW8Num4z2"/>
    <w:rsid w:val="00483B35"/>
    <w:rPr>
      <w:rFonts w:ascii="Wingdings" w:hAnsi="Wingdings"/>
    </w:rPr>
  </w:style>
  <w:style w:type="character" w:customStyle="1" w:styleId="WW8Num5z0">
    <w:name w:val="WW8Num5z0"/>
    <w:rsid w:val="00483B35"/>
    <w:rPr>
      <w:rFonts w:ascii="Symbol" w:hAnsi="Symbol"/>
      <w:color w:val="auto"/>
    </w:rPr>
  </w:style>
  <w:style w:type="character" w:customStyle="1" w:styleId="WW8Num6z0">
    <w:name w:val="WW8Num6z0"/>
    <w:rsid w:val="00483B35"/>
    <w:rPr>
      <w:rFonts w:ascii="Symbol" w:hAnsi="Symbol"/>
      <w:color w:val="auto"/>
    </w:rPr>
  </w:style>
  <w:style w:type="character" w:customStyle="1" w:styleId="WW8Num6z1">
    <w:name w:val="WW8Num6z1"/>
    <w:rsid w:val="00483B35"/>
    <w:rPr>
      <w:rFonts w:ascii="Symbol" w:hAnsi="Symbol" w:cs="Wingdings"/>
    </w:rPr>
  </w:style>
  <w:style w:type="character" w:customStyle="1" w:styleId="WW8Num6z4">
    <w:name w:val="WW8Num6z4"/>
    <w:rsid w:val="00483B35"/>
    <w:rPr>
      <w:rFonts w:ascii="Courier New" w:hAnsi="Courier New" w:cs="Wingdings"/>
    </w:rPr>
  </w:style>
  <w:style w:type="character" w:customStyle="1" w:styleId="WW8Num7z0">
    <w:name w:val="WW8Num7z0"/>
    <w:rsid w:val="00483B35"/>
    <w:rPr>
      <w:rFonts w:ascii="Symbol" w:hAnsi="Symbol"/>
      <w:color w:val="auto"/>
    </w:rPr>
  </w:style>
  <w:style w:type="character" w:customStyle="1" w:styleId="WW8Num8z0">
    <w:name w:val="WW8Num8z0"/>
    <w:rsid w:val="00483B35"/>
    <w:rPr>
      <w:rFonts w:ascii="Symbol" w:hAnsi="Symbol"/>
      <w:color w:val="auto"/>
    </w:rPr>
  </w:style>
  <w:style w:type="character" w:customStyle="1" w:styleId="WW8Num8z1">
    <w:name w:val="WW8Num8z1"/>
    <w:rsid w:val="00483B35"/>
    <w:rPr>
      <w:rFonts w:ascii="Wingdings" w:hAnsi="Wingdings"/>
      <w:color w:val="auto"/>
    </w:rPr>
  </w:style>
  <w:style w:type="character" w:customStyle="1" w:styleId="WW8Num8z4">
    <w:name w:val="WW8Num8z4"/>
    <w:rsid w:val="00483B35"/>
    <w:rPr>
      <w:rFonts w:ascii="Courier New" w:hAnsi="Courier New" w:cs="Wingdings"/>
    </w:rPr>
  </w:style>
  <w:style w:type="character" w:customStyle="1" w:styleId="WW8Num10z0">
    <w:name w:val="WW8Num10z0"/>
    <w:rsid w:val="00483B35"/>
    <w:rPr>
      <w:rFonts w:ascii="Symbol" w:hAnsi="Symbol"/>
      <w:color w:val="auto"/>
    </w:rPr>
  </w:style>
  <w:style w:type="character" w:customStyle="1" w:styleId="WW8Num11z0">
    <w:name w:val="WW8Num11z0"/>
    <w:rsid w:val="00483B35"/>
    <w:rPr>
      <w:rFonts w:ascii="Wingdings" w:hAnsi="Wingdings"/>
    </w:rPr>
  </w:style>
  <w:style w:type="character" w:customStyle="1" w:styleId="WW8Num12z0">
    <w:name w:val="WW8Num12z0"/>
    <w:rsid w:val="00483B35"/>
    <w:rPr>
      <w:sz w:val="20"/>
      <w:szCs w:val="20"/>
    </w:rPr>
  </w:style>
  <w:style w:type="character" w:customStyle="1" w:styleId="WW8Num14z2">
    <w:name w:val="WW8Num14z2"/>
    <w:rsid w:val="00483B35"/>
    <w:rPr>
      <w:color w:val="auto"/>
    </w:rPr>
  </w:style>
  <w:style w:type="character" w:customStyle="1" w:styleId="WW8Num16z0">
    <w:name w:val="WW8Num16z0"/>
    <w:rsid w:val="00483B35"/>
    <w:rPr>
      <w:rFonts w:ascii="Symbol" w:hAnsi="Symbol"/>
      <w:color w:val="auto"/>
    </w:rPr>
  </w:style>
  <w:style w:type="character" w:customStyle="1" w:styleId="WW8Num19z0">
    <w:name w:val="WW8Num19z0"/>
    <w:rsid w:val="00483B35"/>
    <w:rPr>
      <w:rFonts w:ascii="Symbol" w:hAnsi="Symbol"/>
    </w:rPr>
  </w:style>
  <w:style w:type="character" w:customStyle="1" w:styleId="WW8Num19z1">
    <w:name w:val="WW8Num19z1"/>
    <w:rsid w:val="00483B35"/>
    <w:rPr>
      <w:rFonts w:ascii="Courier New" w:hAnsi="Courier New" w:cs="Wingdings"/>
    </w:rPr>
  </w:style>
  <w:style w:type="character" w:customStyle="1" w:styleId="WW8Num19z4">
    <w:name w:val="WW8Num19z4"/>
    <w:rsid w:val="00483B35"/>
    <w:rPr>
      <w:rFonts w:ascii="Courier New" w:hAnsi="Courier New" w:cs="Wingdings"/>
    </w:rPr>
  </w:style>
  <w:style w:type="character" w:customStyle="1" w:styleId="WW8Num20z0">
    <w:name w:val="WW8Num20z0"/>
    <w:rsid w:val="00483B35"/>
    <w:rPr>
      <w:rFonts w:ascii="Symbol" w:hAnsi="Symbol"/>
      <w:color w:val="auto"/>
    </w:rPr>
  </w:style>
  <w:style w:type="character" w:customStyle="1" w:styleId="WW8Num21z0">
    <w:name w:val="WW8Num21z0"/>
    <w:rsid w:val="00483B35"/>
    <w:rPr>
      <w:rFonts w:ascii="Symbol" w:hAnsi="Symbol"/>
      <w:color w:val="auto"/>
    </w:rPr>
  </w:style>
  <w:style w:type="character" w:customStyle="1" w:styleId="WW8Num22z0">
    <w:name w:val="WW8Num22z0"/>
    <w:rsid w:val="00483B35"/>
    <w:rPr>
      <w:rFonts w:ascii="Symbol" w:hAnsi="Symbol"/>
      <w:color w:val="auto"/>
    </w:rPr>
  </w:style>
  <w:style w:type="character" w:customStyle="1" w:styleId="WW8Num23z0">
    <w:name w:val="WW8Num23z0"/>
    <w:rsid w:val="00483B35"/>
    <w:rPr>
      <w:rFonts w:ascii="Symbol" w:hAnsi="Symbol"/>
      <w:color w:val="auto"/>
    </w:rPr>
  </w:style>
  <w:style w:type="character" w:customStyle="1" w:styleId="WW8Num23z1">
    <w:name w:val="WW8Num23z1"/>
    <w:rsid w:val="00483B35"/>
    <w:rPr>
      <w:color w:val="auto"/>
    </w:rPr>
  </w:style>
  <w:style w:type="character" w:customStyle="1" w:styleId="WW8Num23z4">
    <w:name w:val="WW8Num23z4"/>
    <w:rsid w:val="00483B35"/>
    <w:rPr>
      <w:rFonts w:ascii="Courier New" w:hAnsi="Courier New" w:cs="Wingdings"/>
    </w:rPr>
  </w:style>
  <w:style w:type="character" w:customStyle="1" w:styleId="WW8Num26z1">
    <w:name w:val="WW8Num26z1"/>
    <w:rsid w:val="00483B35"/>
    <w:rPr>
      <w:rFonts w:ascii="Symbol" w:hAnsi="Symbol"/>
      <w:color w:val="auto"/>
    </w:rPr>
  </w:style>
  <w:style w:type="character" w:customStyle="1" w:styleId="WW8Num26z4">
    <w:name w:val="WW8Num26z4"/>
    <w:rsid w:val="00483B35"/>
    <w:rPr>
      <w:rFonts w:ascii="Courier New" w:hAnsi="Courier New" w:cs="Wingdings"/>
    </w:rPr>
  </w:style>
  <w:style w:type="character" w:customStyle="1" w:styleId="WW8Num27z0">
    <w:name w:val="WW8Num27z0"/>
    <w:rsid w:val="00483B35"/>
    <w:rPr>
      <w:rFonts w:ascii="Symbol" w:hAnsi="Symbol"/>
      <w:color w:val="auto"/>
    </w:rPr>
  </w:style>
  <w:style w:type="character" w:customStyle="1" w:styleId="WW8Num27z1">
    <w:name w:val="WW8Num27z1"/>
    <w:rsid w:val="00483B35"/>
    <w:rPr>
      <w:color w:val="auto"/>
    </w:rPr>
  </w:style>
  <w:style w:type="character" w:customStyle="1" w:styleId="WW8Num27z4">
    <w:name w:val="WW8Num27z4"/>
    <w:rsid w:val="00483B35"/>
    <w:rPr>
      <w:rFonts w:ascii="Courier New" w:hAnsi="Courier New" w:cs="Wingdings"/>
    </w:rPr>
  </w:style>
  <w:style w:type="character" w:customStyle="1" w:styleId="WW8Num28z4">
    <w:name w:val="WW8Num28z4"/>
    <w:rsid w:val="00483B35"/>
    <w:rPr>
      <w:rFonts w:ascii="Courier New" w:hAnsi="Courier New" w:cs="Wingdings"/>
    </w:rPr>
  </w:style>
  <w:style w:type="character" w:customStyle="1" w:styleId="WW8Num29z0">
    <w:name w:val="WW8Num29z0"/>
    <w:rsid w:val="00483B35"/>
    <w:rPr>
      <w:rFonts w:ascii="Symbol" w:hAnsi="Symbol"/>
    </w:rPr>
  </w:style>
  <w:style w:type="character" w:customStyle="1" w:styleId="WW8Num30z0">
    <w:name w:val="WW8Num30z0"/>
    <w:rsid w:val="00483B35"/>
    <w:rPr>
      <w:rFonts w:ascii="Symbol" w:hAnsi="Symbol"/>
      <w:color w:val="auto"/>
    </w:rPr>
  </w:style>
  <w:style w:type="character" w:customStyle="1" w:styleId="WW8Num31z0">
    <w:name w:val="WW8Num31z0"/>
    <w:rsid w:val="00483B35"/>
    <w:rPr>
      <w:rFonts w:ascii="Symbol" w:hAnsi="Symbol"/>
      <w:color w:val="auto"/>
    </w:rPr>
  </w:style>
  <w:style w:type="character" w:customStyle="1" w:styleId="WW8Num31z1">
    <w:name w:val="WW8Num31z1"/>
    <w:rsid w:val="00483B35"/>
    <w:rPr>
      <w:sz w:val="22"/>
      <w:szCs w:val="22"/>
    </w:rPr>
  </w:style>
  <w:style w:type="character" w:customStyle="1" w:styleId="WW8Num31z4">
    <w:name w:val="WW8Num31z4"/>
    <w:rsid w:val="00483B35"/>
    <w:rPr>
      <w:rFonts w:ascii="Courier New" w:hAnsi="Courier New" w:cs="Wingdings"/>
    </w:rPr>
  </w:style>
  <w:style w:type="character" w:customStyle="1" w:styleId="WW8Num32z0">
    <w:name w:val="WW8Num32z0"/>
    <w:rsid w:val="00483B35"/>
    <w:rPr>
      <w:rFonts w:ascii="Symbol" w:hAnsi="Symbol"/>
      <w:color w:val="auto"/>
    </w:rPr>
  </w:style>
  <w:style w:type="character" w:customStyle="1" w:styleId="WW8Num32z1">
    <w:name w:val="WW8Num32z1"/>
    <w:rsid w:val="00483B35"/>
    <w:rPr>
      <w:rFonts w:ascii="Courier New" w:hAnsi="Courier New" w:cs="Wingdings"/>
    </w:rPr>
  </w:style>
  <w:style w:type="character" w:customStyle="1" w:styleId="WW8Num32z4">
    <w:name w:val="WW8Num32z4"/>
    <w:rsid w:val="00483B35"/>
    <w:rPr>
      <w:rFonts w:ascii="Courier New" w:hAnsi="Courier New" w:cs="Wingdings"/>
    </w:rPr>
  </w:style>
  <w:style w:type="character" w:customStyle="1" w:styleId="WW8Num33z3">
    <w:name w:val="WW8Num33z3"/>
    <w:rsid w:val="00483B35"/>
    <w:rPr>
      <w:rFonts w:ascii="Symbol" w:hAnsi="Symbol"/>
    </w:rPr>
  </w:style>
  <w:style w:type="character" w:customStyle="1" w:styleId="WW8Num35z1">
    <w:name w:val="WW8Num35z1"/>
    <w:rsid w:val="00483B35"/>
    <w:rPr>
      <w:sz w:val="22"/>
      <w:szCs w:val="22"/>
    </w:rPr>
  </w:style>
  <w:style w:type="character" w:customStyle="1" w:styleId="WW8Num35z2">
    <w:name w:val="WW8Num35z2"/>
    <w:rsid w:val="00483B35"/>
    <w:rPr>
      <w:rFonts w:ascii="Wingdings" w:hAnsi="Wingdings"/>
    </w:rPr>
  </w:style>
  <w:style w:type="character" w:customStyle="1" w:styleId="WW8Num35z3">
    <w:name w:val="WW8Num35z3"/>
    <w:rsid w:val="00483B35"/>
    <w:rPr>
      <w:rFonts w:ascii="Symbol" w:hAnsi="Symbol"/>
    </w:rPr>
  </w:style>
  <w:style w:type="character" w:customStyle="1" w:styleId="WW8Num35z4">
    <w:name w:val="WW8Num35z4"/>
    <w:rsid w:val="00483B35"/>
    <w:rPr>
      <w:rFonts w:ascii="Courier New" w:hAnsi="Courier New" w:cs="Wingdings"/>
    </w:rPr>
  </w:style>
  <w:style w:type="character" w:customStyle="1" w:styleId="WW8Num37z0">
    <w:name w:val="WW8Num37z0"/>
    <w:rsid w:val="00483B35"/>
    <w:rPr>
      <w:rFonts w:ascii="Arial" w:hAnsi="Arial"/>
      <w:sz w:val="18"/>
    </w:rPr>
  </w:style>
  <w:style w:type="character" w:customStyle="1" w:styleId="WW8Num37z1">
    <w:name w:val="WW8Num37z1"/>
    <w:rsid w:val="00483B35"/>
    <w:rPr>
      <w:rFonts w:ascii="Symbol" w:hAnsi="Symbol"/>
      <w:color w:val="auto"/>
    </w:rPr>
  </w:style>
  <w:style w:type="character" w:customStyle="1" w:styleId="WW8Num37z2">
    <w:name w:val="WW8Num37z2"/>
    <w:rsid w:val="00483B35"/>
    <w:rPr>
      <w:rFonts w:ascii="Wingdings" w:hAnsi="Wingdings"/>
    </w:rPr>
  </w:style>
  <w:style w:type="character" w:customStyle="1" w:styleId="WW8Num37z3">
    <w:name w:val="WW8Num37z3"/>
    <w:rsid w:val="00483B35"/>
    <w:rPr>
      <w:rFonts w:ascii="Symbol" w:hAnsi="Symbol"/>
    </w:rPr>
  </w:style>
  <w:style w:type="character" w:customStyle="1" w:styleId="WW8Num38z1">
    <w:name w:val="WW8Num38z1"/>
    <w:rsid w:val="00483B35"/>
    <w:rPr>
      <w:rFonts w:ascii="Courier New" w:hAnsi="Courier New" w:cs="Wingdings"/>
    </w:rPr>
  </w:style>
  <w:style w:type="character" w:customStyle="1" w:styleId="WW-Domylnaczcionkaakapitu">
    <w:name w:val="WW-Domyślna czcionka akapitu"/>
    <w:rsid w:val="00483B35"/>
  </w:style>
  <w:style w:type="character" w:customStyle="1" w:styleId="Odwoaniedokomentarza4">
    <w:name w:val="Odwołanie do komentarza4"/>
    <w:basedOn w:val="WW-Domylnaczcionkaakapitu"/>
    <w:rsid w:val="00483B35"/>
    <w:rPr>
      <w:sz w:val="16"/>
      <w:szCs w:val="16"/>
    </w:rPr>
  </w:style>
  <w:style w:type="character" w:customStyle="1" w:styleId="Heading6Char">
    <w:name w:val="Heading 6 Char"/>
    <w:basedOn w:val="WW-Domylnaczcionkaakapitu"/>
    <w:rsid w:val="00483B35"/>
    <w:rPr>
      <w:rFonts w:ascii="Calibri" w:hAnsi="Calibri"/>
      <w:b/>
      <w:bCs/>
      <w:sz w:val="22"/>
      <w:szCs w:val="22"/>
    </w:rPr>
  </w:style>
  <w:style w:type="character" w:customStyle="1" w:styleId="Heading7Char">
    <w:name w:val="Heading 7 Char"/>
    <w:basedOn w:val="WW-Domylnaczcionkaakapitu"/>
    <w:rsid w:val="00483B35"/>
    <w:rPr>
      <w:rFonts w:ascii="Calibri" w:hAnsi="Calibri"/>
      <w:sz w:val="24"/>
      <w:szCs w:val="24"/>
    </w:rPr>
  </w:style>
  <w:style w:type="character" w:customStyle="1" w:styleId="Heading8Char">
    <w:name w:val="Heading 8 Char"/>
    <w:basedOn w:val="WW-Domylnaczcionkaakapitu"/>
    <w:rsid w:val="00483B35"/>
    <w:rPr>
      <w:rFonts w:ascii="Calibri" w:hAnsi="Calibri"/>
      <w:i/>
      <w:iCs/>
      <w:sz w:val="24"/>
      <w:szCs w:val="24"/>
    </w:rPr>
  </w:style>
  <w:style w:type="character" w:customStyle="1" w:styleId="Heading9Char">
    <w:name w:val="Heading 9 Char"/>
    <w:basedOn w:val="WW-Domylnaczcionkaakapitu"/>
    <w:rsid w:val="00483B35"/>
    <w:rPr>
      <w:rFonts w:ascii="Cambria" w:hAnsi="Cambria"/>
      <w:sz w:val="22"/>
      <w:szCs w:val="22"/>
    </w:rPr>
  </w:style>
  <w:style w:type="character" w:customStyle="1" w:styleId="WW8Num11z2">
    <w:name w:val="WW8Num11z2"/>
    <w:rsid w:val="00483B35"/>
    <w:rPr>
      <w:rFonts w:ascii="Wingdings" w:hAnsi="Wingdings"/>
    </w:rPr>
  </w:style>
  <w:style w:type="character" w:customStyle="1" w:styleId="WW8Num11z5">
    <w:name w:val="WW8Num11z5"/>
    <w:rsid w:val="00483B35"/>
    <w:rPr>
      <w:rFonts w:ascii="Courier New" w:hAnsi="Courier New"/>
      <w:color w:val="auto"/>
    </w:rPr>
  </w:style>
  <w:style w:type="character" w:customStyle="1" w:styleId="WW8Num12z1">
    <w:name w:val="WW8Num12z1"/>
    <w:rsid w:val="00483B35"/>
    <w:rPr>
      <w:rFonts w:ascii="Symbol" w:hAnsi="Symbol"/>
      <w:sz w:val="20"/>
      <w:szCs w:val="20"/>
    </w:rPr>
  </w:style>
  <w:style w:type="character" w:customStyle="1" w:styleId="WW8Num16z1">
    <w:name w:val="WW8Num16z1"/>
    <w:rsid w:val="00483B35"/>
    <w:rPr>
      <w:rFonts w:ascii="Symbol" w:hAnsi="Symbol"/>
      <w:color w:val="auto"/>
    </w:rPr>
  </w:style>
  <w:style w:type="character" w:customStyle="1" w:styleId="WW8Num27z2">
    <w:name w:val="WW8Num27z2"/>
    <w:rsid w:val="00483B35"/>
    <w:rPr>
      <w:rFonts w:ascii="Wingdings" w:hAnsi="Wingdings"/>
    </w:rPr>
  </w:style>
  <w:style w:type="character" w:customStyle="1" w:styleId="WW8Num29z1">
    <w:name w:val="WW8Num29z1"/>
    <w:rsid w:val="00483B35"/>
    <w:rPr>
      <w:rFonts w:ascii="Wingdings" w:hAnsi="Wingdings"/>
    </w:rPr>
  </w:style>
  <w:style w:type="character" w:customStyle="1" w:styleId="WW8Num29z4">
    <w:name w:val="WW8Num29z4"/>
    <w:rsid w:val="00483B35"/>
    <w:rPr>
      <w:rFonts w:ascii="Courier New" w:hAnsi="Courier New" w:cs="Wingdings"/>
    </w:rPr>
  </w:style>
  <w:style w:type="character" w:customStyle="1" w:styleId="WW8Num31z2">
    <w:name w:val="WW8Num31z2"/>
    <w:rsid w:val="00483B35"/>
    <w:rPr>
      <w:rFonts w:ascii="Wingdings" w:hAnsi="Wingdings"/>
    </w:rPr>
  </w:style>
  <w:style w:type="character" w:customStyle="1" w:styleId="WW8Num34z3">
    <w:name w:val="WW8Num34z3"/>
    <w:rsid w:val="00483B35"/>
    <w:rPr>
      <w:rFonts w:ascii="Symbol" w:hAnsi="Symbol"/>
    </w:rPr>
  </w:style>
  <w:style w:type="character" w:customStyle="1" w:styleId="WW8Num36z0">
    <w:name w:val="WW8Num36z0"/>
    <w:rsid w:val="00483B35"/>
    <w:rPr>
      <w:rFonts w:ascii="Symbol" w:hAnsi="Symbol"/>
    </w:rPr>
  </w:style>
  <w:style w:type="character" w:customStyle="1" w:styleId="WW8Num36z1">
    <w:name w:val="WW8Num36z1"/>
    <w:rsid w:val="00483B35"/>
    <w:rPr>
      <w:rFonts w:ascii="Courier New" w:hAnsi="Courier New" w:cs="Wingdings"/>
    </w:rPr>
  </w:style>
  <w:style w:type="character" w:customStyle="1" w:styleId="WW8Num36z2">
    <w:name w:val="WW8Num36z2"/>
    <w:rsid w:val="00483B35"/>
    <w:rPr>
      <w:rFonts w:ascii="Wingdings" w:hAnsi="Wingdings"/>
    </w:rPr>
  </w:style>
  <w:style w:type="character" w:customStyle="1" w:styleId="WW8Num38z0">
    <w:name w:val="WW8Num38z0"/>
    <w:rsid w:val="00483B35"/>
    <w:rPr>
      <w:rFonts w:ascii="Symbol" w:hAnsi="Symbol"/>
      <w:color w:val="auto"/>
    </w:rPr>
  </w:style>
  <w:style w:type="character" w:customStyle="1" w:styleId="WW8Num39z0">
    <w:name w:val="WW8Num39z0"/>
    <w:rsid w:val="00483B35"/>
    <w:rPr>
      <w:rFonts w:ascii="Symbol" w:hAnsi="Symbol"/>
      <w:color w:val="auto"/>
    </w:rPr>
  </w:style>
  <w:style w:type="character" w:customStyle="1" w:styleId="WW8Num39z1">
    <w:name w:val="WW8Num39z1"/>
    <w:rsid w:val="00483B35"/>
    <w:rPr>
      <w:color w:val="auto"/>
    </w:rPr>
  </w:style>
  <w:style w:type="character" w:customStyle="1" w:styleId="WW8Num39z4">
    <w:name w:val="WW8Num39z4"/>
    <w:rsid w:val="00483B35"/>
    <w:rPr>
      <w:rFonts w:ascii="Courier New" w:hAnsi="Courier New" w:cs="Wingdings"/>
    </w:rPr>
  </w:style>
  <w:style w:type="character" w:customStyle="1" w:styleId="WW8Num40z0">
    <w:name w:val="WW8Num40z0"/>
    <w:rsid w:val="00483B35"/>
    <w:rPr>
      <w:rFonts w:ascii="Symbol" w:hAnsi="Symbol"/>
    </w:rPr>
  </w:style>
  <w:style w:type="character" w:customStyle="1" w:styleId="WW8Num40z1">
    <w:name w:val="WW8Num40z1"/>
    <w:rsid w:val="00483B35"/>
    <w:rPr>
      <w:rFonts w:ascii="Courier New" w:hAnsi="Courier New" w:cs="Wingdings"/>
    </w:rPr>
  </w:style>
  <w:style w:type="character" w:customStyle="1" w:styleId="WW8Num40z2">
    <w:name w:val="WW8Num40z2"/>
    <w:rsid w:val="00483B35"/>
    <w:rPr>
      <w:rFonts w:ascii="Wingdings" w:hAnsi="Wingdings"/>
    </w:rPr>
  </w:style>
  <w:style w:type="character" w:customStyle="1" w:styleId="WW8Num41z0">
    <w:name w:val="WW8Num41z0"/>
    <w:rsid w:val="00483B35"/>
    <w:rPr>
      <w:rFonts w:ascii="Symbol" w:hAnsi="Symbol"/>
    </w:rPr>
  </w:style>
  <w:style w:type="character" w:customStyle="1" w:styleId="WW8Num41z2">
    <w:name w:val="WW8Num41z2"/>
    <w:rsid w:val="00483B35"/>
    <w:rPr>
      <w:rFonts w:ascii="Wingdings" w:hAnsi="Wingdings"/>
    </w:rPr>
  </w:style>
  <w:style w:type="character" w:customStyle="1" w:styleId="WW8Num42z0">
    <w:name w:val="WW8Num42z0"/>
    <w:rsid w:val="00483B35"/>
    <w:rPr>
      <w:rFonts w:ascii="Symbol" w:hAnsi="Symbol"/>
      <w:color w:val="auto"/>
    </w:rPr>
  </w:style>
  <w:style w:type="character" w:customStyle="1" w:styleId="WW8Num43z0">
    <w:name w:val="WW8Num43z0"/>
    <w:rsid w:val="00483B35"/>
    <w:rPr>
      <w:rFonts w:ascii="Wingdings" w:hAnsi="Wingdings"/>
    </w:rPr>
  </w:style>
  <w:style w:type="character" w:customStyle="1" w:styleId="WW8Num43z3">
    <w:name w:val="WW8Num43z3"/>
    <w:rsid w:val="00483B35"/>
    <w:rPr>
      <w:rFonts w:ascii="Symbol" w:hAnsi="Symbol"/>
    </w:rPr>
  </w:style>
  <w:style w:type="character" w:customStyle="1" w:styleId="WW8Num43z4">
    <w:name w:val="WW8Num43z4"/>
    <w:rsid w:val="00483B35"/>
    <w:rPr>
      <w:rFonts w:ascii="Courier New" w:hAnsi="Courier New" w:cs="Wingdings"/>
    </w:rPr>
  </w:style>
  <w:style w:type="character" w:customStyle="1" w:styleId="WW8Num44z0">
    <w:name w:val="WW8Num44z0"/>
    <w:rsid w:val="00483B35"/>
    <w:rPr>
      <w:rFonts w:ascii="Symbol" w:hAnsi="Symbol"/>
    </w:rPr>
  </w:style>
  <w:style w:type="character" w:customStyle="1" w:styleId="WW8Num45z0">
    <w:name w:val="WW8Num45z0"/>
    <w:rsid w:val="00483B35"/>
    <w:rPr>
      <w:rFonts w:ascii="Symbol" w:hAnsi="Symbol"/>
    </w:rPr>
  </w:style>
  <w:style w:type="character" w:customStyle="1" w:styleId="WW8Num46z0">
    <w:name w:val="WW8Num46z0"/>
    <w:rsid w:val="00483B35"/>
    <w:rPr>
      <w:rFonts w:ascii="Arial" w:hAnsi="Arial"/>
    </w:rPr>
  </w:style>
  <w:style w:type="character" w:customStyle="1" w:styleId="WW8Num47z0">
    <w:name w:val="WW8Num47z0"/>
    <w:rsid w:val="00483B35"/>
    <w:rPr>
      <w:rFonts w:ascii="Symbol" w:hAnsi="Symbol"/>
    </w:rPr>
  </w:style>
  <w:style w:type="character" w:customStyle="1" w:styleId="WW8Num47z1">
    <w:name w:val="WW8Num47z1"/>
    <w:rsid w:val="00483B35"/>
    <w:rPr>
      <w:rFonts w:ascii="Courier New" w:hAnsi="Courier New" w:cs="Wingdings"/>
    </w:rPr>
  </w:style>
  <w:style w:type="character" w:customStyle="1" w:styleId="WW8Num47z2">
    <w:name w:val="WW8Num47z2"/>
    <w:rsid w:val="00483B35"/>
    <w:rPr>
      <w:rFonts w:ascii="Wingdings" w:hAnsi="Wingdings"/>
    </w:rPr>
  </w:style>
  <w:style w:type="character" w:customStyle="1" w:styleId="WW8Num48z0">
    <w:name w:val="WW8Num48z0"/>
    <w:rsid w:val="00483B35"/>
    <w:rPr>
      <w:rFonts w:ascii="Arial" w:hAnsi="Arial"/>
    </w:rPr>
  </w:style>
  <w:style w:type="character" w:customStyle="1" w:styleId="WW8Num49z0">
    <w:name w:val="WW8Num49z0"/>
    <w:rsid w:val="00483B35"/>
    <w:rPr>
      <w:rFonts w:ascii="Symbol" w:hAnsi="Symbol"/>
    </w:rPr>
  </w:style>
  <w:style w:type="character" w:customStyle="1" w:styleId="WW8Num49z1">
    <w:name w:val="WW8Num49z1"/>
    <w:rsid w:val="00483B35"/>
    <w:rPr>
      <w:rFonts w:ascii="Courier New" w:hAnsi="Courier New" w:cs="Wingdings"/>
    </w:rPr>
  </w:style>
  <w:style w:type="character" w:customStyle="1" w:styleId="WW8Num49z2">
    <w:name w:val="WW8Num49z2"/>
    <w:rsid w:val="00483B35"/>
    <w:rPr>
      <w:rFonts w:ascii="Wingdings" w:hAnsi="Wingdings"/>
    </w:rPr>
  </w:style>
  <w:style w:type="character" w:customStyle="1" w:styleId="WW8Num50z0">
    <w:name w:val="WW8Num50z0"/>
    <w:rsid w:val="00483B35"/>
    <w:rPr>
      <w:rFonts w:ascii="Arial" w:hAnsi="Arial"/>
    </w:rPr>
  </w:style>
  <w:style w:type="character" w:customStyle="1" w:styleId="WW8Num52z0">
    <w:name w:val="WW8Num52z0"/>
    <w:rsid w:val="00483B35"/>
    <w:rPr>
      <w:rFonts w:ascii="Symbol" w:hAnsi="Symbol"/>
    </w:rPr>
  </w:style>
  <w:style w:type="character" w:customStyle="1" w:styleId="WW8Num52z1">
    <w:name w:val="WW8Num52z1"/>
    <w:rsid w:val="00483B35"/>
    <w:rPr>
      <w:rFonts w:ascii="Wingdings" w:hAnsi="Wingdings"/>
    </w:rPr>
  </w:style>
  <w:style w:type="character" w:customStyle="1" w:styleId="WW8Num52z4">
    <w:name w:val="WW8Num52z4"/>
    <w:rsid w:val="00483B35"/>
    <w:rPr>
      <w:rFonts w:ascii="Courier New" w:hAnsi="Courier New" w:cs="Wingdings"/>
    </w:rPr>
  </w:style>
  <w:style w:type="character" w:customStyle="1" w:styleId="WW8Num53z0">
    <w:name w:val="WW8Num53z0"/>
    <w:rsid w:val="00483B35"/>
    <w:rPr>
      <w:rFonts w:ascii="Symbol" w:hAnsi="Symbol"/>
      <w:color w:val="auto"/>
    </w:rPr>
  </w:style>
  <w:style w:type="character" w:customStyle="1" w:styleId="WW8Num53z1">
    <w:name w:val="WW8Num53z1"/>
    <w:rsid w:val="00483B35"/>
    <w:rPr>
      <w:rFonts w:ascii="Courier New" w:hAnsi="Courier New"/>
    </w:rPr>
  </w:style>
  <w:style w:type="character" w:customStyle="1" w:styleId="WW8Num53z3">
    <w:name w:val="WW8Num53z3"/>
    <w:rsid w:val="00483B35"/>
    <w:rPr>
      <w:rFonts w:ascii="Symbol" w:hAnsi="Symbol"/>
    </w:rPr>
  </w:style>
  <w:style w:type="character" w:customStyle="1" w:styleId="WW8Num53z5">
    <w:name w:val="WW8Num53z5"/>
    <w:rsid w:val="00483B35"/>
    <w:rPr>
      <w:rFonts w:ascii="Wingdings" w:hAnsi="Wingdings"/>
    </w:rPr>
  </w:style>
  <w:style w:type="character" w:customStyle="1" w:styleId="WW8Num54z0">
    <w:name w:val="WW8Num54z0"/>
    <w:rsid w:val="00483B35"/>
    <w:rPr>
      <w:rFonts w:ascii="Arial" w:hAnsi="Arial"/>
    </w:rPr>
  </w:style>
  <w:style w:type="character" w:customStyle="1" w:styleId="WW8Num55z0">
    <w:name w:val="WW8Num55z0"/>
    <w:rsid w:val="00483B35"/>
    <w:rPr>
      <w:rFonts w:ascii="Symbol" w:hAnsi="Symbol"/>
    </w:rPr>
  </w:style>
  <w:style w:type="character" w:customStyle="1" w:styleId="WW8Num55z1">
    <w:name w:val="WW8Num55z1"/>
    <w:rsid w:val="00483B35"/>
    <w:rPr>
      <w:rFonts w:ascii="Courier New" w:hAnsi="Courier New" w:cs="Wingdings"/>
    </w:rPr>
  </w:style>
  <w:style w:type="character" w:customStyle="1" w:styleId="WW8Num55z2">
    <w:name w:val="WW8Num55z2"/>
    <w:rsid w:val="00483B35"/>
    <w:rPr>
      <w:rFonts w:ascii="Wingdings" w:hAnsi="Wingdings"/>
    </w:rPr>
  </w:style>
  <w:style w:type="character" w:customStyle="1" w:styleId="WW8Num57z0">
    <w:name w:val="WW8Num57z0"/>
    <w:rsid w:val="00483B35"/>
    <w:rPr>
      <w:rFonts w:ascii="Arial" w:hAnsi="Arial"/>
    </w:rPr>
  </w:style>
  <w:style w:type="character" w:customStyle="1" w:styleId="WW8Num58z0">
    <w:name w:val="WW8Num58z0"/>
    <w:rsid w:val="00483B35"/>
    <w:rPr>
      <w:rFonts w:ascii="Symbol" w:hAnsi="Symbol"/>
    </w:rPr>
  </w:style>
  <w:style w:type="character" w:customStyle="1" w:styleId="WW8Num58z1">
    <w:name w:val="WW8Num58z1"/>
    <w:rsid w:val="00483B35"/>
    <w:rPr>
      <w:rFonts w:ascii="Wingdings" w:hAnsi="Wingdings"/>
    </w:rPr>
  </w:style>
  <w:style w:type="character" w:customStyle="1" w:styleId="WW8Num58z4">
    <w:name w:val="WW8Num58z4"/>
    <w:rsid w:val="00483B35"/>
    <w:rPr>
      <w:rFonts w:ascii="Courier New" w:hAnsi="Courier New" w:cs="Wingdings"/>
    </w:rPr>
  </w:style>
  <w:style w:type="character" w:customStyle="1" w:styleId="WW8Num59z0">
    <w:name w:val="WW8Num59z0"/>
    <w:rsid w:val="00483B35"/>
    <w:rPr>
      <w:rFonts w:ascii="Wingdings" w:hAnsi="Wingdings"/>
    </w:rPr>
  </w:style>
  <w:style w:type="character" w:customStyle="1" w:styleId="WW8Num59z1">
    <w:name w:val="WW8Num59z1"/>
    <w:rsid w:val="00483B35"/>
    <w:rPr>
      <w:rFonts w:ascii="Courier New" w:hAnsi="Courier New" w:cs="Wingdings"/>
    </w:rPr>
  </w:style>
  <w:style w:type="character" w:customStyle="1" w:styleId="WW8Num59z3">
    <w:name w:val="WW8Num59z3"/>
    <w:rsid w:val="00483B35"/>
    <w:rPr>
      <w:rFonts w:ascii="Symbol" w:hAnsi="Symbol"/>
    </w:rPr>
  </w:style>
  <w:style w:type="character" w:customStyle="1" w:styleId="WW8Num60z0">
    <w:name w:val="WW8Num60z0"/>
    <w:rsid w:val="00483B35"/>
    <w:rPr>
      <w:rFonts w:ascii="Symbol" w:hAnsi="Symbol"/>
    </w:rPr>
  </w:style>
  <w:style w:type="character" w:customStyle="1" w:styleId="WW8Num60z1">
    <w:name w:val="WW8Num60z1"/>
    <w:rsid w:val="00483B35"/>
    <w:rPr>
      <w:rFonts w:ascii="Wingdings" w:hAnsi="Wingdings"/>
    </w:rPr>
  </w:style>
  <w:style w:type="character" w:customStyle="1" w:styleId="WW8Num60z4">
    <w:name w:val="WW8Num60z4"/>
    <w:rsid w:val="00483B35"/>
    <w:rPr>
      <w:rFonts w:ascii="Courier New" w:hAnsi="Courier New" w:cs="Wingdings"/>
    </w:rPr>
  </w:style>
  <w:style w:type="character" w:customStyle="1" w:styleId="WW8Num61z0">
    <w:name w:val="WW8Num61z0"/>
    <w:rsid w:val="00483B35"/>
    <w:rPr>
      <w:rFonts w:ascii="Arial" w:hAnsi="Arial"/>
    </w:rPr>
  </w:style>
  <w:style w:type="character" w:customStyle="1" w:styleId="WW8Num62z1">
    <w:name w:val="WW8Num62z1"/>
    <w:rsid w:val="00483B35"/>
    <w:rPr>
      <w:rFonts w:ascii="Symbol" w:hAnsi="Symbol"/>
    </w:rPr>
  </w:style>
  <w:style w:type="character" w:customStyle="1" w:styleId="WW8Num62z2">
    <w:name w:val="WW8Num62z2"/>
    <w:rsid w:val="00483B35"/>
    <w:rPr>
      <w:rFonts w:ascii="Wingdings" w:hAnsi="Wingdings"/>
    </w:rPr>
  </w:style>
  <w:style w:type="character" w:customStyle="1" w:styleId="WW8Num63z0">
    <w:name w:val="WW8Num63z0"/>
    <w:rsid w:val="00483B35"/>
    <w:rPr>
      <w:rFonts w:ascii="Arial" w:hAnsi="Arial"/>
    </w:rPr>
  </w:style>
  <w:style w:type="character" w:customStyle="1" w:styleId="WW8Num64z0">
    <w:name w:val="WW8Num64z0"/>
    <w:rsid w:val="00483B35"/>
    <w:rPr>
      <w:rFonts w:ascii="Wingdings" w:hAnsi="Wingdings"/>
    </w:rPr>
  </w:style>
  <w:style w:type="character" w:customStyle="1" w:styleId="WW8Num64z1">
    <w:name w:val="WW8Num64z1"/>
    <w:rsid w:val="00483B35"/>
    <w:rPr>
      <w:rFonts w:ascii="Courier New" w:hAnsi="Courier New" w:cs="Wingdings"/>
    </w:rPr>
  </w:style>
  <w:style w:type="character" w:customStyle="1" w:styleId="WW8Num64z3">
    <w:name w:val="WW8Num64z3"/>
    <w:rsid w:val="00483B35"/>
    <w:rPr>
      <w:rFonts w:ascii="Symbol" w:hAnsi="Symbol"/>
    </w:rPr>
  </w:style>
  <w:style w:type="character" w:customStyle="1" w:styleId="WW8Num66z0">
    <w:name w:val="WW8Num66z0"/>
    <w:rsid w:val="00483B35"/>
    <w:rPr>
      <w:rFonts w:ascii="Symbol" w:hAnsi="Symbol"/>
    </w:rPr>
  </w:style>
  <w:style w:type="character" w:customStyle="1" w:styleId="WW8Num66z1">
    <w:name w:val="WW8Num66z1"/>
    <w:rsid w:val="00483B35"/>
    <w:rPr>
      <w:rFonts w:ascii="Wingdings" w:hAnsi="Wingdings"/>
    </w:rPr>
  </w:style>
  <w:style w:type="character" w:customStyle="1" w:styleId="WW8Num66z4">
    <w:name w:val="WW8Num66z4"/>
    <w:rsid w:val="00483B35"/>
    <w:rPr>
      <w:rFonts w:ascii="Courier New" w:hAnsi="Courier New" w:cs="Wingdings"/>
    </w:rPr>
  </w:style>
  <w:style w:type="character" w:customStyle="1" w:styleId="WW8Num67z0">
    <w:name w:val="WW8Num67z0"/>
    <w:rsid w:val="00483B35"/>
    <w:rPr>
      <w:rFonts w:ascii="Symbol" w:hAnsi="Symbol"/>
    </w:rPr>
  </w:style>
  <w:style w:type="character" w:customStyle="1" w:styleId="WW8Num67z1">
    <w:name w:val="WW8Num67z1"/>
    <w:rsid w:val="00483B35"/>
    <w:rPr>
      <w:rFonts w:ascii="Wingdings" w:hAnsi="Wingdings"/>
    </w:rPr>
  </w:style>
  <w:style w:type="character" w:customStyle="1" w:styleId="WW8Num67z4">
    <w:name w:val="WW8Num67z4"/>
    <w:rsid w:val="00483B35"/>
    <w:rPr>
      <w:rFonts w:ascii="Courier New" w:hAnsi="Courier New" w:cs="Wingdings"/>
    </w:rPr>
  </w:style>
  <w:style w:type="character" w:customStyle="1" w:styleId="WW8Num68z4">
    <w:name w:val="WW8Num68z4"/>
    <w:rsid w:val="00483B35"/>
    <w:rPr>
      <w:rFonts w:ascii="Wingdings" w:hAnsi="Wingdings"/>
    </w:rPr>
  </w:style>
  <w:style w:type="character" w:customStyle="1" w:styleId="WW8Num69z0">
    <w:name w:val="WW8Num69z0"/>
    <w:rsid w:val="00483B35"/>
    <w:rPr>
      <w:rFonts w:ascii="Symbol" w:hAnsi="Symbol"/>
    </w:rPr>
  </w:style>
  <w:style w:type="character" w:customStyle="1" w:styleId="WW8Num69z1">
    <w:name w:val="WW8Num69z1"/>
    <w:rsid w:val="00483B35"/>
    <w:rPr>
      <w:rFonts w:ascii="Wingdings" w:hAnsi="Wingdings"/>
    </w:rPr>
  </w:style>
  <w:style w:type="character" w:customStyle="1" w:styleId="WW8Num69z4">
    <w:name w:val="WW8Num69z4"/>
    <w:rsid w:val="00483B35"/>
    <w:rPr>
      <w:rFonts w:ascii="Courier New" w:hAnsi="Courier New" w:cs="Wingdings"/>
    </w:rPr>
  </w:style>
  <w:style w:type="character" w:customStyle="1" w:styleId="WW8Num71z0">
    <w:name w:val="WW8Num71z0"/>
    <w:rsid w:val="00483B35"/>
    <w:rPr>
      <w:rFonts w:ascii="Arial" w:hAnsi="Arial"/>
    </w:rPr>
  </w:style>
  <w:style w:type="character" w:customStyle="1" w:styleId="WW8Num73z0">
    <w:name w:val="WW8Num73z0"/>
    <w:rsid w:val="00483B35"/>
    <w:rPr>
      <w:rFonts w:ascii="Wingdings" w:hAnsi="Wingdings"/>
    </w:rPr>
  </w:style>
  <w:style w:type="character" w:customStyle="1" w:styleId="WW8Num73z3">
    <w:name w:val="WW8Num73z3"/>
    <w:rsid w:val="00483B35"/>
    <w:rPr>
      <w:rFonts w:ascii="Symbol" w:hAnsi="Symbol"/>
    </w:rPr>
  </w:style>
  <w:style w:type="character" w:customStyle="1" w:styleId="WW8Num73z4">
    <w:name w:val="WW8Num73z4"/>
    <w:rsid w:val="00483B35"/>
    <w:rPr>
      <w:rFonts w:ascii="Courier New" w:hAnsi="Courier New" w:cs="Wingdings"/>
    </w:rPr>
  </w:style>
  <w:style w:type="character" w:customStyle="1" w:styleId="Domylnaczcionkaakapitu6">
    <w:name w:val="Domyślna czcionka akapitu6"/>
    <w:rsid w:val="00483B35"/>
  </w:style>
  <w:style w:type="character" w:customStyle="1" w:styleId="WW8Num7z1">
    <w:name w:val="WW8Num7z1"/>
    <w:rsid w:val="00483B35"/>
    <w:rPr>
      <w:rFonts w:ascii="Symbol" w:hAnsi="Symbol" w:cs="Wingdings"/>
    </w:rPr>
  </w:style>
  <w:style w:type="character" w:customStyle="1" w:styleId="WW8Num12z2">
    <w:name w:val="WW8Num12z2"/>
    <w:rsid w:val="00483B35"/>
    <w:rPr>
      <w:rFonts w:ascii="Wingdings" w:hAnsi="Wingdings"/>
    </w:rPr>
  </w:style>
  <w:style w:type="character" w:customStyle="1" w:styleId="WW8Num12z5">
    <w:name w:val="WW8Num12z5"/>
    <w:rsid w:val="00483B35"/>
    <w:rPr>
      <w:rFonts w:ascii="Courier New" w:hAnsi="Courier New"/>
      <w:color w:val="auto"/>
    </w:rPr>
  </w:style>
  <w:style w:type="character" w:customStyle="1" w:styleId="WW8Num17z1">
    <w:name w:val="WW8Num17z1"/>
    <w:rsid w:val="00483B35"/>
    <w:rPr>
      <w:rFonts w:ascii="Symbol" w:hAnsi="Symbol"/>
      <w:color w:val="auto"/>
    </w:rPr>
  </w:style>
  <w:style w:type="character" w:customStyle="1" w:styleId="Domylnaczcionkaakapitu5">
    <w:name w:val="Domyślna czcionka akapitu5"/>
    <w:rsid w:val="00483B35"/>
  </w:style>
  <w:style w:type="character" w:customStyle="1" w:styleId="Absatz-Standardschriftart">
    <w:name w:val="Absatz-Standardschriftart"/>
    <w:rsid w:val="00483B35"/>
  </w:style>
  <w:style w:type="character" w:customStyle="1" w:styleId="WW-Absatz-Standardschriftart">
    <w:name w:val="WW-Absatz-Standardschriftart"/>
    <w:rsid w:val="00483B35"/>
  </w:style>
  <w:style w:type="character" w:customStyle="1" w:styleId="WW8Num18z0">
    <w:name w:val="WW8Num18z0"/>
    <w:rsid w:val="00483B35"/>
    <w:rPr>
      <w:rFonts w:ascii="Symbol" w:hAnsi="Symbol"/>
      <w:color w:val="auto"/>
    </w:rPr>
  </w:style>
  <w:style w:type="character" w:customStyle="1" w:styleId="Domylnaczcionkaakapitu4">
    <w:name w:val="Domyślna czcionka akapitu4"/>
    <w:rsid w:val="00483B35"/>
  </w:style>
  <w:style w:type="character" w:customStyle="1" w:styleId="WW8Num9z1">
    <w:name w:val="WW8Num9z1"/>
    <w:rsid w:val="00483B35"/>
    <w:rPr>
      <w:rFonts w:ascii="Symbol" w:hAnsi="Symbol" w:cs="Wingdings"/>
    </w:rPr>
  </w:style>
  <w:style w:type="character" w:customStyle="1" w:styleId="WW8Num17z3">
    <w:name w:val="WW8Num17z3"/>
    <w:rsid w:val="00483B35"/>
    <w:rPr>
      <w:rFonts w:ascii="Symbol" w:hAnsi="Symbol"/>
    </w:rPr>
  </w:style>
  <w:style w:type="character" w:customStyle="1" w:styleId="WW8Num17z4">
    <w:name w:val="WW8Num17z4"/>
    <w:rsid w:val="00483B35"/>
    <w:rPr>
      <w:rFonts w:ascii="Courier New" w:hAnsi="Courier New" w:cs="Wingdings"/>
    </w:rPr>
  </w:style>
  <w:style w:type="character" w:customStyle="1" w:styleId="WW8Num17z5">
    <w:name w:val="WW8Num17z5"/>
    <w:rsid w:val="00483B35"/>
    <w:rPr>
      <w:rFonts w:ascii="Wingdings" w:hAnsi="Wingdings"/>
    </w:rPr>
  </w:style>
  <w:style w:type="character" w:customStyle="1" w:styleId="WW8Num20z1">
    <w:name w:val="WW8Num20z1"/>
    <w:rsid w:val="00483B35"/>
    <w:rPr>
      <w:rFonts w:ascii="Symbol" w:hAnsi="Symbol"/>
      <w:color w:val="auto"/>
    </w:rPr>
  </w:style>
  <w:style w:type="character" w:customStyle="1" w:styleId="WW8Num20z2">
    <w:name w:val="WW8Num20z2"/>
    <w:rsid w:val="00483B35"/>
    <w:rPr>
      <w:rFonts w:ascii="Wingdings" w:hAnsi="Wingdings"/>
    </w:rPr>
  </w:style>
  <w:style w:type="character" w:customStyle="1" w:styleId="WW8Num21z1">
    <w:name w:val="WW8Num21z1"/>
    <w:rsid w:val="00483B35"/>
    <w:rPr>
      <w:rFonts w:ascii="Courier New" w:hAnsi="Courier New" w:cs="Wingdings"/>
    </w:rPr>
  </w:style>
  <w:style w:type="character" w:customStyle="1" w:styleId="WW8Num23z2">
    <w:name w:val="WW8Num23z2"/>
    <w:rsid w:val="00483B35"/>
    <w:rPr>
      <w:rFonts w:ascii="Wingdings" w:hAnsi="Wingdings"/>
    </w:rPr>
  </w:style>
  <w:style w:type="character" w:customStyle="1" w:styleId="WW8Num23z3">
    <w:name w:val="WW8Num23z3"/>
    <w:rsid w:val="00483B35"/>
    <w:rPr>
      <w:rFonts w:ascii="Symbol" w:hAnsi="Symbol"/>
    </w:rPr>
  </w:style>
  <w:style w:type="character" w:customStyle="1" w:styleId="WW8Num30z1">
    <w:name w:val="WW8Num30z1"/>
    <w:rsid w:val="00483B35"/>
    <w:rPr>
      <w:rFonts w:ascii="Courier New" w:hAnsi="Courier New" w:cs="Wingdings"/>
    </w:rPr>
  </w:style>
  <w:style w:type="character" w:customStyle="1" w:styleId="WW8Num32z2">
    <w:name w:val="WW8Num32z2"/>
    <w:rsid w:val="00483B35"/>
    <w:rPr>
      <w:rFonts w:ascii="Wingdings" w:hAnsi="Wingdings"/>
    </w:rPr>
  </w:style>
  <w:style w:type="character" w:customStyle="1" w:styleId="WW8Num38z3">
    <w:name w:val="WW8Num38z3"/>
    <w:rsid w:val="00483B35"/>
    <w:rPr>
      <w:rFonts w:ascii="Symbol" w:hAnsi="Symbol"/>
    </w:rPr>
  </w:style>
  <w:style w:type="character" w:customStyle="1" w:styleId="WW8Num39z2">
    <w:name w:val="WW8Num39z2"/>
    <w:rsid w:val="00483B35"/>
    <w:rPr>
      <w:rFonts w:ascii="Wingdings" w:hAnsi="Wingdings"/>
    </w:rPr>
  </w:style>
  <w:style w:type="character" w:customStyle="1" w:styleId="WW8Num40z3">
    <w:name w:val="WW8Num40z3"/>
    <w:rsid w:val="00483B35"/>
    <w:rPr>
      <w:rFonts w:ascii="Symbol" w:hAnsi="Symbol"/>
    </w:rPr>
  </w:style>
  <w:style w:type="character" w:customStyle="1" w:styleId="WW8Num44z1">
    <w:name w:val="WW8Num44z1"/>
    <w:rsid w:val="00483B35"/>
    <w:rPr>
      <w:rFonts w:ascii="Courier New" w:hAnsi="Courier New" w:cs="Wingdings"/>
    </w:rPr>
  </w:style>
  <w:style w:type="character" w:customStyle="1" w:styleId="WW8Num44z2">
    <w:name w:val="WW8Num44z2"/>
    <w:rsid w:val="00483B35"/>
    <w:rPr>
      <w:rFonts w:ascii="Wingdings" w:hAnsi="Wingdings"/>
    </w:rPr>
  </w:style>
  <w:style w:type="character" w:customStyle="1" w:styleId="Domylnaczcionkaakapitu3">
    <w:name w:val="Domyślna czcionka akapitu3"/>
    <w:rsid w:val="00483B35"/>
  </w:style>
  <w:style w:type="character" w:customStyle="1" w:styleId="WW8Num10z1">
    <w:name w:val="WW8Num10z1"/>
    <w:rsid w:val="00483B35"/>
    <w:rPr>
      <w:rFonts w:ascii="Courier New" w:hAnsi="Courier New" w:cs="Wingdings"/>
    </w:rPr>
  </w:style>
  <w:style w:type="character" w:customStyle="1" w:styleId="WW8Num18z3">
    <w:name w:val="WW8Num18z3"/>
    <w:rsid w:val="00483B35"/>
    <w:rPr>
      <w:rFonts w:ascii="Symbol" w:hAnsi="Symbol"/>
    </w:rPr>
  </w:style>
  <w:style w:type="character" w:customStyle="1" w:styleId="WW8Num18z4">
    <w:name w:val="WW8Num18z4"/>
    <w:rsid w:val="00483B35"/>
    <w:rPr>
      <w:rFonts w:ascii="Courier New" w:hAnsi="Courier New" w:cs="Wingdings"/>
    </w:rPr>
  </w:style>
  <w:style w:type="character" w:customStyle="1" w:styleId="WW8Num18z5">
    <w:name w:val="WW8Num18z5"/>
    <w:rsid w:val="00483B35"/>
    <w:rPr>
      <w:rFonts w:ascii="Wingdings" w:hAnsi="Wingdings"/>
    </w:rPr>
  </w:style>
  <w:style w:type="character" w:customStyle="1" w:styleId="WW8Num21z2">
    <w:name w:val="WW8Num21z2"/>
    <w:rsid w:val="00483B35"/>
    <w:rPr>
      <w:rFonts w:ascii="Wingdings" w:hAnsi="Wingdings"/>
    </w:rPr>
  </w:style>
  <w:style w:type="character" w:customStyle="1" w:styleId="WW8Num22z1">
    <w:name w:val="WW8Num22z1"/>
    <w:rsid w:val="00483B35"/>
    <w:rPr>
      <w:rFonts w:ascii="Courier New" w:hAnsi="Courier New" w:cs="Wingdings"/>
    </w:rPr>
  </w:style>
  <w:style w:type="character" w:customStyle="1" w:styleId="WW8Num24z3">
    <w:name w:val="WW8Num24z3"/>
    <w:rsid w:val="00483B35"/>
    <w:rPr>
      <w:rFonts w:ascii="Symbol" w:hAnsi="Symbol"/>
    </w:rPr>
  </w:style>
  <w:style w:type="character" w:customStyle="1" w:styleId="WW8Num24z4">
    <w:name w:val="WW8Num24z4"/>
    <w:rsid w:val="00483B35"/>
    <w:rPr>
      <w:rFonts w:ascii="Courier New" w:hAnsi="Courier New" w:cs="Wingdings"/>
    </w:rPr>
  </w:style>
  <w:style w:type="character" w:customStyle="1" w:styleId="WW-Absatz-Standardschriftart1">
    <w:name w:val="WW-Absatz-Standardschriftart1"/>
    <w:rsid w:val="00483B35"/>
  </w:style>
  <w:style w:type="character" w:customStyle="1" w:styleId="WW8Num20z3">
    <w:name w:val="WW8Num20z3"/>
    <w:rsid w:val="00483B35"/>
    <w:rPr>
      <w:rFonts w:ascii="Symbol" w:hAnsi="Symbol"/>
    </w:rPr>
  </w:style>
  <w:style w:type="character" w:customStyle="1" w:styleId="WW8Num20z4">
    <w:name w:val="WW8Num20z4"/>
    <w:rsid w:val="00483B35"/>
    <w:rPr>
      <w:rFonts w:ascii="Courier New" w:hAnsi="Courier New" w:cs="Wingdings"/>
    </w:rPr>
  </w:style>
  <w:style w:type="character" w:customStyle="1" w:styleId="WW8Num20z5">
    <w:name w:val="WW8Num20z5"/>
    <w:rsid w:val="00483B35"/>
    <w:rPr>
      <w:rFonts w:ascii="Wingdings" w:hAnsi="Wingdings"/>
    </w:rPr>
  </w:style>
  <w:style w:type="character" w:customStyle="1" w:styleId="WW8Num25z2">
    <w:name w:val="WW8Num25z2"/>
    <w:rsid w:val="00483B35"/>
    <w:rPr>
      <w:rFonts w:ascii="Wingdings" w:hAnsi="Wingdings"/>
    </w:rPr>
  </w:style>
  <w:style w:type="character" w:customStyle="1" w:styleId="WW8Num25z5">
    <w:name w:val="WW8Num25z5"/>
    <w:rsid w:val="00483B35"/>
    <w:rPr>
      <w:rFonts w:ascii="Courier New" w:hAnsi="Courier New"/>
      <w:color w:val="auto"/>
    </w:rPr>
  </w:style>
  <w:style w:type="character" w:customStyle="1" w:styleId="WW8Num25z7">
    <w:name w:val="WW8Num25z7"/>
    <w:rsid w:val="00483B35"/>
    <w:rPr>
      <w:rFonts w:ascii="Courier New" w:hAnsi="Courier New" w:cs="Wingdings"/>
    </w:rPr>
  </w:style>
  <w:style w:type="character" w:customStyle="1" w:styleId="WW8Num25z8">
    <w:name w:val="WW8Num25z8"/>
    <w:rsid w:val="00483B35"/>
    <w:rPr>
      <w:rFonts w:ascii="Wingdings" w:hAnsi="Wingdings"/>
    </w:rPr>
  </w:style>
  <w:style w:type="character" w:customStyle="1" w:styleId="WW8Num28z3">
    <w:name w:val="WW8Num28z3"/>
    <w:rsid w:val="00483B35"/>
    <w:rPr>
      <w:rFonts w:ascii="Symbol" w:hAnsi="Symbol"/>
    </w:rPr>
  </w:style>
  <w:style w:type="character" w:customStyle="1" w:styleId="Domylnaczcionkaakapitu2">
    <w:name w:val="Domyślna czcionka akapitu2"/>
    <w:rsid w:val="00483B35"/>
  </w:style>
  <w:style w:type="character" w:customStyle="1" w:styleId="WW8Num2z3">
    <w:name w:val="WW8Num2z3"/>
    <w:rsid w:val="00483B35"/>
    <w:rPr>
      <w:rFonts w:ascii="Symbol" w:hAnsi="Symbol"/>
    </w:rPr>
  </w:style>
  <w:style w:type="character" w:customStyle="1" w:styleId="WW8Num3z3">
    <w:name w:val="WW8Num3z3"/>
    <w:rsid w:val="00483B35"/>
    <w:rPr>
      <w:rFonts w:ascii="Symbol" w:hAnsi="Symbol"/>
    </w:rPr>
  </w:style>
  <w:style w:type="character" w:customStyle="1" w:styleId="WW8Num4z3">
    <w:name w:val="WW8Num4z3"/>
    <w:rsid w:val="00483B35"/>
    <w:rPr>
      <w:rFonts w:ascii="Symbol" w:hAnsi="Symbol"/>
    </w:rPr>
  </w:style>
  <w:style w:type="character" w:customStyle="1" w:styleId="WW8Num5z1">
    <w:name w:val="WW8Num5z1"/>
    <w:rsid w:val="00483B35"/>
    <w:rPr>
      <w:rFonts w:ascii="Courier New" w:hAnsi="Courier New" w:cs="Wingdings"/>
    </w:rPr>
  </w:style>
  <w:style w:type="character" w:customStyle="1" w:styleId="WW8Num5z2">
    <w:name w:val="WW8Num5z2"/>
    <w:rsid w:val="00483B35"/>
    <w:rPr>
      <w:rFonts w:ascii="Wingdings" w:hAnsi="Wingdings"/>
    </w:rPr>
  </w:style>
  <w:style w:type="character" w:customStyle="1" w:styleId="WW8Num5z3">
    <w:name w:val="WW8Num5z3"/>
    <w:rsid w:val="00483B35"/>
    <w:rPr>
      <w:rFonts w:ascii="Symbol" w:hAnsi="Symbol"/>
    </w:rPr>
  </w:style>
  <w:style w:type="character" w:customStyle="1" w:styleId="WW8Num10z2">
    <w:name w:val="WW8Num10z2"/>
    <w:rsid w:val="00483B35"/>
    <w:rPr>
      <w:rFonts w:ascii="Wingdings" w:hAnsi="Wingdings"/>
    </w:rPr>
  </w:style>
  <w:style w:type="character" w:customStyle="1" w:styleId="WW8Num10z3">
    <w:name w:val="WW8Num10z3"/>
    <w:rsid w:val="00483B35"/>
    <w:rPr>
      <w:rFonts w:ascii="Symbol" w:hAnsi="Symbol"/>
    </w:rPr>
  </w:style>
  <w:style w:type="character" w:customStyle="1" w:styleId="WW8Num13z3">
    <w:name w:val="WW8Num13z3"/>
    <w:rsid w:val="00483B35"/>
    <w:rPr>
      <w:rFonts w:ascii="Symbol" w:hAnsi="Symbol"/>
    </w:rPr>
  </w:style>
  <w:style w:type="character" w:customStyle="1" w:styleId="WW8Num14z5">
    <w:name w:val="WW8Num14z5"/>
    <w:rsid w:val="00483B35"/>
    <w:rPr>
      <w:rFonts w:ascii="Courier New" w:hAnsi="Courier New"/>
      <w:color w:val="auto"/>
    </w:rPr>
  </w:style>
  <w:style w:type="character" w:customStyle="1" w:styleId="WW8Num14z7">
    <w:name w:val="WW8Num14z7"/>
    <w:rsid w:val="00483B35"/>
    <w:rPr>
      <w:rFonts w:ascii="Courier New" w:hAnsi="Courier New" w:cs="Wingdings"/>
    </w:rPr>
  </w:style>
  <w:style w:type="character" w:customStyle="1" w:styleId="WW8Num14z8">
    <w:name w:val="WW8Num14z8"/>
    <w:rsid w:val="00483B35"/>
    <w:rPr>
      <w:rFonts w:ascii="Wingdings" w:hAnsi="Wingdings"/>
    </w:rPr>
  </w:style>
  <w:style w:type="character" w:customStyle="1" w:styleId="WW8Num18z1">
    <w:name w:val="WW8Num18z1"/>
    <w:rsid w:val="00483B35"/>
    <w:rPr>
      <w:rFonts w:ascii="Courier New" w:hAnsi="Courier New" w:cs="Wingdings"/>
    </w:rPr>
  </w:style>
  <w:style w:type="character" w:customStyle="1" w:styleId="WW8Num18z2">
    <w:name w:val="WW8Num18z2"/>
    <w:rsid w:val="00483B35"/>
    <w:rPr>
      <w:rFonts w:ascii="Wingdings" w:hAnsi="Wingdings"/>
    </w:rPr>
  </w:style>
  <w:style w:type="character" w:customStyle="1" w:styleId="WW8Num19z2">
    <w:name w:val="WW8Num19z2"/>
    <w:rsid w:val="00483B35"/>
    <w:rPr>
      <w:rFonts w:ascii="Wingdings" w:hAnsi="Wingdings"/>
    </w:rPr>
  </w:style>
  <w:style w:type="character" w:customStyle="1" w:styleId="WW8Num21z3">
    <w:name w:val="WW8Num21z3"/>
    <w:rsid w:val="00483B35"/>
    <w:rPr>
      <w:rFonts w:ascii="Symbol" w:hAnsi="Symbol"/>
    </w:rPr>
  </w:style>
  <w:style w:type="character" w:customStyle="1" w:styleId="WW8Num22z2">
    <w:name w:val="WW8Num22z2"/>
    <w:rsid w:val="00483B35"/>
    <w:rPr>
      <w:rFonts w:ascii="Wingdings" w:hAnsi="Wingdings"/>
    </w:rPr>
  </w:style>
  <w:style w:type="character" w:customStyle="1" w:styleId="WW8Num22z3">
    <w:name w:val="WW8Num22z3"/>
    <w:rsid w:val="00483B35"/>
    <w:rPr>
      <w:rFonts w:ascii="Symbol" w:hAnsi="Symbol"/>
    </w:rPr>
  </w:style>
  <w:style w:type="character" w:customStyle="1" w:styleId="WW8Num25z3">
    <w:name w:val="WW8Num25z3"/>
    <w:rsid w:val="00483B35"/>
    <w:rPr>
      <w:rFonts w:ascii="Symbol" w:hAnsi="Symbol"/>
    </w:rPr>
  </w:style>
  <w:style w:type="character" w:customStyle="1" w:styleId="WW8Num27z3">
    <w:name w:val="WW8Num27z3"/>
    <w:rsid w:val="00483B35"/>
    <w:rPr>
      <w:rFonts w:ascii="Symbol" w:hAnsi="Symbol"/>
    </w:rPr>
  </w:style>
  <w:style w:type="character" w:customStyle="1" w:styleId="WW8Num27z5">
    <w:name w:val="WW8Num27z5"/>
    <w:rsid w:val="00483B35"/>
    <w:rPr>
      <w:rFonts w:ascii="Wingdings" w:hAnsi="Wingdings"/>
    </w:rPr>
  </w:style>
  <w:style w:type="character" w:customStyle="1" w:styleId="WW8Num30z2">
    <w:name w:val="WW8Num30z2"/>
    <w:rsid w:val="00483B35"/>
    <w:rPr>
      <w:rFonts w:ascii="Wingdings" w:hAnsi="Wingdings"/>
    </w:rPr>
  </w:style>
  <w:style w:type="character" w:customStyle="1" w:styleId="WW8Num30z3">
    <w:name w:val="WW8Num30z3"/>
    <w:rsid w:val="00483B35"/>
    <w:rPr>
      <w:rFonts w:ascii="Symbol" w:hAnsi="Symbol"/>
    </w:rPr>
  </w:style>
  <w:style w:type="character" w:customStyle="1" w:styleId="WW8Num32z3">
    <w:name w:val="WW8Num32z3"/>
    <w:rsid w:val="00483B35"/>
    <w:rPr>
      <w:rFonts w:ascii="Symbol" w:hAnsi="Symbol"/>
    </w:rPr>
  </w:style>
  <w:style w:type="character" w:customStyle="1" w:styleId="WW8Num34z5">
    <w:name w:val="WW8Num34z5"/>
    <w:rsid w:val="00483B35"/>
    <w:rPr>
      <w:rFonts w:ascii="Courier New" w:hAnsi="Courier New"/>
      <w:color w:val="auto"/>
    </w:rPr>
  </w:style>
  <w:style w:type="character" w:customStyle="1" w:styleId="WW8Num34z7">
    <w:name w:val="WW8Num34z7"/>
    <w:rsid w:val="00483B35"/>
    <w:rPr>
      <w:rFonts w:ascii="Courier New" w:hAnsi="Courier New" w:cs="Wingdings"/>
    </w:rPr>
  </w:style>
  <w:style w:type="character" w:customStyle="1" w:styleId="WW8Num34z8">
    <w:name w:val="WW8Num34z8"/>
    <w:rsid w:val="00483B35"/>
    <w:rPr>
      <w:rFonts w:ascii="Wingdings" w:hAnsi="Wingdings"/>
    </w:rPr>
  </w:style>
  <w:style w:type="character" w:customStyle="1" w:styleId="WW8Num38z2">
    <w:name w:val="WW8Num38z2"/>
    <w:rsid w:val="00483B35"/>
    <w:rPr>
      <w:rFonts w:ascii="Wingdings" w:hAnsi="Wingdings"/>
    </w:rPr>
  </w:style>
  <w:style w:type="character" w:customStyle="1" w:styleId="WW8Num39z3">
    <w:name w:val="WW8Num39z3"/>
    <w:rsid w:val="00483B35"/>
    <w:rPr>
      <w:rFonts w:ascii="Symbol" w:hAnsi="Symbol"/>
    </w:rPr>
  </w:style>
  <w:style w:type="character" w:customStyle="1" w:styleId="WW8Num42z1">
    <w:name w:val="WW8Num42z1"/>
    <w:rsid w:val="00483B35"/>
    <w:rPr>
      <w:rFonts w:ascii="Courier New" w:hAnsi="Courier New" w:cs="Wingdings"/>
    </w:rPr>
  </w:style>
  <w:style w:type="character" w:customStyle="1" w:styleId="WW8Num42z2">
    <w:name w:val="WW8Num42z2"/>
    <w:rsid w:val="00483B35"/>
    <w:rPr>
      <w:rFonts w:ascii="Wingdings" w:hAnsi="Wingdings"/>
    </w:rPr>
  </w:style>
  <w:style w:type="character" w:customStyle="1" w:styleId="WW8Num42z3">
    <w:name w:val="WW8Num42z3"/>
    <w:rsid w:val="00483B35"/>
    <w:rPr>
      <w:rFonts w:ascii="Symbol" w:hAnsi="Symbol"/>
    </w:rPr>
  </w:style>
  <w:style w:type="character" w:customStyle="1" w:styleId="WW8Num43z1">
    <w:name w:val="WW8Num43z1"/>
    <w:rsid w:val="00483B35"/>
    <w:rPr>
      <w:rFonts w:ascii="Symbol" w:hAnsi="Symbol"/>
      <w:color w:val="auto"/>
    </w:rPr>
  </w:style>
  <w:style w:type="character" w:customStyle="1" w:styleId="WW8Num45z1">
    <w:name w:val="WW8Num45z1"/>
    <w:rsid w:val="00483B35"/>
    <w:rPr>
      <w:rFonts w:ascii="Courier New" w:hAnsi="Courier New" w:cs="Wingdings"/>
    </w:rPr>
  </w:style>
  <w:style w:type="character" w:customStyle="1" w:styleId="WW8Num45z2">
    <w:name w:val="WW8Num45z2"/>
    <w:rsid w:val="00483B35"/>
    <w:rPr>
      <w:rFonts w:ascii="Wingdings" w:hAnsi="Wingdings"/>
    </w:rPr>
  </w:style>
  <w:style w:type="character" w:customStyle="1" w:styleId="WW8Num46z1">
    <w:name w:val="WW8Num46z1"/>
    <w:rsid w:val="00483B35"/>
    <w:rPr>
      <w:sz w:val="22"/>
      <w:szCs w:val="22"/>
    </w:rPr>
  </w:style>
  <w:style w:type="character" w:customStyle="1" w:styleId="Domylnaczcionkaakapitu1">
    <w:name w:val="Domyślna czcionka akapitu1"/>
    <w:rsid w:val="00483B35"/>
  </w:style>
  <w:style w:type="character" w:styleId="Pogrubienie">
    <w:name w:val="Strong"/>
    <w:basedOn w:val="Domylnaczcionkaakapitu1"/>
    <w:uiPriority w:val="22"/>
    <w:qFormat/>
    <w:rsid w:val="00483B35"/>
    <w:rPr>
      <w:b/>
      <w:bCs/>
    </w:rPr>
  </w:style>
  <w:style w:type="character" w:customStyle="1" w:styleId="Znakiprzypiswkocowych">
    <w:name w:val="Znaki przypisów końcowych"/>
    <w:basedOn w:val="Domylnaczcionkaakapitu1"/>
    <w:rsid w:val="00483B35"/>
    <w:rPr>
      <w:vertAlign w:val="superscript"/>
    </w:rPr>
  </w:style>
  <w:style w:type="character" w:customStyle="1" w:styleId="tresc">
    <w:name w:val="tresc"/>
    <w:basedOn w:val="Domylnaczcionkaakapitu1"/>
    <w:rsid w:val="00483B35"/>
  </w:style>
  <w:style w:type="character" w:styleId="Uwydatnienie">
    <w:name w:val="Emphasis"/>
    <w:basedOn w:val="Domylnaczcionkaakapitu1"/>
    <w:qFormat/>
    <w:rsid w:val="00483B35"/>
    <w:rPr>
      <w:i/>
      <w:iCs/>
    </w:rPr>
  </w:style>
  <w:style w:type="character" w:customStyle="1" w:styleId="label">
    <w:name w:val="label"/>
    <w:basedOn w:val="Domylnaczcionkaakapitu1"/>
    <w:rsid w:val="00483B35"/>
  </w:style>
  <w:style w:type="character" w:customStyle="1" w:styleId="Odwoaniedokomentarza1">
    <w:name w:val="Odwołanie do komentarza1"/>
    <w:basedOn w:val="Domylnaczcionkaakapitu1"/>
    <w:rsid w:val="00483B35"/>
    <w:rPr>
      <w:sz w:val="16"/>
      <w:szCs w:val="16"/>
    </w:rPr>
  </w:style>
  <w:style w:type="character" w:customStyle="1" w:styleId="Znakiprzypiswdolnych">
    <w:name w:val="Znaki przypisów dolnych"/>
    <w:basedOn w:val="Domylnaczcionkaakapitu1"/>
    <w:rsid w:val="00483B35"/>
    <w:rPr>
      <w:vertAlign w:val="superscript"/>
    </w:rPr>
  </w:style>
  <w:style w:type="character" w:customStyle="1" w:styleId="Symbolewypunktowania">
    <w:name w:val="Symbole wypunktowania"/>
    <w:rsid w:val="00483B35"/>
    <w:rPr>
      <w:rFonts w:ascii="StarSymbol" w:eastAsia="StarSymbol" w:hAnsi="StarSymbol" w:cs="Wingdings 2"/>
      <w:sz w:val="18"/>
      <w:szCs w:val="18"/>
    </w:rPr>
  </w:style>
  <w:style w:type="character" w:customStyle="1" w:styleId="Odwoaniedokomentarza2">
    <w:name w:val="Odwołanie do komentarza2"/>
    <w:basedOn w:val="Domylnaczcionkaakapitu3"/>
    <w:rsid w:val="00483B35"/>
    <w:rPr>
      <w:sz w:val="16"/>
      <w:szCs w:val="16"/>
    </w:rPr>
  </w:style>
  <w:style w:type="character" w:customStyle="1" w:styleId="Znakinumeracji">
    <w:name w:val="Znaki numeracji"/>
    <w:rsid w:val="00483B35"/>
  </w:style>
  <w:style w:type="character" w:customStyle="1" w:styleId="Odwoaniedokomentarza3">
    <w:name w:val="Odwołanie do komentarza3"/>
    <w:basedOn w:val="Domylnaczcionkaakapitu6"/>
    <w:rsid w:val="00483B35"/>
    <w:rPr>
      <w:sz w:val="16"/>
      <w:szCs w:val="16"/>
    </w:rPr>
  </w:style>
  <w:style w:type="character" w:customStyle="1" w:styleId="apple-style-span">
    <w:name w:val="apple-style-span"/>
    <w:basedOn w:val="Domylnaczcionkaakapitu6"/>
    <w:rsid w:val="00483B35"/>
  </w:style>
  <w:style w:type="character" w:customStyle="1" w:styleId="BodyTextChar">
    <w:name w:val="Body Text Char"/>
    <w:basedOn w:val="WW-Domylnaczcionkaakapitu"/>
    <w:rsid w:val="00483B35"/>
    <w:rPr>
      <w:rFonts w:ascii="Arial Narrow" w:hAnsi="Arial Narrow"/>
      <w:sz w:val="16"/>
    </w:rPr>
  </w:style>
  <w:style w:type="character" w:customStyle="1" w:styleId="FooterChar">
    <w:name w:val="Footer Char"/>
    <w:basedOn w:val="WW-Domylnaczcionkaakapitu"/>
    <w:rsid w:val="00483B35"/>
  </w:style>
  <w:style w:type="character" w:customStyle="1" w:styleId="EndnoteTextChar">
    <w:name w:val="Endnote Text Char"/>
    <w:basedOn w:val="WW-Domylnaczcionkaakapitu"/>
    <w:rsid w:val="00483B35"/>
  </w:style>
  <w:style w:type="character" w:customStyle="1" w:styleId="CommentTextChar1">
    <w:name w:val="Comment Text Char1"/>
    <w:basedOn w:val="WW-Domylnaczcionkaakapitu"/>
    <w:rsid w:val="00483B35"/>
  </w:style>
  <w:style w:type="character" w:customStyle="1" w:styleId="CommentSubjectChar">
    <w:name w:val="Comment Subject Char"/>
    <w:basedOn w:val="CommentTextChar1"/>
    <w:rsid w:val="00483B35"/>
  </w:style>
  <w:style w:type="character" w:customStyle="1" w:styleId="FootnoteTextChar">
    <w:name w:val="Footnote Text Char"/>
    <w:basedOn w:val="WW-Domylnaczcionkaakapitu"/>
    <w:rsid w:val="00483B35"/>
  </w:style>
  <w:style w:type="character" w:customStyle="1" w:styleId="Odwoanieprzypisudolnego1">
    <w:name w:val="Odwołanie przypisu dolnego1"/>
    <w:basedOn w:val="WW-Domylnaczcionkaakapitu"/>
    <w:rsid w:val="00483B35"/>
    <w:rPr>
      <w:vertAlign w:val="superscript"/>
    </w:rPr>
  </w:style>
  <w:style w:type="character" w:customStyle="1" w:styleId="Nagwek5Znak1">
    <w:name w:val="Nagłówek 5 Znak1"/>
    <w:basedOn w:val="WW-Domylnaczcionkaakapitu"/>
    <w:rsid w:val="00483B35"/>
    <w:rPr>
      <w:rFonts w:ascii="Calibri" w:hAnsi="Calibri"/>
      <w:b/>
      <w:bCs/>
      <w:i/>
      <w:iCs/>
      <w:sz w:val="26"/>
      <w:szCs w:val="26"/>
    </w:rPr>
  </w:style>
  <w:style w:type="character" w:customStyle="1" w:styleId="5stylZnak">
    <w:name w:val="5 styl Znak"/>
    <w:basedOn w:val="Nagwek5Znak1"/>
    <w:rsid w:val="00483B35"/>
    <w:rPr>
      <w:rFonts w:ascii="Calibri" w:hAnsi="Calibri"/>
      <w:b/>
      <w:bCs/>
      <w:i/>
      <w:iCs/>
      <w:sz w:val="26"/>
      <w:szCs w:val="26"/>
    </w:rPr>
  </w:style>
  <w:style w:type="character" w:customStyle="1" w:styleId="Nagwek4Znak1">
    <w:name w:val="Nagłówek 4 Znak1"/>
    <w:basedOn w:val="WW-Domylnaczcionkaakapitu"/>
    <w:rsid w:val="00483B35"/>
    <w:rPr>
      <w:rFonts w:ascii="Calibri" w:hAnsi="Calibri"/>
      <w:b/>
      <w:bCs/>
      <w:sz w:val="28"/>
      <w:szCs w:val="28"/>
    </w:rPr>
  </w:style>
  <w:style w:type="character" w:customStyle="1" w:styleId="4stylZnak">
    <w:name w:val="4 styl Znak"/>
    <w:basedOn w:val="Nagwek4Znak1"/>
    <w:rsid w:val="00483B35"/>
    <w:rPr>
      <w:rFonts w:ascii="Calibri" w:hAnsi="Calibri"/>
      <w:b/>
      <w:bCs/>
      <w:sz w:val="28"/>
      <w:szCs w:val="28"/>
    </w:rPr>
  </w:style>
  <w:style w:type="character" w:customStyle="1" w:styleId="DocumentMapChar">
    <w:name w:val="Document Map Char"/>
    <w:basedOn w:val="WW-Domylnaczcionkaakapitu"/>
    <w:rsid w:val="00483B35"/>
    <w:rPr>
      <w:rFonts w:ascii="Tahoma" w:hAnsi="Tahoma" w:cs="Tahoma"/>
      <w:sz w:val="16"/>
      <w:szCs w:val="16"/>
    </w:rPr>
  </w:style>
  <w:style w:type="character" w:customStyle="1" w:styleId="HTMLAddressChar">
    <w:name w:val="HTML Address Char"/>
    <w:basedOn w:val="WW-Domylnaczcionkaakapitu"/>
    <w:rsid w:val="00483B35"/>
    <w:rPr>
      <w:i/>
      <w:iCs/>
      <w:sz w:val="24"/>
      <w:szCs w:val="24"/>
    </w:rPr>
  </w:style>
  <w:style w:type="character" w:customStyle="1" w:styleId="Odwoanieprzypisukocowego1">
    <w:name w:val="Odwołanie przypisu końcowego1"/>
    <w:basedOn w:val="WW-Domylnaczcionkaakapitu"/>
    <w:rsid w:val="00483B35"/>
    <w:rPr>
      <w:vertAlign w:val="superscript"/>
    </w:rPr>
  </w:style>
  <w:style w:type="character" w:customStyle="1" w:styleId="CommentTextChar">
    <w:name w:val="Comment Text Char"/>
    <w:basedOn w:val="WW-Domylnaczcionkaakapitu"/>
    <w:rsid w:val="00483B35"/>
    <w:rPr>
      <w:rFonts w:cs="Times New Roman"/>
      <w:lang w:eastAsia="ar-SA" w:bidi="ar-SA"/>
    </w:rPr>
  </w:style>
  <w:style w:type="character" w:customStyle="1" w:styleId="Heading1Char">
    <w:name w:val="Heading 1 Char"/>
    <w:basedOn w:val="WW-Domylnaczcionkaakapitu"/>
    <w:rsid w:val="00483B35"/>
    <w:rPr>
      <w:rFonts w:ascii="Arial" w:hAnsi="Arial" w:cs="Arial"/>
      <w:b/>
      <w:bCs/>
      <w:kern w:val="1"/>
      <w:sz w:val="28"/>
      <w:szCs w:val="32"/>
    </w:rPr>
  </w:style>
  <w:style w:type="character" w:customStyle="1" w:styleId="Heading2Char">
    <w:name w:val="Heading 2 Char"/>
    <w:basedOn w:val="WW-Domylnaczcionkaakapitu"/>
    <w:rsid w:val="00483B35"/>
    <w:rPr>
      <w:rFonts w:ascii="Arial" w:hAnsi="Arial" w:cs="Arial"/>
      <w:b/>
      <w:bCs/>
      <w:iCs/>
      <w:sz w:val="24"/>
      <w:szCs w:val="28"/>
    </w:rPr>
  </w:style>
  <w:style w:type="character" w:customStyle="1" w:styleId="Heading3Char">
    <w:name w:val="Heading 3 Char"/>
    <w:basedOn w:val="WW-Domylnaczcionkaakapitu"/>
    <w:rsid w:val="00483B35"/>
    <w:rPr>
      <w:rFonts w:ascii="Arial" w:hAnsi="Arial" w:cs="Arial"/>
      <w:b/>
      <w:bCs/>
      <w:iCs/>
      <w:sz w:val="22"/>
      <w:szCs w:val="26"/>
    </w:rPr>
  </w:style>
  <w:style w:type="character" w:customStyle="1" w:styleId="Bullet1Char">
    <w:name w:val="Bullet 1 Char"/>
    <w:basedOn w:val="WW-Domylnaczcionkaakapitu"/>
    <w:rsid w:val="00483B35"/>
    <w:rPr>
      <w:rFonts w:ascii="Arial" w:hAnsi="Arial"/>
      <w:sz w:val="18"/>
      <w:szCs w:val="24"/>
    </w:rPr>
  </w:style>
  <w:style w:type="paragraph" w:customStyle="1" w:styleId="Nagwek80">
    <w:name w:val="Nagłówek8"/>
    <w:basedOn w:val="Normalny"/>
    <w:next w:val="Tekstpodstawowy"/>
    <w:rsid w:val="00483B35"/>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483B35"/>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483B35"/>
    <w:pPr>
      <w:suppressLineNumbers/>
      <w:suppressAutoHyphens/>
      <w:spacing w:before="120" w:after="120"/>
    </w:pPr>
    <w:rPr>
      <w:rFonts w:cs="Tahoma"/>
      <w:i/>
      <w:iCs/>
      <w:sz w:val="24"/>
      <w:szCs w:val="24"/>
      <w:lang w:eastAsia="ar-SA"/>
    </w:rPr>
  </w:style>
  <w:style w:type="paragraph" w:customStyle="1" w:styleId="Indeks">
    <w:name w:val="Indeks"/>
    <w:basedOn w:val="Normalny"/>
    <w:rsid w:val="00483B35"/>
    <w:pPr>
      <w:suppressLineNumbers/>
      <w:suppressAutoHyphens/>
    </w:pPr>
    <w:rPr>
      <w:rFonts w:cs="Tahoma"/>
      <w:lang w:eastAsia="ar-SA"/>
    </w:rPr>
  </w:style>
  <w:style w:type="paragraph" w:customStyle="1" w:styleId="Nagwek70">
    <w:name w:val="Nagłówek7"/>
    <w:basedOn w:val="Normalny"/>
    <w:next w:val="Tekstpodstawowy"/>
    <w:rsid w:val="00483B35"/>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483B35"/>
    <w:pPr>
      <w:suppressLineNumbers/>
      <w:suppressAutoHyphens/>
      <w:spacing w:before="120" w:after="120"/>
    </w:pPr>
    <w:rPr>
      <w:rFonts w:cs="Tahoma"/>
      <w:i/>
      <w:iCs/>
      <w:sz w:val="24"/>
      <w:szCs w:val="24"/>
      <w:lang w:eastAsia="ar-SA"/>
    </w:rPr>
  </w:style>
  <w:style w:type="paragraph" w:customStyle="1" w:styleId="Akapitzlist1">
    <w:name w:val="Akapit z listą1"/>
    <w:basedOn w:val="Normalny"/>
    <w:rsid w:val="00483B35"/>
    <w:pPr>
      <w:ind w:left="720"/>
    </w:pPr>
    <w:rPr>
      <w:sz w:val="24"/>
      <w:szCs w:val="24"/>
      <w:lang w:eastAsia="ar-SA"/>
    </w:rPr>
  </w:style>
  <w:style w:type="paragraph" w:customStyle="1" w:styleId="Tekstkomentarza4">
    <w:name w:val="Tekst komentarza4"/>
    <w:basedOn w:val="Normalny"/>
    <w:rsid w:val="00483B35"/>
    <w:pPr>
      <w:suppressAutoHyphens/>
    </w:pPr>
    <w:rPr>
      <w:lang w:eastAsia="ar-SA"/>
    </w:rPr>
  </w:style>
  <w:style w:type="paragraph" w:customStyle="1" w:styleId="Nagwek60">
    <w:name w:val="Nagłówek6"/>
    <w:basedOn w:val="Normalny"/>
    <w:next w:val="Tekstpodstawowy"/>
    <w:rsid w:val="00483B35"/>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483B35"/>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483B35"/>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483B35"/>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483B35"/>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483B35"/>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483B35"/>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483B35"/>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483B35"/>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483B35"/>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483B35"/>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483B35"/>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483B35"/>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483B35"/>
    <w:pPr>
      <w:suppressAutoHyphens/>
    </w:pPr>
    <w:rPr>
      <w:sz w:val="24"/>
      <w:szCs w:val="24"/>
      <w:lang w:eastAsia="ar-SA"/>
    </w:rPr>
  </w:style>
  <w:style w:type="paragraph" w:customStyle="1" w:styleId="ZnakZnak9Znak">
    <w:name w:val="Znak Znak9 Znak"/>
    <w:basedOn w:val="Normalny"/>
    <w:rsid w:val="00483B35"/>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uiPriority w:val="39"/>
    <w:rsid w:val="00483B35"/>
    <w:pPr>
      <w:suppressAutoHyphens/>
      <w:ind w:left="200"/>
    </w:pPr>
    <w:rPr>
      <w:rFonts w:ascii="Arial" w:hAnsi="Arial"/>
      <w:lang w:eastAsia="ar-SA"/>
    </w:rPr>
  </w:style>
  <w:style w:type="paragraph" w:customStyle="1" w:styleId="TEXT1">
    <w:name w:val="TEXT 1"/>
    <w:basedOn w:val="Normalny"/>
    <w:rsid w:val="00483B35"/>
    <w:pPr>
      <w:suppressAutoHyphens/>
      <w:ind w:left="1985"/>
      <w:jc w:val="both"/>
    </w:pPr>
    <w:rPr>
      <w:rFonts w:ascii="Tahoma" w:hAnsi="Tahoma"/>
      <w:lang w:eastAsia="ar-SA"/>
    </w:rPr>
  </w:style>
  <w:style w:type="paragraph" w:customStyle="1" w:styleId="Legenda1">
    <w:name w:val="Legenda1"/>
    <w:basedOn w:val="Normalny"/>
    <w:next w:val="Normalny"/>
    <w:rsid w:val="00483B35"/>
    <w:pPr>
      <w:suppressAutoHyphens/>
      <w:spacing w:before="120" w:after="120"/>
    </w:pPr>
    <w:rPr>
      <w:rFonts w:ascii="Arial" w:hAnsi="Arial"/>
      <w:b/>
      <w:bCs/>
      <w:lang w:eastAsia="ar-SA"/>
    </w:rPr>
  </w:style>
  <w:style w:type="paragraph" w:styleId="Spistreci3">
    <w:name w:val="toc 3"/>
    <w:basedOn w:val="Normalny"/>
    <w:next w:val="Normalny"/>
    <w:rsid w:val="00483B35"/>
    <w:pPr>
      <w:suppressAutoHyphens/>
      <w:ind w:left="400"/>
    </w:pPr>
    <w:rPr>
      <w:rFonts w:ascii="Arial" w:hAnsi="Arial"/>
      <w:lang w:eastAsia="ar-SA"/>
    </w:rPr>
  </w:style>
  <w:style w:type="paragraph" w:customStyle="1" w:styleId="Tekstkomentarza1">
    <w:name w:val="Tekst komentarza1"/>
    <w:basedOn w:val="Normalny"/>
    <w:rsid w:val="00483B35"/>
    <w:pPr>
      <w:suppressAutoHyphens/>
    </w:pPr>
    <w:rPr>
      <w:lang w:eastAsia="ar-SA"/>
    </w:rPr>
  </w:style>
  <w:style w:type="paragraph" w:styleId="NormalnyWeb">
    <w:name w:val="Normal (Web)"/>
    <w:basedOn w:val="Normalny"/>
    <w:rsid w:val="00483B35"/>
    <w:pPr>
      <w:suppressAutoHyphens/>
      <w:spacing w:before="96" w:after="120" w:line="360" w:lineRule="atLeast"/>
    </w:pPr>
    <w:rPr>
      <w:sz w:val="24"/>
      <w:szCs w:val="24"/>
      <w:lang w:eastAsia="ar-SA"/>
    </w:rPr>
  </w:style>
  <w:style w:type="paragraph" w:customStyle="1" w:styleId="Zawierciepunkt2">
    <w:name w:val="Zawiercie punkt 2"/>
    <w:basedOn w:val="Normalny"/>
    <w:rsid w:val="00483B35"/>
    <w:pPr>
      <w:suppressAutoHyphens/>
      <w:ind w:left="-568"/>
    </w:pPr>
    <w:rPr>
      <w:lang w:eastAsia="ar-SA"/>
    </w:rPr>
  </w:style>
  <w:style w:type="paragraph" w:styleId="Tekstprzypisudolnego">
    <w:name w:val="footnote text"/>
    <w:aliases w:val="Footnote,Podrozdzia3"/>
    <w:basedOn w:val="Normalny"/>
    <w:link w:val="TekstprzypisudolnegoZnak"/>
    <w:rsid w:val="00483B35"/>
    <w:pPr>
      <w:suppressAutoHyphens/>
    </w:pPr>
    <w:rPr>
      <w:lang w:eastAsia="ar-SA"/>
    </w:rPr>
  </w:style>
  <w:style w:type="character" w:customStyle="1" w:styleId="TekstprzypisudolnegoZnak">
    <w:name w:val="Tekst przypisu dolnego Znak"/>
    <w:aliases w:val="Footnote Znak,Podrozdzia3 Znak"/>
    <w:basedOn w:val="Domylnaczcionkaakapitu"/>
    <w:link w:val="Tekstprzypisudolnego"/>
    <w:rsid w:val="00483B35"/>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83B35"/>
    <w:pPr>
      <w:suppressLineNumbers/>
      <w:suppressAutoHyphens/>
    </w:pPr>
    <w:rPr>
      <w:lang w:eastAsia="ar-SA"/>
    </w:rPr>
  </w:style>
  <w:style w:type="paragraph" w:customStyle="1" w:styleId="Nagwektabeli">
    <w:name w:val="Nagłówek tabeli"/>
    <w:basedOn w:val="Zawartotabeli"/>
    <w:rsid w:val="00483B35"/>
    <w:pPr>
      <w:jc w:val="center"/>
    </w:pPr>
    <w:rPr>
      <w:b/>
      <w:bCs/>
    </w:rPr>
  </w:style>
  <w:style w:type="paragraph" w:styleId="Spistreci4">
    <w:name w:val="toc 4"/>
    <w:basedOn w:val="Indeks"/>
    <w:rsid w:val="00483B35"/>
    <w:pPr>
      <w:ind w:left="849"/>
    </w:pPr>
    <w:rPr>
      <w:rFonts w:ascii="Arial" w:hAnsi="Arial"/>
    </w:rPr>
  </w:style>
  <w:style w:type="paragraph" w:styleId="Spistreci5">
    <w:name w:val="toc 5"/>
    <w:basedOn w:val="Indeks"/>
    <w:rsid w:val="00483B35"/>
    <w:pPr>
      <w:ind w:left="1132"/>
    </w:pPr>
    <w:rPr>
      <w:rFonts w:ascii="Arial" w:hAnsi="Arial"/>
    </w:rPr>
  </w:style>
  <w:style w:type="paragraph" w:styleId="Spistreci6">
    <w:name w:val="toc 6"/>
    <w:basedOn w:val="Indeks"/>
    <w:rsid w:val="00483B35"/>
    <w:pPr>
      <w:ind w:left="1415"/>
    </w:pPr>
  </w:style>
  <w:style w:type="paragraph" w:styleId="Spistreci7">
    <w:name w:val="toc 7"/>
    <w:basedOn w:val="Indeks"/>
    <w:rsid w:val="00483B35"/>
    <w:pPr>
      <w:ind w:left="1698"/>
    </w:pPr>
  </w:style>
  <w:style w:type="paragraph" w:styleId="Spistreci8">
    <w:name w:val="toc 8"/>
    <w:basedOn w:val="Indeks"/>
    <w:rsid w:val="00483B35"/>
    <w:pPr>
      <w:ind w:left="1981"/>
    </w:pPr>
  </w:style>
  <w:style w:type="paragraph" w:styleId="Spistreci9">
    <w:name w:val="toc 9"/>
    <w:basedOn w:val="Indeks"/>
    <w:rsid w:val="00483B35"/>
    <w:pPr>
      <w:ind w:left="2264"/>
    </w:pPr>
  </w:style>
  <w:style w:type="paragraph" w:customStyle="1" w:styleId="Spistreci10">
    <w:name w:val="Spis treści 10"/>
    <w:basedOn w:val="Indeks"/>
    <w:rsid w:val="00483B35"/>
    <w:pPr>
      <w:ind w:left="2547"/>
    </w:pPr>
  </w:style>
  <w:style w:type="paragraph" w:customStyle="1" w:styleId="Zawartoramki">
    <w:name w:val="Zawartość ramki"/>
    <w:basedOn w:val="Tekstpodstawowy"/>
    <w:rsid w:val="00483B35"/>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483B35"/>
    <w:pPr>
      <w:shd w:val="clear" w:color="auto" w:fill="000080"/>
      <w:suppressAutoHyphens/>
    </w:pPr>
    <w:rPr>
      <w:rFonts w:ascii="Tahoma" w:hAnsi="Tahoma" w:cs="Tahoma"/>
      <w:lang w:eastAsia="ar-SA"/>
    </w:rPr>
  </w:style>
  <w:style w:type="paragraph" w:customStyle="1" w:styleId="Tekstkomentarza2">
    <w:name w:val="Tekst komentarza2"/>
    <w:basedOn w:val="Normalny"/>
    <w:rsid w:val="00483B35"/>
    <w:pPr>
      <w:suppressAutoHyphens/>
    </w:pPr>
    <w:rPr>
      <w:lang w:eastAsia="ar-SA"/>
    </w:rPr>
  </w:style>
  <w:style w:type="paragraph" w:customStyle="1" w:styleId="Bezodstpw1">
    <w:name w:val="Bez odstępów1"/>
    <w:rsid w:val="00483B35"/>
    <w:pPr>
      <w:suppressAutoHyphens/>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483B35"/>
    <w:pPr>
      <w:spacing w:line="276" w:lineRule="auto"/>
    </w:pPr>
    <w:rPr>
      <w:rFonts w:ascii="Cambria" w:eastAsia="Times New Roman" w:hAnsi="Cambria" w:cs="Times New Roman"/>
      <w:color w:val="365F91"/>
      <w:kern w:val="1"/>
      <w:lang w:val="x-none" w:eastAsia="ar-SA"/>
    </w:rPr>
  </w:style>
  <w:style w:type="paragraph" w:customStyle="1" w:styleId="Tekstkomentarza3">
    <w:name w:val="Tekst komentarza3"/>
    <w:basedOn w:val="Normalny"/>
    <w:rsid w:val="00483B35"/>
    <w:pPr>
      <w:suppressAutoHyphens/>
    </w:pPr>
    <w:rPr>
      <w:lang w:eastAsia="ar-SA"/>
    </w:rPr>
  </w:style>
  <w:style w:type="paragraph" w:customStyle="1" w:styleId="Legenda2">
    <w:name w:val="Legenda2"/>
    <w:basedOn w:val="Normalny"/>
    <w:next w:val="Normalny"/>
    <w:rsid w:val="00483B35"/>
    <w:pPr>
      <w:suppressAutoHyphens/>
    </w:pPr>
    <w:rPr>
      <w:b/>
      <w:bCs/>
      <w:lang w:eastAsia="ar-SA"/>
    </w:rPr>
  </w:style>
  <w:style w:type="paragraph" w:customStyle="1" w:styleId="5styl">
    <w:name w:val="5 styl"/>
    <w:basedOn w:val="Nagwek5"/>
    <w:rsid w:val="00483B35"/>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483B35"/>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483B35"/>
    <w:pPr>
      <w:suppressAutoHyphens/>
    </w:pPr>
    <w:rPr>
      <w:rFonts w:ascii="Tahoma" w:hAnsi="Tahoma" w:cs="Tahoma"/>
      <w:sz w:val="16"/>
      <w:szCs w:val="16"/>
      <w:lang w:eastAsia="ar-SA"/>
    </w:rPr>
  </w:style>
  <w:style w:type="paragraph" w:styleId="HTML-adres">
    <w:name w:val="HTML Address"/>
    <w:basedOn w:val="Normalny"/>
    <w:link w:val="HTML-adresZnak"/>
    <w:rsid w:val="00483B35"/>
    <w:rPr>
      <w:i/>
      <w:iCs/>
      <w:sz w:val="24"/>
      <w:szCs w:val="24"/>
      <w:lang w:eastAsia="ar-SA"/>
    </w:rPr>
  </w:style>
  <w:style w:type="character" w:customStyle="1" w:styleId="HTML-adresZnak">
    <w:name w:val="HTML - adres Znak"/>
    <w:basedOn w:val="Domylnaczcionkaakapitu"/>
    <w:link w:val="HTML-adres"/>
    <w:rsid w:val="00483B35"/>
    <w:rPr>
      <w:rFonts w:ascii="Times New Roman" w:eastAsia="Times New Roman" w:hAnsi="Times New Roman" w:cs="Times New Roman"/>
      <w:i/>
      <w:iCs/>
      <w:sz w:val="24"/>
      <w:szCs w:val="24"/>
      <w:lang w:eastAsia="ar-SA"/>
    </w:rPr>
  </w:style>
  <w:style w:type="paragraph" w:styleId="Podtytu">
    <w:name w:val="Subtitle"/>
    <w:basedOn w:val="Nagwek70"/>
    <w:next w:val="Tekstpodstawowy"/>
    <w:link w:val="PodtytuZnak"/>
    <w:qFormat/>
    <w:rsid w:val="00483B35"/>
    <w:pPr>
      <w:jc w:val="center"/>
    </w:pPr>
    <w:rPr>
      <w:i/>
      <w:iCs/>
    </w:rPr>
  </w:style>
  <w:style w:type="character" w:customStyle="1" w:styleId="PodtytuZnak">
    <w:name w:val="Podtytuł Znak"/>
    <w:basedOn w:val="Domylnaczcionkaakapitu"/>
    <w:link w:val="Podtytu"/>
    <w:rsid w:val="00483B35"/>
    <w:rPr>
      <w:rFonts w:ascii="Arial" w:eastAsia="Lucida Sans Unicode" w:hAnsi="Arial" w:cs="Tahoma"/>
      <w:i/>
      <w:iCs/>
      <w:sz w:val="28"/>
      <w:szCs w:val="28"/>
      <w:lang w:eastAsia="ar-SA"/>
    </w:rPr>
  </w:style>
  <w:style w:type="paragraph" w:customStyle="1" w:styleId="Pentegyakapit">
    <w:name w:val="_Pentegy_akapit"/>
    <w:rsid w:val="00483B35"/>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483B35"/>
    <w:pPr>
      <w:suppressAutoHyphens/>
    </w:pPr>
    <w:rPr>
      <w:rFonts w:ascii="Times New Roman" w:eastAsia="Arial" w:hAnsi="Times New Roman" w:cs="Times New Roman"/>
      <w:sz w:val="20"/>
      <w:szCs w:val="20"/>
      <w:lang w:eastAsia="ar-SA"/>
    </w:rPr>
  </w:style>
  <w:style w:type="paragraph" w:customStyle="1" w:styleId="rysunek">
    <w:name w:val="rysunek"/>
    <w:next w:val="Tekstpodstawowy"/>
    <w:rsid w:val="00483B35"/>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483B35"/>
    <w:pPr>
      <w:suppressAutoHyphens/>
      <w:spacing w:after="120"/>
    </w:pPr>
    <w:rPr>
      <w:rFonts w:ascii="Arial" w:hAnsi="Arial"/>
      <w:sz w:val="18"/>
      <w:lang w:eastAsia="ar-SA"/>
    </w:rPr>
  </w:style>
  <w:style w:type="paragraph" w:customStyle="1" w:styleId="StylNagwek5NieKursywa">
    <w:name w:val="Styl Nagłówek 5 + Nie Kursywa"/>
    <w:basedOn w:val="Nagwek5"/>
    <w:rsid w:val="00483B35"/>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483B35"/>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483B35"/>
    <w:pPr>
      <w:spacing w:before="40" w:after="80"/>
    </w:pPr>
    <w:rPr>
      <w:rFonts w:ascii="Arial" w:hAnsi="Arial"/>
      <w:sz w:val="18"/>
      <w:szCs w:val="24"/>
      <w:lang w:eastAsia="ar-SA"/>
    </w:rPr>
  </w:style>
  <w:style w:type="paragraph" w:customStyle="1" w:styleId="ListParagraph1">
    <w:name w:val="List Paragraph1"/>
    <w:basedOn w:val="Normalny"/>
    <w:rsid w:val="00483B35"/>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483B35"/>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basedOn w:val="Domylnaczcionkaakapitu"/>
    <w:rsid w:val="00483B35"/>
    <w:rPr>
      <w:lang w:eastAsia="ar-SA"/>
    </w:rPr>
  </w:style>
  <w:style w:type="paragraph" w:styleId="HTML-wstpniesformatowany">
    <w:name w:val="HTML Preformatted"/>
    <w:basedOn w:val="Normalny"/>
    <w:link w:val="HTML-wstpniesformatowanyZnak"/>
    <w:rsid w:val="004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483B35"/>
    <w:rPr>
      <w:rFonts w:ascii="Courier New" w:eastAsia="Times New Roman" w:hAnsi="Courier New" w:cs="Courier New"/>
      <w:sz w:val="20"/>
      <w:szCs w:val="20"/>
      <w:lang w:eastAsia="pl-PL"/>
    </w:rPr>
  </w:style>
  <w:style w:type="paragraph" w:customStyle="1" w:styleId="Styl1">
    <w:name w:val="Styl1"/>
    <w:basedOn w:val="Nagwek10"/>
    <w:rsid w:val="00483B35"/>
    <w:pPr>
      <w:spacing w:line="288" w:lineRule="auto"/>
    </w:pPr>
    <w:rPr>
      <w:rFonts w:cs="Arial"/>
      <w:b/>
      <w:color w:val="3366FF"/>
    </w:rPr>
  </w:style>
  <w:style w:type="paragraph" w:customStyle="1" w:styleId="western">
    <w:name w:val="western"/>
    <w:basedOn w:val="Normalny"/>
    <w:rsid w:val="00483B35"/>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483B35"/>
    <w:pPr>
      <w:keepNext w:val="0"/>
      <w:suppressAutoHyphens w:val="0"/>
      <w:spacing w:before="96" w:after="0"/>
      <w:ind w:left="851" w:firstLine="357"/>
      <w:jc w:val="both"/>
    </w:pPr>
    <w:rPr>
      <w:rFonts w:eastAsia="Times New Roman" w:cs="Times New Roman"/>
      <w:b w:val="0"/>
      <w:color w:val="auto"/>
      <w:sz w:val="20"/>
      <w:szCs w:val="24"/>
      <w:lang w:eastAsia="pl-PL"/>
    </w:rPr>
  </w:style>
  <w:style w:type="character" w:customStyle="1" w:styleId="Lista-1iZnak">
    <w:name w:val="Lista - 1i Znak"/>
    <w:basedOn w:val="Domylnaczcionkaakapitu"/>
    <w:link w:val="Lista-1i"/>
    <w:rsid w:val="00483B35"/>
    <w:rPr>
      <w:rFonts w:ascii="Arial" w:eastAsia="Times New Roman" w:hAnsi="Arial" w:cs="Times New Roman"/>
      <w:sz w:val="20"/>
      <w:szCs w:val="24"/>
      <w:lang w:eastAsia="pl-PL"/>
    </w:rPr>
  </w:style>
  <w:style w:type="paragraph" w:customStyle="1" w:styleId="WW-Tekstpodstawowy3">
    <w:name w:val="WW-Tekst podstawowy 3"/>
    <w:basedOn w:val="Tekstpodstawowywcity"/>
    <w:rsid w:val="00483B35"/>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483B35"/>
    <w:pPr>
      <w:suppressAutoHyphens/>
    </w:pPr>
    <w:rPr>
      <w:rFonts w:ascii="Calibri" w:eastAsia="Calibri" w:hAnsi="Calibri" w:cs="Calibri"/>
      <w:kern w:val="1"/>
      <w:lang w:eastAsia="ar-SA"/>
    </w:rPr>
  </w:style>
  <w:style w:type="character" w:customStyle="1" w:styleId="ver8b1">
    <w:name w:val="ver8b1"/>
    <w:basedOn w:val="Domylnaczcionkaakapitu"/>
    <w:rsid w:val="00483B35"/>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483B35"/>
    <w:pPr>
      <w:ind w:left="284" w:hanging="284"/>
    </w:pPr>
    <w:rPr>
      <w:rFonts w:ascii="Arial" w:hAnsi="Arial"/>
    </w:rPr>
  </w:style>
  <w:style w:type="paragraph" w:customStyle="1" w:styleId="Style5">
    <w:name w:val="Style5"/>
    <w:basedOn w:val="Normalny"/>
    <w:uiPriority w:val="99"/>
    <w:rsid w:val="00483B35"/>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uiPriority w:val="99"/>
    <w:rsid w:val="00483B35"/>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uiPriority w:val="99"/>
    <w:rsid w:val="00483B35"/>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uiPriority w:val="99"/>
    <w:rsid w:val="00483B35"/>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basedOn w:val="Domylnaczcionkaakapitu"/>
    <w:uiPriority w:val="99"/>
    <w:rsid w:val="00483B35"/>
    <w:rPr>
      <w:rFonts w:ascii="Arial" w:hAnsi="Arial" w:cs="Arial"/>
      <w:sz w:val="16"/>
      <w:szCs w:val="16"/>
    </w:rPr>
  </w:style>
  <w:style w:type="character" w:customStyle="1" w:styleId="FontStyle19">
    <w:name w:val="Font Style19"/>
    <w:basedOn w:val="Domylnaczcionkaakapitu"/>
    <w:uiPriority w:val="99"/>
    <w:rsid w:val="00483B35"/>
    <w:rPr>
      <w:rFonts w:ascii="Arial" w:hAnsi="Arial" w:cs="Arial"/>
      <w:sz w:val="18"/>
      <w:szCs w:val="18"/>
    </w:rPr>
  </w:style>
  <w:style w:type="character" w:customStyle="1" w:styleId="FontStyle21">
    <w:name w:val="Font Style21"/>
    <w:basedOn w:val="Domylnaczcionkaakapitu"/>
    <w:uiPriority w:val="99"/>
    <w:rsid w:val="00483B35"/>
    <w:rPr>
      <w:rFonts w:ascii="Arial" w:hAnsi="Arial" w:cs="Arial"/>
      <w:b/>
      <w:bCs/>
      <w:sz w:val="18"/>
      <w:szCs w:val="18"/>
    </w:rPr>
  </w:style>
  <w:style w:type="paragraph" w:customStyle="1" w:styleId="Standard">
    <w:name w:val="Standard"/>
    <w:rsid w:val="00483B35"/>
    <w:pPr>
      <w:widowControl w:val="0"/>
      <w:autoSpaceDE w:val="0"/>
      <w:autoSpaceDN w:val="0"/>
      <w:adjustRightInd w:val="0"/>
    </w:pPr>
    <w:rPr>
      <w:rFonts w:ascii="Times New Roman" w:eastAsia="Times New Roman" w:hAnsi="Times New Roman" w:cs="Times New Roman"/>
      <w:sz w:val="20"/>
      <w:szCs w:val="20"/>
      <w:lang w:eastAsia="pl-PL"/>
    </w:rPr>
  </w:style>
  <w:style w:type="character" w:customStyle="1" w:styleId="FontStyle33">
    <w:name w:val="Font Style33"/>
    <w:basedOn w:val="Domylnaczcionkaakapitu"/>
    <w:uiPriority w:val="99"/>
    <w:rsid w:val="00483B35"/>
    <w:rPr>
      <w:rFonts w:ascii="Arial" w:hAnsi="Arial" w:cs="Arial"/>
      <w:sz w:val="18"/>
      <w:szCs w:val="18"/>
    </w:rPr>
  </w:style>
  <w:style w:type="paragraph" w:customStyle="1" w:styleId="Style2">
    <w:name w:val="Style2"/>
    <w:basedOn w:val="Normalny"/>
    <w:uiPriority w:val="99"/>
    <w:rsid w:val="00483B35"/>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basedOn w:val="Domylnaczcionkaakapitu"/>
    <w:uiPriority w:val="99"/>
    <w:rsid w:val="00483B35"/>
    <w:rPr>
      <w:rFonts w:ascii="Arial" w:hAnsi="Arial" w:cs="Arial"/>
      <w:sz w:val="18"/>
      <w:szCs w:val="18"/>
    </w:rPr>
  </w:style>
  <w:style w:type="paragraph" w:customStyle="1" w:styleId="Style9">
    <w:name w:val="Style9"/>
    <w:basedOn w:val="Normalny"/>
    <w:uiPriority w:val="99"/>
    <w:rsid w:val="00483B35"/>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basedOn w:val="Domylnaczcionkaakapitu"/>
    <w:uiPriority w:val="99"/>
    <w:rsid w:val="00483B35"/>
    <w:rPr>
      <w:rFonts w:ascii="Tahoma" w:hAnsi="Tahoma" w:cs="Tahoma"/>
      <w:b/>
      <w:bCs/>
      <w:i/>
      <w:iCs/>
      <w:sz w:val="10"/>
      <w:szCs w:val="10"/>
    </w:rPr>
  </w:style>
  <w:style w:type="paragraph" w:customStyle="1" w:styleId="Style12">
    <w:name w:val="Style12"/>
    <w:basedOn w:val="Normalny"/>
    <w:uiPriority w:val="99"/>
    <w:rsid w:val="00483B35"/>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basedOn w:val="Domylnaczcionkaakapitu"/>
    <w:uiPriority w:val="99"/>
    <w:rsid w:val="00483B35"/>
    <w:rPr>
      <w:rFonts w:ascii="Arial" w:hAnsi="Arial" w:cs="Arial"/>
      <w:sz w:val="18"/>
      <w:szCs w:val="18"/>
    </w:rPr>
  </w:style>
  <w:style w:type="paragraph" w:customStyle="1" w:styleId="Style11">
    <w:name w:val="Style11"/>
    <w:basedOn w:val="Normalny"/>
    <w:uiPriority w:val="99"/>
    <w:rsid w:val="00483B35"/>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uiPriority w:val="99"/>
    <w:rsid w:val="00483B35"/>
    <w:rPr>
      <w:rFonts w:ascii="Arial Narrow" w:hAnsi="Arial Narrow" w:cs="Arial Narrow" w:hint="default"/>
      <w:sz w:val="22"/>
      <w:szCs w:val="22"/>
    </w:rPr>
  </w:style>
  <w:style w:type="character" w:customStyle="1" w:styleId="fontstyle190">
    <w:name w:val="fontstyle19"/>
    <w:basedOn w:val="Domylnaczcionkaakapitu"/>
    <w:rsid w:val="00483B35"/>
  </w:style>
  <w:style w:type="paragraph" w:customStyle="1" w:styleId="Style21">
    <w:name w:val="Style21"/>
    <w:basedOn w:val="Normalny"/>
    <w:uiPriority w:val="99"/>
    <w:rsid w:val="00483B35"/>
    <w:pPr>
      <w:widowControl w:val="0"/>
      <w:autoSpaceDE w:val="0"/>
      <w:autoSpaceDN w:val="0"/>
      <w:adjustRightInd w:val="0"/>
      <w:spacing w:line="228" w:lineRule="exact"/>
      <w:ind w:hanging="264"/>
    </w:pPr>
    <w:rPr>
      <w:rFonts w:ascii="Arial" w:hAnsi="Arial" w:cs="Arial"/>
      <w:sz w:val="24"/>
      <w:szCs w:val="24"/>
    </w:rPr>
  </w:style>
  <w:style w:type="paragraph" w:customStyle="1" w:styleId="Zwykytekst1">
    <w:name w:val="Zwykły tekst1"/>
    <w:basedOn w:val="Normalny"/>
    <w:rsid w:val="00483B35"/>
    <w:pPr>
      <w:suppressAutoHyphens/>
    </w:pPr>
    <w:rPr>
      <w:rFonts w:ascii="Courier New" w:hAnsi="Courier New" w:cs="Tms Rmn"/>
      <w:lang w:eastAsia="ar-SA"/>
    </w:rPr>
  </w:style>
  <w:style w:type="paragraph" w:styleId="Mapadokumentu">
    <w:name w:val="Document Map"/>
    <w:basedOn w:val="Normalny"/>
    <w:link w:val="MapadokumentuZnak"/>
    <w:uiPriority w:val="99"/>
    <w:semiHidden/>
    <w:unhideWhenUsed/>
    <w:rsid w:val="00483B35"/>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83B3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3B35"/>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432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7432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483B35"/>
    <w:pPr>
      <w:keepNext/>
      <w:tabs>
        <w:tab w:val="left" w:pos="709"/>
      </w:tabs>
      <w:ind w:left="709" w:hanging="709"/>
      <w:outlineLvl w:val="2"/>
    </w:pPr>
    <w:rPr>
      <w:sz w:val="24"/>
    </w:rPr>
  </w:style>
  <w:style w:type="paragraph" w:styleId="Nagwek4">
    <w:name w:val="heading 4"/>
    <w:basedOn w:val="Normalny"/>
    <w:next w:val="Normalny"/>
    <w:link w:val="Nagwek4Znak"/>
    <w:qFormat/>
    <w:rsid w:val="00483B35"/>
    <w:pPr>
      <w:keepNext/>
      <w:tabs>
        <w:tab w:val="left" w:pos="709"/>
      </w:tabs>
      <w:ind w:left="709" w:hanging="709"/>
      <w:jc w:val="center"/>
      <w:outlineLvl w:val="3"/>
    </w:pPr>
    <w:rPr>
      <w:b/>
      <w:sz w:val="24"/>
    </w:rPr>
  </w:style>
  <w:style w:type="paragraph" w:styleId="Nagwek5">
    <w:name w:val="heading 5"/>
    <w:basedOn w:val="Normalny"/>
    <w:next w:val="Normalny"/>
    <w:link w:val="Nagwek5Znak"/>
    <w:qFormat/>
    <w:rsid w:val="00483B35"/>
    <w:pPr>
      <w:keepNext/>
      <w:tabs>
        <w:tab w:val="left" w:pos="709"/>
      </w:tabs>
      <w:ind w:left="709" w:hanging="709"/>
      <w:jc w:val="center"/>
      <w:outlineLvl w:val="4"/>
    </w:pPr>
    <w:rPr>
      <w:b/>
    </w:rPr>
  </w:style>
  <w:style w:type="paragraph" w:styleId="Nagwek6">
    <w:name w:val="heading 6"/>
    <w:basedOn w:val="Normalny"/>
    <w:next w:val="Normalny"/>
    <w:link w:val="Nagwek6Znak"/>
    <w:qFormat/>
    <w:rsid w:val="00483B35"/>
    <w:pPr>
      <w:keepNext/>
      <w:jc w:val="center"/>
      <w:outlineLvl w:val="5"/>
    </w:pPr>
    <w:rPr>
      <w:b/>
      <w:sz w:val="32"/>
    </w:rPr>
  </w:style>
  <w:style w:type="paragraph" w:styleId="Nagwek7">
    <w:name w:val="heading 7"/>
    <w:basedOn w:val="Normalny"/>
    <w:next w:val="Normalny"/>
    <w:link w:val="Nagwek7Znak"/>
    <w:qFormat/>
    <w:rsid w:val="00483B35"/>
    <w:pPr>
      <w:keepNext/>
      <w:jc w:val="center"/>
      <w:outlineLvl w:val="6"/>
    </w:pPr>
    <w:rPr>
      <w:b/>
    </w:rPr>
  </w:style>
  <w:style w:type="paragraph" w:styleId="Nagwek8">
    <w:name w:val="heading 8"/>
    <w:basedOn w:val="Normalny"/>
    <w:next w:val="Normalny"/>
    <w:link w:val="Nagwek8Znak"/>
    <w:qFormat/>
    <w:rsid w:val="00483B35"/>
    <w:pPr>
      <w:keepNext/>
      <w:tabs>
        <w:tab w:val="left" w:pos="709"/>
      </w:tabs>
      <w:ind w:left="709" w:hanging="709"/>
      <w:jc w:val="center"/>
      <w:outlineLvl w:val="7"/>
    </w:pPr>
    <w:rPr>
      <w:b/>
    </w:rPr>
  </w:style>
  <w:style w:type="paragraph" w:styleId="Nagwek9">
    <w:name w:val="heading 9"/>
    <w:basedOn w:val="Normalny"/>
    <w:next w:val="Normalny"/>
    <w:link w:val="Nagwek9Znak"/>
    <w:qFormat/>
    <w:rsid w:val="00483B35"/>
    <w:pPr>
      <w:keepNext/>
      <w:tabs>
        <w:tab w:val="left" w:pos="709"/>
      </w:tabs>
      <w:ind w:left="709" w:hanging="709"/>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325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4325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483B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483B35"/>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83B35"/>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483B35"/>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483B35"/>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483B35"/>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483B35"/>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483B35"/>
    <w:pPr>
      <w:tabs>
        <w:tab w:val="left" w:pos="1134"/>
        <w:tab w:val="left" w:pos="1701"/>
        <w:tab w:val="left" w:pos="1985"/>
      </w:tabs>
      <w:ind w:left="1985" w:hanging="1136"/>
    </w:pPr>
    <w:rPr>
      <w:b/>
    </w:rPr>
  </w:style>
  <w:style w:type="character" w:customStyle="1" w:styleId="TekstpodstawowywcityZnak">
    <w:name w:val="Tekst podstawowy wcięty Znak"/>
    <w:basedOn w:val="Domylnaczcionkaakapitu"/>
    <w:link w:val="Tekstpodstawowywcity"/>
    <w:rsid w:val="00483B35"/>
    <w:rPr>
      <w:rFonts w:ascii="Times New Roman" w:eastAsia="Times New Roman" w:hAnsi="Times New Roman" w:cs="Times New Roman"/>
      <w:b/>
      <w:sz w:val="20"/>
      <w:szCs w:val="20"/>
      <w:lang w:eastAsia="pl-PL"/>
    </w:rPr>
  </w:style>
  <w:style w:type="paragraph" w:styleId="Tekstpodstawowywcity2">
    <w:name w:val="Body Text Indent 2"/>
    <w:basedOn w:val="Normalny"/>
    <w:link w:val="Tekstpodstawowywcity2Znak"/>
    <w:rsid w:val="00483B35"/>
    <w:pPr>
      <w:ind w:left="702" w:hanging="702"/>
    </w:pPr>
  </w:style>
  <w:style w:type="character" w:customStyle="1" w:styleId="Tekstpodstawowywcity2Znak">
    <w:name w:val="Tekst podstawowy wcięty 2 Znak"/>
    <w:basedOn w:val="Domylnaczcionkaakapitu"/>
    <w:link w:val="Tekstpodstawowywcity2"/>
    <w:rsid w:val="00483B3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83B35"/>
    <w:pPr>
      <w:tabs>
        <w:tab w:val="left" w:pos="709"/>
      </w:tabs>
      <w:ind w:left="1418" w:hanging="1418"/>
    </w:pPr>
  </w:style>
  <w:style w:type="character" w:customStyle="1" w:styleId="Tekstpodstawowywcity3Znak">
    <w:name w:val="Tekst podstawowy wcięty 3 Znak"/>
    <w:basedOn w:val="Domylnaczcionkaakapitu"/>
    <w:link w:val="Tekstpodstawowywcity3"/>
    <w:rsid w:val="00483B35"/>
    <w:rPr>
      <w:rFonts w:ascii="Times New Roman" w:eastAsia="Times New Roman" w:hAnsi="Times New Roman" w:cs="Times New Roman"/>
      <w:sz w:val="20"/>
      <w:szCs w:val="20"/>
      <w:lang w:eastAsia="pl-PL"/>
    </w:rPr>
  </w:style>
  <w:style w:type="paragraph" w:styleId="Tekstpodstawowy">
    <w:name w:val="Body Text"/>
    <w:aliases w:val="Tekst podstawowy Znak Znak"/>
    <w:basedOn w:val="Normalny"/>
    <w:link w:val="TekstpodstawowyZnak"/>
    <w:rsid w:val="00483B35"/>
    <w:pPr>
      <w:tabs>
        <w:tab w:val="left" w:pos="0"/>
      </w:tabs>
    </w:pPr>
    <w:rPr>
      <w:b/>
    </w:rPr>
  </w:style>
  <w:style w:type="character" w:customStyle="1" w:styleId="TekstpodstawowyZnak">
    <w:name w:val="Tekst podstawowy Znak"/>
    <w:aliases w:val="Tekst podstawowy Znak Znak Znak"/>
    <w:basedOn w:val="Domylnaczcionkaakapitu"/>
    <w:link w:val="Tekstpodstawowy"/>
    <w:rsid w:val="00483B35"/>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rsid w:val="00483B35"/>
    <w:pPr>
      <w:tabs>
        <w:tab w:val="center" w:pos="4536"/>
        <w:tab w:val="right" w:pos="9072"/>
      </w:tabs>
    </w:pPr>
  </w:style>
  <w:style w:type="character" w:customStyle="1" w:styleId="NagwekZnak">
    <w:name w:val="Nagłówek Znak"/>
    <w:aliases w:val="Nagłówek strony nieparzystej Znak"/>
    <w:basedOn w:val="Domylnaczcionkaakapitu"/>
    <w:link w:val="Nagwek"/>
    <w:rsid w:val="00483B3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83B35"/>
    <w:pPr>
      <w:tabs>
        <w:tab w:val="center" w:pos="4536"/>
        <w:tab w:val="right" w:pos="9072"/>
      </w:tabs>
    </w:pPr>
  </w:style>
  <w:style w:type="character" w:customStyle="1" w:styleId="StopkaZnak">
    <w:name w:val="Stopka Znak"/>
    <w:basedOn w:val="Domylnaczcionkaakapitu"/>
    <w:link w:val="Stopka"/>
    <w:uiPriority w:val="99"/>
    <w:rsid w:val="00483B35"/>
    <w:rPr>
      <w:rFonts w:ascii="Times New Roman" w:eastAsia="Times New Roman" w:hAnsi="Times New Roman" w:cs="Times New Roman"/>
      <w:sz w:val="20"/>
      <w:szCs w:val="20"/>
      <w:lang w:eastAsia="pl-PL"/>
    </w:rPr>
  </w:style>
  <w:style w:type="character" w:styleId="Numerstrony">
    <w:name w:val="page number"/>
    <w:basedOn w:val="Domylnaczcionkaakapitu"/>
    <w:rsid w:val="00483B35"/>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483B35"/>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483B3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83B35"/>
    <w:pPr>
      <w:tabs>
        <w:tab w:val="left" w:pos="0"/>
      </w:tabs>
    </w:pPr>
    <w:rPr>
      <w:b/>
    </w:rPr>
  </w:style>
  <w:style w:type="character" w:customStyle="1" w:styleId="Tekstpodstawowy2Znak">
    <w:name w:val="Tekst podstawowy 2 Znak"/>
    <w:basedOn w:val="Domylnaczcionkaakapitu"/>
    <w:link w:val="Tekstpodstawowy2"/>
    <w:rsid w:val="00483B35"/>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483B35"/>
    <w:pPr>
      <w:ind w:left="284" w:hanging="284"/>
    </w:pPr>
    <w:rPr>
      <w:rFonts w:ascii="Arial" w:hAnsi="Arial"/>
    </w:rPr>
  </w:style>
  <w:style w:type="paragraph" w:customStyle="1" w:styleId="Tekstpodstawowywcity21">
    <w:name w:val="Tekst podstawowy wcięty 21"/>
    <w:basedOn w:val="Normalny"/>
    <w:rsid w:val="00483B35"/>
    <w:pPr>
      <w:ind w:left="284"/>
    </w:pPr>
    <w:rPr>
      <w:rFonts w:ascii="Arial" w:hAnsi="Arial"/>
    </w:rPr>
  </w:style>
  <w:style w:type="paragraph" w:styleId="Tekstpodstawowy3">
    <w:name w:val="Body Text 3"/>
    <w:basedOn w:val="Normalny"/>
    <w:link w:val="Tekstpodstawowy3Znak"/>
    <w:rsid w:val="00483B35"/>
    <w:pPr>
      <w:jc w:val="both"/>
    </w:pPr>
  </w:style>
  <w:style w:type="character" w:customStyle="1" w:styleId="Tekstpodstawowy3Znak">
    <w:name w:val="Tekst podstawowy 3 Znak"/>
    <w:basedOn w:val="Domylnaczcionkaakapitu"/>
    <w:link w:val="Tekstpodstawowy3"/>
    <w:rsid w:val="00483B35"/>
    <w:rPr>
      <w:rFonts w:ascii="Times New Roman" w:eastAsia="Times New Roman" w:hAnsi="Times New Roman" w:cs="Times New Roman"/>
      <w:sz w:val="20"/>
      <w:szCs w:val="20"/>
      <w:lang w:eastAsia="pl-PL"/>
    </w:rPr>
  </w:style>
  <w:style w:type="paragraph" w:styleId="Tytu">
    <w:name w:val="Title"/>
    <w:basedOn w:val="Normalny"/>
    <w:link w:val="TytuZnak"/>
    <w:qFormat/>
    <w:rsid w:val="00483B35"/>
    <w:pPr>
      <w:jc w:val="center"/>
    </w:pPr>
    <w:rPr>
      <w:rFonts w:ascii="Arial" w:hAnsi="Arial"/>
      <w:b/>
      <w:sz w:val="32"/>
      <w:u w:val="single"/>
    </w:rPr>
  </w:style>
  <w:style w:type="character" w:customStyle="1" w:styleId="TytuZnak">
    <w:name w:val="Tytuł Znak"/>
    <w:basedOn w:val="Domylnaczcionkaakapitu"/>
    <w:link w:val="Tytu"/>
    <w:rsid w:val="00483B35"/>
    <w:rPr>
      <w:rFonts w:ascii="Arial" w:eastAsia="Times New Roman" w:hAnsi="Arial" w:cs="Times New Roman"/>
      <w:b/>
      <w:sz w:val="32"/>
      <w:szCs w:val="20"/>
      <w:u w:val="single"/>
      <w:lang w:eastAsia="pl-PL"/>
    </w:rPr>
  </w:style>
  <w:style w:type="paragraph" w:styleId="Tekstblokowy">
    <w:name w:val="Block Text"/>
    <w:basedOn w:val="Normalny"/>
    <w:rsid w:val="00483B35"/>
    <w:pPr>
      <w:ind w:left="-69" w:right="-70"/>
      <w:jc w:val="center"/>
    </w:pPr>
  </w:style>
  <w:style w:type="character" w:styleId="Hipercze">
    <w:name w:val="Hyperlink"/>
    <w:basedOn w:val="Domylnaczcionkaakapitu"/>
    <w:uiPriority w:val="99"/>
    <w:rsid w:val="00483B35"/>
    <w:rPr>
      <w:color w:val="0000FF"/>
      <w:u w:val="single"/>
    </w:rPr>
  </w:style>
  <w:style w:type="paragraph" w:styleId="Spistreci1">
    <w:name w:val="toc 1"/>
    <w:basedOn w:val="Normalny"/>
    <w:next w:val="Normalny"/>
    <w:autoRedefine/>
    <w:uiPriority w:val="39"/>
    <w:rsid w:val="00483B35"/>
    <w:rPr>
      <w:b/>
      <w:sz w:val="6"/>
    </w:rPr>
  </w:style>
  <w:style w:type="paragraph" w:customStyle="1" w:styleId="Tekstpodstawowywcity31">
    <w:name w:val="Tekst podstawowy wcięty 31"/>
    <w:basedOn w:val="Normalny"/>
    <w:rsid w:val="00483B35"/>
    <w:pPr>
      <w:ind w:left="993" w:hanging="993"/>
    </w:pPr>
    <w:rPr>
      <w:rFonts w:ascii="Arial" w:hAnsi="Arial"/>
    </w:rPr>
  </w:style>
  <w:style w:type="paragraph" w:styleId="Tekstdymka">
    <w:name w:val="Balloon Text"/>
    <w:basedOn w:val="Normalny"/>
    <w:link w:val="TekstdymkaZnak"/>
    <w:rsid w:val="00483B35"/>
    <w:rPr>
      <w:rFonts w:ascii="Tahoma" w:hAnsi="Tahoma" w:cs="Tahoma"/>
      <w:sz w:val="16"/>
      <w:szCs w:val="16"/>
    </w:rPr>
  </w:style>
  <w:style w:type="character" w:customStyle="1" w:styleId="TekstdymkaZnak">
    <w:name w:val="Tekst dymka Znak"/>
    <w:basedOn w:val="Domylnaczcionkaakapitu"/>
    <w:link w:val="Tekstdymka"/>
    <w:rsid w:val="00483B35"/>
    <w:rPr>
      <w:rFonts w:ascii="Tahoma" w:eastAsia="Times New Roman" w:hAnsi="Tahoma" w:cs="Tahoma"/>
      <w:sz w:val="16"/>
      <w:szCs w:val="16"/>
      <w:lang w:eastAsia="pl-PL"/>
    </w:rPr>
  </w:style>
  <w:style w:type="character" w:styleId="UyteHipercze">
    <w:name w:val="FollowedHyperlink"/>
    <w:basedOn w:val="Domylnaczcionkaakapitu"/>
    <w:rsid w:val="00483B35"/>
    <w:rPr>
      <w:color w:val="800080"/>
      <w:u w:val="single"/>
    </w:rPr>
  </w:style>
  <w:style w:type="character" w:styleId="Odwoaniedokomentarza">
    <w:name w:val="annotation reference"/>
    <w:basedOn w:val="Domylnaczcionkaakapitu"/>
    <w:rsid w:val="00483B35"/>
    <w:rPr>
      <w:sz w:val="16"/>
      <w:szCs w:val="16"/>
    </w:rPr>
  </w:style>
  <w:style w:type="paragraph" w:styleId="Tematkomentarza">
    <w:name w:val="annotation subject"/>
    <w:basedOn w:val="Tekstkomentarza"/>
    <w:next w:val="Tekstkomentarza"/>
    <w:link w:val="TematkomentarzaZnak"/>
    <w:rsid w:val="00483B35"/>
    <w:rPr>
      <w:b/>
      <w:bCs/>
    </w:rPr>
  </w:style>
  <w:style w:type="character" w:customStyle="1" w:styleId="TematkomentarzaZnak">
    <w:name w:val="Temat komentarza Znak"/>
    <w:basedOn w:val="TekstkomentarzaZnak"/>
    <w:link w:val="Tematkomentarza"/>
    <w:rsid w:val="00483B35"/>
    <w:rPr>
      <w:rFonts w:ascii="Times New Roman" w:eastAsia="Times New Roman" w:hAnsi="Times New Roman" w:cs="Times New Roman"/>
      <w:b/>
      <w:bCs/>
      <w:sz w:val="20"/>
      <w:szCs w:val="20"/>
      <w:lang w:eastAsia="pl-PL"/>
    </w:rPr>
  </w:style>
  <w:style w:type="paragraph" w:styleId="Listapunktowana">
    <w:name w:val="List Bullet"/>
    <w:basedOn w:val="Normalny"/>
    <w:autoRedefine/>
    <w:rsid w:val="00483B35"/>
    <w:pPr>
      <w:numPr>
        <w:numId w:val="4"/>
      </w:numPr>
      <w:ind w:hanging="2300"/>
    </w:pPr>
    <w:rPr>
      <w:rFonts w:ascii="Arial" w:hAnsi="Arial"/>
      <w:b/>
    </w:rPr>
  </w:style>
  <w:style w:type="paragraph" w:customStyle="1" w:styleId="StandardowyStandardowy1">
    <w:name w:val="Standardowy.Standardowy1"/>
    <w:rsid w:val="00483B35"/>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483B35"/>
    <w:pPr>
      <w:tabs>
        <w:tab w:val="left" w:pos="0"/>
      </w:tabs>
    </w:pPr>
    <w:rPr>
      <w:b/>
    </w:rPr>
  </w:style>
  <w:style w:type="paragraph" w:styleId="Zwykytekst">
    <w:name w:val="Plain Text"/>
    <w:basedOn w:val="Normalny"/>
    <w:link w:val="ZwykytekstZnak"/>
    <w:uiPriority w:val="99"/>
    <w:rsid w:val="00483B35"/>
    <w:rPr>
      <w:rFonts w:ascii="Courier New" w:hAnsi="Courier New"/>
    </w:rPr>
  </w:style>
  <w:style w:type="character" w:customStyle="1" w:styleId="ZwykytekstZnak">
    <w:name w:val="Zwykły tekst Znak"/>
    <w:basedOn w:val="Domylnaczcionkaakapitu"/>
    <w:link w:val="Zwykytekst"/>
    <w:uiPriority w:val="99"/>
    <w:rsid w:val="00483B35"/>
    <w:rPr>
      <w:rFonts w:ascii="Courier New" w:eastAsia="Times New Roman" w:hAnsi="Courier New" w:cs="Times New Roman"/>
      <w:sz w:val="20"/>
      <w:szCs w:val="20"/>
      <w:lang w:eastAsia="pl-PL"/>
    </w:rPr>
  </w:style>
  <w:style w:type="paragraph" w:customStyle="1" w:styleId="a">
    <w:basedOn w:val="Normalny"/>
    <w:next w:val="Mapadokumentu"/>
    <w:rsid w:val="00483B35"/>
    <w:pPr>
      <w:shd w:val="clear" w:color="auto" w:fill="000080"/>
    </w:pPr>
    <w:rPr>
      <w:rFonts w:ascii="Tahoma" w:hAnsi="Tahoma"/>
    </w:rPr>
  </w:style>
  <w:style w:type="paragraph" w:styleId="Tekstprzypisukocowego">
    <w:name w:val="endnote text"/>
    <w:basedOn w:val="Normalny"/>
    <w:link w:val="TekstprzypisukocowegoZnak"/>
    <w:rsid w:val="00483B35"/>
  </w:style>
  <w:style w:type="character" w:customStyle="1" w:styleId="TekstprzypisukocowegoZnak">
    <w:name w:val="Tekst przypisu końcowego Znak"/>
    <w:basedOn w:val="Domylnaczcionkaakapitu"/>
    <w:link w:val="Tekstprzypisukocowego"/>
    <w:rsid w:val="00483B3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83B35"/>
    <w:rPr>
      <w:vertAlign w:val="superscript"/>
    </w:rPr>
  </w:style>
  <w:style w:type="paragraph" w:styleId="Akapitzlist">
    <w:name w:val="List Paragraph"/>
    <w:basedOn w:val="Normalny"/>
    <w:uiPriority w:val="34"/>
    <w:qFormat/>
    <w:rsid w:val="00483B35"/>
    <w:pPr>
      <w:ind w:left="708"/>
    </w:pPr>
  </w:style>
  <w:style w:type="table" w:styleId="Tabela-Siatka">
    <w:name w:val="Table Grid"/>
    <w:basedOn w:val="Standardowy"/>
    <w:rsid w:val="00483B35"/>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483B35"/>
    <w:rPr>
      <w:sz w:val="24"/>
      <w:szCs w:val="24"/>
    </w:rPr>
  </w:style>
  <w:style w:type="character" w:customStyle="1" w:styleId="ZnakZnak1">
    <w:name w:val="Znak Znak1"/>
    <w:basedOn w:val="Domylnaczcionkaakapitu"/>
    <w:locked/>
    <w:rsid w:val="00483B35"/>
    <w:rPr>
      <w:sz w:val="24"/>
      <w:szCs w:val="24"/>
      <w:lang w:val="pl-PL" w:eastAsia="pl-PL" w:bidi="ar-SA"/>
    </w:rPr>
  </w:style>
  <w:style w:type="paragraph" w:customStyle="1" w:styleId="Znak">
    <w:name w:val="Znak"/>
    <w:basedOn w:val="Normalny"/>
    <w:rsid w:val="00483B35"/>
    <w:rPr>
      <w:sz w:val="24"/>
      <w:szCs w:val="24"/>
    </w:rPr>
  </w:style>
  <w:style w:type="character" w:customStyle="1" w:styleId="ZnakZnak2">
    <w:name w:val="Znak Znak2"/>
    <w:basedOn w:val="Domylnaczcionkaakapitu"/>
    <w:locked/>
    <w:rsid w:val="00483B35"/>
    <w:rPr>
      <w:rFonts w:ascii="Courier New" w:hAnsi="Courier New" w:cs="Courier New"/>
      <w:lang w:val="pl-PL" w:eastAsia="pl-PL" w:bidi="ar-SA"/>
    </w:rPr>
  </w:style>
  <w:style w:type="paragraph" w:customStyle="1" w:styleId="Znak0">
    <w:name w:val="Znak"/>
    <w:basedOn w:val="Normalny"/>
    <w:rsid w:val="00483B35"/>
    <w:rPr>
      <w:sz w:val="24"/>
      <w:szCs w:val="24"/>
    </w:rPr>
  </w:style>
  <w:style w:type="paragraph" w:customStyle="1" w:styleId="ZnakZnakZnakZnakZnakZnakZnak0">
    <w:name w:val="Znak Znak Znak Znak Znak Znak Znak"/>
    <w:basedOn w:val="Normalny"/>
    <w:rsid w:val="00483B35"/>
    <w:rPr>
      <w:sz w:val="24"/>
      <w:szCs w:val="24"/>
    </w:rPr>
  </w:style>
  <w:style w:type="character" w:customStyle="1" w:styleId="HeaderChar">
    <w:name w:val="Header Char"/>
    <w:basedOn w:val="Domylnaczcionkaakapitu"/>
    <w:locked/>
    <w:rsid w:val="00483B35"/>
    <w:rPr>
      <w:rFonts w:cs="Times New Roman"/>
      <w:lang w:val="pl-PL" w:eastAsia="pl-PL"/>
    </w:rPr>
  </w:style>
  <w:style w:type="character" w:customStyle="1" w:styleId="ZnakZnak3">
    <w:name w:val="Znak Znak3"/>
    <w:basedOn w:val="Domylnaczcionkaakapitu"/>
    <w:rsid w:val="00483B35"/>
    <w:rPr>
      <w:lang w:val="pl-PL" w:eastAsia="pl-PL" w:bidi="ar-SA"/>
    </w:rPr>
  </w:style>
  <w:style w:type="character" w:customStyle="1" w:styleId="ZnakZnak4">
    <w:name w:val="Znak Znak4"/>
    <w:basedOn w:val="Domylnaczcionkaakapitu"/>
    <w:rsid w:val="00483B35"/>
    <w:rPr>
      <w:lang w:val="pl-PL" w:eastAsia="pl-PL" w:bidi="ar-SA"/>
    </w:rPr>
  </w:style>
  <w:style w:type="paragraph" w:customStyle="1" w:styleId="Default">
    <w:name w:val="Default"/>
    <w:rsid w:val="00483B35"/>
    <w:pPr>
      <w:suppressAutoHyphens/>
      <w:autoSpaceDE w:val="0"/>
    </w:pPr>
    <w:rPr>
      <w:rFonts w:ascii="Calibri" w:eastAsia="Arial" w:hAnsi="Calibri" w:cs="Calibri"/>
      <w:color w:val="000000"/>
      <w:sz w:val="24"/>
      <w:szCs w:val="24"/>
      <w:lang w:eastAsia="ar-SA"/>
    </w:rPr>
  </w:style>
  <w:style w:type="character" w:customStyle="1" w:styleId="WW8Num2z0">
    <w:name w:val="WW8Num2z0"/>
    <w:rsid w:val="00483B35"/>
    <w:rPr>
      <w:rFonts w:ascii="Symbol" w:hAnsi="Symbol"/>
      <w:color w:val="auto"/>
    </w:rPr>
  </w:style>
  <w:style w:type="character" w:customStyle="1" w:styleId="WW8Num2z1">
    <w:name w:val="WW8Num2z1"/>
    <w:rsid w:val="00483B35"/>
    <w:rPr>
      <w:rFonts w:ascii="Courier New" w:hAnsi="Courier New" w:cs="Wingdings"/>
    </w:rPr>
  </w:style>
  <w:style w:type="character" w:customStyle="1" w:styleId="WW8Num2z2">
    <w:name w:val="WW8Num2z2"/>
    <w:rsid w:val="00483B35"/>
    <w:rPr>
      <w:rFonts w:ascii="Wingdings" w:hAnsi="Wingdings"/>
    </w:rPr>
  </w:style>
  <w:style w:type="character" w:customStyle="1" w:styleId="WW8Num9z0">
    <w:name w:val="WW8Num9z0"/>
    <w:rsid w:val="00483B35"/>
    <w:rPr>
      <w:rFonts w:ascii="Symbol" w:hAnsi="Symbol"/>
      <w:color w:val="auto"/>
    </w:rPr>
  </w:style>
  <w:style w:type="character" w:customStyle="1" w:styleId="WW8Num13z0">
    <w:name w:val="WW8Num13z0"/>
    <w:rsid w:val="00483B35"/>
    <w:rPr>
      <w:rFonts w:ascii="Wingdings" w:hAnsi="Wingdings"/>
    </w:rPr>
  </w:style>
  <w:style w:type="character" w:customStyle="1" w:styleId="WW8Num13z1">
    <w:name w:val="WW8Num13z1"/>
    <w:rsid w:val="00483B35"/>
    <w:rPr>
      <w:rFonts w:ascii="Courier New" w:hAnsi="Courier New" w:cs="Wingdings"/>
    </w:rPr>
  </w:style>
  <w:style w:type="character" w:customStyle="1" w:styleId="WW8Num13z2">
    <w:name w:val="WW8Num13z2"/>
    <w:rsid w:val="00483B35"/>
    <w:rPr>
      <w:rFonts w:ascii="Wingdings" w:hAnsi="Wingdings"/>
    </w:rPr>
  </w:style>
  <w:style w:type="character" w:customStyle="1" w:styleId="WW8Num14z0">
    <w:name w:val="WW8Num14z0"/>
    <w:rsid w:val="00483B35"/>
    <w:rPr>
      <w:rFonts w:ascii="Symbol" w:hAnsi="Symbol"/>
      <w:color w:val="auto"/>
    </w:rPr>
  </w:style>
  <w:style w:type="character" w:customStyle="1" w:styleId="WW8Num14z1">
    <w:name w:val="WW8Num14z1"/>
    <w:rsid w:val="00483B35"/>
    <w:rPr>
      <w:b/>
      <w:color w:val="auto"/>
      <w:sz w:val="28"/>
      <w:szCs w:val="28"/>
    </w:rPr>
  </w:style>
  <w:style w:type="character" w:customStyle="1" w:styleId="WW8Num15z0">
    <w:name w:val="WW8Num15z0"/>
    <w:rsid w:val="00483B35"/>
    <w:rPr>
      <w:rFonts w:ascii="Symbol" w:hAnsi="Symbol"/>
      <w:color w:val="auto"/>
    </w:rPr>
  </w:style>
  <w:style w:type="character" w:customStyle="1" w:styleId="WW8Num15z1">
    <w:name w:val="WW8Num15z1"/>
    <w:rsid w:val="00483B35"/>
    <w:rPr>
      <w:rFonts w:ascii="Courier New" w:hAnsi="Courier New" w:cs="Courier New"/>
    </w:rPr>
  </w:style>
  <w:style w:type="character" w:customStyle="1" w:styleId="WW8Num15z2">
    <w:name w:val="WW8Num15z2"/>
    <w:rsid w:val="00483B35"/>
    <w:rPr>
      <w:rFonts w:ascii="Wingdings" w:hAnsi="Wingdings"/>
    </w:rPr>
  </w:style>
  <w:style w:type="character" w:customStyle="1" w:styleId="WW8Num17z0">
    <w:name w:val="WW8Num17z0"/>
    <w:rsid w:val="00483B35"/>
    <w:rPr>
      <w:rFonts w:ascii="Symbol" w:hAnsi="Symbol"/>
      <w:color w:val="auto"/>
    </w:rPr>
  </w:style>
  <w:style w:type="character" w:customStyle="1" w:styleId="WW8Num24z0">
    <w:name w:val="WW8Num24z0"/>
    <w:rsid w:val="00483B35"/>
    <w:rPr>
      <w:rFonts w:ascii="Symbol" w:hAnsi="Symbol"/>
      <w:color w:val="auto"/>
    </w:rPr>
  </w:style>
  <w:style w:type="character" w:customStyle="1" w:styleId="WW8Num24z1">
    <w:name w:val="WW8Num24z1"/>
    <w:rsid w:val="00483B35"/>
    <w:rPr>
      <w:color w:val="auto"/>
    </w:rPr>
  </w:style>
  <w:style w:type="character" w:customStyle="1" w:styleId="WW8Num24z2">
    <w:name w:val="WW8Num24z2"/>
    <w:rsid w:val="00483B35"/>
    <w:rPr>
      <w:rFonts w:ascii="Wingdings" w:hAnsi="Wingdings"/>
    </w:rPr>
  </w:style>
  <w:style w:type="character" w:customStyle="1" w:styleId="WW8Num25z0">
    <w:name w:val="WW8Num25z0"/>
    <w:rsid w:val="00483B35"/>
    <w:rPr>
      <w:rFonts w:ascii="Symbol" w:hAnsi="Symbol"/>
      <w:color w:val="auto"/>
    </w:rPr>
  </w:style>
  <w:style w:type="character" w:customStyle="1" w:styleId="WW8Num25z1">
    <w:name w:val="WW8Num25z1"/>
    <w:rsid w:val="00483B35"/>
    <w:rPr>
      <w:rFonts w:ascii="Courier New" w:hAnsi="Courier New" w:cs="Wingdings"/>
    </w:rPr>
  </w:style>
  <w:style w:type="character" w:customStyle="1" w:styleId="WW8Num26z0">
    <w:name w:val="WW8Num26z0"/>
    <w:rsid w:val="00483B35"/>
    <w:rPr>
      <w:rFonts w:ascii="Symbol" w:hAnsi="Symbol"/>
      <w:color w:val="auto"/>
    </w:rPr>
  </w:style>
  <w:style w:type="character" w:customStyle="1" w:styleId="WW8Num28z0">
    <w:name w:val="WW8Num28z0"/>
    <w:rsid w:val="00483B35"/>
    <w:rPr>
      <w:rFonts w:ascii="Symbol" w:hAnsi="Symbol"/>
      <w:color w:val="auto"/>
    </w:rPr>
  </w:style>
  <w:style w:type="character" w:customStyle="1" w:styleId="WW8Num28z1">
    <w:name w:val="WW8Num28z1"/>
    <w:rsid w:val="00483B35"/>
    <w:rPr>
      <w:color w:val="auto"/>
    </w:rPr>
  </w:style>
  <w:style w:type="character" w:customStyle="1" w:styleId="WW8Num28z2">
    <w:name w:val="WW8Num28z2"/>
    <w:rsid w:val="00483B35"/>
    <w:rPr>
      <w:rFonts w:ascii="Wingdings" w:hAnsi="Wingdings"/>
    </w:rPr>
  </w:style>
  <w:style w:type="character" w:customStyle="1" w:styleId="WW8Num33z0">
    <w:name w:val="WW8Num33z0"/>
    <w:rsid w:val="00483B35"/>
    <w:rPr>
      <w:rFonts w:ascii="Wingdings" w:hAnsi="Wingdings" w:cs="Wingdings 2"/>
      <w:sz w:val="18"/>
      <w:szCs w:val="18"/>
    </w:rPr>
  </w:style>
  <w:style w:type="character" w:customStyle="1" w:styleId="WW8Num33z1">
    <w:name w:val="WW8Num33z1"/>
    <w:rsid w:val="00483B35"/>
    <w:rPr>
      <w:rFonts w:ascii="Wingdings 2" w:hAnsi="Wingdings 2" w:cs="Wingdings 2"/>
      <w:sz w:val="18"/>
      <w:szCs w:val="18"/>
    </w:rPr>
  </w:style>
  <w:style w:type="character" w:customStyle="1" w:styleId="WW8Num33z2">
    <w:name w:val="WW8Num33z2"/>
    <w:rsid w:val="00483B35"/>
    <w:rPr>
      <w:rFonts w:ascii="StarSymbol" w:hAnsi="StarSymbol" w:cs="Wingdings 2"/>
      <w:sz w:val="18"/>
      <w:szCs w:val="18"/>
    </w:rPr>
  </w:style>
  <w:style w:type="character" w:customStyle="1" w:styleId="WW8Num34z0">
    <w:name w:val="WW8Num34z0"/>
    <w:rsid w:val="00483B35"/>
    <w:rPr>
      <w:rFonts w:ascii="Symbol" w:hAnsi="Symbol"/>
      <w:color w:val="auto"/>
    </w:rPr>
  </w:style>
  <w:style w:type="character" w:customStyle="1" w:styleId="WW8Num34z1">
    <w:name w:val="WW8Num34z1"/>
    <w:rsid w:val="00483B35"/>
    <w:rPr>
      <w:b/>
      <w:color w:val="auto"/>
      <w:sz w:val="28"/>
      <w:szCs w:val="28"/>
    </w:rPr>
  </w:style>
  <w:style w:type="character" w:customStyle="1" w:styleId="WW8Num34z2">
    <w:name w:val="WW8Num34z2"/>
    <w:rsid w:val="00483B35"/>
    <w:rPr>
      <w:color w:val="auto"/>
    </w:rPr>
  </w:style>
  <w:style w:type="character" w:customStyle="1" w:styleId="WW8Num35z0">
    <w:name w:val="WW8Num35z0"/>
    <w:rsid w:val="00483B35"/>
    <w:rPr>
      <w:rFonts w:ascii="Symbol" w:hAnsi="Symbol"/>
      <w:color w:val="auto"/>
    </w:rPr>
  </w:style>
  <w:style w:type="character" w:customStyle="1" w:styleId="WW8NumSt4z0">
    <w:name w:val="WW8NumSt4z0"/>
    <w:rsid w:val="00483B35"/>
    <w:rPr>
      <w:rFonts w:ascii="Arial" w:hAnsi="Arial" w:cs="Arial"/>
    </w:rPr>
  </w:style>
  <w:style w:type="character" w:customStyle="1" w:styleId="Domylnaczcionkaakapitu7">
    <w:name w:val="Domyślna czcionka akapitu7"/>
    <w:rsid w:val="00483B35"/>
  </w:style>
  <w:style w:type="character" w:customStyle="1" w:styleId="WW8Num1z0">
    <w:name w:val="WW8Num1z0"/>
    <w:rsid w:val="00483B35"/>
    <w:rPr>
      <w:rFonts w:ascii="Tahoma" w:eastAsia="Times New Roman" w:hAnsi="Tahoma" w:cs="Tahoma"/>
      <w:b w:val="0"/>
    </w:rPr>
  </w:style>
  <w:style w:type="character" w:customStyle="1" w:styleId="WW8Num1z1">
    <w:name w:val="WW8Num1z1"/>
    <w:rsid w:val="00483B35"/>
    <w:rPr>
      <w:rFonts w:ascii="OpenSymbol" w:hAnsi="OpenSymbol" w:cs="OpenSymbol"/>
    </w:rPr>
  </w:style>
  <w:style w:type="character" w:customStyle="1" w:styleId="WW8Num3z0">
    <w:name w:val="WW8Num3z0"/>
    <w:rsid w:val="00483B35"/>
    <w:rPr>
      <w:rFonts w:ascii="Wingdings" w:hAnsi="Wingdings"/>
    </w:rPr>
  </w:style>
  <w:style w:type="character" w:customStyle="1" w:styleId="WW8Num3z1">
    <w:name w:val="WW8Num3z1"/>
    <w:rsid w:val="00483B35"/>
    <w:rPr>
      <w:rFonts w:ascii="Courier New" w:hAnsi="Courier New" w:cs="Wingdings"/>
    </w:rPr>
  </w:style>
  <w:style w:type="character" w:customStyle="1" w:styleId="WW8Num3z4">
    <w:name w:val="WW8Num3z4"/>
    <w:rsid w:val="00483B35"/>
    <w:rPr>
      <w:rFonts w:ascii="Courier New" w:hAnsi="Courier New" w:cs="Wingdings"/>
    </w:rPr>
  </w:style>
  <w:style w:type="character" w:customStyle="1" w:styleId="WW8Num4z0">
    <w:name w:val="WW8Num4z0"/>
    <w:rsid w:val="00483B35"/>
    <w:rPr>
      <w:rFonts w:ascii="Symbol" w:hAnsi="Symbol"/>
      <w:color w:val="auto"/>
    </w:rPr>
  </w:style>
  <w:style w:type="character" w:customStyle="1" w:styleId="WW8Num4z1">
    <w:name w:val="WW8Num4z1"/>
    <w:rsid w:val="00483B35"/>
    <w:rPr>
      <w:rFonts w:ascii="Courier New" w:hAnsi="Courier New" w:cs="Wingdings"/>
    </w:rPr>
  </w:style>
  <w:style w:type="character" w:customStyle="1" w:styleId="WW8Num4z2">
    <w:name w:val="WW8Num4z2"/>
    <w:rsid w:val="00483B35"/>
    <w:rPr>
      <w:rFonts w:ascii="Wingdings" w:hAnsi="Wingdings"/>
    </w:rPr>
  </w:style>
  <w:style w:type="character" w:customStyle="1" w:styleId="WW8Num5z0">
    <w:name w:val="WW8Num5z0"/>
    <w:rsid w:val="00483B35"/>
    <w:rPr>
      <w:rFonts w:ascii="Symbol" w:hAnsi="Symbol"/>
      <w:color w:val="auto"/>
    </w:rPr>
  </w:style>
  <w:style w:type="character" w:customStyle="1" w:styleId="WW8Num6z0">
    <w:name w:val="WW8Num6z0"/>
    <w:rsid w:val="00483B35"/>
    <w:rPr>
      <w:rFonts w:ascii="Symbol" w:hAnsi="Symbol"/>
      <w:color w:val="auto"/>
    </w:rPr>
  </w:style>
  <w:style w:type="character" w:customStyle="1" w:styleId="WW8Num6z1">
    <w:name w:val="WW8Num6z1"/>
    <w:rsid w:val="00483B35"/>
    <w:rPr>
      <w:rFonts w:ascii="Symbol" w:hAnsi="Symbol" w:cs="Wingdings"/>
    </w:rPr>
  </w:style>
  <w:style w:type="character" w:customStyle="1" w:styleId="WW8Num6z4">
    <w:name w:val="WW8Num6z4"/>
    <w:rsid w:val="00483B35"/>
    <w:rPr>
      <w:rFonts w:ascii="Courier New" w:hAnsi="Courier New" w:cs="Wingdings"/>
    </w:rPr>
  </w:style>
  <w:style w:type="character" w:customStyle="1" w:styleId="WW8Num7z0">
    <w:name w:val="WW8Num7z0"/>
    <w:rsid w:val="00483B35"/>
    <w:rPr>
      <w:rFonts w:ascii="Symbol" w:hAnsi="Symbol"/>
      <w:color w:val="auto"/>
    </w:rPr>
  </w:style>
  <w:style w:type="character" w:customStyle="1" w:styleId="WW8Num8z0">
    <w:name w:val="WW8Num8z0"/>
    <w:rsid w:val="00483B35"/>
    <w:rPr>
      <w:rFonts w:ascii="Symbol" w:hAnsi="Symbol"/>
      <w:color w:val="auto"/>
    </w:rPr>
  </w:style>
  <w:style w:type="character" w:customStyle="1" w:styleId="WW8Num8z1">
    <w:name w:val="WW8Num8z1"/>
    <w:rsid w:val="00483B35"/>
    <w:rPr>
      <w:rFonts w:ascii="Wingdings" w:hAnsi="Wingdings"/>
      <w:color w:val="auto"/>
    </w:rPr>
  </w:style>
  <w:style w:type="character" w:customStyle="1" w:styleId="WW8Num8z4">
    <w:name w:val="WW8Num8z4"/>
    <w:rsid w:val="00483B35"/>
    <w:rPr>
      <w:rFonts w:ascii="Courier New" w:hAnsi="Courier New" w:cs="Wingdings"/>
    </w:rPr>
  </w:style>
  <w:style w:type="character" w:customStyle="1" w:styleId="WW8Num10z0">
    <w:name w:val="WW8Num10z0"/>
    <w:rsid w:val="00483B35"/>
    <w:rPr>
      <w:rFonts w:ascii="Symbol" w:hAnsi="Symbol"/>
      <w:color w:val="auto"/>
    </w:rPr>
  </w:style>
  <w:style w:type="character" w:customStyle="1" w:styleId="WW8Num11z0">
    <w:name w:val="WW8Num11z0"/>
    <w:rsid w:val="00483B35"/>
    <w:rPr>
      <w:rFonts w:ascii="Wingdings" w:hAnsi="Wingdings"/>
    </w:rPr>
  </w:style>
  <w:style w:type="character" w:customStyle="1" w:styleId="WW8Num12z0">
    <w:name w:val="WW8Num12z0"/>
    <w:rsid w:val="00483B35"/>
    <w:rPr>
      <w:sz w:val="20"/>
      <w:szCs w:val="20"/>
    </w:rPr>
  </w:style>
  <w:style w:type="character" w:customStyle="1" w:styleId="WW8Num14z2">
    <w:name w:val="WW8Num14z2"/>
    <w:rsid w:val="00483B35"/>
    <w:rPr>
      <w:color w:val="auto"/>
    </w:rPr>
  </w:style>
  <w:style w:type="character" w:customStyle="1" w:styleId="WW8Num16z0">
    <w:name w:val="WW8Num16z0"/>
    <w:rsid w:val="00483B35"/>
    <w:rPr>
      <w:rFonts w:ascii="Symbol" w:hAnsi="Symbol"/>
      <w:color w:val="auto"/>
    </w:rPr>
  </w:style>
  <w:style w:type="character" w:customStyle="1" w:styleId="WW8Num19z0">
    <w:name w:val="WW8Num19z0"/>
    <w:rsid w:val="00483B35"/>
    <w:rPr>
      <w:rFonts w:ascii="Symbol" w:hAnsi="Symbol"/>
    </w:rPr>
  </w:style>
  <w:style w:type="character" w:customStyle="1" w:styleId="WW8Num19z1">
    <w:name w:val="WW8Num19z1"/>
    <w:rsid w:val="00483B35"/>
    <w:rPr>
      <w:rFonts w:ascii="Courier New" w:hAnsi="Courier New" w:cs="Wingdings"/>
    </w:rPr>
  </w:style>
  <w:style w:type="character" w:customStyle="1" w:styleId="WW8Num19z4">
    <w:name w:val="WW8Num19z4"/>
    <w:rsid w:val="00483B35"/>
    <w:rPr>
      <w:rFonts w:ascii="Courier New" w:hAnsi="Courier New" w:cs="Wingdings"/>
    </w:rPr>
  </w:style>
  <w:style w:type="character" w:customStyle="1" w:styleId="WW8Num20z0">
    <w:name w:val="WW8Num20z0"/>
    <w:rsid w:val="00483B35"/>
    <w:rPr>
      <w:rFonts w:ascii="Symbol" w:hAnsi="Symbol"/>
      <w:color w:val="auto"/>
    </w:rPr>
  </w:style>
  <w:style w:type="character" w:customStyle="1" w:styleId="WW8Num21z0">
    <w:name w:val="WW8Num21z0"/>
    <w:rsid w:val="00483B35"/>
    <w:rPr>
      <w:rFonts w:ascii="Symbol" w:hAnsi="Symbol"/>
      <w:color w:val="auto"/>
    </w:rPr>
  </w:style>
  <w:style w:type="character" w:customStyle="1" w:styleId="WW8Num22z0">
    <w:name w:val="WW8Num22z0"/>
    <w:rsid w:val="00483B35"/>
    <w:rPr>
      <w:rFonts w:ascii="Symbol" w:hAnsi="Symbol"/>
      <w:color w:val="auto"/>
    </w:rPr>
  </w:style>
  <w:style w:type="character" w:customStyle="1" w:styleId="WW8Num23z0">
    <w:name w:val="WW8Num23z0"/>
    <w:rsid w:val="00483B35"/>
    <w:rPr>
      <w:rFonts w:ascii="Symbol" w:hAnsi="Symbol"/>
      <w:color w:val="auto"/>
    </w:rPr>
  </w:style>
  <w:style w:type="character" w:customStyle="1" w:styleId="WW8Num23z1">
    <w:name w:val="WW8Num23z1"/>
    <w:rsid w:val="00483B35"/>
    <w:rPr>
      <w:color w:val="auto"/>
    </w:rPr>
  </w:style>
  <w:style w:type="character" w:customStyle="1" w:styleId="WW8Num23z4">
    <w:name w:val="WW8Num23z4"/>
    <w:rsid w:val="00483B35"/>
    <w:rPr>
      <w:rFonts w:ascii="Courier New" w:hAnsi="Courier New" w:cs="Wingdings"/>
    </w:rPr>
  </w:style>
  <w:style w:type="character" w:customStyle="1" w:styleId="WW8Num26z1">
    <w:name w:val="WW8Num26z1"/>
    <w:rsid w:val="00483B35"/>
    <w:rPr>
      <w:rFonts w:ascii="Symbol" w:hAnsi="Symbol"/>
      <w:color w:val="auto"/>
    </w:rPr>
  </w:style>
  <w:style w:type="character" w:customStyle="1" w:styleId="WW8Num26z4">
    <w:name w:val="WW8Num26z4"/>
    <w:rsid w:val="00483B35"/>
    <w:rPr>
      <w:rFonts w:ascii="Courier New" w:hAnsi="Courier New" w:cs="Wingdings"/>
    </w:rPr>
  </w:style>
  <w:style w:type="character" w:customStyle="1" w:styleId="WW8Num27z0">
    <w:name w:val="WW8Num27z0"/>
    <w:rsid w:val="00483B35"/>
    <w:rPr>
      <w:rFonts w:ascii="Symbol" w:hAnsi="Symbol"/>
      <w:color w:val="auto"/>
    </w:rPr>
  </w:style>
  <w:style w:type="character" w:customStyle="1" w:styleId="WW8Num27z1">
    <w:name w:val="WW8Num27z1"/>
    <w:rsid w:val="00483B35"/>
    <w:rPr>
      <w:color w:val="auto"/>
    </w:rPr>
  </w:style>
  <w:style w:type="character" w:customStyle="1" w:styleId="WW8Num27z4">
    <w:name w:val="WW8Num27z4"/>
    <w:rsid w:val="00483B35"/>
    <w:rPr>
      <w:rFonts w:ascii="Courier New" w:hAnsi="Courier New" w:cs="Wingdings"/>
    </w:rPr>
  </w:style>
  <w:style w:type="character" w:customStyle="1" w:styleId="WW8Num28z4">
    <w:name w:val="WW8Num28z4"/>
    <w:rsid w:val="00483B35"/>
    <w:rPr>
      <w:rFonts w:ascii="Courier New" w:hAnsi="Courier New" w:cs="Wingdings"/>
    </w:rPr>
  </w:style>
  <w:style w:type="character" w:customStyle="1" w:styleId="WW8Num29z0">
    <w:name w:val="WW8Num29z0"/>
    <w:rsid w:val="00483B35"/>
    <w:rPr>
      <w:rFonts w:ascii="Symbol" w:hAnsi="Symbol"/>
    </w:rPr>
  </w:style>
  <w:style w:type="character" w:customStyle="1" w:styleId="WW8Num30z0">
    <w:name w:val="WW8Num30z0"/>
    <w:rsid w:val="00483B35"/>
    <w:rPr>
      <w:rFonts w:ascii="Symbol" w:hAnsi="Symbol"/>
      <w:color w:val="auto"/>
    </w:rPr>
  </w:style>
  <w:style w:type="character" w:customStyle="1" w:styleId="WW8Num31z0">
    <w:name w:val="WW8Num31z0"/>
    <w:rsid w:val="00483B35"/>
    <w:rPr>
      <w:rFonts w:ascii="Symbol" w:hAnsi="Symbol"/>
      <w:color w:val="auto"/>
    </w:rPr>
  </w:style>
  <w:style w:type="character" w:customStyle="1" w:styleId="WW8Num31z1">
    <w:name w:val="WW8Num31z1"/>
    <w:rsid w:val="00483B35"/>
    <w:rPr>
      <w:sz w:val="22"/>
      <w:szCs w:val="22"/>
    </w:rPr>
  </w:style>
  <w:style w:type="character" w:customStyle="1" w:styleId="WW8Num31z4">
    <w:name w:val="WW8Num31z4"/>
    <w:rsid w:val="00483B35"/>
    <w:rPr>
      <w:rFonts w:ascii="Courier New" w:hAnsi="Courier New" w:cs="Wingdings"/>
    </w:rPr>
  </w:style>
  <w:style w:type="character" w:customStyle="1" w:styleId="WW8Num32z0">
    <w:name w:val="WW8Num32z0"/>
    <w:rsid w:val="00483B35"/>
    <w:rPr>
      <w:rFonts w:ascii="Symbol" w:hAnsi="Symbol"/>
      <w:color w:val="auto"/>
    </w:rPr>
  </w:style>
  <w:style w:type="character" w:customStyle="1" w:styleId="WW8Num32z1">
    <w:name w:val="WW8Num32z1"/>
    <w:rsid w:val="00483B35"/>
    <w:rPr>
      <w:rFonts w:ascii="Courier New" w:hAnsi="Courier New" w:cs="Wingdings"/>
    </w:rPr>
  </w:style>
  <w:style w:type="character" w:customStyle="1" w:styleId="WW8Num32z4">
    <w:name w:val="WW8Num32z4"/>
    <w:rsid w:val="00483B35"/>
    <w:rPr>
      <w:rFonts w:ascii="Courier New" w:hAnsi="Courier New" w:cs="Wingdings"/>
    </w:rPr>
  </w:style>
  <w:style w:type="character" w:customStyle="1" w:styleId="WW8Num33z3">
    <w:name w:val="WW8Num33z3"/>
    <w:rsid w:val="00483B35"/>
    <w:rPr>
      <w:rFonts w:ascii="Symbol" w:hAnsi="Symbol"/>
    </w:rPr>
  </w:style>
  <w:style w:type="character" w:customStyle="1" w:styleId="WW8Num35z1">
    <w:name w:val="WW8Num35z1"/>
    <w:rsid w:val="00483B35"/>
    <w:rPr>
      <w:sz w:val="22"/>
      <w:szCs w:val="22"/>
    </w:rPr>
  </w:style>
  <w:style w:type="character" w:customStyle="1" w:styleId="WW8Num35z2">
    <w:name w:val="WW8Num35z2"/>
    <w:rsid w:val="00483B35"/>
    <w:rPr>
      <w:rFonts w:ascii="Wingdings" w:hAnsi="Wingdings"/>
    </w:rPr>
  </w:style>
  <w:style w:type="character" w:customStyle="1" w:styleId="WW8Num35z3">
    <w:name w:val="WW8Num35z3"/>
    <w:rsid w:val="00483B35"/>
    <w:rPr>
      <w:rFonts w:ascii="Symbol" w:hAnsi="Symbol"/>
    </w:rPr>
  </w:style>
  <w:style w:type="character" w:customStyle="1" w:styleId="WW8Num35z4">
    <w:name w:val="WW8Num35z4"/>
    <w:rsid w:val="00483B35"/>
    <w:rPr>
      <w:rFonts w:ascii="Courier New" w:hAnsi="Courier New" w:cs="Wingdings"/>
    </w:rPr>
  </w:style>
  <w:style w:type="character" w:customStyle="1" w:styleId="WW8Num37z0">
    <w:name w:val="WW8Num37z0"/>
    <w:rsid w:val="00483B35"/>
    <w:rPr>
      <w:rFonts w:ascii="Arial" w:hAnsi="Arial"/>
      <w:sz w:val="18"/>
    </w:rPr>
  </w:style>
  <w:style w:type="character" w:customStyle="1" w:styleId="WW8Num37z1">
    <w:name w:val="WW8Num37z1"/>
    <w:rsid w:val="00483B35"/>
    <w:rPr>
      <w:rFonts w:ascii="Symbol" w:hAnsi="Symbol"/>
      <w:color w:val="auto"/>
    </w:rPr>
  </w:style>
  <w:style w:type="character" w:customStyle="1" w:styleId="WW8Num37z2">
    <w:name w:val="WW8Num37z2"/>
    <w:rsid w:val="00483B35"/>
    <w:rPr>
      <w:rFonts w:ascii="Wingdings" w:hAnsi="Wingdings"/>
    </w:rPr>
  </w:style>
  <w:style w:type="character" w:customStyle="1" w:styleId="WW8Num37z3">
    <w:name w:val="WW8Num37z3"/>
    <w:rsid w:val="00483B35"/>
    <w:rPr>
      <w:rFonts w:ascii="Symbol" w:hAnsi="Symbol"/>
    </w:rPr>
  </w:style>
  <w:style w:type="character" w:customStyle="1" w:styleId="WW8Num38z1">
    <w:name w:val="WW8Num38z1"/>
    <w:rsid w:val="00483B35"/>
    <w:rPr>
      <w:rFonts w:ascii="Courier New" w:hAnsi="Courier New" w:cs="Wingdings"/>
    </w:rPr>
  </w:style>
  <w:style w:type="character" w:customStyle="1" w:styleId="WW-Domylnaczcionkaakapitu">
    <w:name w:val="WW-Domyślna czcionka akapitu"/>
    <w:rsid w:val="00483B35"/>
  </w:style>
  <w:style w:type="character" w:customStyle="1" w:styleId="Odwoaniedokomentarza4">
    <w:name w:val="Odwołanie do komentarza4"/>
    <w:basedOn w:val="WW-Domylnaczcionkaakapitu"/>
    <w:rsid w:val="00483B35"/>
    <w:rPr>
      <w:sz w:val="16"/>
      <w:szCs w:val="16"/>
    </w:rPr>
  </w:style>
  <w:style w:type="character" w:customStyle="1" w:styleId="Heading6Char">
    <w:name w:val="Heading 6 Char"/>
    <w:basedOn w:val="WW-Domylnaczcionkaakapitu"/>
    <w:rsid w:val="00483B35"/>
    <w:rPr>
      <w:rFonts w:ascii="Calibri" w:hAnsi="Calibri"/>
      <w:b/>
      <w:bCs/>
      <w:sz w:val="22"/>
      <w:szCs w:val="22"/>
    </w:rPr>
  </w:style>
  <w:style w:type="character" w:customStyle="1" w:styleId="Heading7Char">
    <w:name w:val="Heading 7 Char"/>
    <w:basedOn w:val="WW-Domylnaczcionkaakapitu"/>
    <w:rsid w:val="00483B35"/>
    <w:rPr>
      <w:rFonts w:ascii="Calibri" w:hAnsi="Calibri"/>
      <w:sz w:val="24"/>
      <w:szCs w:val="24"/>
    </w:rPr>
  </w:style>
  <w:style w:type="character" w:customStyle="1" w:styleId="Heading8Char">
    <w:name w:val="Heading 8 Char"/>
    <w:basedOn w:val="WW-Domylnaczcionkaakapitu"/>
    <w:rsid w:val="00483B35"/>
    <w:rPr>
      <w:rFonts w:ascii="Calibri" w:hAnsi="Calibri"/>
      <w:i/>
      <w:iCs/>
      <w:sz w:val="24"/>
      <w:szCs w:val="24"/>
    </w:rPr>
  </w:style>
  <w:style w:type="character" w:customStyle="1" w:styleId="Heading9Char">
    <w:name w:val="Heading 9 Char"/>
    <w:basedOn w:val="WW-Domylnaczcionkaakapitu"/>
    <w:rsid w:val="00483B35"/>
    <w:rPr>
      <w:rFonts w:ascii="Cambria" w:hAnsi="Cambria"/>
      <w:sz w:val="22"/>
      <w:szCs w:val="22"/>
    </w:rPr>
  </w:style>
  <w:style w:type="character" w:customStyle="1" w:styleId="WW8Num11z2">
    <w:name w:val="WW8Num11z2"/>
    <w:rsid w:val="00483B35"/>
    <w:rPr>
      <w:rFonts w:ascii="Wingdings" w:hAnsi="Wingdings"/>
    </w:rPr>
  </w:style>
  <w:style w:type="character" w:customStyle="1" w:styleId="WW8Num11z5">
    <w:name w:val="WW8Num11z5"/>
    <w:rsid w:val="00483B35"/>
    <w:rPr>
      <w:rFonts w:ascii="Courier New" w:hAnsi="Courier New"/>
      <w:color w:val="auto"/>
    </w:rPr>
  </w:style>
  <w:style w:type="character" w:customStyle="1" w:styleId="WW8Num12z1">
    <w:name w:val="WW8Num12z1"/>
    <w:rsid w:val="00483B35"/>
    <w:rPr>
      <w:rFonts w:ascii="Symbol" w:hAnsi="Symbol"/>
      <w:sz w:val="20"/>
      <w:szCs w:val="20"/>
    </w:rPr>
  </w:style>
  <w:style w:type="character" w:customStyle="1" w:styleId="WW8Num16z1">
    <w:name w:val="WW8Num16z1"/>
    <w:rsid w:val="00483B35"/>
    <w:rPr>
      <w:rFonts w:ascii="Symbol" w:hAnsi="Symbol"/>
      <w:color w:val="auto"/>
    </w:rPr>
  </w:style>
  <w:style w:type="character" w:customStyle="1" w:styleId="WW8Num27z2">
    <w:name w:val="WW8Num27z2"/>
    <w:rsid w:val="00483B35"/>
    <w:rPr>
      <w:rFonts w:ascii="Wingdings" w:hAnsi="Wingdings"/>
    </w:rPr>
  </w:style>
  <w:style w:type="character" w:customStyle="1" w:styleId="WW8Num29z1">
    <w:name w:val="WW8Num29z1"/>
    <w:rsid w:val="00483B35"/>
    <w:rPr>
      <w:rFonts w:ascii="Wingdings" w:hAnsi="Wingdings"/>
    </w:rPr>
  </w:style>
  <w:style w:type="character" w:customStyle="1" w:styleId="WW8Num29z4">
    <w:name w:val="WW8Num29z4"/>
    <w:rsid w:val="00483B35"/>
    <w:rPr>
      <w:rFonts w:ascii="Courier New" w:hAnsi="Courier New" w:cs="Wingdings"/>
    </w:rPr>
  </w:style>
  <w:style w:type="character" w:customStyle="1" w:styleId="WW8Num31z2">
    <w:name w:val="WW8Num31z2"/>
    <w:rsid w:val="00483B35"/>
    <w:rPr>
      <w:rFonts w:ascii="Wingdings" w:hAnsi="Wingdings"/>
    </w:rPr>
  </w:style>
  <w:style w:type="character" w:customStyle="1" w:styleId="WW8Num34z3">
    <w:name w:val="WW8Num34z3"/>
    <w:rsid w:val="00483B35"/>
    <w:rPr>
      <w:rFonts w:ascii="Symbol" w:hAnsi="Symbol"/>
    </w:rPr>
  </w:style>
  <w:style w:type="character" w:customStyle="1" w:styleId="WW8Num36z0">
    <w:name w:val="WW8Num36z0"/>
    <w:rsid w:val="00483B35"/>
    <w:rPr>
      <w:rFonts w:ascii="Symbol" w:hAnsi="Symbol"/>
    </w:rPr>
  </w:style>
  <w:style w:type="character" w:customStyle="1" w:styleId="WW8Num36z1">
    <w:name w:val="WW8Num36z1"/>
    <w:rsid w:val="00483B35"/>
    <w:rPr>
      <w:rFonts w:ascii="Courier New" w:hAnsi="Courier New" w:cs="Wingdings"/>
    </w:rPr>
  </w:style>
  <w:style w:type="character" w:customStyle="1" w:styleId="WW8Num36z2">
    <w:name w:val="WW8Num36z2"/>
    <w:rsid w:val="00483B35"/>
    <w:rPr>
      <w:rFonts w:ascii="Wingdings" w:hAnsi="Wingdings"/>
    </w:rPr>
  </w:style>
  <w:style w:type="character" w:customStyle="1" w:styleId="WW8Num38z0">
    <w:name w:val="WW8Num38z0"/>
    <w:rsid w:val="00483B35"/>
    <w:rPr>
      <w:rFonts w:ascii="Symbol" w:hAnsi="Symbol"/>
      <w:color w:val="auto"/>
    </w:rPr>
  </w:style>
  <w:style w:type="character" w:customStyle="1" w:styleId="WW8Num39z0">
    <w:name w:val="WW8Num39z0"/>
    <w:rsid w:val="00483B35"/>
    <w:rPr>
      <w:rFonts w:ascii="Symbol" w:hAnsi="Symbol"/>
      <w:color w:val="auto"/>
    </w:rPr>
  </w:style>
  <w:style w:type="character" w:customStyle="1" w:styleId="WW8Num39z1">
    <w:name w:val="WW8Num39z1"/>
    <w:rsid w:val="00483B35"/>
    <w:rPr>
      <w:color w:val="auto"/>
    </w:rPr>
  </w:style>
  <w:style w:type="character" w:customStyle="1" w:styleId="WW8Num39z4">
    <w:name w:val="WW8Num39z4"/>
    <w:rsid w:val="00483B35"/>
    <w:rPr>
      <w:rFonts w:ascii="Courier New" w:hAnsi="Courier New" w:cs="Wingdings"/>
    </w:rPr>
  </w:style>
  <w:style w:type="character" w:customStyle="1" w:styleId="WW8Num40z0">
    <w:name w:val="WW8Num40z0"/>
    <w:rsid w:val="00483B35"/>
    <w:rPr>
      <w:rFonts w:ascii="Symbol" w:hAnsi="Symbol"/>
    </w:rPr>
  </w:style>
  <w:style w:type="character" w:customStyle="1" w:styleId="WW8Num40z1">
    <w:name w:val="WW8Num40z1"/>
    <w:rsid w:val="00483B35"/>
    <w:rPr>
      <w:rFonts w:ascii="Courier New" w:hAnsi="Courier New" w:cs="Wingdings"/>
    </w:rPr>
  </w:style>
  <w:style w:type="character" w:customStyle="1" w:styleId="WW8Num40z2">
    <w:name w:val="WW8Num40z2"/>
    <w:rsid w:val="00483B35"/>
    <w:rPr>
      <w:rFonts w:ascii="Wingdings" w:hAnsi="Wingdings"/>
    </w:rPr>
  </w:style>
  <w:style w:type="character" w:customStyle="1" w:styleId="WW8Num41z0">
    <w:name w:val="WW8Num41z0"/>
    <w:rsid w:val="00483B35"/>
    <w:rPr>
      <w:rFonts w:ascii="Symbol" w:hAnsi="Symbol"/>
    </w:rPr>
  </w:style>
  <w:style w:type="character" w:customStyle="1" w:styleId="WW8Num41z2">
    <w:name w:val="WW8Num41z2"/>
    <w:rsid w:val="00483B35"/>
    <w:rPr>
      <w:rFonts w:ascii="Wingdings" w:hAnsi="Wingdings"/>
    </w:rPr>
  </w:style>
  <w:style w:type="character" w:customStyle="1" w:styleId="WW8Num42z0">
    <w:name w:val="WW8Num42z0"/>
    <w:rsid w:val="00483B35"/>
    <w:rPr>
      <w:rFonts w:ascii="Symbol" w:hAnsi="Symbol"/>
      <w:color w:val="auto"/>
    </w:rPr>
  </w:style>
  <w:style w:type="character" w:customStyle="1" w:styleId="WW8Num43z0">
    <w:name w:val="WW8Num43z0"/>
    <w:rsid w:val="00483B35"/>
    <w:rPr>
      <w:rFonts w:ascii="Wingdings" w:hAnsi="Wingdings"/>
    </w:rPr>
  </w:style>
  <w:style w:type="character" w:customStyle="1" w:styleId="WW8Num43z3">
    <w:name w:val="WW8Num43z3"/>
    <w:rsid w:val="00483B35"/>
    <w:rPr>
      <w:rFonts w:ascii="Symbol" w:hAnsi="Symbol"/>
    </w:rPr>
  </w:style>
  <w:style w:type="character" w:customStyle="1" w:styleId="WW8Num43z4">
    <w:name w:val="WW8Num43z4"/>
    <w:rsid w:val="00483B35"/>
    <w:rPr>
      <w:rFonts w:ascii="Courier New" w:hAnsi="Courier New" w:cs="Wingdings"/>
    </w:rPr>
  </w:style>
  <w:style w:type="character" w:customStyle="1" w:styleId="WW8Num44z0">
    <w:name w:val="WW8Num44z0"/>
    <w:rsid w:val="00483B35"/>
    <w:rPr>
      <w:rFonts w:ascii="Symbol" w:hAnsi="Symbol"/>
    </w:rPr>
  </w:style>
  <w:style w:type="character" w:customStyle="1" w:styleId="WW8Num45z0">
    <w:name w:val="WW8Num45z0"/>
    <w:rsid w:val="00483B35"/>
    <w:rPr>
      <w:rFonts w:ascii="Symbol" w:hAnsi="Symbol"/>
    </w:rPr>
  </w:style>
  <w:style w:type="character" w:customStyle="1" w:styleId="WW8Num46z0">
    <w:name w:val="WW8Num46z0"/>
    <w:rsid w:val="00483B35"/>
    <w:rPr>
      <w:rFonts w:ascii="Arial" w:hAnsi="Arial"/>
    </w:rPr>
  </w:style>
  <w:style w:type="character" w:customStyle="1" w:styleId="WW8Num47z0">
    <w:name w:val="WW8Num47z0"/>
    <w:rsid w:val="00483B35"/>
    <w:rPr>
      <w:rFonts w:ascii="Symbol" w:hAnsi="Symbol"/>
    </w:rPr>
  </w:style>
  <w:style w:type="character" w:customStyle="1" w:styleId="WW8Num47z1">
    <w:name w:val="WW8Num47z1"/>
    <w:rsid w:val="00483B35"/>
    <w:rPr>
      <w:rFonts w:ascii="Courier New" w:hAnsi="Courier New" w:cs="Wingdings"/>
    </w:rPr>
  </w:style>
  <w:style w:type="character" w:customStyle="1" w:styleId="WW8Num47z2">
    <w:name w:val="WW8Num47z2"/>
    <w:rsid w:val="00483B35"/>
    <w:rPr>
      <w:rFonts w:ascii="Wingdings" w:hAnsi="Wingdings"/>
    </w:rPr>
  </w:style>
  <w:style w:type="character" w:customStyle="1" w:styleId="WW8Num48z0">
    <w:name w:val="WW8Num48z0"/>
    <w:rsid w:val="00483B35"/>
    <w:rPr>
      <w:rFonts w:ascii="Arial" w:hAnsi="Arial"/>
    </w:rPr>
  </w:style>
  <w:style w:type="character" w:customStyle="1" w:styleId="WW8Num49z0">
    <w:name w:val="WW8Num49z0"/>
    <w:rsid w:val="00483B35"/>
    <w:rPr>
      <w:rFonts w:ascii="Symbol" w:hAnsi="Symbol"/>
    </w:rPr>
  </w:style>
  <w:style w:type="character" w:customStyle="1" w:styleId="WW8Num49z1">
    <w:name w:val="WW8Num49z1"/>
    <w:rsid w:val="00483B35"/>
    <w:rPr>
      <w:rFonts w:ascii="Courier New" w:hAnsi="Courier New" w:cs="Wingdings"/>
    </w:rPr>
  </w:style>
  <w:style w:type="character" w:customStyle="1" w:styleId="WW8Num49z2">
    <w:name w:val="WW8Num49z2"/>
    <w:rsid w:val="00483B35"/>
    <w:rPr>
      <w:rFonts w:ascii="Wingdings" w:hAnsi="Wingdings"/>
    </w:rPr>
  </w:style>
  <w:style w:type="character" w:customStyle="1" w:styleId="WW8Num50z0">
    <w:name w:val="WW8Num50z0"/>
    <w:rsid w:val="00483B35"/>
    <w:rPr>
      <w:rFonts w:ascii="Arial" w:hAnsi="Arial"/>
    </w:rPr>
  </w:style>
  <w:style w:type="character" w:customStyle="1" w:styleId="WW8Num52z0">
    <w:name w:val="WW8Num52z0"/>
    <w:rsid w:val="00483B35"/>
    <w:rPr>
      <w:rFonts w:ascii="Symbol" w:hAnsi="Symbol"/>
    </w:rPr>
  </w:style>
  <w:style w:type="character" w:customStyle="1" w:styleId="WW8Num52z1">
    <w:name w:val="WW8Num52z1"/>
    <w:rsid w:val="00483B35"/>
    <w:rPr>
      <w:rFonts w:ascii="Wingdings" w:hAnsi="Wingdings"/>
    </w:rPr>
  </w:style>
  <w:style w:type="character" w:customStyle="1" w:styleId="WW8Num52z4">
    <w:name w:val="WW8Num52z4"/>
    <w:rsid w:val="00483B35"/>
    <w:rPr>
      <w:rFonts w:ascii="Courier New" w:hAnsi="Courier New" w:cs="Wingdings"/>
    </w:rPr>
  </w:style>
  <w:style w:type="character" w:customStyle="1" w:styleId="WW8Num53z0">
    <w:name w:val="WW8Num53z0"/>
    <w:rsid w:val="00483B35"/>
    <w:rPr>
      <w:rFonts w:ascii="Symbol" w:hAnsi="Symbol"/>
      <w:color w:val="auto"/>
    </w:rPr>
  </w:style>
  <w:style w:type="character" w:customStyle="1" w:styleId="WW8Num53z1">
    <w:name w:val="WW8Num53z1"/>
    <w:rsid w:val="00483B35"/>
    <w:rPr>
      <w:rFonts w:ascii="Courier New" w:hAnsi="Courier New"/>
    </w:rPr>
  </w:style>
  <w:style w:type="character" w:customStyle="1" w:styleId="WW8Num53z3">
    <w:name w:val="WW8Num53z3"/>
    <w:rsid w:val="00483B35"/>
    <w:rPr>
      <w:rFonts w:ascii="Symbol" w:hAnsi="Symbol"/>
    </w:rPr>
  </w:style>
  <w:style w:type="character" w:customStyle="1" w:styleId="WW8Num53z5">
    <w:name w:val="WW8Num53z5"/>
    <w:rsid w:val="00483B35"/>
    <w:rPr>
      <w:rFonts w:ascii="Wingdings" w:hAnsi="Wingdings"/>
    </w:rPr>
  </w:style>
  <w:style w:type="character" w:customStyle="1" w:styleId="WW8Num54z0">
    <w:name w:val="WW8Num54z0"/>
    <w:rsid w:val="00483B35"/>
    <w:rPr>
      <w:rFonts w:ascii="Arial" w:hAnsi="Arial"/>
    </w:rPr>
  </w:style>
  <w:style w:type="character" w:customStyle="1" w:styleId="WW8Num55z0">
    <w:name w:val="WW8Num55z0"/>
    <w:rsid w:val="00483B35"/>
    <w:rPr>
      <w:rFonts w:ascii="Symbol" w:hAnsi="Symbol"/>
    </w:rPr>
  </w:style>
  <w:style w:type="character" w:customStyle="1" w:styleId="WW8Num55z1">
    <w:name w:val="WW8Num55z1"/>
    <w:rsid w:val="00483B35"/>
    <w:rPr>
      <w:rFonts w:ascii="Courier New" w:hAnsi="Courier New" w:cs="Wingdings"/>
    </w:rPr>
  </w:style>
  <w:style w:type="character" w:customStyle="1" w:styleId="WW8Num55z2">
    <w:name w:val="WW8Num55z2"/>
    <w:rsid w:val="00483B35"/>
    <w:rPr>
      <w:rFonts w:ascii="Wingdings" w:hAnsi="Wingdings"/>
    </w:rPr>
  </w:style>
  <w:style w:type="character" w:customStyle="1" w:styleId="WW8Num57z0">
    <w:name w:val="WW8Num57z0"/>
    <w:rsid w:val="00483B35"/>
    <w:rPr>
      <w:rFonts w:ascii="Arial" w:hAnsi="Arial"/>
    </w:rPr>
  </w:style>
  <w:style w:type="character" w:customStyle="1" w:styleId="WW8Num58z0">
    <w:name w:val="WW8Num58z0"/>
    <w:rsid w:val="00483B35"/>
    <w:rPr>
      <w:rFonts w:ascii="Symbol" w:hAnsi="Symbol"/>
    </w:rPr>
  </w:style>
  <w:style w:type="character" w:customStyle="1" w:styleId="WW8Num58z1">
    <w:name w:val="WW8Num58z1"/>
    <w:rsid w:val="00483B35"/>
    <w:rPr>
      <w:rFonts w:ascii="Wingdings" w:hAnsi="Wingdings"/>
    </w:rPr>
  </w:style>
  <w:style w:type="character" w:customStyle="1" w:styleId="WW8Num58z4">
    <w:name w:val="WW8Num58z4"/>
    <w:rsid w:val="00483B35"/>
    <w:rPr>
      <w:rFonts w:ascii="Courier New" w:hAnsi="Courier New" w:cs="Wingdings"/>
    </w:rPr>
  </w:style>
  <w:style w:type="character" w:customStyle="1" w:styleId="WW8Num59z0">
    <w:name w:val="WW8Num59z0"/>
    <w:rsid w:val="00483B35"/>
    <w:rPr>
      <w:rFonts w:ascii="Wingdings" w:hAnsi="Wingdings"/>
    </w:rPr>
  </w:style>
  <w:style w:type="character" w:customStyle="1" w:styleId="WW8Num59z1">
    <w:name w:val="WW8Num59z1"/>
    <w:rsid w:val="00483B35"/>
    <w:rPr>
      <w:rFonts w:ascii="Courier New" w:hAnsi="Courier New" w:cs="Wingdings"/>
    </w:rPr>
  </w:style>
  <w:style w:type="character" w:customStyle="1" w:styleId="WW8Num59z3">
    <w:name w:val="WW8Num59z3"/>
    <w:rsid w:val="00483B35"/>
    <w:rPr>
      <w:rFonts w:ascii="Symbol" w:hAnsi="Symbol"/>
    </w:rPr>
  </w:style>
  <w:style w:type="character" w:customStyle="1" w:styleId="WW8Num60z0">
    <w:name w:val="WW8Num60z0"/>
    <w:rsid w:val="00483B35"/>
    <w:rPr>
      <w:rFonts w:ascii="Symbol" w:hAnsi="Symbol"/>
    </w:rPr>
  </w:style>
  <w:style w:type="character" w:customStyle="1" w:styleId="WW8Num60z1">
    <w:name w:val="WW8Num60z1"/>
    <w:rsid w:val="00483B35"/>
    <w:rPr>
      <w:rFonts w:ascii="Wingdings" w:hAnsi="Wingdings"/>
    </w:rPr>
  </w:style>
  <w:style w:type="character" w:customStyle="1" w:styleId="WW8Num60z4">
    <w:name w:val="WW8Num60z4"/>
    <w:rsid w:val="00483B35"/>
    <w:rPr>
      <w:rFonts w:ascii="Courier New" w:hAnsi="Courier New" w:cs="Wingdings"/>
    </w:rPr>
  </w:style>
  <w:style w:type="character" w:customStyle="1" w:styleId="WW8Num61z0">
    <w:name w:val="WW8Num61z0"/>
    <w:rsid w:val="00483B35"/>
    <w:rPr>
      <w:rFonts w:ascii="Arial" w:hAnsi="Arial"/>
    </w:rPr>
  </w:style>
  <w:style w:type="character" w:customStyle="1" w:styleId="WW8Num62z1">
    <w:name w:val="WW8Num62z1"/>
    <w:rsid w:val="00483B35"/>
    <w:rPr>
      <w:rFonts w:ascii="Symbol" w:hAnsi="Symbol"/>
    </w:rPr>
  </w:style>
  <w:style w:type="character" w:customStyle="1" w:styleId="WW8Num62z2">
    <w:name w:val="WW8Num62z2"/>
    <w:rsid w:val="00483B35"/>
    <w:rPr>
      <w:rFonts w:ascii="Wingdings" w:hAnsi="Wingdings"/>
    </w:rPr>
  </w:style>
  <w:style w:type="character" w:customStyle="1" w:styleId="WW8Num63z0">
    <w:name w:val="WW8Num63z0"/>
    <w:rsid w:val="00483B35"/>
    <w:rPr>
      <w:rFonts w:ascii="Arial" w:hAnsi="Arial"/>
    </w:rPr>
  </w:style>
  <w:style w:type="character" w:customStyle="1" w:styleId="WW8Num64z0">
    <w:name w:val="WW8Num64z0"/>
    <w:rsid w:val="00483B35"/>
    <w:rPr>
      <w:rFonts w:ascii="Wingdings" w:hAnsi="Wingdings"/>
    </w:rPr>
  </w:style>
  <w:style w:type="character" w:customStyle="1" w:styleId="WW8Num64z1">
    <w:name w:val="WW8Num64z1"/>
    <w:rsid w:val="00483B35"/>
    <w:rPr>
      <w:rFonts w:ascii="Courier New" w:hAnsi="Courier New" w:cs="Wingdings"/>
    </w:rPr>
  </w:style>
  <w:style w:type="character" w:customStyle="1" w:styleId="WW8Num64z3">
    <w:name w:val="WW8Num64z3"/>
    <w:rsid w:val="00483B35"/>
    <w:rPr>
      <w:rFonts w:ascii="Symbol" w:hAnsi="Symbol"/>
    </w:rPr>
  </w:style>
  <w:style w:type="character" w:customStyle="1" w:styleId="WW8Num66z0">
    <w:name w:val="WW8Num66z0"/>
    <w:rsid w:val="00483B35"/>
    <w:rPr>
      <w:rFonts w:ascii="Symbol" w:hAnsi="Symbol"/>
    </w:rPr>
  </w:style>
  <w:style w:type="character" w:customStyle="1" w:styleId="WW8Num66z1">
    <w:name w:val="WW8Num66z1"/>
    <w:rsid w:val="00483B35"/>
    <w:rPr>
      <w:rFonts w:ascii="Wingdings" w:hAnsi="Wingdings"/>
    </w:rPr>
  </w:style>
  <w:style w:type="character" w:customStyle="1" w:styleId="WW8Num66z4">
    <w:name w:val="WW8Num66z4"/>
    <w:rsid w:val="00483B35"/>
    <w:rPr>
      <w:rFonts w:ascii="Courier New" w:hAnsi="Courier New" w:cs="Wingdings"/>
    </w:rPr>
  </w:style>
  <w:style w:type="character" w:customStyle="1" w:styleId="WW8Num67z0">
    <w:name w:val="WW8Num67z0"/>
    <w:rsid w:val="00483B35"/>
    <w:rPr>
      <w:rFonts w:ascii="Symbol" w:hAnsi="Symbol"/>
    </w:rPr>
  </w:style>
  <w:style w:type="character" w:customStyle="1" w:styleId="WW8Num67z1">
    <w:name w:val="WW8Num67z1"/>
    <w:rsid w:val="00483B35"/>
    <w:rPr>
      <w:rFonts w:ascii="Wingdings" w:hAnsi="Wingdings"/>
    </w:rPr>
  </w:style>
  <w:style w:type="character" w:customStyle="1" w:styleId="WW8Num67z4">
    <w:name w:val="WW8Num67z4"/>
    <w:rsid w:val="00483B35"/>
    <w:rPr>
      <w:rFonts w:ascii="Courier New" w:hAnsi="Courier New" w:cs="Wingdings"/>
    </w:rPr>
  </w:style>
  <w:style w:type="character" w:customStyle="1" w:styleId="WW8Num68z4">
    <w:name w:val="WW8Num68z4"/>
    <w:rsid w:val="00483B35"/>
    <w:rPr>
      <w:rFonts w:ascii="Wingdings" w:hAnsi="Wingdings"/>
    </w:rPr>
  </w:style>
  <w:style w:type="character" w:customStyle="1" w:styleId="WW8Num69z0">
    <w:name w:val="WW8Num69z0"/>
    <w:rsid w:val="00483B35"/>
    <w:rPr>
      <w:rFonts w:ascii="Symbol" w:hAnsi="Symbol"/>
    </w:rPr>
  </w:style>
  <w:style w:type="character" w:customStyle="1" w:styleId="WW8Num69z1">
    <w:name w:val="WW8Num69z1"/>
    <w:rsid w:val="00483B35"/>
    <w:rPr>
      <w:rFonts w:ascii="Wingdings" w:hAnsi="Wingdings"/>
    </w:rPr>
  </w:style>
  <w:style w:type="character" w:customStyle="1" w:styleId="WW8Num69z4">
    <w:name w:val="WW8Num69z4"/>
    <w:rsid w:val="00483B35"/>
    <w:rPr>
      <w:rFonts w:ascii="Courier New" w:hAnsi="Courier New" w:cs="Wingdings"/>
    </w:rPr>
  </w:style>
  <w:style w:type="character" w:customStyle="1" w:styleId="WW8Num71z0">
    <w:name w:val="WW8Num71z0"/>
    <w:rsid w:val="00483B35"/>
    <w:rPr>
      <w:rFonts w:ascii="Arial" w:hAnsi="Arial"/>
    </w:rPr>
  </w:style>
  <w:style w:type="character" w:customStyle="1" w:styleId="WW8Num73z0">
    <w:name w:val="WW8Num73z0"/>
    <w:rsid w:val="00483B35"/>
    <w:rPr>
      <w:rFonts w:ascii="Wingdings" w:hAnsi="Wingdings"/>
    </w:rPr>
  </w:style>
  <w:style w:type="character" w:customStyle="1" w:styleId="WW8Num73z3">
    <w:name w:val="WW8Num73z3"/>
    <w:rsid w:val="00483B35"/>
    <w:rPr>
      <w:rFonts w:ascii="Symbol" w:hAnsi="Symbol"/>
    </w:rPr>
  </w:style>
  <w:style w:type="character" w:customStyle="1" w:styleId="WW8Num73z4">
    <w:name w:val="WW8Num73z4"/>
    <w:rsid w:val="00483B35"/>
    <w:rPr>
      <w:rFonts w:ascii="Courier New" w:hAnsi="Courier New" w:cs="Wingdings"/>
    </w:rPr>
  </w:style>
  <w:style w:type="character" w:customStyle="1" w:styleId="Domylnaczcionkaakapitu6">
    <w:name w:val="Domyślna czcionka akapitu6"/>
    <w:rsid w:val="00483B35"/>
  </w:style>
  <w:style w:type="character" w:customStyle="1" w:styleId="WW8Num7z1">
    <w:name w:val="WW8Num7z1"/>
    <w:rsid w:val="00483B35"/>
    <w:rPr>
      <w:rFonts w:ascii="Symbol" w:hAnsi="Symbol" w:cs="Wingdings"/>
    </w:rPr>
  </w:style>
  <w:style w:type="character" w:customStyle="1" w:styleId="WW8Num12z2">
    <w:name w:val="WW8Num12z2"/>
    <w:rsid w:val="00483B35"/>
    <w:rPr>
      <w:rFonts w:ascii="Wingdings" w:hAnsi="Wingdings"/>
    </w:rPr>
  </w:style>
  <w:style w:type="character" w:customStyle="1" w:styleId="WW8Num12z5">
    <w:name w:val="WW8Num12z5"/>
    <w:rsid w:val="00483B35"/>
    <w:rPr>
      <w:rFonts w:ascii="Courier New" w:hAnsi="Courier New"/>
      <w:color w:val="auto"/>
    </w:rPr>
  </w:style>
  <w:style w:type="character" w:customStyle="1" w:styleId="WW8Num17z1">
    <w:name w:val="WW8Num17z1"/>
    <w:rsid w:val="00483B35"/>
    <w:rPr>
      <w:rFonts w:ascii="Symbol" w:hAnsi="Symbol"/>
      <w:color w:val="auto"/>
    </w:rPr>
  </w:style>
  <w:style w:type="character" w:customStyle="1" w:styleId="Domylnaczcionkaakapitu5">
    <w:name w:val="Domyślna czcionka akapitu5"/>
    <w:rsid w:val="00483B35"/>
  </w:style>
  <w:style w:type="character" w:customStyle="1" w:styleId="Absatz-Standardschriftart">
    <w:name w:val="Absatz-Standardschriftart"/>
    <w:rsid w:val="00483B35"/>
  </w:style>
  <w:style w:type="character" w:customStyle="1" w:styleId="WW-Absatz-Standardschriftart">
    <w:name w:val="WW-Absatz-Standardschriftart"/>
    <w:rsid w:val="00483B35"/>
  </w:style>
  <w:style w:type="character" w:customStyle="1" w:styleId="WW8Num18z0">
    <w:name w:val="WW8Num18z0"/>
    <w:rsid w:val="00483B35"/>
    <w:rPr>
      <w:rFonts w:ascii="Symbol" w:hAnsi="Symbol"/>
      <w:color w:val="auto"/>
    </w:rPr>
  </w:style>
  <w:style w:type="character" w:customStyle="1" w:styleId="Domylnaczcionkaakapitu4">
    <w:name w:val="Domyślna czcionka akapitu4"/>
    <w:rsid w:val="00483B35"/>
  </w:style>
  <w:style w:type="character" w:customStyle="1" w:styleId="WW8Num9z1">
    <w:name w:val="WW8Num9z1"/>
    <w:rsid w:val="00483B35"/>
    <w:rPr>
      <w:rFonts w:ascii="Symbol" w:hAnsi="Symbol" w:cs="Wingdings"/>
    </w:rPr>
  </w:style>
  <w:style w:type="character" w:customStyle="1" w:styleId="WW8Num17z3">
    <w:name w:val="WW8Num17z3"/>
    <w:rsid w:val="00483B35"/>
    <w:rPr>
      <w:rFonts w:ascii="Symbol" w:hAnsi="Symbol"/>
    </w:rPr>
  </w:style>
  <w:style w:type="character" w:customStyle="1" w:styleId="WW8Num17z4">
    <w:name w:val="WW8Num17z4"/>
    <w:rsid w:val="00483B35"/>
    <w:rPr>
      <w:rFonts w:ascii="Courier New" w:hAnsi="Courier New" w:cs="Wingdings"/>
    </w:rPr>
  </w:style>
  <w:style w:type="character" w:customStyle="1" w:styleId="WW8Num17z5">
    <w:name w:val="WW8Num17z5"/>
    <w:rsid w:val="00483B35"/>
    <w:rPr>
      <w:rFonts w:ascii="Wingdings" w:hAnsi="Wingdings"/>
    </w:rPr>
  </w:style>
  <w:style w:type="character" w:customStyle="1" w:styleId="WW8Num20z1">
    <w:name w:val="WW8Num20z1"/>
    <w:rsid w:val="00483B35"/>
    <w:rPr>
      <w:rFonts w:ascii="Symbol" w:hAnsi="Symbol"/>
      <w:color w:val="auto"/>
    </w:rPr>
  </w:style>
  <w:style w:type="character" w:customStyle="1" w:styleId="WW8Num20z2">
    <w:name w:val="WW8Num20z2"/>
    <w:rsid w:val="00483B35"/>
    <w:rPr>
      <w:rFonts w:ascii="Wingdings" w:hAnsi="Wingdings"/>
    </w:rPr>
  </w:style>
  <w:style w:type="character" w:customStyle="1" w:styleId="WW8Num21z1">
    <w:name w:val="WW8Num21z1"/>
    <w:rsid w:val="00483B35"/>
    <w:rPr>
      <w:rFonts w:ascii="Courier New" w:hAnsi="Courier New" w:cs="Wingdings"/>
    </w:rPr>
  </w:style>
  <w:style w:type="character" w:customStyle="1" w:styleId="WW8Num23z2">
    <w:name w:val="WW8Num23z2"/>
    <w:rsid w:val="00483B35"/>
    <w:rPr>
      <w:rFonts w:ascii="Wingdings" w:hAnsi="Wingdings"/>
    </w:rPr>
  </w:style>
  <w:style w:type="character" w:customStyle="1" w:styleId="WW8Num23z3">
    <w:name w:val="WW8Num23z3"/>
    <w:rsid w:val="00483B35"/>
    <w:rPr>
      <w:rFonts w:ascii="Symbol" w:hAnsi="Symbol"/>
    </w:rPr>
  </w:style>
  <w:style w:type="character" w:customStyle="1" w:styleId="WW8Num30z1">
    <w:name w:val="WW8Num30z1"/>
    <w:rsid w:val="00483B35"/>
    <w:rPr>
      <w:rFonts w:ascii="Courier New" w:hAnsi="Courier New" w:cs="Wingdings"/>
    </w:rPr>
  </w:style>
  <w:style w:type="character" w:customStyle="1" w:styleId="WW8Num32z2">
    <w:name w:val="WW8Num32z2"/>
    <w:rsid w:val="00483B35"/>
    <w:rPr>
      <w:rFonts w:ascii="Wingdings" w:hAnsi="Wingdings"/>
    </w:rPr>
  </w:style>
  <w:style w:type="character" w:customStyle="1" w:styleId="WW8Num38z3">
    <w:name w:val="WW8Num38z3"/>
    <w:rsid w:val="00483B35"/>
    <w:rPr>
      <w:rFonts w:ascii="Symbol" w:hAnsi="Symbol"/>
    </w:rPr>
  </w:style>
  <w:style w:type="character" w:customStyle="1" w:styleId="WW8Num39z2">
    <w:name w:val="WW8Num39z2"/>
    <w:rsid w:val="00483B35"/>
    <w:rPr>
      <w:rFonts w:ascii="Wingdings" w:hAnsi="Wingdings"/>
    </w:rPr>
  </w:style>
  <w:style w:type="character" w:customStyle="1" w:styleId="WW8Num40z3">
    <w:name w:val="WW8Num40z3"/>
    <w:rsid w:val="00483B35"/>
    <w:rPr>
      <w:rFonts w:ascii="Symbol" w:hAnsi="Symbol"/>
    </w:rPr>
  </w:style>
  <w:style w:type="character" w:customStyle="1" w:styleId="WW8Num44z1">
    <w:name w:val="WW8Num44z1"/>
    <w:rsid w:val="00483B35"/>
    <w:rPr>
      <w:rFonts w:ascii="Courier New" w:hAnsi="Courier New" w:cs="Wingdings"/>
    </w:rPr>
  </w:style>
  <w:style w:type="character" w:customStyle="1" w:styleId="WW8Num44z2">
    <w:name w:val="WW8Num44z2"/>
    <w:rsid w:val="00483B35"/>
    <w:rPr>
      <w:rFonts w:ascii="Wingdings" w:hAnsi="Wingdings"/>
    </w:rPr>
  </w:style>
  <w:style w:type="character" w:customStyle="1" w:styleId="Domylnaczcionkaakapitu3">
    <w:name w:val="Domyślna czcionka akapitu3"/>
    <w:rsid w:val="00483B35"/>
  </w:style>
  <w:style w:type="character" w:customStyle="1" w:styleId="WW8Num10z1">
    <w:name w:val="WW8Num10z1"/>
    <w:rsid w:val="00483B35"/>
    <w:rPr>
      <w:rFonts w:ascii="Courier New" w:hAnsi="Courier New" w:cs="Wingdings"/>
    </w:rPr>
  </w:style>
  <w:style w:type="character" w:customStyle="1" w:styleId="WW8Num18z3">
    <w:name w:val="WW8Num18z3"/>
    <w:rsid w:val="00483B35"/>
    <w:rPr>
      <w:rFonts w:ascii="Symbol" w:hAnsi="Symbol"/>
    </w:rPr>
  </w:style>
  <w:style w:type="character" w:customStyle="1" w:styleId="WW8Num18z4">
    <w:name w:val="WW8Num18z4"/>
    <w:rsid w:val="00483B35"/>
    <w:rPr>
      <w:rFonts w:ascii="Courier New" w:hAnsi="Courier New" w:cs="Wingdings"/>
    </w:rPr>
  </w:style>
  <w:style w:type="character" w:customStyle="1" w:styleId="WW8Num18z5">
    <w:name w:val="WW8Num18z5"/>
    <w:rsid w:val="00483B35"/>
    <w:rPr>
      <w:rFonts w:ascii="Wingdings" w:hAnsi="Wingdings"/>
    </w:rPr>
  </w:style>
  <w:style w:type="character" w:customStyle="1" w:styleId="WW8Num21z2">
    <w:name w:val="WW8Num21z2"/>
    <w:rsid w:val="00483B35"/>
    <w:rPr>
      <w:rFonts w:ascii="Wingdings" w:hAnsi="Wingdings"/>
    </w:rPr>
  </w:style>
  <w:style w:type="character" w:customStyle="1" w:styleId="WW8Num22z1">
    <w:name w:val="WW8Num22z1"/>
    <w:rsid w:val="00483B35"/>
    <w:rPr>
      <w:rFonts w:ascii="Courier New" w:hAnsi="Courier New" w:cs="Wingdings"/>
    </w:rPr>
  </w:style>
  <w:style w:type="character" w:customStyle="1" w:styleId="WW8Num24z3">
    <w:name w:val="WW8Num24z3"/>
    <w:rsid w:val="00483B35"/>
    <w:rPr>
      <w:rFonts w:ascii="Symbol" w:hAnsi="Symbol"/>
    </w:rPr>
  </w:style>
  <w:style w:type="character" w:customStyle="1" w:styleId="WW8Num24z4">
    <w:name w:val="WW8Num24z4"/>
    <w:rsid w:val="00483B35"/>
    <w:rPr>
      <w:rFonts w:ascii="Courier New" w:hAnsi="Courier New" w:cs="Wingdings"/>
    </w:rPr>
  </w:style>
  <w:style w:type="character" w:customStyle="1" w:styleId="WW-Absatz-Standardschriftart1">
    <w:name w:val="WW-Absatz-Standardschriftart1"/>
    <w:rsid w:val="00483B35"/>
  </w:style>
  <w:style w:type="character" w:customStyle="1" w:styleId="WW8Num20z3">
    <w:name w:val="WW8Num20z3"/>
    <w:rsid w:val="00483B35"/>
    <w:rPr>
      <w:rFonts w:ascii="Symbol" w:hAnsi="Symbol"/>
    </w:rPr>
  </w:style>
  <w:style w:type="character" w:customStyle="1" w:styleId="WW8Num20z4">
    <w:name w:val="WW8Num20z4"/>
    <w:rsid w:val="00483B35"/>
    <w:rPr>
      <w:rFonts w:ascii="Courier New" w:hAnsi="Courier New" w:cs="Wingdings"/>
    </w:rPr>
  </w:style>
  <w:style w:type="character" w:customStyle="1" w:styleId="WW8Num20z5">
    <w:name w:val="WW8Num20z5"/>
    <w:rsid w:val="00483B35"/>
    <w:rPr>
      <w:rFonts w:ascii="Wingdings" w:hAnsi="Wingdings"/>
    </w:rPr>
  </w:style>
  <w:style w:type="character" w:customStyle="1" w:styleId="WW8Num25z2">
    <w:name w:val="WW8Num25z2"/>
    <w:rsid w:val="00483B35"/>
    <w:rPr>
      <w:rFonts w:ascii="Wingdings" w:hAnsi="Wingdings"/>
    </w:rPr>
  </w:style>
  <w:style w:type="character" w:customStyle="1" w:styleId="WW8Num25z5">
    <w:name w:val="WW8Num25z5"/>
    <w:rsid w:val="00483B35"/>
    <w:rPr>
      <w:rFonts w:ascii="Courier New" w:hAnsi="Courier New"/>
      <w:color w:val="auto"/>
    </w:rPr>
  </w:style>
  <w:style w:type="character" w:customStyle="1" w:styleId="WW8Num25z7">
    <w:name w:val="WW8Num25z7"/>
    <w:rsid w:val="00483B35"/>
    <w:rPr>
      <w:rFonts w:ascii="Courier New" w:hAnsi="Courier New" w:cs="Wingdings"/>
    </w:rPr>
  </w:style>
  <w:style w:type="character" w:customStyle="1" w:styleId="WW8Num25z8">
    <w:name w:val="WW8Num25z8"/>
    <w:rsid w:val="00483B35"/>
    <w:rPr>
      <w:rFonts w:ascii="Wingdings" w:hAnsi="Wingdings"/>
    </w:rPr>
  </w:style>
  <w:style w:type="character" w:customStyle="1" w:styleId="WW8Num28z3">
    <w:name w:val="WW8Num28z3"/>
    <w:rsid w:val="00483B35"/>
    <w:rPr>
      <w:rFonts w:ascii="Symbol" w:hAnsi="Symbol"/>
    </w:rPr>
  </w:style>
  <w:style w:type="character" w:customStyle="1" w:styleId="Domylnaczcionkaakapitu2">
    <w:name w:val="Domyślna czcionka akapitu2"/>
    <w:rsid w:val="00483B35"/>
  </w:style>
  <w:style w:type="character" w:customStyle="1" w:styleId="WW8Num2z3">
    <w:name w:val="WW8Num2z3"/>
    <w:rsid w:val="00483B35"/>
    <w:rPr>
      <w:rFonts w:ascii="Symbol" w:hAnsi="Symbol"/>
    </w:rPr>
  </w:style>
  <w:style w:type="character" w:customStyle="1" w:styleId="WW8Num3z3">
    <w:name w:val="WW8Num3z3"/>
    <w:rsid w:val="00483B35"/>
    <w:rPr>
      <w:rFonts w:ascii="Symbol" w:hAnsi="Symbol"/>
    </w:rPr>
  </w:style>
  <w:style w:type="character" w:customStyle="1" w:styleId="WW8Num4z3">
    <w:name w:val="WW8Num4z3"/>
    <w:rsid w:val="00483B35"/>
    <w:rPr>
      <w:rFonts w:ascii="Symbol" w:hAnsi="Symbol"/>
    </w:rPr>
  </w:style>
  <w:style w:type="character" w:customStyle="1" w:styleId="WW8Num5z1">
    <w:name w:val="WW8Num5z1"/>
    <w:rsid w:val="00483B35"/>
    <w:rPr>
      <w:rFonts w:ascii="Courier New" w:hAnsi="Courier New" w:cs="Wingdings"/>
    </w:rPr>
  </w:style>
  <w:style w:type="character" w:customStyle="1" w:styleId="WW8Num5z2">
    <w:name w:val="WW8Num5z2"/>
    <w:rsid w:val="00483B35"/>
    <w:rPr>
      <w:rFonts w:ascii="Wingdings" w:hAnsi="Wingdings"/>
    </w:rPr>
  </w:style>
  <w:style w:type="character" w:customStyle="1" w:styleId="WW8Num5z3">
    <w:name w:val="WW8Num5z3"/>
    <w:rsid w:val="00483B35"/>
    <w:rPr>
      <w:rFonts w:ascii="Symbol" w:hAnsi="Symbol"/>
    </w:rPr>
  </w:style>
  <w:style w:type="character" w:customStyle="1" w:styleId="WW8Num10z2">
    <w:name w:val="WW8Num10z2"/>
    <w:rsid w:val="00483B35"/>
    <w:rPr>
      <w:rFonts w:ascii="Wingdings" w:hAnsi="Wingdings"/>
    </w:rPr>
  </w:style>
  <w:style w:type="character" w:customStyle="1" w:styleId="WW8Num10z3">
    <w:name w:val="WW8Num10z3"/>
    <w:rsid w:val="00483B35"/>
    <w:rPr>
      <w:rFonts w:ascii="Symbol" w:hAnsi="Symbol"/>
    </w:rPr>
  </w:style>
  <w:style w:type="character" w:customStyle="1" w:styleId="WW8Num13z3">
    <w:name w:val="WW8Num13z3"/>
    <w:rsid w:val="00483B35"/>
    <w:rPr>
      <w:rFonts w:ascii="Symbol" w:hAnsi="Symbol"/>
    </w:rPr>
  </w:style>
  <w:style w:type="character" w:customStyle="1" w:styleId="WW8Num14z5">
    <w:name w:val="WW8Num14z5"/>
    <w:rsid w:val="00483B35"/>
    <w:rPr>
      <w:rFonts w:ascii="Courier New" w:hAnsi="Courier New"/>
      <w:color w:val="auto"/>
    </w:rPr>
  </w:style>
  <w:style w:type="character" w:customStyle="1" w:styleId="WW8Num14z7">
    <w:name w:val="WW8Num14z7"/>
    <w:rsid w:val="00483B35"/>
    <w:rPr>
      <w:rFonts w:ascii="Courier New" w:hAnsi="Courier New" w:cs="Wingdings"/>
    </w:rPr>
  </w:style>
  <w:style w:type="character" w:customStyle="1" w:styleId="WW8Num14z8">
    <w:name w:val="WW8Num14z8"/>
    <w:rsid w:val="00483B35"/>
    <w:rPr>
      <w:rFonts w:ascii="Wingdings" w:hAnsi="Wingdings"/>
    </w:rPr>
  </w:style>
  <w:style w:type="character" w:customStyle="1" w:styleId="WW8Num18z1">
    <w:name w:val="WW8Num18z1"/>
    <w:rsid w:val="00483B35"/>
    <w:rPr>
      <w:rFonts w:ascii="Courier New" w:hAnsi="Courier New" w:cs="Wingdings"/>
    </w:rPr>
  </w:style>
  <w:style w:type="character" w:customStyle="1" w:styleId="WW8Num18z2">
    <w:name w:val="WW8Num18z2"/>
    <w:rsid w:val="00483B35"/>
    <w:rPr>
      <w:rFonts w:ascii="Wingdings" w:hAnsi="Wingdings"/>
    </w:rPr>
  </w:style>
  <w:style w:type="character" w:customStyle="1" w:styleId="WW8Num19z2">
    <w:name w:val="WW8Num19z2"/>
    <w:rsid w:val="00483B35"/>
    <w:rPr>
      <w:rFonts w:ascii="Wingdings" w:hAnsi="Wingdings"/>
    </w:rPr>
  </w:style>
  <w:style w:type="character" w:customStyle="1" w:styleId="WW8Num21z3">
    <w:name w:val="WW8Num21z3"/>
    <w:rsid w:val="00483B35"/>
    <w:rPr>
      <w:rFonts w:ascii="Symbol" w:hAnsi="Symbol"/>
    </w:rPr>
  </w:style>
  <w:style w:type="character" w:customStyle="1" w:styleId="WW8Num22z2">
    <w:name w:val="WW8Num22z2"/>
    <w:rsid w:val="00483B35"/>
    <w:rPr>
      <w:rFonts w:ascii="Wingdings" w:hAnsi="Wingdings"/>
    </w:rPr>
  </w:style>
  <w:style w:type="character" w:customStyle="1" w:styleId="WW8Num22z3">
    <w:name w:val="WW8Num22z3"/>
    <w:rsid w:val="00483B35"/>
    <w:rPr>
      <w:rFonts w:ascii="Symbol" w:hAnsi="Symbol"/>
    </w:rPr>
  </w:style>
  <w:style w:type="character" w:customStyle="1" w:styleId="WW8Num25z3">
    <w:name w:val="WW8Num25z3"/>
    <w:rsid w:val="00483B35"/>
    <w:rPr>
      <w:rFonts w:ascii="Symbol" w:hAnsi="Symbol"/>
    </w:rPr>
  </w:style>
  <w:style w:type="character" w:customStyle="1" w:styleId="WW8Num27z3">
    <w:name w:val="WW8Num27z3"/>
    <w:rsid w:val="00483B35"/>
    <w:rPr>
      <w:rFonts w:ascii="Symbol" w:hAnsi="Symbol"/>
    </w:rPr>
  </w:style>
  <w:style w:type="character" w:customStyle="1" w:styleId="WW8Num27z5">
    <w:name w:val="WW8Num27z5"/>
    <w:rsid w:val="00483B35"/>
    <w:rPr>
      <w:rFonts w:ascii="Wingdings" w:hAnsi="Wingdings"/>
    </w:rPr>
  </w:style>
  <w:style w:type="character" w:customStyle="1" w:styleId="WW8Num30z2">
    <w:name w:val="WW8Num30z2"/>
    <w:rsid w:val="00483B35"/>
    <w:rPr>
      <w:rFonts w:ascii="Wingdings" w:hAnsi="Wingdings"/>
    </w:rPr>
  </w:style>
  <w:style w:type="character" w:customStyle="1" w:styleId="WW8Num30z3">
    <w:name w:val="WW8Num30z3"/>
    <w:rsid w:val="00483B35"/>
    <w:rPr>
      <w:rFonts w:ascii="Symbol" w:hAnsi="Symbol"/>
    </w:rPr>
  </w:style>
  <w:style w:type="character" w:customStyle="1" w:styleId="WW8Num32z3">
    <w:name w:val="WW8Num32z3"/>
    <w:rsid w:val="00483B35"/>
    <w:rPr>
      <w:rFonts w:ascii="Symbol" w:hAnsi="Symbol"/>
    </w:rPr>
  </w:style>
  <w:style w:type="character" w:customStyle="1" w:styleId="WW8Num34z5">
    <w:name w:val="WW8Num34z5"/>
    <w:rsid w:val="00483B35"/>
    <w:rPr>
      <w:rFonts w:ascii="Courier New" w:hAnsi="Courier New"/>
      <w:color w:val="auto"/>
    </w:rPr>
  </w:style>
  <w:style w:type="character" w:customStyle="1" w:styleId="WW8Num34z7">
    <w:name w:val="WW8Num34z7"/>
    <w:rsid w:val="00483B35"/>
    <w:rPr>
      <w:rFonts w:ascii="Courier New" w:hAnsi="Courier New" w:cs="Wingdings"/>
    </w:rPr>
  </w:style>
  <w:style w:type="character" w:customStyle="1" w:styleId="WW8Num34z8">
    <w:name w:val="WW8Num34z8"/>
    <w:rsid w:val="00483B35"/>
    <w:rPr>
      <w:rFonts w:ascii="Wingdings" w:hAnsi="Wingdings"/>
    </w:rPr>
  </w:style>
  <w:style w:type="character" w:customStyle="1" w:styleId="WW8Num38z2">
    <w:name w:val="WW8Num38z2"/>
    <w:rsid w:val="00483B35"/>
    <w:rPr>
      <w:rFonts w:ascii="Wingdings" w:hAnsi="Wingdings"/>
    </w:rPr>
  </w:style>
  <w:style w:type="character" w:customStyle="1" w:styleId="WW8Num39z3">
    <w:name w:val="WW8Num39z3"/>
    <w:rsid w:val="00483B35"/>
    <w:rPr>
      <w:rFonts w:ascii="Symbol" w:hAnsi="Symbol"/>
    </w:rPr>
  </w:style>
  <w:style w:type="character" w:customStyle="1" w:styleId="WW8Num42z1">
    <w:name w:val="WW8Num42z1"/>
    <w:rsid w:val="00483B35"/>
    <w:rPr>
      <w:rFonts w:ascii="Courier New" w:hAnsi="Courier New" w:cs="Wingdings"/>
    </w:rPr>
  </w:style>
  <w:style w:type="character" w:customStyle="1" w:styleId="WW8Num42z2">
    <w:name w:val="WW8Num42z2"/>
    <w:rsid w:val="00483B35"/>
    <w:rPr>
      <w:rFonts w:ascii="Wingdings" w:hAnsi="Wingdings"/>
    </w:rPr>
  </w:style>
  <w:style w:type="character" w:customStyle="1" w:styleId="WW8Num42z3">
    <w:name w:val="WW8Num42z3"/>
    <w:rsid w:val="00483B35"/>
    <w:rPr>
      <w:rFonts w:ascii="Symbol" w:hAnsi="Symbol"/>
    </w:rPr>
  </w:style>
  <w:style w:type="character" w:customStyle="1" w:styleId="WW8Num43z1">
    <w:name w:val="WW8Num43z1"/>
    <w:rsid w:val="00483B35"/>
    <w:rPr>
      <w:rFonts w:ascii="Symbol" w:hAnsi="Symbol"/>
      <w:color w:val="auto"/>
    </w:rPr>
  </w:style>
  <w:style w:type="character" w:customStyle="1" w:styleId="WW8Num45z1">
    <w:name w:val="WW8Num45z1"/>
    <w:rsid w:val="00483B35"/>
    <w:rPr>
      <w:rFonts w:ascii="Courier New" w:hAnsi="Courier New" w:cs="Wingdings"/>
    </w:rPr>
  </w:style>
  <w:style w:type="character" w:customStyle="1" w:styleId="WW8Num45z2">
    <w:name w:val="WW8Num45z2"/>
    <w:rsid w:val="00483B35"/>
    <w:rPr>
      <w:rFonts w:ascii="Wingdings" w:hAnsi="Wingdings"/>
    </w:rPr>
  </w:style>
  <w:style w:type="character" w:customStyle="1" w:styleId="WW8Num46z1">
    <w:name w:val="WW8Num46z1"/>
    <w:rsid w:val="00483B35"/>
    <w:rPr>
      <w:sz w:val="22"/>
      <w:szCs w:val="22"/>
    </w:rPr>
  </w:style>
  <w:style w:type="character" w:customStyle="1" w:styleId="Domylnaczcionkaakapitu1">
    <w:name w:val="Domyślna czcionka akapitu1"/>
    <w:rsid w:val="00483B35"/>
  </w:style>
  <w:style w:type="character" w:styleId="Pogrubienie">
    <w:name w:val="Strong"/>
    <w:basedOn w:val="Domylnaczcionkaakapitu1"/>
    <w:uiPriority w:val="22"/>
    <w:qFormat/>
    <w:rsid w:val="00483B35"/>
    <w:rPr>
      <w:b/>
      <w:bCs/>
    </w:rPr>
  </w:style>
  <w:style w:type="character" w:customStyle="1" w:styleId="Znakiprzypiswkocowych">
    <w:name w:val="Znaki przypisów końcowych"/>
    <w:basedOn w:val="Domylnaczcionkaakapitu1"/>
    <w:rsid w:val="00483B35"/>
    <w:rPr>
      <w:vertAlign w:val="superscript"/>
    </w:rPr>
  </w:style>
  <w:style w:type="character" w:customStyle="1" w:styleId="tresc">
    <w:name w:val="tresc"/>
    <w:basedOn w:val="Domylnaczcionkaakapitu1"/>
    <w:rsid w:val="00483B35"/>
  </w:style>
  <w:style w:type="character" w:styleId="Uwydatnienie">
    <w:name w:val="Emphasis"/>
    <w:basedOn w:val="Domylnaczcionkaakapitu1"/>
    <w:qFormat/>
    <w:rsid w:val="00483B35"/>
    <w:rPr>
      <w:i/>
      <w:iCs/>
    </w:rPr>
  </w:style>
  <w:style w:type="character" w:customStyle="1" w:styleId="label">
    <w:name w:val="label"/>
    <w:basedOn w:val="Domylnaczcionkaakapitu1"/>
    <w:rsid w:val="00483B35"/>
  </w:style>
  <w:style w:type="character" w:customStyle="1" w:styleId="Odwoaniedokomentarza1">
    <w:name w:val="Odwołanie do komentarza1"/>
    <w:basedOn w:val="Domylnaczcionkaakapitu1"/>
    <w:rsid w:val="00483B35"/>
    <w:rPr>
      <w:sz w:val="16"/>
      <w:szCs w:val="16"/>
    </w:rPr>
  </w:style>
  <w:style w:type="character" w:customStyle="1" w:styleId="Znakiprzypiswdolnych">
    <w:name w:val="Znaki przypisów dolnych"/>
    <w:basedOn w:val="Domylnaczcionkaakapitu1"/>
    <w:rsid w:val="00483B35"/>
    <w:rPr>
      <w:vertAlign w:val="superscript"/>
    </w:rPr>
  </w:style>
  <w:style w:type="character" w:customStyle="1" w:styleId="Symbolewypunktowania">
    <w:name w:val="Symbole wypunktowania"/>
    <w:rsid w:val="00483B35"/>
    <w:rPr>
      <w:rFonts w:ascii="StarSymbol" w:eastAsia="StarSymbol" w:hAnsi="StarSymbol" w:cs="Wingdings 2"/>
      <w:sz w:val="18"/>
      <w:szCs w:val="18"/>
    </w:rPr>
  </w:style>
  <w:style w:type="character" w:customStyle="1" w:styleId="Odwoaniedokomentarza2">
    <w:name w:val="Odwołanie do komentarza2"/>
    <w:basedOn w:val="Domylnaczcionkaakapitu3"/>
    <w:rsid w:val="00483B35"/>
    <w:rPr>
      <w:sz w:val="16"/>
      <w:szCs w:val="16"/>
    </w:rPr>
  </w:style>
  <w:style w:type="character" w:customStyle="1" w:styleId="Znakinumeracji">
    <w:name w:val="Znaki numeracji"/>
    <w:rsid w:val="00483B35"/>
  </w:style>
  <w:style w:type="character" w:customStyle="1" w:styleId="Odwoaniedokomentarza3">
    <w:name w:val="Odwołanie do komentarza3"/>
    <w:basedOn w:val="Domylnaczcionkaakapitu6"/>
    <w:rsid w:val="00483B35"/>
    <w:rPr>
      <w:sz w:val="16"/>
      <w:szCs w:val="16"/>
    </w:rPr>
  </w:style>
  <w:style w:type="character" w:customStyle="1" w:styleId="apple-style-span">
    <w:name w:val="apple-style-span"/>
    <w:basedOn w:val="Domylnaczcionkaakapitu6"/>
    <w:rsid w:val="00483B35"/>
  </w:style>
  <w:style w:type="character" w:customStyle="1" w:styleId="BodyTextChar">
    <w:name w:val="Body Text Char"/>
    <w:basedOn w:val="WW-Domylnaczcionkaakapitu"/>
    <w:rsid w:val="00483B35"/>
    <w:rPr>
      <w:rFonts w:ascii="Arial Narrow" w:hAnsi="Arial Narrow"/>
      <w:sz w:val="16"/>
    </w:rPr>
  </w:style>
  <w:style w:type="character" w:customStyle="1" w:styleId="FooterChar">
    <w:name w:val="Footer Char"/>
    <w:basedOn w:val="WW-Domylnaczcionkaakapitu"/>
    <w:rsid w:val="00483B35"/>
  </w:style>
  <w:style w:type="character" w:customStyle="1" w:styleId="EndnoteTextChar">
    <w:name w:val="Endnote Text Char"/>
    <w:basedOn w:val="WW-Domylnaczcionkaakapitu"/>
    <w:rsid w:val="00483B35"/>
  </w:style>
  <w:style w:type="character" w:customStyle="1" w:styleId="CommentTextChar1">
    <w:name w:val="Comment Text Char1"/>
    <w:basedOn w:val="WW-Domylnaczcionkaakapitu"/>
    <w:rsid w:val="00483B35"/>
  </w:style>
  <w:style w:type="character" w:customStyle="1" w:styleId="CommentSubjectChar">
    <w:name w:val="Comment Subject Char"/>
    <w:basedOn w:val="CommentTextChar1"/>
    <w:rsid w:val="00483B35"/>
  </w:style>
  <w:style w:type="character" w:customStyle="1" w:styleId="FootnoteTextChar">
    <w:name w:val="Footnote Text Char"/>
    <w:basedOn w:val="WW-Domylnaczcionkaakapitu"/>
    <w:rsid w:val="00483B35"/>
  </w:style>
  <w:style w:type="character" w:customStyle="1" w:styleId="Odwoanieprzypisudolnego1">
    <w:name w:val="Odwołanie przypisu dolnego1"/>
    <w:basedOn w:val="WW-Domylnaczcionkaakapitu"/>
    <w:rsid w:val="00483B35"/>
    <w:rPr>
      <w:vertAlign w:val="superscript"/>
    </w:rPr>
  </w:style>
  <w:style w:type="character" w:customStyle="1" w:styleId="Nagwek5Znak1">
    <w:name w:val="Nagłówek 5 Znak1"/>
    <w:basedOn w:val="WW-Domylnaczcionkaakapitu"/>
    <w:rsid w:val="00483B35"/>
    <w:rPr>
      <w:rFonts w:ascii="Calibri" w:hAnsi="Calibri"/>
      <w:b/>
      <w:bCs/>
      <w:i/>
      <w:iCs/>
      <w:sz w:val="26"/>
      <w:szCs w:val="26"/>
    </w:rPr>
  </w:style>
  <w:style w:type="character" w:customStyle="1" w:styleId="5stylZnak">
    <w:name w:val="5 styl Znak"/>
    <w:basedOn w:val="Nagwek5Znak1"/>
    <w:rsid w:val="00483B35"/>
    <w:rPr>
      <w:rFonts w:ascii="Calibri" w:hAnsi="Calibri"/>
      <w:b/>
      <w:bCs/>
      <w:i/>
      <w:iCs/>
      <w:sz w:val="26"/>
      <w:szCs w:val="26"/>
    </w:rPr>
  </w:style>
  <w:style w:type="character" w:customStyle="1" w:styleId="Nagwek4Znak1">
    <w:name w:val="Nagłówek 4 Znak1"/>
    <w:basedOn w:val="WW-Domylnaczcionkaakapitu"/>
    <w:rsid w:val="00483B35"/>
    <w:rPr>
      <w:rFonts w:ascii="Calibri" w:hAnsi="Calibri"/>
      <w:b/>
      <w:bCs/>
      <w:sz w:val="28"/>
      <w:szCs w:val="28"/>
    </w:rPr>
  </w:style>
  <w:style w:type="character" w:customStyle="1" w:styleId="4stylZnak">
    <w:name w:val="4 styl Znak"/>
    <w:basedOn w:val="Nagwek4Znak1"/>
    <w:rsid w:val="00483B35"/>
    <w:rPr>
      <w:rFonts w:ascii="Calibri" w:hAnsi="Calibri"/>
      <w:b/>
      <w:bCs/>
      <w:sz w:val="28"/>
      <w:szCs w:val="28"/>
    </w:rPr>
  </w:style>
  <w:style w:type="character" w:customStyle="1" w:styleId="DocumentMapChar">
    <w:name w:val="Document Map Char"/>
    <w:basedOn w:val="WW-Domylnaczcionkaakapitu"/>
    <w:rsid w:val="00483B35"/>
    <w:rPr>
      <w:rFonts w:ascii="Tahoma" w:hAnsi="Tahoma" w:cs="Tahoma"/>
      <w:sz w:val="16"/>
      <w:szCs w:val="16"/>
    </w:rPr>
  </w:style>
  <w:style w:type="character" w:customStyle="1" w:styleId="HTMLAddressChar">
    <w:name w:val="HTML Address Char"/>
    <w:basedOn w:val="WW-Domylnaczcionkaakapitu"/>
    <w:rsid w:val="00483B35"/>
    <w:rPr>
      <w:i/>
      <w:iCs/>
      <w:sz w:val="24"/>
      <w:szCs w:val="24"/>
    </w:rPr>
  </w:style>
  <w:style w:type="character" w:customStyle="1" w:styleId="Odwoanieprzypisukocowego1">
    <w:name w:val="Odwołanie przypisu końcowego1"/>
    <w:basedOn w:val="WW-Domylnaczcionkaakapitu"/>
    <w:rsid w:val="00483B35"/>
    <w:rPr>
      <w:vertAlign w:val="superscript"/>
    </w:rPr>
  </w:style>
  <w:style w:type="character" w:customStyle="1" w:styleId="CommentTextChar">
    <w:name w:val="Comment Text Char"/>
    <w:basedOn w:val="WW-Domylnaczcionkaakapitu"/>
    <w:rsid w:val="00483B35"/>
    <w:rPr>
      <w:rFonts w:cs="Times New Roman"/>
      <w:lang w:eastAsia="ar-SA" w:bidi="ar-SA"/>
    </w:rPr>
  </w:style>
  <w:style w:type="character" w:customStyle="1" w:styleId="Heading1Char">
    <w:name w:val="Heading 1 Char"/>
    <w:basedOn w:val="WW-Domylnaczcionkaakapitu"/>
    <w:rsid w:val="00483B35"/>
    <w:rPr>
      <w:rFonts w:ascii="Arial" w:hAnsi="Arial" w:cs="Arial"/>
      <w:b/>
      <w:bCs/>
      <w:kern w:val="1"/>
      <w:sz w:val="28"/>
      <w:szCs w:val="32"/>
    </w:rPr>
  </w:style>
  <w:style w:type="character" w:customStyle="1" w:styleId="Heading2Char">
    <w:name w:val="Heading 2 Char"/>
    <w:basedOn w:val="WW-Domylnaczcionkaakapitu"/>
    <w:rsid w:val="00483B35"/>
    <w:rPr>
      <w:rFonts w:ascii="Arial" w:hAnsi="Arial" w:cs="Arial"/>
      <w:b/>
      <w:bCs/>
      <w:iCs/>
      <w:sz w:val="24"/>
      <w:szCs w:val="28"/>
    </w:rPr>
  </w:style>
  <w:style w:type="character" w:customStyle="1" w:styleId="Heading3Char">
    <w:name w:val="Heading 3 Char"/>
    <w:basedOn w:val="WW-Domylnaczcionkaakapitu"/>
    <w:rsid w:val="00483B35"/>
    <w:rPr>
      <w:rFonts w:ascii="Arial" w:hAnsi="Arial" w:cs="Arial"/>
      <w:b/>
      <w:bCs/>
      <w:iCs/>
      <w:sz w:val="22"/>
      <w:szCs w:val="26"/>
    </w:rPr>
  </w:style>
  <w:style w:type="character" w:customStyle="1" w:styleId="Bullet1Char">
    <w:name w:val="Bullet 1 Char"/>
    <w:basedOn w:val="WW-Domylnaczcionkaakapitu"/>
    <w:rsid w:val="00483B35"/>
    <w:rPr>
      <w:rFonts w:ascii="Arial" w:hAnsi="Arial"/>
      <w:sz w:val="18"/>
      <w:szCs w:val="24"/>
    </w:rPr>
  </w:style>
  <w:style w:type="paragraph" w:customStyle="1" w:styleId="Nagwek80">
    <w:name w:val="Nagłówek8"/>
    <w:basedOn w:val="Normalny"/>
    <w:next w:val="Tekstpodstawowy"/>
    <w:rsid w:val="00483B35"/>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483B35"/>
    <w:pPr>
      <w:tabs>
        <w:tab w:val="clear" w:pos="0"/>
      </w:tabs>
      <w:suppressAutoHyphens/>
      <w:jc w:val="center"/>
    </w:pPr>
    <w:rPr>
      <w:rFonts w:ascii="Arial Narrow" w:hAnsi="Arial Narrow" w:cs="Tahoma"/>
      <w:b w:val="0"/>
      <w:sz w:val="16"/>
      <w:lang w:eastAsia="ar-SA"/>
    </w:rPr>
  </w:style>
  <w:style w:type="paragraph" w:customStyle="1" w:styleId="Podpis8">
    <w:name w:val="Podpis8"/>
    <w:basedOn w:val="Normalny"/>
    <w:rsid w:val="00483B35"/>
    <w:pPr>
      <w:suppressLineNumbers/>
      <w:suppressAutoHyphens/>
      <w:spacing w:before="120" w:after="120"/>
    </w:pPr>
    <w:rPr>
      <w:rFonts w:cs="Tahoma"/>
      <w:i/>
      <w:iCs/>
      <w:sz w:val="24"/>
      <w:szCs w:val="24"/>
      <w:lang w:eastAsia="ar-SA"/>
    </w:rPr>
  </w:style>
  <w:style w:type="paragraph" w:customStyle="1" w:styleId="Indeks">
    <w:name w:val="Indeks"/>
    <w:basedOn w:val="Normalny"/>
    <w:rsid w:val="00483B35"/>
    <w:pPr>
      <w:suppressLineNumbers/>
      <w:suppressAutoHyphens/>
    </w:pPr>
    <w:rPr>
      <w:rFonts w:cs="Tahoma"/>
      <w:lang w:eastAsia="ar-SA"/>
    </w:rPr>
  </w:style>
  <w:style w:type="paragraph" w:customStyle="1" w:styleId="Nagwek70">
    <w:name w:val="Nagłówek7"/>
    <w:basedOn w:val="Normalny"/>
    <w:next w:val="Tekstpodstawowy"/>
    <w:rsid w:val="00483B35"/>
    <w:pPr>
      <w:keepNext/>
      <w:suppressAutoHyphens/>
      <w:spacing w:before="240" w:after="120"/>
    </w:pPr>
    <w:rPr>
      <w:rFonts w:ascii="Arial" w:eastAsia="Lucida Sans Unicode" w:hAnsi="Arial" w:cs="Tahoma"/>
      <w:sz w:val="28"/>
      <w:szCs w:val="28"/>
      <w:lang w:eastAsia="ar-SA"/>
    </w:rPr>
  </w:style>
  <w:style w:type="paragraph" w:customStyle="1" w:styleId="Podpis7">
    <w:name w:val="Podpis7"/>
    <w:basedOn w:val="Normalny"/>
    <w:rsid w:val="00483B35"/>
    <w:pPr>
      <w:suppressLineNumbers/>
      <w:suppressAutoHyphens/>
      <w:spacing w:before="120" w:after="120"/>
    </w:pPr>
    <w:rPr>
      <w:rFonts w:cs="Tahoma"/>
      <w:i/>
      <w:iCs/>
      <w:sz w:val="24"/>
      <w:szCs w:val="24"/>
      <w:lang w:eastAsia="ar-SA"/>
    </w:rPr>
  </w:style>
  <w:style w:type="paragraph" w:customStyle="1" w:styleId="Akapitzlist1">
    <w:name w:val="Akapit z listą1"/>
    <w:basedOn w:val="Normalny"/>
    <w:rsid w:val="00483B35"/>
    <w:pPr>
      <w:ind w:left="720"/>
    </w:pPr>
    <w:rPr>
      <w:sz w:val="24"/>
      <w:szCs w:val="24"/>
      <w:lang w:eastAsia="ar-SA"/>
    </w:rPr>
  </w:style>
  <w:style w:type="paragraph" w:customStyle="1" w:styleId="Tekstkomentarza4">
    <w:name w:val="Tekst komentarza4"/>
    <w:basedOn w:val="Normalny"/>
    <w:rsid w:val="00483B35"/>
    <w:pPr>
      <w:suppressAutoHyphens/>
    </w:pPr>
    <w:rPr>
      <w:lang w:eastAsia="ar-SA"/>
    </w:rPr>
  </w:style>
  <w:style w:type="paragraph" w:customStyle="1" w:styleId="Nagwek60">
    <w:name w:val="Nagłówek6"/>
    <w:basedOn w:val="Normalny"/>
    <w:next w:val="Tekstpodstawowy"/>
    <w:rsid w:val="00483B35"/>
    <w:pPr>
      <w:keepNext/>
      <w:suppressAutoHyphens/>
      <w:spacing w:before="240" w:after="120"/>
    </w:pPr>
    <w:rPr>
      <w:rFonts w:ascii="Arial" w:eastAsia="MS Mincho" w:hAnsi="Arial" w:cs="Tahoma"/>
      <w:sz w:val="28"/>
      <w:szCs w:val="28"/>
      <w:lang w:eastAsia="ar-SA"/>
    </w:rPr>
  </w:style>
  <w:style w:type="paragraph" w:customStyle="1" w:styleId="Podpis6">
    <w:name w:val="Podpis6"/>
    <w:basedOn w:val="Normalny"/>
    <w:rsid w:val="00483B35"/>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483B35"/>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483B35"/>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483B35"/>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483B35"/>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483B35"/>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483B35"/>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483B35"/>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483B35"/>
    <w:pPr>
      <w:suppressLineNumbers/>
      <w:suppressAutoHyphens/>
      <w:spacing w:before="120" w:after="120"/>
    </w:pPr>
    <w:rPr>
      <w:rFonts w:cs="Tahoma"/>
      <w:i/>
      <w:iCs/>
      <w:sz w:val="24"/>
      <w:szCs w:val="24"/>
      <w:lang w:eastAsia="ar-SA"/>
    </w:rPr>
  </w:style>
  <w:style w:type="paragraph" w:customStyle="1" w:styleId="Nagwek10">
    <w:name w:val="Nagłówek1"/>
    <w:basedOn w:val="Normalny"/>
    <w:next w:val="Tekstpodstawowy"/>
    <w:rsid w:val="00483B35"/>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483B35"/>
    <w:pPr>
      <w:suppressLineNumbers/>
      <w:suppressAutoHyphens/>
      <w:spacing w:before="120" w:after="120"/>
    </w:pPr>
    <w:rPr>
      <w:rFonts w:cs="Tahoma"/>
      <w:i/>
      <w:iCs/>
      <w:sz w:val="24"/>
      <w:szCs w:val="24"/>
      <w:lang w:eastAsia="ar-SA"/>
    </w:rPr>
  </w:style>
  <w:style w:type="paragraph" w:customStyle="1" w:styleId="ZnakZnak1Znak">
    <w:name w:val="Znak Znak1 Znak"/>
    <w:basedOn w:val="Normalny"/>
    <w:rsid w:val="00483B35"/>
    <w:pPr>
      <w:widowControl w:val="0"/>
      <w:suppressAutoHyphens/>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ny"/>
    <w:rsid w:val="00483B35"/>
    <w:pPr>
      <w:suppressAutoHyphens/>
    </w:pPr>
    <w:rPr>
      <w:sz w:val="24"/>
      <w:szCs w:val="24"/>
      <w:lang w:eastAsia="ar-SA"/>
    </w:rPr>
  </w:style>
  <w:style w:type="paragraph" w:customStyle="1" w:styleId="ZnakZnak9Znak">
    <w:name w:val="Znak Znak9 Znak"/>
    <w:basedOn w:val="Normalny"/>
    <w:rsid w:val="00483B35"/>
    <w:pPr>
      <w:widowControl w:val="0"/>
      <w:suppressAutoHyphens/>
      <w:spacing w:line="360" w:lineRule="atLeast"/>
      <w:jc w:val="both"/>
      <w:textAlignment w:val="baseline"/>
    </w:pPr>
    <w:rPr>
      <w:sz w:val="24"/>
      <w:szCs w:val="24"/>
      <w:lang w:eastAsia="ar-SA"/>
    </w:rPr>
  </w:style>
  <w:style w:type="paragraph" w:styleId="Spistreci2">
    <w:name w:val="toc 2"/>
    <w:basedOn w:val="Normalny"/>
    <w:next w:val="Normalny"/>
    <w:uiPriority w:val="39"/>
    <w:rsid w:val="00483B35"/>
    <w:pPr>
      <w:suppressAutoHyphens/>
      <w:ind w:left="200"/>
    </w:pPr>
    <w:rPr>
      <w:rFonts w:ascii="Arial" w:hAnsi="Arial"/>
      <w:lang w:eastAsia="ar-SA"/>
    </w:rPr>
  </w:style>
  <w:style w:type="paragraph" w:customStyle="1" w:styleId="TEXT1">
    <w:name w:val="TEXT 1"/>
    <w:basedOn w:val="Normalny"/>
    <w:rsid w:val="00483B35"/>
    <w:pPr>
      <w:suppressAutoHyphens/>
      <w:ind w:left="1985"/>
      <w:jc w:val="both"/>
    </w:pPr>
    <w:rPr>
      <w:rFonts w:ascii="Tahoma" w:hAnsi="Tahoma"/>
      <w:lang w:eastAsia="ar-SA"/>
    </w:rPr>
  </w:style>
  <w:style w:type="paragraph" w:customStyle="1" w:styleId="Legenda1">
    <w:name w:val="Legenda1"/>
    <w:basedOn w:val="Normalny"/>
    <w:next w:val="Normalny"/>
    <w:rsid w:val="00483B35"/>
    <w:pPr>
      <w:suppressAutoHyphens/>
      <w:spacing w:before="120" w:after="120"/>
    </w:pPr>
    <w:rPr>
      <w:rFonts w:ascii="Arial" w:hAnsi="Arial"/>
      <w:b/>
      <w:bCs/>
      <w:lang w:eastAsia="ar-SA"/>
    </w:rPr>
  </w:style>
  <w:style w:type="paragraph" w:styleId="Spistreci3">
    <w:name w:val="toc 3"/>
    <w:basedOn w:val="Normalny"/>
    <w:next w:val="Normalny"/>
    <w:rsid w:val="00483B35"/>
    <w:pPr>
      <w:suppressAutoHyphens/>
      <w:ind w:left="400"/>
    </w:pPr>
    <w:rPr>
      <w:rFonts w:ascii="Arial" w:hAnsi="Arial"/>
      <w:lang w:eastAsia="ar-SA"/>
    </w:rPr>
  </w:style>
  <w:style w:type="paragraph" w:customStyle="1" w:styleId="Tekstkomentarza1">
    <w:name w:val="Tekst komentarza1"/>
    <w:basedOn w:val="Normalny"/>
    <w:rsid w:val="00483B35"/>
    <w:pPr>
      <w:suppressAutoHyphens/>
    </w:pPr>
    <w:rPr>
      <w:lang w:eastAsia="ar-SA"/>
    </w:rPr>
  </w:style>
  <w:style w:type="paragraph" w:styleId="NormalnyWeb">
    <w:name w:val="Normal (Web)"/>
    <w:basedOn w:val="Normalny"/>
    <w:rsid w:val="00483B35"/>
    <w:pPr>
      <w:suppressAutoHyphens/>
      <w:spacing w:before="96" w:after="120" w:line="360" w:lineRule="atLeast"/>
    </w:pPr>
    <w:rPr>
      <w:sz w:val="24"/>
      <w:szCs w:val="24"/>
      <w:lang w:eastAsia="ar-SA"/>
    </w:rPr>
  </w:style>
  <w:style w:type="paragraph" w:customStyle="1" w:styleId="Zawierciepunkt2">
    <w:name w:val="Zawiercie punkt 2"/>
    <w:basedOn w:val="Normalny"/>
    <w:rsid w:val="00483B35"/>
    <w:pPr>
      <w:suppressAutoHyphens/>
      <w:ind w:left="-568"/>
    </w:pPr>
    <w:rPr>
      <w:lang w:eastAsia="ar-SA"/>
    </w:rPr>
  </w:style>
  <w:style w:type="paragraph" w:styleId="Tekstprzypisudolnego">
    <w:name w:val="footnote text"/>
    <w:aliases w:val="Footnote,Podrozdzia3"/>
    <w:basedOn w:val="Normalny"/>
    <w:link w:val="TekstprzypisudolnegoZnak"/>
    <w:rsid w:val="00483B35"/>
    <w:pPr>
      <w:suppressAutoHyphens/>
    </w:pPr>
    <w:rPr>
      <w:lang w:eastAsia="ar-SA"/>
    </w:rPr>
  </w:style>
  <w:style w:type="character" w:customStyle="1" w:styleId="TekstprzypisudolnegoZnak">
    <w:name w:val="Tekst przypisu dolnego Znak"/>
    <w:aliases w:val="Footnote Znak,Podrozdzia3 Znak"/>
    <w:basedOn w:val="Domylnaczcionkaakapitu"/>
    <w:link w:val="Tekstprzypisudolnego"/>
    <w:rsid w:val="00483B35"/>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83B35"/>
    <w:pPr>
      <w:suppressLineNumbers/>
      <w:suppressAutoHyphens/>
    </w:pPr>
    <w:rPr>
      <w:lang w:eastAsia="ar-SA"/>
    </w:rPr>
  </w:style>
  <w:style w:type="paragraph" w:customStyle="1" w:styleId="Nagwektabeli">
    <w:name w:val="Nagłówek tabeli"/>
    <w:basedOn w:val="Zawartotabeli"/>
    <w:rsid w:val="00483B35"/>
    <w:pPr>
      <w:jc w:val="center"/>
    </w:pPr>
    <w:rPr>
      <w:b/>
      <w:bCs/>
    </w:rPr>
  </w:style>
  <w:style w:type="paragraph" w:styleId="Spistreci4">
    <w:name w:val="toc 4"/>
    <w:basedOn w:val="Indeks"/>
    <w:rsid w:val="00483B35"/>
    <w:pPr>
      <w:ind w:left="849"/>
    </w:pPr>
    <w:rPr>
      <w:rFonts w:ascii="Arial" w:hAnsi="Arial"/>
    </w:rPr>
  </w:style>
  <w:style w:type="paragraph" w:styleId="Spistreci5">
    <w:name w:val="toc 5"/>
    <w:basedOn w:val="Indeks"/>
    <w:rsid w:val="00483B35"/>
    <w:pPr>
      <w:ind w:left="1132"/>
    </w:pPr>
    <w:rPr>
      <w:rFonts w:ascii="Arial" w:hAnsi="Arial"/>
    </w:rPr>
  </w:style>
  <w:style w:type="paragraph" w:styleId="Spistreci6">
    <w:name w:val="toc 6"/>
    <w:basedOn w:val="Indeks"/>
    <w:rsid w:val="00483B35"/>
    <w:pPr>
      <w:ind w:left="1415"/>
    </w:pPr>
  </w:style>
  <w:style w:type="paragraph" w:styleId="Spistreci7">
    <w:name w:val="toc 7"/>
    <w:basedOn w:val="Indeks"/>
    <w:rsid w:val="00483B35"/>
    <w:pPr>
      <w:ind w:left="1698"/>
    </w:pPr>
  </w:style>
  <w:style w:type="paragraph" w:styleId="Spistreci8">
    <w:name w:val="toc 8"/>
    <w:basedOn w:val="Indeks"/>
    <w:rsid w:val="00483B35"/>
    <w:pPr>
      <w:ind w:left="1981"/>
    </w:pPr>
  </w:style>
  <w:style w:type="paragraph" w:styleId="Spistreci9">
    <w:name w:val="toc 9"/>
    <w:basedOn w:val="Indeks"/>
    <w:rsid w:val="00483B35"/>
    <w:pPr>
      <w:ind w:left="2264"/>
    </w:pPr>
  </w:style>
  <w:style w:type="paragraph" w:customStyle="1" w:styleId="Spistreci10">
    <w:name w:val="Spis treści 10"/>
    <w:basedOn w:val="Indeks"/>
    <w:rsid w:val="00483B35"/>
    <w:pPr>
      <w:ind w:left="2547"/>
    </w:pPr>
  </w:style>
  <w:style w:type="paragraph" w:customStyle="1" w:styleId="Zawartoramki">
    <w:name w:val="Zawartość ramki"/>
    <w:basedOn w:val="Tekstpodstawowy"/>
    <w:rsid w:val="00483B35"/>
    <w:pPr>
      <w:tabs>
        <w:tab w:val="clear" w:pos="0"/>
      </w:tabs>
      <w:suppressAutoHyphens/>
      <w:jc w:val="center"/>
    </w:pPr>
    <w:rPr>
      <w:rFonts w:ascii="Arial Narrow" w:hAnsi="Arial Narrow"/>
      <w:b w:val="0"/>
      <w:sz w:val="16"/>
      <w:lang w:eastAsia="ar-SA"/>
    </w:rPr>
  </w:style>
  <w:style w:type="paragraph" w:customStyle="1" w:styleId="Plandokumentu1">
    <w:name w:val="Plan dokumentu1"/>
    <w:basedOn w:val="Normalny"/>
    <w:rsid w:val="00483B35"/>
    <w:pPr>
      <w:shd w:val="clear" w:color="auto" w:fill="000080"/>
      <w:suppressAutoHyphens/>
    </w:pPr>
    <w:rPr>
      <w:rFonts w:ascii="Tahoma" w:hAnsi="Tahoma" w:cs="Tahoma"/>
      <w:lang w:eastAsia="ar-SA"/>
    </w:rPr>
  </w:style>
  <w:style w:type="paragraph" w:customStyle="1" w:styleId="Tekstkomentarza2">
    <w:name w:val="Tekst komentarza2"/>
    <w:basedOn w:val="Normalny"/>
    <w:rsid w:val="00483B35"/>
    <w:pPr>
      <w:suppressAutoHyphens/>
    </w:pPr>
    <w:rPr>
      <w:lang w:eastAsia="ar-SA"/>
    </w:rPr>
  </w:style>
  <w:style w:type="paragraph" w:customStyle="1" w:styleId="Bezodstpw1">
    <w:name w:val="Bez odstępów1"/>
    <w:rsid w:val="00483B35"/>
    <w:pPr>
      <w:suppressAutoHyphens/>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483B35"/>
    <w:pPr>
      <w:spacing w:line="276" w:lineRule="auto"/>
    </w:pPr>
    <w:rPr>
      <w:rFonts w:ascii="Cambria" w:eastAsia="Times New Roman" w:hAnsi="Cambria" w:cs="Times New Roman"/>
      <w:color w:val="365F91"/>
      <w:kern w:val="1"/>
      <w:lang w:val="x-none" w:eastAsia="ar-SA"/>
    </w:rPr>
  </w:style>
  <w:style w:type="paragraph" w:customStyle="1" w:styleId="Tekstkomentarza3">
    <w:name w:val="Tekst komentarza3"/>
    <w:basedOn w:val="Normalny"/>
    <w:rsid w:val="00483B35"/>
    <w:pPr>
      <w:suppressAutoHyphens/>
    </w:pPr>
    <w:rPr>
      <w:lang w:eastAsia="ar-SA"/>
    </w:rPr>
  </w:style>
  <w:style w:type="paragraph" w:customStyle="1" w:styleId="Legenda2">
    <w:name w:val="Legenda2"/>
    <w:basedOn w:val="Normalny"/>
    <w:next w:val="Normalny"/>
    <w:rsid w:val="00483B35"/>
    <w:pPr>
      <w:suppressAutoHyphens/>
    </w:pPr>
    <w:rPr>
      <w:b/>
      <w:bCs/>
      <w:lang w:eastAsia="ar-SA"/>
    </w:rPr>
  </w:style>
  <w:style w:type="paragraph" w:customStyle="1" w:styleId="5styl">
    <w:name w:val="5 styl"/>
    <w:basedOn w:val="Nagwek5"/>
    <w:rsid w:val="00483B35"/>
    <w:pPr>
      <w:keepNext w:val="0"/>
      <w:tabs>
        <w:tab w:val="clear" w:pos="709"/>
      </w:tabs>
      <w:suppressAutoHyphens/>
      <w:spacing w:before="120" w:after="120" w:line="312" w:lineRule="auto"/>
      <w:ind w:left="1009" w:hanging="1009"/>
      <w:jc w:val="left"/>
    </w:pPr>
    <w:rPr>
      <w:rFonts w:ascii="Arial" w:hAnsi="Arial" w:cs="Arial"/>
      <w:bCs/>
      <w:iCs/>
      <w:sz w:val="22"/>
      <w:szCs w:val="22"/>
      <w:lang w:eastAsia="ar-SA"/>
    </w:rPr>
  </w:style>
  <w:style w:type="paragraph" w:customStyle="1" w:styleId="4styl">
    <w:name w:val="4 styl"/>
    <w:basedOn w:val="Nagwek4"/>
    <w:rsid w:val="00483B35"/>
    <w:pPr>
      <w:tabs>
        <w:tab w:val="clear" w:pos="709"/>
      </w:tabs>
      <w:suppressAutoHyphens/>
      <w:spacing w:before="120" w:after="120" w:line="312" w:lineRule="auto"/>
      <w:ind w:left="862" w:hanging="862"/>
      <w:jc w:val="left"/>
    </w:pPr>
    <w:rPr>
      <w:rFonts w:ascii="Arial" w:hAnsi="Arial" w:cs="Arial"/>
      <w:bCs/>
      <w:sz w:val="22"/>
      <w:szCs w:val="22"/>
      <w:lang w:eastAsia="ar-SA"/>
    </w:rPr>
  </w:style>
  <w:style w:type="paragraph" w:customStyle="1" w:styleId="Plandokumentu2">
    <w:name w:val="Plan dokumentu2"/>
    <w:basedOn w:val="Normalny"/>
    <w:rsid w:val="00483B35"/>
    <w:pPr>
      <w:suppressAutoHyphens/>
    </w:pPr>
    <w:rPr>
      <w:rFonts w:ascii="Tahoma" w:hAnsi="Tahoma" w:cs="Tahoma"/>
      <w:sz w:val="16"/>
      <w:szCs w:val="16"/>
      <w:lang w:eastAsia="ar-SA"/>
    </w:rPr>
  </w:style>
  <w:style w:type="paragraph" w:styleId="HTML-adres">
    <w:name w:val="HTML Address"/>
    <w:basedOn w:val="Normalny"/>
    <w:link w:val="HTML-adresZnak"/>
    <w:rsid w:val="00483B35"/>
    <w:rPr>
      <w:i/>
      <w:iCs/>
      <w:sz w:val="24"/>
      <w:szCs w:val="24"/>
      <w:lang w:eastAsia="ar-SA"/>
    </w:rPr>
  </w:style>
  <w:style w:type="character" w:customStyle="1" w:styleId="HTML-adresZnak">
    <w:name w:val="HTML - adres Znak"/>
    <w:basedOn w:val="Domylnaczcionkaakapitu"/>
    <w:link w:val="HTML-adres"/>
    <w:rsid w:val="00483B35"/>
    <w:rPr>
      <w:rFonts w:ascii="Times New Roman" w:eastAsia="Times New Roman" w:hAnsi="Times New Roman" w:cs="Times New Roman"/>
      <w:i/>
      <w:iCs/>
      <w:sz w:val="24"/>
      <w:szCs w:val="24"/>
      <w:lang w:eastAsia="ar-SA"/>
    </w:rPr>
  </w:style>
  <w:style w:type="paragraph" w:styleId="Podtytu">
    <w:name w:val="Subtitle"/>
    <w:basedOn w:val="Nagwek70"/>
    <w:next w:val="Tekstpodstawowy"/>
    <w:link w:val="PodtytuZnak"/>
    <w:qFormat/>
    <w:rsid w:val="00483B35"/>
    <w:pPr>
      <w:jc w:val="center"/>
    </w:pPr>
    <w:rPr>
      <w:i/>
      <w:iCs/>
    </w:rPr>
  </w:style>
  <w:style w:type="character" w:customStyle="1" w:styleId="PodtytuZnak">
    <w:name w:val="Podtytuł Znak"/>
    <w:basedOn w:val="Domylnaczcionkaakapitu"/>
    <w:link w:val="Podtytu"/>
    <w:rsid w:val="00483B35"/>
    <w:rPr>
      <w:rFonts w:ascii="Arial" w:eastAsia="Lucida Sans Unicode" w:hAnsi="Arial" w:cs="Tahoma"/>
      <w:i/>
      <w:iCs/>
      <w:sz w:val="28"/>
      <w:szCs w:val="28"/>
      <w:lang w:eastAsia="ar-SA"/>
    </w:rPr>
  </w:style>
  <w:style w:type="paragraph" w:customStyle="1" w:styleId="Pentegyakapit">
    <w:name w:val="_Pentegy_akapit"/>
    <w:rsid w:val="00483B35"/>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483B35"/>
    <w:pPr>
      <w:suppressAutoHyphens/>
    </w:pPr>
    <w:rPr>
      <w:rFonts w:ascii="Times New Roman" w:eastAsia="Arial" w:hAnsi="Times New Roman" w:cs="Times New Roman"/>
      <w:sz w:val="20"/>
      <w:szCs w:val="20"/>
      <w:lang w:eastAsia="ar-SA"/>
    </w:rPr>
  </w:style>
  <w:style w:type="paragraph" w:customStyle="1" w:styleId="rysunek">
    <w:name w:val="rysunek"/>
    <w:next w:val="Tekstpodstawowy"/>
    <w:rsid w:val="00483B35"/>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483B35"/>
    <w:pPr>
      <w:suppressAutoHyphens/>
      <w:spacing w:after="120"/>
    </w:pPr>
    <w:rPr>
      <w:rFonts w:ascii="Arial" w:hAnsi="Arial"/>
      <w:sz w:val="18"/>
      <w:lang w:eastAsia="ar-SA"/>
    </w:rPr>
  </w:style>
  <w:style w:type="paragraph" w:customStyle="1" w:styleId="StylNagwek5NieKursywa">
    <w:name w:val="Styl Nagłówek 5 + Nie Kursywa"/>
    <w:basedOn w:val="Nagwek5"/>
    <w:rsid w:val="00483B35"/>
    <w:pPr>
      <w:keepNext w:val="0"/>
      <w:tabs>
        <w:tab w:val="clear" w:pos="709"/>
      </w:tabs>
      <w:suppressAutoHyphens/>
      <w:spacing w:before="240" w:after="120" w:line="360" w:lineRule="auto"/>
      <w:ind w:left="1009" w:hanging="1009"/>
      <w:jc w:val="left"/>
    </w:pPr>
    <w:rPr>
      <w:rFonts w:ascii="Arial" w:hAnsi="Arial" w:cs="Arial"/>
      <w:bCs/>
      <w:sz w:val="22"/>
      <w:szCs w:val="22"/>
      <w:lang w:eastAsia="ar-SA"/>
    </w:rPr>
  </w:style>
  <w:style w:type="paragraph" w:customStyle="1" w:styleId="StylNagwek5NieKursywaWyjustowanyPo6ptInterlinia">
    <w:name w:val="Styl Nagłówek 5 + Nie Kursywa Wyjustowany Po:  6 pt Interlinia:..."/>
    <w:basedOn w:val="Nagwek5"/>
    <w:rsid w:val="00483B35"/>
    <w:pPr>
      <w:keepNext w:val="0"/>
      <w:tabs>
        <w:tab w:val="clear" w:pos="709"/>
      </w:tabs>
      <w:suppressAutoHyphens/>
      <w:spacing w:before="240" w:after="120" w:line="360" w:lineRule="auto"/>
      <w:ind w:left="0" w:firstLine="0"/>
      <w:jc w:val="both"/>
    </w:pPr>
    <w:rPr>
      <w:rFonts w:ascii="Arial" w:hAnsi="Arial"/>
      <w:bCs/>
      <w:sz w:val="22"/>
      <w:lang w:eastAsia="ar-SA"/>
    </w:rPr>
  </w:style>
  <w:style w:type="paragraph" w:customStyle="1" w:styleId="Bullet1">
    <w:name w:val="Bullet 1"/>
    <w:basedOn w:val="Normalny"/>
    <w:rsid w:val="00483B35"/>
    <w:pPr>
      <w:spacing w:before="40" w:after="80"/>
    </w:pPr>
    <w:rPr>
      <w:rFonts w:ascii="Arial" w:hAnsi="Arial"/>
      <w:sz w:val="18"/>
      <w:szCs w:val="24"/>
      <w:lang w:eastAsia="ar-SA"/>
    </w:rPr>
  </w:style>
  <w:style w:type="paragraph" w:customStyle="1" w:styleId="ListParagraph1">
    <w:name w:val="List Paragraph1"/>
    <w:basedOn w:val="Normalny"/>
    <w:rsid w:val="00483B35"/>
    <w:pPr>
      <w:spacing w:after="200" w:line="276" w:lineRule="auto"/>
      <w:ind w:left="720"/>
    </w:pPr>
    <w:rPr>
      <w:rFonts w:ascii="Calibri" w:hAnsi="Calibri"/>
      <w:sz w:val="22"/>
      <w:szCs w:val="22"/>
      <w:lang w:eastAsia="ar-SA"/>
    </w:rPr>
  </w:style>
  <w:style w:type="paragraph" w:customStyle="1" w:styleId="Akapitzlist2">
    <w:name w:val="Akapit z listą2"/>
    <w:basedOn w:val="Normalny"/>
    <w:uiPriority w:val="99"/>
    <w:qFormat/>
    <w:rsid w:val="00483B35"/>
    <w:pPr>
      <w:suppressAutoHyphens/>
      <w:spacing w:after="200" w:line="276" w:lineRule="auto"/>
      <w:ind w:left="720"/>
    </w:pPr>
    <w:rPr>
      <w:rFonts w:ascii="Calibri" w:eastAsia="Calibri" w:hAnsi="Calibri"/>
      <w:sz w:val="22"/>
      <w:szCs w:val="22"/>
      <w:lang w:eastAsia="ar-SA"/>
    </w:rPr>
  </w:style>
  <w:style w:type="character" w:customStyle="1" w:styleId="TekstkomentarzaZnak1">
    <w:name w:val="Tekst komentarza Znak1"/>
    <w:basedOn w:val="Domylnaczcionkaakapitu"/>
    <w:rsid w:val="00483B35"/>
    <w:rPr>
      <w:lang w:eastAsia="ar-SA"/>
    </w:rPr>
  </w:style>
  <w:style w:type="paragraph" w:styleId="HTML-wstpniesformatowany">
    <w:name w:val="HTML Preformatted"/>
    <w:basedOn w:val="Normalny"/>
    <w:link w:val="HTML-wstpniesformatowanyZnak"/>
    <w:rsid w:val="00483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483B35"/>
    <w:rPr>
      <w:rFonts w:ascii="Courier New" w:eastAsia="Times New Roman" w:hAnsi="Courier New" w:cs="Courier New"/>
      <w:sz w:val="20"/>
      <w:szCs w:val="20"/>
      <w:lang w:eastAsia="pl-PL"/>
    </w:rPr>
  </w:style>
  <w:style w:type="paragraph" w:customStyle="1" w:styleId="Styl1">
    <w:name w:val="Styl1"/>
    <w:basedOn w:val="Nagwek10"/>
    <w:rsid w:val="00483B35"/>
    <w:pPr>
      <w:spacing w:line="288" w:lineRule="auto"/>
    </w:pPr>
    <w:rPr>
      <w:rFonts w:cs="Arial"/>
      <w:b/>
      <w:color w:val="3366FF"/>
    </w:rPr>
  </w:style>
  <w:style w:type="paragraph" w:customStyle="1" w:styleId="western">
    <w:name w:val="western"/>
    <w:basedOn w:val="Normalny"/>
    <w:rsid w:val="00483B35"/>
    <w:pPr>
      <w:spacing w:before="170" w:after="113" w:line="312" w:lineRule="auto"/>
      <w:jc w:val="both"/>
    </w:pPr>
    <w:rPr>
      <w:rFonts w:ascii="Arial" w:hAnsi="Arial" w:cs="Arial"/>
      <w:lang w:eastAsia="ar-SA"/>
    </w:rPr>
  </w:style>
  <w:style w:type="paragraph" w:customStyle="1" w:styleId="Lista-1i">
    <w:name w:val="Lista - 1i"/>
    <w:basedOn w:val="Styl1"/>
    <w:link w:val="Lista-1iZnak"/>
    <w:rsid w:val="00483B35"/>
    <w:pPr>
      <w:keepNext w:val="0"/>
      <w:suppressAutoHyphens w:val="0"/>
      <w:spacing w:before="96" w:after="0"/>
      <w:ind w:left="851" w:firstLine="357"/>
      <w:jc w:val="both"/>
    </w:pPr>
    <w:rPr>
      <w:rFonts w:eastAsia="Times New Roman" w:cs="Times New Roman"/>
      <w:b w:val="0"/>
      <w:color w:val="auto"/>
      <w:sz w:val="20"/>
      <w:szCs w:val="24"/>
      <w:lang w:eastAsia="pl-PL"/>
    </w:rPr>
  </w:style>
  <w:style w:type="character" w:customStyle="1" w:styleId="Lista-1iZnak">
    <w:name w:val="Lista - 1i Znak"/>
    <w:basedOn w:val="Domylnaczcionkaakapitu"/>
    <w:link w:val="Lista-1i"/>
    <w:rsid w:val="00483B35"/>
    <w:rPr>
      <w:rFonts w:ascii="Arial" w:eastAsia="Times New Roman" w:hAnsi="Arial" w:cs="Times New Roman"/>
      <w:sz w:val="20"/>
      <w:szCs w:val="24"/>
      <w:lang w:eastAsia="pl-PL"/>
    </w:rPr>
  </w:style>
  <w:style w:type="paragraph" w:customStyle="1" w:styleId="WW-Tekstpodstawowy3">
    <w:name w:val="WW-Tekst podstawowy 3"/>
    <w:basedOn w:val="Tekstpodstawowywcity"/>
    <w:rsid w:val="00483B35"/>
    <w:pPr>
      <w:tabs>
        <w:tab w:val="clear" w:pos="1134"/>
        <w:tab w:val="clear" w:pos="1701"/>
        <w:tab w:val="clear" w:pos="1985"/>
      </w:tabs>
      <w:suppressAutoHyphens/>
      <w:overflowPunct w:val="0"/>
      <w:autoSpaceDE w:val="0"/>
      <w:ind w:left="0" w:firstLine="0"/>
      <w:jc w:val="both"/>
    </w:pPr>
    <w:rPr>
      <w:rFonts w:ascii="Arial" w:hAnsi="Arial" w:cs="Arial"/>
      <w:b w:val="0"/>
      <w:sz w:val="24"/>
      <w:szCs w:val="24"/>
      <w:lang w:eastAsia="ar-SA"/>
    </w:rPr>
  </w:style>
  <w:style w:type="paragraph" w:customStyle="1" w:styleId="Bezodstpw2">
    <w:name w:val="Bez odstępów2"/>
    <w:rsid w:val="00483B35"/>
    <w:pPr>
      <w:suppressAutoHyphens/>
    </w:pPr>
    <w:rPr>
      <w:rFonts w:ascii="Calibri" w:eastAsia="Calibri" w:hAnsi="Calibri" w:cs="Calibri"/>
      <w:kern w:val="1"/>
      <w:lang w:eastAsia="ar-SA"/>
    </w:rPr>
  </w:style>
  <w:style w:type="character" w:customStyle="1" w:styleId="ver8b1">
    <w:name w:val="ver8b1"/>
    <w:basedOn w:val="Domylnaczcionkaakapitu"/>
    <w:rsid w:val="00483B35"/>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483B35"/>
    <w:pPr>
      <w:ind w:left="284" w:hanging="284"/>
    </w:pPr>
    <w:rPr>
      <w:rFonts w:ascii="Arial" w:hAnsi="Arial"/>
    </w:rPr>
  </w:style>
  <w:style w:type="paragraph" w:customStyle="1" w:styleId="Style5">
    <w:name w:val="Style5"/>
    <w:basedOn w:val="Normalny"/>
    <w:uiPriority w:val="99"/>
    <w:rsid w:val="00483B35"/>
    <w:pPr>
      <w:widowControl w:val="0"/>
      <w:autoSpaceDE w:val="0"/>
      <w:autoSpaceDN w:val="0"/>
      <w:adjustRightInd w:val="0"/>
      <w:spacing w:line="288" w:lineRule="exact"/>
      <w:ind w:firstLine="293"/>
    </w:pPr>
    <w:rPr>
      <w:rFonts w:ascii="Microsoft Sans Serif" w:hAnsi="Microsoft Sans Serif" w:cs="Microsoft Sans Serif"/>
      <w:sz w:val="24"/>
      <w:szCs w:val="24"/>
    </w:rPr>
  </w:style>
  <w:style w:type="paragraph" w:customStyle="1" w:styleId="Style6">
    <w:name w:val="Style6"/>
    <w:basedOn w:val="Normalny"/>
    <w:uiPriority w:val="99"/>
    <w:rsid w:val="00483B35"/>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ny"/>
    <w:uiPriority w:val="99"/>
    <w:rsid w:val="00483B35"/>
    <w:pPr>
      <w:widowControl w:val="0"/>
      <w:autoSpaceDE w:val="0"/>
      <w:autoSpaceDN w:val="0"/>
      <w:adjustRightInd w:val="0"/>
      <w:spacing w:line="214" w:lineRule="exact"/>
      <w:ind w:hanging="293"/>
    </w:pPr>
    <w:rPr>
      <w:rFonts w:ascii="Arial" w:hAnsi="Arial" w:cs="Arial"/>
      <w:sz w:val="24"/>
      <w:szCs w:val="24"/>
    </w:rPr>
  </w:style>
  <w:style w:type="paragraph" w:customStyle="1" w:styleId="Style4">
    <w:name w:val="Style4"/>
    <w:basedOn w:val="Normalny"/>
    <w:uiPriority w:val="99"/>
    <w:rsid w:val="00483B35"/>
    <w:pPr>
      <w:widowControl w:val="0"/>
      <w:autoSpaceDE w:val="0"/>
      <w:autoSpaceDN w:val="0"/>
      <w:adjustRightInd w:val="0"/>
      <w:spacing w:line="195" w:lineRule="exact"/>
    </w:pPr>
    <w:rPr>
      <w:rFonts w:ascii="Arial" w:hAnsi="Arial" w:cs="Arial"/>
      <w:sz w:val="24"/>
      <w:szCs w:val="24"/>
    </w:rPr>
  </w:style>
  <w:style w:type="character" w:customStyle="1" w:styleId="FontStyle18">
    <w:name w:val="Font Style18"/>
    <w:basedOn w:val="Domylnaczcionkaakapitu"/>
    <w:uiPriority w:val="99"/>
    <w:rsid w:val="00483B35"/>
    <w:rPr>
      <w:rFonts w:ascii="Arial" w:hAnsi="Arial" w:cs="Arial"/>
      <w:sz w:val="16"/>
      <w:szCs w:val="16"/>
    </w:rPr>
  </w:style>
  <w:style w:type="character" w:customStyle="1" w:styleId="FontStyle19">
    <w:name w:val="Font Style19"/>
    <w:basedOn w:val="Domylnaczcionkaakapitu"/>
    <w:uiPriority w:val="99"/>
    <w:rsid w:val="00483B35"/>
    <w:rPr>
      <w:rFonts w:ascii="Arial" w:hAnsi="Arial" w:cs="Arial"/>
      <w:sz w:val="18"/>
      <w:szCs w:val="18"/>
    </w:rPr>
  </w:style>
  <w:style w:type="character" w:customStyle="1" w:styleId="FontStyle21">
    <w:name w:val="Font Style21"/>
    <w:basedOn w:val="Domylnaczcionkaakapitu"/>
    <w:uiPriority w:val="99"/>
    <w:rsid w:val="00483B35"/>
    <w:rPr>
      <w:rFonts w:ascii="Arial" w:hAnsi="Arial" w:cs="Arial"/>
      <w:b/>
      <w:bCs/>
      <w:sz w:val="18"/>
      <w:szCs w:val="18"/>
    </w:rPr>
  </w:style>
  <w:style w:type="paragraph" w:customStyle="1" w:styleId="Standard">
    <w:name w:val="Standard"/>
    <w:rsid w:val="00483B35"/>
    <w:pPr>
      <w:widowControl w:val="0"/>
      <w:autoSpaceDE w:val="0"/>
      <w:autoSpaceDN w:val="0"/>
      <w:adjustRightInd w:val="0"/>
    </w:pPr>
    <w:rPr>
      <w:rFonts w:ascii="Times New Roman" w:eastAsia="Times New Roman" w:hAnsi="Times New Roman" w:cs="Times New Roman"/>
      <w:sz w:val="20"/>
      <w:szCs w:val="20"/>
      <w:lang w:eastAsia="pl-PL"/>
    </w:rPr>
  </w:style>
  <w:style w:type="character" w:customStyle="1" w:styleId="FontStyle33">
    <w:name w:val="Font Style33"/>
    <w:basedOn w:val="Domylnaczcionkaakapitu"/>
    <w:uiPriority w:val="99"/>
    <w:rsid w:val="00483B35"/>
    <w:rPr>
      <w:rFonts w:ascii="Arial" w:hAnsi="Arial" w:cs="Arial"/>
      <w:sz w:val="18"/>
      <w:szCs w:val="18"/>
    </w:rPr>
  </w:style>
  <w:style w:type="paragraph" w:customStyle="1" w:styleId="Style2">
    <w:name w:val="Style2"/>
    <w:basedOn w:val="Normalny"/>
    <w:uiPriority w:val="99"/>
    <w:rsid w:val="00483B35"/>
    <w:pPr>
      <w:widowControl w:val="0"/>
      <w:autoSpaceDE w:val="0"/>
      <w:autoSpaceDN w:val="0"/>
      <w:adjustRightInd w:val="0"/>
      <w:spacing w:line="235" w:lineRule="exact"/>
    </w:pPr>
    <w:rPr>
      <w:rFonts w:ascii="MS Reference Sans Serif" w:hAnsi="MS Reference Sans Serif"/>
      <w:sz w:val="24"/>
      <w:szCs w:val="24"/>
    </w:rPr>
  </w:style>
  <w:style w:type="character" w:customStyle="1" w:styleId="FontStyle13">
    <w:name w:val="Font Style13"/>
    <w:basedOn w:val="Domylnaczcionkaakapitu"/>
    <w:uiPriority w:val="99"/>
    <w:rsid w:val="00483B35"/>
    <w:rPr>
      <w:rFonts w:ascii="Arial" w:hAnsi="Arial" w:cs="Arial"/>
      <w:sz w:val="18"/>
      <w:szCs w:val="18"/>
    </w:rPr>
  </w:style>
  <w:style w:type="paragraph" w:customStyle="1" w:styleId="Style9">
    <w:name w:val="Style9"/>
    <w:basedOn w:val="Normalny"/>
    <w:uiPriority w:val="99"/>
    <w:rsid w:val="00483B35"/>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basedOn w:val="Domylnaczcionkaakapitu"/>
    <w:uiPriority w:val="99"/>
    <w:rsid w:val="00483B35"/>
    <w:rPr>
      <w:rFonts w:ascii="Tahoma" w:hAnsi="Tahoma" w:cs="Tahoma"/>
      <w:b/>
      <w:bCs/>
      <w:i/>
      <w:iCs/>
      <w:sz w:val="10"/>
      <w:szCs w:val="10"/>
    </w:rPr>
  </w:style>
  <w:style w:type="paragraph" w:customStyle="1" w:styleId="Style12">
    <w:name w:val="Style12"/>
    <w:basedOn w:val="Normalny"/>
    <w:uiPriority w:val="99"/>
    <w:rsid w:val="00483B35"/>
    <w:pPr>
      <w:widowControl w:val="0"/>
      <w:autoSpaceDE w:val="0"/>
      <w:autoSpaceDN w:val="0"/>
      <w:adjustRightInd w:val="0"/>
      <w:spacing w:line="216" w:lineRule="exact"/>
    </w:pPr>
    <w:rPr>
      <w:rFonts w:ascii="Tahoma" w:hAnsi="Tahoma" w:cs="Tahoma"/>
      <w:sz w:val="24"/>
      <w:szCs w:val="24"/>
    </w:rPr>
  </w:style>
  <w:style w:type="character" w:customStyle="1" w:styleId="FontStyle15">
    <w:name w:val="Font Style15"/>
    <w:basedOn w:val="Domylnaczcionkaakapitu"/>
    <w:uiPriority w:val="99"/>
    <w:rsid w:val="00483B35"/>
    <w:rPr>
      <w:rFonts w:ascii="Arial" w:hAnsi="Arial" w:cs="Arial"/>
      <w:sz w:val="18"/>
      <w:szCs w:val="18"/>
    </w:rPr>
  </w:style>
  <w:style w:type="paragraph" w:customStyle="1" w:styleId="Style11">
    <w:name w:val="Style11"/>
    <w:basedOn w:val="Normalny"/>
    <w:uiPriority w:val="99"/>
    <w:rsid w:val="00483B35"/>
    <w:pPr>
      <w:widowControl w:val="0"/>
      <w:autoSpaceDE w:val="0"/>
      <w:autoSpaceDN w:val="0"/>
      <w:adjustRightInd w:val="0"/>
      <w:spacing w:line="242" w:lineRule="exact"/>
      <w:ind w:firstLine="326"/>
    </w:pPr>
    <w:rPr>
      <w:rFonts w:ascii="Tahoma" w:hAnsi="Tahoma" w:cs="Tahoma"/>
      <w:sz w:val="24"/>
      <w:szCs w:val="24"/>
    </w:rPr>
  </w:style>
  <w:style w:type="character" w:customStyle="1" w:styleId="FontStyle53">
    <w:name w:val="Font Style53"/>
    <w:uiPriority w:val="99"/>
    <w:rsid w:val="00483B35"/>
    <w:rPr>
      <w:rFonts w:ascii="Arial Narrow" w:hAnsi="Arial Narrow" w:cs="Arial Narrow" w:hint="default"/>
      <w:sz w:val="22"/>
      <w:szCs w:val="22"/>
    </w:rPr>
  </w:style>
  <w:style w:type="character" w:customStyle="1" w:styleId="fontstyle190">
    <w:name w:val="fontstyle19"/>
    <w:basedOn w:val="Domylnaczcionkaakapitu"/>
    <w:rsid w:val="00483B35"/>
  </w:style>
  <w:style w:type="paragraph" w:customStyle="1" w:styleId="Style21">
    <w:name w:val="Style21"/>
    <w:basedOn w:val="Normalny"/>
    <w:uiPriority w:val="99"/>
    <w:rsid w:val="00483B35"/>
    <w:pPr>
      <w:widowControl w:val="0"/>
      <w:autoSpaceDE w:val="0"/>
      <w:autoSpaceDN w:val="0"/>
      <w:adjustRightInd w:val="0"/>
      <w:spacing w:line="228" w:lineRule="exact"/>
      <w:ind w:hanging="264"/>
    </w:pPr>
    <w:rPr>
      <w:rFonts w:ascii="Arial" w:hAnsi="Arial" w:cs="Arial"/>
      <w:sz w:val="24"/>
      <w:szCs w:val="24"/>
    </w:rPr>
  </w:style>
  <w:style w:type="paragraph" w:customStyle="1" w:styleId="Zwykytekst1">
    <w:name w:val="Zwykły tekst1"/>
    <w:basedOn w:val="Normalny"/>
    <w:rsid w:val="00483B35"/>
    <w:pPr>
      <w:suppressAutoHyphens/>
    </w:pPr>
    <w:rPr>
      <w:rFonts w:ascii="Courier New" w:hAnsi="Courier New" w:cs="Tms Rmn"/>
      <w:lang w:eastAsia="ar-SA"/>
    </w:rPr>
  </w:style>
  <w:style w:type="paragraph" w:styleId="Mapadokumentu">
    <w:name w:val="Document Map"/>
    <w:basedOn w:val="Normalny"/>
    <w:link w:val="MapadokumentuZnak"/>
    <w:uiPriority w:val="99"/>
    <w:semiHidden/>
    <w:unhideWhenUsed/>
    <w:rsid w:val="00483B35"/>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83B3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karlino.pl/index.php?id=102742" TargetMode="External"/><Relationship Id="rId18" Type="http://schemas.openxmlformats.org/officeDocument/2006/relationships/hyperlink" Target="http://bip.karlino.pl/index.php?id=103067" TargetMode="External"/><Relationship Id="rId26" Type="http://schemas.openxmlformats.org/officeDocument/2006/relationships/hyperlink" Target="http://bip.karlino.pl/index.php?id=7755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skarbnik@karlino.pl" TargetMode="External"/><Relationship Id="rId17" Type="http://schemas.openxmlformats.org/officeDocument/2006/relationships/hyperlink" Target="http://bip.karlino.pl/index.php?id=77555" TargetMode="External"/><Relationship Id="rId25" Type="http://schemas.openxmlformats.org/officeDocument/2006/relationships/hyperlink" Target="http://bip.karlino.pl/index.php?id=77555" TargetMode="External"/><Relationship Id="rId2" Type="http://schemas.openxmlformats.org/officeDocument/2006/relationships/numbering" Target="numbering.xml"/><Relationship Id="rId16" Type="http://schemas.openxmlformats.org/officeDocument/2006/relationships/hyperlink" Target="http://bip.karlino.pl/index.php?id=77555" TargetMode="External"/><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arbnik@karlino.pl" TargetMode="External"/><Relationship Id="rId24" Type="http://schemas.openxmlformats.org/officeDocument/2006/relationships/hyperlink" Target="http://bip.karlino.pl/index.php?id=102742" TargetMode="External"/><Relationship Id="rId5" Type="http://schemas.openxmlformats.org/officeDocument/2006/relationships/settings" Target="settings.xml"/><Relationship Id="rId15" Type="http://schemas.openxmlformats.org/officeDocument/2006/relationships/hyperlink" Target="http://bip.karlino.pl/index.php?id=77555" TargetMode="External"/><Relationship Id="rId23" Type="http://schemas.openxmlformats.org/officeDocument/2006/relationships/hyperlink" Target="http://bip.karlino.pl/index.php?id=102742" TargetMode="External"/><Relationship Id="rId28" Type="http://schemas.openxmlformats.org/officeDocument/2006/relationships/hyperlink" Target="http://bip.karlino.pl/index.php?id=103067" TargetMode="External"/><Relationship Id="rId10" Type="http://schemas.openxmlformats.org/officeDocument/2006/relationships/hyperlink" Target="mailto:karlino@karlino.pl"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rlino.pl" TargetMode="External"/><Relationship Id="rId14" Type="http://schemas.openxmlformats.org/officeDocument/2006/relationships/hyperlink" Target="http://bip.karlino.pl/index.php?id=102742" TargetMode="External"/><Relationship Id="rId22" Type="http://schemas.openxmlformats.org/officeDocument/2006/relationships/footer" Target="footer2.xml"/><Relationship Id="rId27" Type="http://schemas.openxmlformats.org/officeDocument/2006/relationships/hyperlink" Target="http://bip.karlino.pl/index.php?id=77555"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5FB5-542B-4924-9D86-F60F934B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19</Pages>
  <Words>7669</Words>
  <Characters>46018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Szymecka"</dc:creator>
  <cp:lastModifiedBy>Krystyna_G</cp:lastModifiedBy>
  <cp:revision>21</cp:revision>
  <cp:lastPrinted>2016-03-15T10:23:00Z</cp:lastPrinted>
  <dcterms:created xsi:type="dcterms:W3CDTF">2016-03-07T08:18:00Z</dcterms:created>
  <dcterms:modified xsi:type="dcterms:W3CDTF">2016-03-15T10:23:00Z</dcterms:modified>
</cp:coreProperties>
</file>