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E085" w14:textId="77777777" w:rsidR="00407D53" w:rsidRPr="00F943FF" w:rsidRDefault="00407D53" w:rsidP="00407D53">
      <w:pPr>
        <w:pStyle w:val="Nagwek1"/>
        <w:spacing w:before="0"/>
        <w:rPr>
          <w:rFonts w:ascii="Arial" w:eastAsia="Arial Unicode MS" w:hAnsi="Arial" w:cs="Arial"/>
          <w:b w:val="0"/>
          <w:color w:val="auto"/>
          <w:sz w:val="20"/>
          <w:szCs w:val="20"/>
        </w:rPr>
      </w:pPr>
      <w:r w:rsidRPr="00F943FF">
        <w:rPr>
          <w:rFonts w:ascii="Arial" w:eastAsia="Arial Unicode MS" w:hAnsi="Arial" w:cs="Arial"/>
          <w:b w:val="0"/>
          <w:color w:val="auto"/>
          <w:sz w:val="20"/>
          <w:szCs w:val="20"/>
        </w:rPr>
        <w:t>Gmina Karlino</w:t>
      </w:r>
    </w:p>
    <w:p w14:paraId="1B794B4A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174A1FB1" w14:textId="77777777" w:rsidR="00407D53" w:rsidRPr="00B75D26" w:rsidRDefault="00407D53" w:rsidP="00407D53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63EBE591" w14:textId="7550BCE8" w:rsidR="006C75F5" w:rsidRPr="00B75D26" w:rsidRDefault="006C75F5" w:rsidP="006C75F5">
      <w:pPr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B75D26">
        <w:rPr>
          <w:rFonts w:ascii="Arial" w:eastAsia="Arial Unicode MS" w:hAnsi="Arial" w:cs="Arial"/>
          <w:kern w:val="3"/>
          <w:sz w:val="20"/>
          <w:szCs w:val="20"/>
        </w:rPr>
        <w:t>Karlino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 xml:space="preserve">, dnia </w:t>
      </w:r>
      <w:r w:rsidR="00203994">
        <w:rPr>
          <w:rFonts w:ascii="Arial" w:eastAsia="Arial Unicode MS" w:hAnsi="Arial" w:cs="Arial"/>
          <w:kern w:val="3"/>
          <w:sz w:val="20"/>
          <w:szCs w:val="20"/>
        </w:rPr>
        <w:t>26</w:t>
      </w:r>
      <w:r>
        <w:rPr>
          <w:rFonts w:ascii="Arial" w:eastAsia="Arial Unicode MS" w:hAnsi="Arial" w:cs="Arial"/>
          <w:kern w:val="3"/>
          <w:sz w:val="20"/>
          <w:szCs w:val="20"/>
        </w:rPr>
        <w:t>.10.</w:t>
      </w:r>
      <w:proofErr w:type="gramStart"/>
      <w:r>
        <w:rPr>
          <w:rFonts w:ascii="Arial" w:eastAsia="Arial Unicode MS" w:hAnsi="Arial" w:cs="Arial"/>
          <w:kern w:val="3"/>
          <w:sz w:val="20"/>
          <w:szCs w:val="20"/>
        </w:rPr>
        <w:t>2022</w:t>
      </w:r>
      <w:r w:rsidRPr="004B5B62">
        <w:rPr>
          <w:rFonts w:ascii="Arial" w:eastAsia="Arial Unicode MS" w:hAnsi="Arial" w:cs="Arial"/>
          <w:kern w:val="3"/>
          <w:sz w:val="20"/>
          <w:szCs w:val="20"/>
        </w:rPr>
        <w:t>r.</w:t>
      </w:r>
      <w:proofErr w:type="gramEnd"/>
    </w:p>
    <w:p w14:paraId="705493BD" w14:textId="77777777" w:rsidR="00825706" w:rsidRDefault="00825706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935537" w14:textId="121CA78D" w:rsidR="006C75F5" w:rsidRPr="00B75D26" w:rsidRDefault="006C75F5" w:rsidP="009E65DF">
      <w:pPr>
        <w:spacing w:after="0" w:line="240" w:lineRule="auto"/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7338EA6E" w14:textId="77777777" w:rsidR="006C75F5" w:rsidRPr="00B75D26" w:rsidRDefault="006C75F5" w:rsidP="009E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75D26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69867ACA" w14:textId="77777777" w:rsidR="006C75F5" w:rsidRDefault="006C75F5" w:rsidP="009E65DF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672188E6" w14:textId="77777777" w:rsidR="006C75F5" w:rsidRPr="00FA6F6D" w:rsidRDefault="006C75F5" w:rsidP="009E65DF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FA6F6D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4010E974" w14:textId="77777777" w:rsidR="00407D53" w:rsidRPr="00B75D26" w:rsidRDefault="00407D53" w:rsidP="009E65DF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DCFC75E" w14:textId="77777777" w:rsidR="006C75F5" w:rsidRPr="00C70BC3" w:rsidRDefault="006C75F5" w:rsidP="009E65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70BC3">
        <w:rPr>
          <w:rFonts w:ascii="Arial" w:hAnsi="Arial" w:cs="Arial"/>
          <w:color w:val="auto"/>
          <w:sz w:val="20"/>
          <w:szCs w:val="20"/>
        </w:rPr>
        <w:t xml:space="preserve">dotyczy: </w:t>
      </w:r>
      <w:r w:rsidRPr="00C70BC3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Pr="00C70BC3">
        <w:rPr>
          <w:rFonts w:ascii="Arial" w:hAnsi="Arial" w:cs="Arial"/>
          <w:color w:val="auto"/>
          <w:sz w:val="20"/>
          <w:szCs w:val="20"/>
        </w:rPr>
        <w:t>ostępowanie o udzielenie zamówienia publicznego prowadzonego pod nr GP.271.1.2022.LS</w:t>
      </w:r>
    </w:p>
    <w:p w14:paraId="772027BA" w14:textId="77777777" w:rsidR="006C75F5" w:rsidRPr="00C70BC3" w:rsidRDefault="006C75F5" w:rsidP="009E65DF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C70BC3">
        <w:rPr>
          <w:rFonts w:ascii="Arial" w:hAnsi="Arial" w:cs="Arial"/>
          <w:color w:val="auto"/>
          <w:sz w:val="20"/>
          <w:szCs w:val="20"/>
        </w:rPr>
        <w:t>pn</w:t>
      </w:r>
      <w:proofErr w:type="spellEnd"/>
      <w:r w:rsidRPr="00C70BC3">
        <w:rPr>
          <w:rFonts w:ascii="Arial" w:hAnsi="Arial" w:cs="Arial"/>
          <w:color w:val="auto"/>
          <w:sz w:val="20"/>
          <w:szCs w:val="20"/>
        </w:rPr>
        <w:t>: „Udzielenie kredytu długoterminowego w kwocie 3 200 000,00zł dla Gminy Karlino”.</w:t>
      </w:r>
    </w:p>
    <w:p w14:paraId="31E5A6FD" w14:textId="75A4CD5D" w:rsidR="006C75F5" w:rsidRPr="00C70BC3" w:rsidRDefault="006C75F5" w:rsidP="009E65D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6538937"/>
    </w:p>
    <w:p w14:paraId="736C1EB4" w14:textId="74F63286" w:rsidR="006C75F5" w:rsidRPr="00C70BC3" w:rsidRDefault="006C75F5" w:rsidP="009E65DF">
      <w:pPr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C70BC3">
        <w:rPr>
          <w:rFonts w:ascii="Arial" w:hAnsi="Arial" w:cs="Arial"/>
          <w:sz w:val="20"/>
          <w:szCs w:val="20"/>
        </w:rPr>
        <w:t xml:space="preserve">Gmina Karlino jako zamawiający, działając </w:t>
      </w:r>
      <w:bookmarkEnd w:id="0"/>
      <w:r w:rsidRPr="00C70BC3">
        <w:rPr>
          <w:rFonts w:ascii="Arial" w:hAnsi="Arial" w:cs="Arial"/>
          <w:sz w:val="20"/>
          <w:szCs w:val="20"/>
        </w:rPr>
        <w:t xml:space="preserve">zgodnie z art. </w:t>
      </w:r>
      <w:bookmarkStart w:id="1" w:name="_Hlk85106779"/>
      <w:r w:rsidRPr="00C70BC3">
        <w:rPr>
          <w:rFonts w:ascii="Arial" w:hAnsi="Arial" w:cs="Arial"/>
          <w:sz w:val="20"/>
          <w:szCs w:val="20"/>
        </w:rPr>
        <w:t xml:space="preserve">135 ust. 2 i 6 </w:t>
      </w:r>
      <w:bookmarkEnd w:id="1"/>
      <w:r w:rsidRPr="00C70BC3">
        <w:rPr>
          <w:rFonts w:ascii="Arial" w:hAnsi="Arial" w:cs="Arial"/>
          <w:sz w:val="20"/>
          <w:szCs w:val="20"/>
        </w:rPr>
        <w:t xml:space="preserve">ustawy z dnia 11 września </w:t>
      </w:r>
      <w:proofErr w:type="gramStart"/>
      <w:r w:rsidRPr="00C70BC3">
        <w:rPr>
          <w:rFonts w:ascii="Arial" w:hAnsi="Arial" w:cs="Arial"/>
          <w:sz w:val="20"/>
          <w:szCs w:val="20"/>
        </w:rPr>
        <w:t>2019r.</w:t>
      </w:r>
      <w:proofErr w:type="gramEnd"/>
      <w:r w:rsidRPr="00C70BC3">
        <w:rPr>
          <w:rFonts w:ascii="Arial" w:hAnsi="Arial" w:cs="Arial"/>
          <w:sz w:val="20"/>
          <w:szCs w:val="20"/>
        </w:rPr>
        <w:t xml:space="preserve"> Prawo zamówień publicznych </w:t>
      </w:r>
      <w:r w:rsidR="00226E0B" w:rsidRPr="00C70BC3">
        <w:rPr>
          <w:rFonts w:ascii="Arial" w:hAnsi="Arial" w:cs="Arial"/>
          <w:bCs/>
          <w:sz w:val="20"/>
          <w:szCs w:val="20"/>
        </w:rPr>
        <w:t>(</w:t>
      </w:r>
      <w:r w:rsidRPr="00C70BC3">
        <w:rPr>
          <w:rFonts w:ascii="Arial" w:hAnsi="Arial" w:cs="Arial"/>
          <w:bCs/>
          <w:sz w:val="20"/>
          <w:szCs w:val="20"/>
        </w:rPr>
        <w:t xml:space="preserve">Dz. U. z </w:t>
      </w:r>
      <w:proofErr w:type="gramStart"/>
      <w:r w:rsidRPr="00C70BC3">
        <w:rPr>
          <w:rFonts w:ascii="Arial" w:hAnsi="Arial" w:cs="Arial"/>
          <w:bCs/>
          <w:sz w:val="20"/>
          <w:szCs w:val="20"/>
        </w:rPr>
        <w:t>2022r.</w:t>
      </w:r>
      <w:proofErr w:type="gramEnd"/>
      <w:r w:rsidRPr="00C70BC3">
        <w:rPr>
          <w:rFonts w:ascii="Arial" w:hAnsi="Arial" w:cs="Arial"/>
          <w:bCs/>
          <w:sz w:val="20"/>
          <w:szCs w:val="20"/>
        </w:rPr>
        <w:t xml:space="preserve"> poz. 1710 z</w:t>
      </w:r>
      <w:r w:rsidR="00C70BC3" w:rsidRPr="00C70BC3">
        <w:rPr>
          <w:rFonts w:ascii="Arial" w:hAnsi="Arial" w:cs="Arial"/>
          <w:bCs/>
          <w:sz w:val="20"/>
          <w:szCs w:val="20"/>
        </w:rPr>
        <w:t>e</w:t>
      </w:r>
      <w:r w:rsidRPr="00C70BC3">
        <w:rPr>
          <w:rFonts w:ascii="Arial" w:hAnsi="Arial" w:cs="Arial"/>
          <w:bCs/>
          <w:sz w:val="20"/>
          <w:szCs w:val="20"/>
        </w:rPr>
        <w:t xml:space="preserve"> zm</w:t>
      </w:r>
      <w:r w:rsidR="00C70BC3" w:rsidRPr="00C70BC3">
        <w:rPr>
          <w:rFonts w:ascii="Arial" w:hAnsi="Arial" w:cs="Arial"/>
          <w:bCs/>
          <w:sz w:val="20"/>
          <w:szCs w:val="20"/>
        </w:rPr>
        <w:t>.</w:t>
      </w:r>
      <w:r w:rsidR="00A57B06" w:rsidRPr="00C70BC3">
        <w:rPr>
          <w:rFonts w:ascii="Arial" w:hAnsi="Arial" w:cs="Arial"/>
          <w:bCs/>
          <w:sz w:val="20"/>
          <w:szCs w:val="20"/>
        </w:rPr>
        <w:t>)</w:t>
      </w:r>
      <w:r w:rsidR="00C70BC3" w:rsidRPr="00C70BC3">
        <w:rPr>
          <w:rFonts w:ascii="Arial" w:hAnsi="Arial" w:cs="Arial"/>
          <w:bCs/>
          <w:sz w:val="20"/>
          <w:szCs w:val="20"/>
        </w:rPr>
        <w:t xml:space="preserve"> zwanej dalej „ustawą </w:t>
      </w:r>
      <w:proofErr w:type="spellStart"/>
      <w:r w:rsidR="00C70BC3" w:rsidRPr="00C70BC3">
        <w:rPr>
          <w:rFonts w:ascii="Arial" w:hAnsi="Arial" w:cs="Arial"/>
          <w:bCs/>
          <w:sz w:val="20"/>
          <w:szCs w:val="20"/>
        </w:rPr>
        <w:t>Pzp</w:t>
      </w:r>
      <w:proofErr w:type="spellEnd"/>
      <w:r w:rsidR="00C70BC3" w:rsidRPr="00C70BC3">
        <w:rPr>
          <w:rFonts w:ascii="Arial" w:hAnsi="Arial" w:cs="Arial"/>
          <w:bCs/>
          <w:sz w:val="20"/>
          <w:szCs w:val="20"/>
        </w:rPr>
        <w:t>”</w:t>
      </w:r>
      <w:r w:rsidRPr="00C70BC3">
        <w:rPr>
          <w:rFonts w:ascii="Arial" w:hAnsi="Arial" w:cs="Arial"/>
          <w:sz w:val="20"/>
          <w:szCs w:val="20"/>
        </w:rPr>
        <w:t>, udostępnia treść zapytań od wykonawców i wyjaśnienia dotyczące treści specyfikacji warunków zamówienia</w:t>
      </w:r>
      <w:r w:rsidR="00A57B06" w:rsidRPr="00C70BC3">
        <w:rPr>
          <w:rFonts w:ascii="Arial" w:hAnsi="Arial" w:cs="Arial"/>
          <w:sz w:val="20"/>
          <w:szCs w:val="20"/>
        </w:rPr>
        <w:t>:</w:t>
      </w:r>
    </w:p>
    <w:p w14:paraId="4BDF070C" w14:textId="77777777" w:rsidR="008736A6" w:rsidRPr="00C70BC3" w:rsidRDefault="008736A6" w:rsidP="009E6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76506" w14:textId="77777777" w:rsidR="000F6C94" w:rsidRPr="00C70BC3" w:rsidRDefault="000F6C94" w:rsidP="000F6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B6A0C" w14:textId="77777777" w:rsidR="000F6C94" w:rsidRPr="00C70BC3" w:rsidRDefault="000F6C94" w:rsidP="000F6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0BC3">
        <w:rPr>
          <w:rFonts w:ascii="Arial" w:hAnsi="Arial" w:cs="Arial"/>
          <w:b/>
          <w:sz w:val="20"/>
          <w:szCs w:val="20"/>
        </w:rPr>
        <w:t>Pytanie nr 1</w:t>
      </w:r>
    </w:p>
    <w:p w14:paraId="02E4038A" w14:textId="77777777" w:rsidR="00203994" w:rsidRPr="00C70BC3" w:rsidRDefault="00203994" w:rsidP="00C70B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442BE" w14:textId="54AE5A5F" w:rsidR="000F6C94" w:rsidRPr="00C70BC3" w:rsidRDefault="00203994" w:rsidP="00C70B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0BC3">
        <w:rPr>
          <w:rFonts w:ascii="Arial" w:hAnsi="Arial" w:cs="Arial"/>
          <w:sz w:val="20"/>
          <w:szCs w:val="20"/>
        </w:rPr>
        <w:t>Prosimy o potwierdzenie, że w przypadku wprowadzenia przez ustawodawcę zmian polegających na zaprzestaniu notowań stawki referencyjnej WIBOR Zamawiający dopuszcza możliwość zmiany umowy kredytowej w przedmiotowym zakresie polegającej na zmianie tej stawki na inną, stanowiącą jej odpowiednik.</w:t>
      </w:r>
    </w:p>
    <w:p w14:paraId="2B2B15B6" w14:textId="6EDF899D" w:rsidR="000F6C94" w:rsidRPr="00C70BC3" w:rsidRDefault="000F6C94" w:rsidP="000F6C9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70BC3">
        <w:rPr>
          <w:rFonts w:ascii="Arial" w:hAnsi="Arial" w:cs="Arial"/>
          <w:b/>
          <w:sz w:val="20"/>
          <w:szCs w:val="20"/>
        </w:rPr>
        <w:t>Wyjaśnienia Zamawiającego:</w:t>
      </w:r>
    </w:p>
    <w:p w14:paraId="1C71EDC4" w14:textId="58971D78" w:rsidR="000F6C94" w:rsidRPr="00C70BC3" w:rsidRDefault="00C70BC3" w:rsidP="009E6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0BC3">
        <w:rPr>
          <w:rFonts w:ascii="Arial" w:hAnsi="Arial" w:cs="Arial"/>
          <w:sz w:val="20"/>
          <w:szCs w:val="20"/>
        </w:rPr>
        <w:t>Zamawiający informuje,</w:t>
      </w:r>
      <w:r w:rsidRPr="00C70BC3">
        <w:rPr>
          <w:rFonts w:ascii="Arial" w:hAnsi="Arial" w:cs="Arial"/>
          <w:sz w:val="20"/>
          <w:szCs w:val="20"/>
        </w:rPr>
        <w:t xml:space="preserve"> że ww. </w:t>
      </w:r>
      <w:r>
        <w:rPr>
          <w:rFonts w:ascii="Arial" w:hAnsi="Arial" w:cs="Arial"/>
          <w:sz w:val="20"/>
          <w:szCs w:val="20"/>
        </w:rPr>
        <w:t xml:space="preserve">ewentualne </w:t>
      </w:r>
      <w:r w:rsidRPr="00C70BC3">
        <w:rPr>
          <w:rFonts w:ascii="Arial" w:hAnsi="Arial" w:cs="Arial"/>
          <w:sz w:val="20"/>
          <w:szCs w:val="20"/>
        </w:rPr>
        <w:t>zmiany będą mogły zostać wprowadzone do umowy na podstawie art. 455</w:t>
      </w:r>
      <w:r>
        <w:rPr>
          <w:rFonts w:ascii="Arial" w:hAnsi="Arial" w:cs="Arial"/>
          <w:sz w:val="20"/>
          <w:szCs w:val="20"/>
        </w:rPr>
        <w:t xml:space="preserve"> </w:t>
      </w:r>
      <w:r w:rsidRPr="00C70BC3">
        <w:rPr>
          <w:rFonts w:ascii="Arial" w:hAnsi="Arial" w:cs="Arial"/>
          <w:sz w:val="20"/>
          <w:szCs w:val="20"/>
        </w:rPr>
        <w:t xml:space="preserve">ust. 1 pkt 4 ustawy </w:t>
      </w:r>
      <w:proofErr w:type="spellStart"/>
      <w:r w:rsidRPr="00C70BC3">
        <w:rPr>
          <w:rFonts w:ascii="Arial" w:hAnsi="Arial" w:cs="Arial"/>
          <w:sz w:val="20"/>
          <w:szCs w:val="20"/>
        </w:rPr>
        <w:t>Pzp</w:t>
      </w:r>
      <w:proofErr w:type="spellEnd"/>
      <w:r w:rsidRPr="00C70BC3">
        <w:rPr>
          <w:rFonts w:ascii="Arial" w:hAnsi="Arial" w:cs="Arial"/>
          <w:sz w:val="20"/>
          <w:szCs w:val="20"/>
        </w:rPr>
        <w:t>.</w:t>
      </w:r>
    </w:p>
    <w:p w14:paraId="3F91D5D1" w14:textId="77777777" w:rsidR="00AE1414" w:rsidRPr="00C70BC3" w:rsidRDefault="00AE1414" w:rsidP="009E65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48A84" w14:textId="77777777" w:rsidR="00AE1414" w:rsidRPr="00AE1414" w:rsidRDefault="00AE1414" w:rsidP="009E65DF">
      <w:pPr>
        <w:spacing w:after="0" w:line="240" w:lineRule="auto"/>
        <w:ind w:left="5664" w:firstLine="708"/>
        <w:jc w:val="both"/>
        <w:rPr>
          <w:rFonts w:ascii="Arial" w:hAnsi="Arial" w:cs="Arial"/>
          <w:noProof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 xml:space="preserve">Burmistrz Karlina </w:t>
      </w:r>
    </w:p>
    <w:p w14:paraId="0702D0C2" w14:textId="77777777" w:rsidR="00AE1414" w:rsidRPr="00AE1414" w:rsidRDefault="00AE1414" w:rsidP="009E65DF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E1414">
        <w:rPr>
          <w:rFonts w:ascii="Arial" w:hAnsi="Arial" w:cs="Arial"/>
          <w:noProof/>
          <w:sz w:val="20"/>
          <w:szCs w:val="20"/>
        </w:rPr>
        <w:t>Waldemar Miśko</w:t>
      </w:r>
    </w:p>
    <w:p w14:paraId="245DB04D" w14:textId="77777777" w:rsidR="00AE1414" w:rsidRPr="005A6B8D" w:rsidRDefault="00AE1414" w:rsidP="009E65DF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AE1414" w:rsidRPr="005A6B8D" w:rsidSect="00825706">
      <w:footerReference w:type="default" r:id="rId8"/>
      <w:pgSz w:w="11906" w:h="16838"/>
      <w:pgMar w:top="425" w:right="102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455" w14:textId="77777777" w:rsidR="007E2D84" w:rsidRDefault="007E2D84" w:rsidP="00190BE4">
      <w:pPr>
        <w:spacing w:after="0" w:line="240" w:lineRule="auto"/>
      </w:pPr>
      <w:r>
        <w:separator/>
      </w:r>
    </w:p>
  </w:endnote>
  <w:endnote w:type="continuationSeparator" w:id="0">
    <w:p w14:paraId="3D3984BA" w14:textId="77777777" w:rsidR="007E2D84" w:rsidRDefault="007E2D84" w:rsidP="0019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KO Bank Polski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50056"/>
      <w:docPartObj>
        <w:docPartGallery w:val="Page Numbers (Bottom of Page)"/>
        <w:docPartUnique/>
      </w:docPartObj>
    </w:sdtPr>
    <w:sdtContent>
      <w:p w14:paraId="36BC638F" w14:textId="1DF33F74" w:rsidR="00190BE4" w:rsidRDefault="00190BE4" w:rsidP="00190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99A0" w14:textId="77777777" w:rsidR="007E2D84" w:rsidRDefault="007E2D84" w:rsidP="00190BE4">
      <w:pPr>
        <w:spacing w:after="0" w:line="240" w:lineRule="auto"/>
      </w:pPr>
      <w:r>
        <w:separator/>
      </w:r>
    </w:p>
  </w:footnote>
  <w:footnote w:type="continuationSeparator" w:id="0">
    <w:p w14:paraId="29497C4C" w14:textId="77777777" w:rsidR="007E2D84" w:rsidRDefault="007E2D84" w:rsidP="0019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A3"/>
    <w:multiLevelType w:val="hybridMultilevel"/>
    <w:tmpl w:val="5BBC94C6"/>
    <w:lvl w:ilvl="0" w:tplc="DB5CFB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A7F49"/>
    <w:multiLevelType w:val="hybridMultilevel"/>
    <w:tmpl w:val="AED00944"/>
    <w:lvl w:ilvl="0" w:tplc="C12C62B4">
      <w:start w:val="1"/>
      <w:numFmt w:val="lowerLetter"/>
      <w:lvlText w:val="%1)"/>
      <w:lvlJc w:val="left"/>
      <w:pPr>
        <w:ind w:left="1070" w:hanging="360"/>
      </w:pPr>
      <w:rPr>
        <w:rFonts w:ascii="Century" w:eastAsiaTheme="minorHAnsi" w:hAnsi="Century" w:cstheme="minorBid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4" w15:restartNumberingAfterBreak="0">
    <w:nsid w:val="14A95518"/>
    <w:multiLevelType w:val="hybridMultilevel"/>
    <w:tmpl w:val="9ED605BC"/>
    <w:lvl w:ilvl="0" w:tplc="04150019">
      <w:start w:val="1"/>
      <w:numFmt w:val="lowerLetter"/>
      <w:lvlText w:val="%1.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 w15:restartNumberingAfterBreak="0">
    <w:nsid w:val="1A07288B"/>
    <w:multiLevelType w:val="hybridMultilevel"/>
    <w:tmpl w:val="50206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7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2DAE2CB5"/>
    <w:multiLevelType w:val="hybridMultilevel"/>
    <w:tmpl w:val="4EAC9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77474"/>
    <w:multiLevelType w:val="hybridMultilevel"/>
    <w:tmpl w:val="616E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04D36E">
      <w:numFmt w:val="bullet"/>
      <w:lvlText w:val="-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2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3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4" w15:restartNumberingAfterBreak="0">
    <w:nsid w:val="570D552B"/>
    <w:multiLevelType w:val="hybridMultilevel"/>
    <w:tmpl w:val="30C2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num w:numId="1" w16cid:durableId="509220707">
    <w:abstractNumId w:val="2"/>
  </w:num>
  <w:num w:numId="2" w16cid:durableId="1330134076">
    <w:abstractNumId w:val="10"/>
  </w:num>
  <w:num w:numId="3" w16cid:durableId="1656644157">
    <w:abstractNumId w:val="5"/>
  </w:num>
  <w:num w:numId="4" w16cid:durableId="377625502">
    <w:abstractNumId w:val="3"/>
  </w:num>
  <w:num w:numId="5" w16cid:durableId="925655255">
    <w:abstractNumId w:val="12"/>
  </w:num>
  <w:num w:numId="6" w16cid:durableId="1069498448">
    <w:abstractNumId w:val="6"/>
  </w:num>
  <w:num w:numId="7" w16cid:durableId="1388333885">
    <w:abstractNumId w:val="1"/>
  </w:num>
  <w:num w:numId="8" w16cid:durableId="380599678">
    <w:abstractNumId w:val="8"/>
  </w:num>
  <w:num w:numId="9" w16cid:durableId="1512598447">
    <w:abstractNumId w:val="13"/>
  </w:num>
  <w:num w:numId="10" w16cid:durableId="1841390388">
    <w:abstractNumId w:val="15"/>
  </w:num>
  <w:num w:numId="11" w16cid:durableId="628627693">
    <w:abstractNumId w:val="4"/>
  </w:num>
  <w:num w:numId="12" w16cid:durableId="466432585">
    <w:abstractNumId w:val="11"/>
  </w:num>
  <w:num w:numId="13" w16cid:durableId="806316976">
    <w:abstractNumId w:val="7"/>
  </w:num>
  <w:num w:numId="14" w16cid:durableId="1015573065">
    <w:abstractNumId w:val="14"/>
  </w:num>
  <w:num w:numId="15" w16cid:durableId="2076127670">
    <w:abstractNumId w:val="0"/>
  </w:num>
  <w:num w:numId="16" w16cid:durableId="144512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43"/>
    <w:rsid w:val="000813E3"/>
    <w:rsid w:val="000964DB"/>
    <w:rsid w:val="000E4BAD"/>
    <w:rsid w:val="000F6C94"/>
    <w:rsid w:val="00154C6E"/>
    <w:rsid w:val="00157971"/>
    <w:rsid w:val="00190BE4"/>
    <w:rsid w:val="00203994"/>
    <w:rsid w:val="00226E0B"/>
    <w:rsid w:val="00285325"/>
    <w:rsid w:val="00391E87"/>
    <w:rsid w:val="00402562"/>
    <w:rsid w:val="00407D53"/>
    <w:rsid w:val="00465C63"/>
    <w:rsid w:val="004D29C4"/>
    <w:rsid w:val="00523A43"/>
    <w:rsid w:val="005776DE"/>
    <w:rsid w:val="005A6B8D"/>
    <w:rsid w:val="005B5220"/>
    <w:rsid w:val="006C2611"/>
    <w:rsid w:val="006C75F5"/>
    <w:rsid w:val="00702CB0"/>
    <w:rsid w:val="007209B1"/>
    <w:rsid w:val="007A0B54"/>
    <w:rsid w:val="007A3F01"/>
    <w:rsid w:val="007C2935"/>
    <w:rsid w:val="007E2D84"/>
    <w:rsid w:val="007E436B"/>
    <w:rsid w:val="00825706"/>
    <w:rsid w:val="0085453E"/>
    <w:rsid w:val="0085677F"/>
    <w:rsid w:val="008736A6"/>
    <w:rsid w:val="008F5858"/>
    <w:rsid w:val="00902EFC"/>
    <w:rsid w:val="0090547E"/>
    <w:rsid w:val="00932A67"/>
    <w:rsid w:val="009639E2"/>
    <w:rsid w:val="00986463"/>
    <w:rsid w:val="009B4A3C"/>
    <w:rsid w:val="009C5717"/>
    <w:rsid w:val="009D1DA5"/>
    <w:rsid w:val="009E65DF"/>
    <w:rsid w:val="00A01748"/>
    <w:rsid w:val="00A27C81"/>
    <w:rsid w:val="00A57B06"/>
    <w:rsid w:val="00A57EA4"/>
    <w:rsid w:val="00A80DB3"/>
    <w:rsid w:val="00A8479B"/>
    <w:rsid w:val="00AC1F60"/>
    <w:rsid w:val="00AE1414"/>
    <w:rsid w:val="00B17760"/>
    <w:rsid w:val="00B30856"/>
    <w:rsid w:val="00B43A54"/>
    <w:rsid w:val="00C16D65"/>
    <w:rsid w:val="00C256D9"/>
    <w:rsid w:val="00C64DAD"/>
    <w:rsid w:val="00C70BC3"/>
    <w:rsid w:val="00C70FA3"/>
    <w:rsid w:val="00CF4CA5"/>
    <w:rsid w:val="00DA30DE"/>
    <w:rsid w:val="00E0035C"/>
    <w:rsid w:val="00E770E7"/>
    <w:rsid w:val="00E924E9"/>
    <w:rsid w:val="00EB1293"/>
    <w:rsid w:val="00EF71F6"/>
    <w:rsid w:val="00F03775"/>
    <w:rsid w:val="00F36EFF"/>
    <w:rsid w:val="00F5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93B"/>
  <w15:docId w15:val="{35600E9B-5760-4871-A196-B269A924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53"/>
  </w:style>
  <w:style w:type="paragraph" w:styleId="Nagwek1">
    <w:name w:val="heading 1"/>
    <w:basedOn w:val="Normalny"/>
    <w:next w:val="Normalny"/>
    <w:link w:val="Nagwek1Znak"/>
    <w:uiPriority w:val="9"/>
    <w:qFormat/>
    <w:rsid w:val="00407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7D53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7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407D53"/>
    <w:pPr>
      <w:widowControl w:val="0"/>
      <w:suppressAutoHyphens/>
      <w:autoSpaceDN w:val="0"/>
      <w:spacing w:after="0" w:line="240" w:lineRule="auto"/>
    </w:pPr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D53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8736A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8736A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736A6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8736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BE4"/>
  </w:style>
  <w:style w:type="paragraph" w:styleId="Stopka">
    <w:name w:val="footer"/>
    <w:basedOn w:val="Normalny"/>
    <w:link w:val="StopkaZnak"/>
    <w:uiPriority w:val="99"/>
    <w:unhideWhenUsed/>
    <w:rsid w:val="0019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604E-30F4-415C-B6E1-5B926C9F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Szymecka</dc:creator>
  <cp:lastModifiedBy>Andrzej Chojnacki</cp:lastModifiedBy>
  <cp:revision>2</cp:revision>
  <dcterms:created xsi:type="dcterms:W3CDTF">2022-10-26T07:25:00Z</dcterms:created>
  <dcterms:modified xsi:type="dcterms:W3CDTF">2022-10-26T07:25:00Z</dcterms:modified>
</cp:coreProperties>
</file>