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B861" w14:textId="77777777" w:rsidR="00133633" w:rsidRPr="00133633" w:rsidRDefault="00133633" w:rsidP="00133633">
      <w:pPr>
        <w:rPr>
          <w:rFonts w:ascii="Arial" w:hAnsi="Arial" w:cs="Arial"/>
          <w:sz w:val="20"/>
          <w:szCs w:val="20"/>
        </w:rPr>
      </w:pPr>
      <w:r w:rsidRPr="00133633">
        <w:rPr>
          <w:rFonts w:ascii="Arial" w:hAnsi="Arial" w:cs="Arial"/>
          <w:sz w:val="20"/>
          <w:szCs w:val="20"/>
        </w:rPr>
        <w:t xml:space="preserve">Ogłoszenie nr </w:t>
      </w:r>
      <w:r w:rsidRPr="00133633">
        <w:rPr>
          <w:rFonts w:ascii="Arial" w:hAnsi="Arial" w:cs="Arial"/>
          <w:b/>
          <w:bCs/>
          <w:sz w:val="20"/>
          <w:szCs w:val="20"/>
        </w:rPr>
        <w:t>607469-N-2020</w:t>
      </w:r>
      <w:r w:rsidRPr="00133633">
        <w:rPr>
          <w:rFonts w:ascii="Arial" w:hAnsi="Arial" w:cs="Arial"/>
          <w:sz w:val="20"/>
          <w:szCs w:val="20"/>
        </w:rPr>
        <w:t xml:space="preserve"> z dnia 2020-11-06 r.</w:t>
      </w:r>
      <w:r w:rsidRPr="00133633">
        <w:rPr>
          <w:rFonts w:ascii="Arial" w:hAnsi="Arial" w:cs="Arial"/>
          <w:sz w:val="20"/>
          <w:szCs w:val="20"/>
        </w:rPr>
        <w:br/>
      </w:r>
    </w:p>
    <w:p w14:paraId="70CA39A7" w14:textId="77777777" w:rsidR="00133633" w:rsidRPr="00133633" w:rsidRDefault="00133633" w:rsidP="00133633">
      <w:pPr>
        <w:rPr>
          <w:rFonts w:ascii="Arial" w:hAnsi="Arial" w:cs="Arial"/>
          <w:b/>
          <w:bCs/>
          <w:sz w:val="20"/>
          <w:szCs w:val="20"/>
        </w:rPr>
      </w:pPr>
      <w:r w:rsidRPr="00133633">
        <w:rPr>
          <w:rFonts w:ascii="Arial" w:hAnsi="Arial" w:cs="Arial"/>
          <w:b/>
          <w:bCs/>
          <w:sz w:val="20"/>
          <w:szCs w:val="20"/>
        </w:rPr>
        <w:t>Gmina Karlino: Budowa punktu selektywnej zbiórki odpadów komunalnych w Karlinie</w:t>
      </w:r>
      <w:r w:rsidRPr="00133633">
        <w:rPr>
          <w:rFonts w:ascii="Arial" w:hAnsi="Arial" w:cs="Arial"/>
          <w:b/>
          <w:bCs/>
          <w:sz w:val="20"/>
          <w:szCs w:val="20"/>
        </w:rPr>
        <w:br/>
        <w:t>OGŁOSZENIE O ZAMÓWIENIU - Roboty budowlane</w:t>
      </w:r>
    </w:p>
    <w:p w14:paraId="1912A266" w14:textId="77777777" w:rsidR="00133633" w:rsidRPr="00133633" w:rsidRDefault="00133633" w:rsidP="00133633">
      <w:pPr>
        <w:rPr>
          <w:rFonts w:ascii="Arial" w:hAnsi="Arial" w:cs="Arial"/>
          <w:sz w:val="20"/>
          <w:szCs w:val="20"/>
        </w:rPr>
      </w:pPr>
      <w:r w:rsidRPr="00133633">
        <w:rPr>
          <w:rFonts w:ascii="Arial" w:hAnsi="Arial" w:cs="Arial"/>
          <w:b/>
          <w:bCs/>
          <w:sz w:val="20"/>
          <w:szCs w:val="20"/>
        </w:rPr>
        <w:t>Zamieszczanie ogłoszenia:</w:t>
      </w:r>
      <w:r w:rsidRPr="00133633">
        <w:rPr>
          <w:rFonts w:ascii="Arial" w:hAnsi="Arial" w:cs="Arial"/>
          <w:sz w:val="20"/>
          <w:szCs w:val="20"/>
        </w:rPr>
        <w:t> Zamieszczanie obowiązkowe</w:t>
      </w:r>
    </w:p>
    <w:p w14:paraId="7AECD7BA" w14:textId="77777777" w:rsidR="00133633" w:rsidRPr="00133633" w:rsidRDefault="00133633" w:rsidP="00133633">
      <w:pPr>
        <w:rPr>
          <w:rFonts w:ascii="Arial" w:hAnsi="Arial" w:cs="Arial"/>
          <w:sz w:val="20"/>
          <w:szCs w:val="20"/>
        </w:rPr>
      </w:pPr>
      <w:r w:rsidRPr="00133633">
        <w:rPr>
          <w:rFonts w:ascii="Arial" w:hAnsi="Arial" w:cs="Arial"/>
          <w:b/>
          <w:bCs/>
          <w:sz w:val="20"/>
          <w:szCs w:val="20"/>
        </w:rPr>
        <w:t>Ogłoszenie dotyczy:</w:t>
      </w:r>
      <w:r w:rsidRPr="00133633">
        <w:rPr>
          <w:rFonts w:ascii="Arial" w:hAnsi="Arial" w:cs="Arial"/>
          <w:sz w:val="20"/>
          <w:szCs w:val="20"/>
        </w:rPr>
        <w:t> Zamówienia publicznego</w:t>
      </w:r>
    </w:p>
    <w:p w14:paraId="6B1CEF02" w14:textId="77777777" w:rsidR="00133633" w:rsidRPr="00133633" w:rsidRDefault="00133633" w:rsidP="00133633">
      <w:pPr>
        <w:rPr>
          <w:rFonts w:ascii="Arial" w:hAnsi="Arial" w:cs="Arial"/>
          <w:sz w:val="20"/>
          <w:szCs w:val="20"/>
        </w:rPr>
      </w:pPr>
      <w:r w:rsidRPr="00133633">
        <w:rPr>
          <w:rFonts w:ascii="Arial" w:hAnsi="Arial" w:cs="Arial"/>
          <w:b/>
          <w:bCs/>
          <w:sz w:val="20"/>
          <w:szCs w:val="20"/>
        </w:rPr>
        <w:t>Zamówienie dotyczy projektu lub programu współfinansowanego ze środków Unii Europejskiej</w:t>
      </w:r>
    </w:p>
    <w:p w14:paraId="500A040E" w14:textId="77777777" w:rsidR="00133633" w:rsidRPr="00133633" w:rsidRDefault="00133633" w:rsidP="00133633">
      <w:pPr>
        <w:rPr>
          <w:rFonts w:ascii="Arial" w:hAnsi="Arial" w:cs="Arial"/>
          <w:sz w:val="20"/>
          <w:szCs w:val="20"/>
        </w:rPr>
      </w:pPr>
      <w:r w:rsidRPr="00133633">
        <w:rPr>
          <w:rFonts w:ascii="Arial" w:hAnsi="Arial" w:cs="Arial"/>
          <w:sz w:val="20"/>
          <w:szCs w:val="20"/>
        </w:rPr>
        <w:t>Tak</w:t>
      </w:r>
    </w:p>
    <w:p w14:paraId="2B4A6F52"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Nazwa projektu lub programu</w:t>
      </w:r>
      <w:r w:rsidRPr="00133633">
        <w:rPr>
          <w:rFonts w:ascii="Arial" w:hAnsi="Arial" w:cs="Arial"/>
          <w:sz w:val="20"/>
          <w:szCs w:val="20"/>
        </w:rPr>
        <w:br/>
        <w:t>Przedmiot zamówienia realizowany jest w ramach działania 2.2 oś priorytetowa II Programu Operacyjnego Infrastruktura i Środowisko 2014-2020, projekt pn. „Budowa Punktów Selektywnej Zbiórki Odpadów Komunalnych na terenie Związku Miast i Gmin Dorzecza Parsęty” nr POIS.02.02.00-00-0002/16.</w:t>
      </w:r>
    </w:p>
    <w:p w14:paraId="619D5549" w14:textId="77777777" w:rsidR="00133633" w:rsidRPr="00133633" w:rsidRDefault="00133633" w:rsidP="00133633">
      <w:pPr>
        <w:rPr>
          <w:rFonts w:ascii="Arial" w:hAnsi="Arial" w:cs="Arial"/>
          <w:sz w:val="20"/>
          <w:szCs w:val="20"/>
        </w:rPr>
      </w:pPr>
      <w:r w:rsidRPr="00133633">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BDDA9B5"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p>
    <w:p w14:paraId="31C47CF1" w14:textId="77777777" w:rsidR="00133633" w:rsidRPr="00133633" w:rsidRDefault="00133633" w:rsidP="00133633">
      <w:pPr>
        <w:rPr>
          <w:rFonts w:ascii="Arial" w:hAnsi="Arial" w:cs="Arial"/>
          <w:sz w:val="20"/>
          <w:szCs w:val="20"/>
        </w:rPr>
      </w:pPr>
      <w:r w:rsidRPr="00133633">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133633">
        <w:rPr>
          <w:rFonts w:ascii="Arial" w:hAnsi="Arial" w:cs="Arial"/>
          <w:sz w:val="20"/>
          <w:szCs w:val="20"/>
        </w:rPr>
        <w:t>Pzp</w:t>
      </w:r>
      <w:proofErr w:type="spellEnd"/>
      <w:r w:rsidRPr="00133633">
        <w:rPr>
          <w:rFonts w:ascii="Arial" w:hAnsi="Arial" w:cs="Arial"/>
          <w:sz w:val="20"/>
          <w:szCs w:val="20"/>
        </w:rPr>
        <w:t>, nie mniejszy niż 30%, osób zatrudnionych przez zakłady pracy chronionej lub wykonawców albo ich jednostki (w %)</w:t>
      </w:r>
      <w:r w:rsidRPr="00133633">
        <w:rPr>
          <w:rFonts w:ascii="Arial" w:hAnsi="Arial" w:cs="Arial"/>
          <w:sz w:val="20"/>
          <w:szCs w:val="20"/>
        </w:rPr>
        <w:br/>
      </w:r>
    </w:p>
    <w:p w14:paraId="59F9EA83" w14:textId="77777777" w:rsidR="00133633" w:rsidRPr="00133633" w:rsidRDefault="00133633" w:rsidP="00133633">
      <w:pPr>
        <w:rPr>
          <w:rFonts w:ascii="Arial" w:hAnsi="Arial" w:cs="Arial"/>
          <w:b/>
          <w:bCs/>
          <w:sz w:val="20"/>
          <w:szCs w:val="20"/>
        </w:rPr>
      </w:pPr>
      <w:r w:rsidRPr="00133633">
        <w:rPr>
          <w:rFonts w:ascii="Arial" w:hAnsi="Arial" w:cs="Arial"/>
          <w:b/>
          <w:bCs/>
          <w:sz w:val="20"/>
          <w:szCs w:val="20"/>
          <w:u w:val="single"/>
        </w:rPr>
        <w:t>SEKCJA I: ZAMAWIAJĄCY</w:t>
      </w:r>
    </w:p>
    <w:p w14:paraId="63A68FEF" w14:textId="77777777" w:rsidR="00133633" w:rsidRPr="00133633" w:rsidRDefault="00133633" w:rsidP="00133633">
      <w:pPr>
        <w:rPr>
          <w:rFonts w:ascii="Arial" w:hAnsi="Arial" w:cs="Arial"/>
          <w:sz w:val="20"/>
          <w:szCs w:val="20"/>
        </w:rPr>
      </w:pPr>
      <w:r w:rsidRPr="00133633">
        <w:rPr>
          <w:rFonts w:ascii="Arial" w:hAnsi="Arial" w:cs="Arial"/>
          <w:b/>
          <w:bCs/>
          <w:sz w:val="20"/>
          <w:szCs w:val="20"/>
        </w:rPr>
        <w:t>Postępowanie przeprowadza centralny zamawiający</w:t>
      </w:r>
    </w:p>
    <w:p w14:paraId="07ECB6B1"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p>
    <w:p w14:paraId="1F29693D" w14:textId="77777777" w:rsidR="00133633" w:rsidRPr="00133633" w:rsidRDefault="00133633" w:rsidP="00133633">
      <w:pPr>
        <w:rPr>
          <w:rFonts w:ascii="Arial" w:hAnsi="Arial" w:cs="Arial"/>
          <w:sz w:val="20"/>
          <w:szCs w:val="20"/>
        </w:rPr>
      </w:pPr>
      <w:r w:rsidRPr="00133633">
        <w:rPr>
          <w:rFonts w:ascii="Arial" w:hAnsi="Arial" w:cs="Arial"/>
          <w:b/>
          <w:bCs/>
          <w:sz w:val="20"/>
          <w:szCs w:val="20"/>
        </w:rPr>
        <w:t>Postępowanie przeprowadza podmiot, któremu zamawiający powierzył/powierzyli przeprowadzenie postępowania</w:t>
      </w:r>
    </w:p>
    <w:p w14:paraId="12B700D6"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p>
    <w:p w14:paraId="11A7C3A6" w14:textId="77777777" w:rsidR="00133633" w:rsidRPr="00133633" w:rsidRDefault="00133633" w:rsidP="00133633">
      <w:pPr>
        <w:rPr>
          <w:rFonts w:ascii="Arial" w:hAnsi="Arial" w:cs="Arial"/>
          <w:sz w:val="20"/>
          <w:szCs w:val="20"/>
        </w:rPr>
      </w:pPr>
      <w:r w:rsidRPr="00133633">
        <w:rPr>
          <w:rFonts w:ascii="Arial" w:hAnsi="Arial" w:cs="Arial"/>
          <w:b/>
          <w:bCs/>
          <w:sz w:val="20"/>
          <w:szCs w:val="20"/>
        </w:rPr>
        <w:t xml:space="preserve">Informacje na temat </w:t>
      </w:r>
      <w:proofErr w:type="gramStart"/>
      <w:r w:rsidRPr="00133633">
        <w:rPr>
          <w:rFonts w:ascii="Arial" w:hAnsi="Arial" w:cs="Arial"/>
          <w:b/>
          <w:bCs/>
          <w:sz w:val="20"/>
          <w:szCs w:val="20"/>
        </w:rPr>
        <w:t>podmiotu</w:t>
      </w:r>
      <w:proofErr w:type="gramEnd"/>
      <w:r w:rsidRPr="00133633">
        <w:rPr>
          <w:rFonts w:ascii="Arial" w:hAnsi="Arial" w:cs="Arial"/>
          <w:b/>
          <w:bCs/>
          <w:sz w:val="20"/>
          <w:szCs w:val="20"/>
        </w:rPr>
        <w:t xml:space="preserve"> któremu zamawiający powierzył/powierzyli prowadzenie postępowania:</w:t>
      </w:r>
      <w:r w:rsidRPr="00133633">
        <w:rPr>
          <w:rFonts w:ascii="Arial" w:hAnsi="Arial" w:cs="Arial"/>
          <w:sz w:val="20"/>
          <w:szCs w:val="20"/>
        </w:rPr>
        <w:br/>
      </w:r>
      <w:r w:rsidRPr="00133633">
        <w:rPr>
          <w:rFonts w:ascii="Arial" w:hAnsi="Arial" w:cs="Arial"/>
          <w:b/>
          <w:bCs/>
          <w:sz w:val="20"/>
          <w:szCs w:val="20"/>
        </w:rPr>
        <w:t>Postępowanie jest przeprowadzane wspólnie przez zamawiających</w:t>
      </w:r>
    </w:p>
    <w:p w14:paraId="6C0969BB"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p>
    <w:p w14:paraId="402A0E24" w14:textId="77777777" w:rsidR="00133633" w:rsidRPr="00133633" w:rsidRDefault="00133633" w:rsidP="00133633">
      <w:pPr>
        <w:rPr>
          <w:rFonts w:ascii="Arial" w:hAnsi="Arial" w:cs="Arial"/>
          <w:sz w:val="20"/>
          <w:szCs w:val="20"/>
        </w:rPr>
      </w:pPr>
      <w:r w:rsidRPr="00133633">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Postępowanie jest przeprowadzane wspólnie z zamawiającymi z innych państw członkowskich Unii Europejskiej</w:t>
      </w:r>
    </w:p>
    <w:p w14:paraId="286D4170"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p>
    <w:p w14:paraId="02742EAC" w14:textId="77777777" w:rsidR="00133633" w:rsidRPr="00133633" w:rsidRDefault="00133633" w:rsidP="00133633">
      <w:pPr>
        <w:rPr>
          <w:rFonts w:ascii="Arial" w:hAnsi="Arial" w:cs="Arial"/>
          <w:sz w:val="20"/>
          <w:szCs w:val="20"/>
        </w:rPr>
      </w:pPr>
      <w:r w:rsidRPr="00133633">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133633">
        <w:rPr>
          <w:rFonts w:ascii="Arial" w:hAnsi="Arial" w:cs="Arial"/>
          <w:sz w:val="20"/>
          <w:szCs w:val="20"/>
        </w:rPr>
        <w:br/>
      </w:r>
      <w:r w:rsidRPr="00133633">
        <w:rPr>
          <w:rFonts w:ascii="Arial" w:hAnsi="Arial" w:cs="Arial"/>
          <w:b/>
          <w:bCs/>
          <w:sz w:val="20"/>
          <w:szCs w:val="20"/>
        </w:rPr>
        <w:t>Informacje dodatkowe:</w:t>
      </w:r>
    </w:p>
    <w:p w14:paraId="3E2F2CD0" w14:textId="77777777" w:rsidR="00133633" w:rsidRPr="00133633" w:rsidRDefault="00133633" w:rsidP="00133633">
      <w:pPr>
        <w:rPr>
          <w:rFonts w:ascii="Arial" w:hAnsi="Arial" w:cs="Arial"/>
          <w:sz w:val="20"/>
          <w:szCs w:val="20"/>
        </w:rPr>
      </w:pPr>
      <w:r w:rsidRPr="00133633">
        <w:rPr>
          <w:rFonts w:ascii="Arial" w:hAnsi="Arial" w:cs="Arial"/>
          <w:b/>
          <w:bCs/>
          <w:sz w:val="20"/>
          <w:szCs w:val="20"/>
        </w:rPr>
        <w:t>I. 1) NAZWA I ADRES: </w:t>
      </w:r>
      <w:r w:rsidRPr="00133633">
        <w:rPr>
          <w:rFonts w:ascii="Arial" w:hAnsi="Arial" w:cs="Arial"/>
          <w:sz w:val="20"/>
          <w:szCs w:val="20"/>
        </w:rPr>
        <w:t>Gmina Karlino, krajowy numer identyfikacyjny 52539800000000, ul. Plac Jana Pawła II  </w:t>
      </w:r>
      <w:proofErr w:type="gramStart"/>
      <w:r w:rsidRPr="00133633">
        <w:rPr>
          <w:rFonts w:ascii="Arial" w:hAnsi="Arial" w:cs="Arial"/>
          <w:sz w:val="20"/>
          <w:szCs w:val="20"/>
        </w:rPr>
        <w:t>6 ,</w:t>
      </w:r>
      <w:proofErr w:type="gramEnd"/>
      <w:r w:rsidRPr="00133633">
        <w:rPr>
          <w:rFonts w:ascii="Arial" w:hAnsi="Arial" w:cs="Arial"/>
          <w:sz w:val="20"/>
          <w:szCs w:val="20"/>
        </w:rPr>
        <w:t> 78-230  Karlino, woj. zachodniopomorskie, państwo Polska, tel. 943 117 273, , e-mail j.ciesielska@karlino.pl , , faks 943 117 410.</w:t>
      </w:r>
      <w:r w:rsidRPr="00133633">
        <w:rPr>
          <w:rFonts w:ascii="Arial" w:hAnsi="Arial" w:cs="Arial"/>
          <w:sz w:val="20"/>
          <w:szCs w:val="20"/>
        </w:rPr>
        <w:br/>
        <w:t>Adres strony internetowej (URL): http://bip.karlino.pl</w:t>
      </w:r>
      <w:r w:rsidRPr="00133633">
        <w:rPr>
          <w:rFonts w:ascii="Arial" w:hAnsi="Arial" w:cs="Arial"/>
          <w:sz w:val="20"/>
          <w:szCs w:val="20"/>
        </w:rPr>
        <w:br/>
        <w:t>Adres profilu nabywcy:</w:t>
      </w:r>
      <w:r w:rsidRPr="00133633">
        <w:rPr>
          <w:rFonts w:ascii="Arial" w:hAnsi="Arial" w:cs="Arial"/>
          <w:sz w:val="20"/>
          <w:szCs w:val="20"/>
        </w:rPr>
        <w:br/>
        <w:t>Adres strony internetowej pod którym można uzyskać dostęp do narzędzi i urządzeń lub formatów plików, które nie są ogólnie dostępne</w:t>
      </w:r>
    </w:p>
    <w:p w14:paraId="32D70779" w14:textId="77777777" w:rsidR="00133633" w:rsidRPr="00133633" w:rsidRDefault="00133633" w:rsidP="00133633">
      <w:pPr>
        <w:rPr>
          <w:rFonts w:ascii="Arial" w:hAnsi="Arial" w:cs="Arial"/>
          <w:sz w:val="20"/>
          <w:szCs w:val="20"/>
        </w:rPr>
      </w:pPr>
      <w:r w:rsidRPr="00133633">
        <w:rPr>
          <w:rFonts w:ascii="Arial" w:hAnsi="Arial" w:cs="Arial"/>
          <w:b/>
          <w:bCs/>
          <w:sz w:val="20"/>
          <w:szCs w:val="20"/>
        </w:rPr>
        <w:t>I. 2) RODZAJ ZAMAWIAJĄCEGO: </w:t>
      </w:r>
      <w:r w:rsidRPr="00133633">
        <w:rPr>
          <w:rFonts w:ascii="Arial" w:hAnsi="Arial" w:cs="Arial"/>
          <w:sz w:val="20"/>
          <w:szCs w:val="20"/>
        </w:rPr>
        <w:t>Administracja samorządowa</w:t>
      </w:r>
      <w:r w:rsidRPr="00133633">
        <w:rPr>
          <w:rFonts w:ascii="Arial" w:hAnsi="Arial" w:cs="Arial"/>
          <w:sz w:val="20"/>
          <w:szCs w:val="20"/>
        </w:rPr>
        <w:br/>
      </w:r>
    </w:p>
    <w:p w14:paraId="7E468A9D" w14:textId="77777777" w:rsidR="00133633" w:rsidRPr="00133633" w:rsidRDefault="00133633" w:rsidP="00133633">
      <w:pPr>
        <w:rPr>
          <w:rFonts w:ascii="Arial" w:hAnsi="Arial" w:cs="Arial"/>
          <w:sz w:val="20"/>
          <w:szCs w:val="20"/>
        </w:rPr>
      </w:pPr>
      <w:r w:rsidRPr="00133633">
        <w:rPr>
          <w:rFonts w:ascii="Arial" w:hAnsi="Arial" w:cs="Arial"/>
          <w:b/>
          <w:bCs/>
          <w:sz w:val="20"/>
          <w:szCs w:val="20"/>
        </w:rPr>
        <w:t>I.3) WSPÓLNE UDZIELANIE ZAMÓWIENIA </w:t>
      </w:r>
      <w:r w:rsidRPr="00133633">
        <w:rPr>
          <w:rFonts w:ascii="Arial" w:hAnsi="Arial" w:cs="Arial"/>
          <w:b/>
          <w:bCs/>
          <w:i/>
          <w:iCs/>
          <w:sz w:val="20"/>
          <w:szCs w:val="20"/>
        </w:rPr>
        <w:t>(jeżeli dotyczy)</w:t>
      </w:r>
      <w:r w:rsidRPr="00133633">
        <w:rPr>
          <w:rFonts w:ascii="Arial" w:hAnsi="Arial" w:cs="Arial"/>
          <w:b/>
          <w:bCs/>
          <w:sz w:val="20"/>
          <w:szCs w:val="20"/>
        </w:rPr>
        <w:t>:</w:t>
      </w:r>
    </w:p>
    <w:p w14:paraId="7340AB2F" w14:textId="77777777" w:rsidR="00133633" w:rsidRPr="00133633" w:rsidRDefault="00133633" w:rsidP="00133633">
      <w:pPr>
        <w:rPr>
          <w:rFonts w:ascii="Arial" w:hAnsi="Arial" w:cs="Arial"/>
          <w:sz w:val="20"/>
          <w:szCs w:val="20"/>
        </w:rPr>
      </w:pPr>
      <w:r w:rsidRPr="00133633">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33633">
        <w:rPr>
          <w:rFonts w:ascii="Arial" w:hAnsi="Arial" w:cs="Arial"/>
          <w:sz w:val="20"/>
          <w:szCs w:val="20"/>
        </w:rPr>
        <w:br/>
      </w:r>
    </w:p>
    <w:p w14:paraId="12F4178C" w14:textId="77777777" w:rsidR="00133633" w:rsidRPr="00133633" w:rsidRDefault="00133633" w:rsidP="00133633">
      <w:pPr>
        <w:rPr>
          <w:rFonts w:ascii="Arial" w:hAnsi="Arial" w:cs="Arial"/>
          <w:sz w:val="20"/>
          <w:szCs w:val="20"/>
        </w:rPr>
      </w:pPr>
      <w:r w:rsidRPr="00133633">
        <w:rPr>
          <w:rFonts w:ascii="Arial" w:hAnsi="Arial" w:cs="Arial"/>
          <w:b/>
          <w:bCs/>
          <w:sz w:val="20"/>
          <w:szCs w:val="20"/>
        </w:rPr>
        <w:t>I.4) KOMUNIKACJA:</w:t>
      </w:r>
      <w:r w:rsidRPr="00133633">
        <w:rPr>
          <w:rFonts w:ascii="Arial" w:hAnsi="Arial" w:cs="Arial"/>
          <w:sz w:val="20"/>
          <w:szCs w:val="20"/>
        </w:rPr>
        <w:br/>
      </w:r>
      <w:r w:rsidRPr="00133633">
        <w:rPr>
          <w:rFonts w:ascii="Arial" w:hAnsi="Arial" w:cs="Arial"/>
          <w:b/>
          <w:bCs/>
          <w:sz w:val="20"/>
          <w:szCs w:val="20"/>
        </w:rPr>
        <w:t>Nieograniczony, pełny i bezpośredni dostęp do dokumentów z postępowania można uzyskać pod adresem (URL)</w:t>
      </w:r>
    </w:p>
    <w:p w14:paraId="393817DF" w14:textId="77777777" w:rsidR="00133633" w:rsidRPr="00133633" w:rsidRDefault="00133633" w:rsidP="00133633">
      <w:pPr>
        <w:rPr>
          <w:rFonts w:ascii="Arial" w:hAnsi="Arial" w:cs="Arial"/>
          <w:sz w:val="20"/>
          <w:szCs w:val="20"/>
        </w:rPr>
      </w:pPr>
      <w:r w:rsidRPr="00133633">
        <w:rPr>
          <w:rFonts w:ascii="Arial" w:hAnsi="Arial" w:cs="Arial"/>
          <w:sz w:val="20"/>
          <w:szCs w:val="20"/>
        </w:rPr>
        <w:t>Tak</w:t>
      </w:r>
      <w:r w:rsidRPr="00133633">
        <w:rPr>
          <w:rFonts w:ascii="Arial" w:hAnsi="Arial" w:cs="Arial"/>
          <w:sz w:val="20"/>
          <w:szCs w:val="20"/>
        </w:rPr>
        <w:br/>
        <w:t>http://bip.karlino.pl</w:t>
      </w:r>
    </w:p>
    <w:p w14:paraId="37F8A0D3" w14:textId="77777777" w:rsidR="00133633" w:rsidRPr="00133633" w:rsidRDefault="00133633" w:rsidP="00133633">
      <w:pPr>
        <w:rPr>
          <w:rFonts w:ascii="Arial" w:hAnsi="Arial" w:cs="Arial"/>
          <w:sz w:val="20"/>
          <w:szCs w:val="20"/>
        </w:rPr>
      </w:pPr>
      <w:r w:rsidRPr="00133633">
        <w:rPr>
          <w:rFonts w:ascii="Arial" w:hAnsi="Arial" w:cs="Arial"/>
          <w:sz w:val="20"/>
          <w:szCs w:val="20"/>
        </w:rPr>
        <w:lastRenderedPageBreak/>
        <w:br/>
      </w:r>
      <w:r w:rsidRPr="00133633">
        <w:rPr>
          <w:rFonts w:ascii="Arial" w:hAnsi="Arial" w:cs="Arial"/>
          <w:b/>
          <w:bCs/>
          <w:sz w:val="20"/>
          <w:szCs w:val="20"/>
        </w:rPr>
        <w:t>Adres strony internetowej, na której zamieszczona będzie specyfikacja istotnych warunków zamówienia</w:t>
      </w:r>
    </w:p>
    <w:p w14:paraId="583E9E2F" w14:textId="77777777" w:rsidR="00133633" w:rsidRPr="00133633" w:rsidRDefault="00133633" w:rsidP="00133633">
      <w:pPr>
        <w:rPr>
          <w:rFonts w:ascii="Arial" w:hAnsi="Arial" w:cs="Arial"/>
          <w:sz w:val="20"/>
          <w:szCs w:val="20"/>
        </w:rPr>
      </w:pPr>
      <w:r w:rsidRPr="00133633">
        <w:rPr>
          <w:rFonts w:ascii="Arial" w:hAnsi="Arial" w:cs="Arial"/>
          <w:sz w:val="20"/>
          <w:szCs w:val="20"/>
        </w:rPr>
        <w:t>Tak</w:t>
      </w:r>
      <w:r w:rsidRPr="00133633">
        <w:rPr>
          <w:rFonts w:ascii="Arial" w:hAnsi="Arial" w:cs="Arial"/>
          <w:sz w:val="20"/>
          <w:szCs w:val="20"/>
        </w:rPr>
        <w:br/>
        <w:t>http://bip.karlino.pl</w:t>
      </w:r>
    </w:p>
    <w:p w14:paraId="7547619D"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Dostęp do dokumentów z postępowania jest ograniczony - więcej informacji można uzyskać pod adresem</w:t>
      </w:r>
    </w:p>
    <w:p w14:paraId="4E78BD7E"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r w:rsidRPr="00133633">
        <w:rPr>
          <w:rFonts w:ascii="Arial" w:hAnsi="Arial" w:cs="Arial"/>
          <w:sz w:val="20"/>
          <w:szCs w:val="20"/>
        </w:rPr>
        <w:br/>
      </w:r>
    </w:p>
    <w:p w14:paraId="090A758D"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Oferty lub wnioski o dopuszczenie do udziału w postępowaniu należy przesyłać:</w:t>
      </w:r>
      <w:r w:rsidRPr="00133633">
        <w:rPr>
          <w:rFonts w:ascii="Arial" w:hAnsi="Arial" w:cs="Arial"/>
          <w:sz w:val="20"/>
          <w:szCs w:val="20"/>
        </w:rPr>
        <w:br/>
      </w:r>
      <w:r w:rsidRPr="00133633">
        <w:rPr>
          <w:rFonts w:ascii="Arial" w:hAnsi="Arial" w:cs="Arial"/>
          <w:b/>
          <w:bCs/>
          <w:sz w:val="20"/>
          <w:szCs w:val="20"/>
        </w:rPr>
        <w:t>Elektronicznie</w:t>
      </w:r>
    </w:p>
    <w:p w14:paraId="714C4F7A"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r w:rsidRPr="00133633">
        <w:rPr>
          <w:rFonts w:ascii="Arial" w:hAnsi="Arial" w:cs="Arial"/>
          <w:sz w:val="20"/>
          <w:szCs w:val="20"/>
        </w:rPr>
        <w:br/>
        <w:t>adres</w:t>
      </w:r>
      <w:r w:rsidRPr="00133633">
        <w:rPr>
          <w:rFonts w:ascii="Arial" w:hAnsi="Arial" w:cs="Arial"/>
          <w:sz w:val="20"/>
          <w:szCs w:val="20"/>
        </w:rPr>
        <w:br/>
      </w:r>
    </w:p>
    <w:p w14:paraId="1791F070" w14:textId="77777777" w:rsidR="00133633" w:rsidRPr="00133633" w:rsidRDefault="00133633" w:rsidP="00133633">
      <w:pPr>
        <w:rPr>
          <w:rFonts w:ascii="Arial" w:hAnsi="Arial" w:cs="Arial"/>
          <w:sz w:val="20"/>
          <w:szCs w:val="20"/>
        </w:rPr>
      </w:pPr>
    </w:p>
    <w:p w14:paraId="54C1A891" w14:textId="77777777" w:rsidR="00133633" w:rsidRPr="00133633" w:rsidRDefault="00133633" w:rsidP="00133633">
      <w:pPr>
        <w:rPr>
          <w:rFonts w:ascii="Arial" w:hAnsi="Arial" w:cs="Arial"/>
          <w:sz w:val="20"/>
          <w:szCs w:val="20"/>
        </w:rPr>
      </w:pPr>
      <w:r w:rsidRPr="00133633">
        <w:rPr>
          <w:rFonts w:ascii="Arial" w:hAnsi="Arial" w:cs="Arial"/>
          <w:b/>
          <w:bCs/>
          <w:sz w:val="20"/>
          <w:szCs w:val="20"/>
        </w:rPr>
        <w:t>Dopuszczone jest przesłanie ofert lub wniosków o dopuszczenie do udziału w postępowaniu w inny sposób:</w:t>
      </w:r>
      <w:r w:rsidRPr="00133633">
        <w:rPr>
          <w:rFonts w:ascii="Arial" w:hAnsi="Arial" w:cs="Arial"/>
          <w:sz w:val="20"/>
          <w:szCs w:val="20"/>
        </w:rPr>
        <w:br/>
        <w:t>Nie</w:t>
      </w:r>
      <w:r w:rsidRPr="00133633">
        <w:rPr>
          <w:rFonts w:ascii="Arial" w:hAnsi="Arial" w:cs="Arial"/>
          <w:sz w:val="20"/>
          <w:szCs w:val="20"/>
        </w:rPr>
        <w:br/>
        <w:t>Inny sposób:</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Wymagane jest przesłanie ofert lub wniosków o dopuszczenie do udziału w postępowaniu w inny sposób:</w:t>
      </w:r>
      <w:r w:rsidRPr="00133633">
        <w:rPr>
          <w:rFonts w:ascii="Arial" w:hAnsi="Arial" w:cs="Arial"/>
          <w:sz w:val="20"/>
          <w:szCs w:val="20"/>
        </w:rPr>
        <w:br/>
        <w:t>Tak</w:t>
      </w:r>
      <w:r w:rsidRPr="00133633">
        <w:rPr>
          <w:rFonts w:ascii="Arial" w:hAnsi="Arial" w:cs="Arial"/>
          <w:sz w:val="20"/>
          <w:szCs w:val="20"/>
        </w:rPr>
        <w:br/>
        <w:t>Inny sposób:</w:t>
      </w:r>
      <w:r w:rsidRPr="00133633">
        <w:rPr>
          <w:rFonts w:ascii="Arial" w:hAnsi="Arial" w:cs="Arial"/>
          <w:sz w:val="20"/>
          <w:szCs w:val="20"/>
        </w:rPr>
        <w:br/>
        <w:t>Ofertę wraz z załącznikami należy sporządzić z zachowaniem formy pisemnej, pod rygorem nieważności.</w:t>
      </w:r>
      <w:r w:rsidRPr="00133633">
        <w:rPr>
          <w:rFonts w:ascii="Arial" w:hAnsi="Arial" w:cs="Arial"/>
          <w:sz w:val="20"/>
          <w:szCs w:val="20"/>
        </w:rPr>
        <w:br/>
        <w:t>Adres:</w:t>
      </w:r>
      <w:r w:rsidRPr="00133633">
        <w:rPr>
          <w:rFonts w:ascii="Arial" w:hAnsi="Arial" w:cs="Arial"/>
          <w:sz w:val="20"/>
          <w:szCs w:val="20"/>
        </w:rPr>
        <w:br/>
        <w:t>Gmina Karlino, Plac Jana Pawła II 6, 78-230 Karlino - sekretariat</w:t>
      </w:r>
    </w:p>
    <w:p w14:paraId="246C9F24"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Komunikacja elektroniczna wymaga korzystania z narzędzi i urządzeń lub formatów plików, które nie są ogólnie dostępne</w:t>
      </w:r>
    </w:p>
    <w:p w14:paraId="7621E118"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r w:rsidRPr="00133633">
        <w:rPr>
          <w:rFonts w:ascii="Arial" w:hAnsi="Arial" w:cs="Arial"/>
          <w:sz w:val="20"/>
          <w:szCs w:val="20"/>
        </w:rPr>
        <w:br/>
        <w:t>Nieograniczony, pełny, bezpośredni i bezpłatny dostęp do tych narzędzi można uzyskać pod adresem: (URL)</w:t>
      </w:r>
      <w:r w:rsidRPr="00133633">
        <w:rPr>
          <w:rFonts w:ascii="Arial" w:hAnsi="Arial" w:cs="Arial"/>
          <w:sz w:val="20"/>
          <w:szCs w:val="20"/>
        </w:rPr>
        <w:br/>
      </w:r>
    </w:p>
    <w:p w14:paraId="0CC55EB1" w14:textId="77777777" w:rsidR="00133633" w:rsidRPr="00133633" w:rsidRDefault="00133633" w:rsidP="00133633">
      <w:pPr>
        <w:rPr>
          <w:rFonts w:ascii="Arial" w:hAnsi="Arial" w:cs="Arial"/>
          <w:b/>
          <w:bCs/>
          <w:sz w:val="20"/>
          <w:szCs w:val="20"/>
        </w:rPr>
      </w:pPr>
      <w:r w:rsidRPr="00133633">
        <w:rPr>
          <w:rFonts w:ascii="Arial" w:hAnsi="Arial" w:cs="Arial"/>
          <w:b/>
          <w:bCs/>
          <w:sz w:val="20"/>
          <w:szCs w:val="20"/>
          <w:u w:val="single"/>
        </w:rPr>
        <w:t>SEKCJA II: PRZEDMIOT ZAMÓWIENIA</w:t>
      </w:r>
    </w:p>
    <w:p w14:paraId="0ACE6147"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II.1) Nazwa nadana zamówieniu przez zamawiającego: </w:t>
      </w:r>
      <w:r w:rsidRPr="00133633">
        <w:rPr>
          <w:rFonts w:ascii="Arial" w:hAnsi="Arial" w:cs="Arial"/>
          <w:sz w:val="20"/>
          <w:szCs w:val="20"/>
        </w:rPr>
        <w:t>Budowa punktu selektywnej zbiórki odpadów komunalnych w Karlinie</w:t>
      </w:r>
      <w:r w:rsidRPr="00133633">
        <w:rPr>
          <w:rFonts w:ascii="Arial" w:hAnsi="Arial" w:cs="Arial"/>
          <w:sz w:val="20"/>
          <w:szCs w:val="20"/>
        </w:rPr>
        <w:br/>
      </w:r>
      <w:r w:rsidRPr="00133633">
        <w:rPr>
          <w:rFonts w:ascii="Arial" w:hAnsi="Arial" w:cs="Arial"/>
          <w:b/>
          <w:bCs/>
          <w:sz w:val="20"/>
          <w:szCs w:val="20"/>
        </w:rPr>
        <w:t>Numer referencyjny: </w:t>
      </w:r>
      <w:r w:rsidRPr="00133633">
        <w:rPr>
          <w:rFonts w:ascii="Arial" w:hAnsi="Arial" w:cs="Arial"/>
          <w:sz w:val="20"/>
          <w:szCs w:val="20"/>
        </w:rPr>
        <w:t>GP.271.16.2020.JD</w:t>
      </w:r>
      <w:r w:rsidRPr="00133633">
        <w:rPr>
          <w:rFonts w:ascii="Arial" w:hAnsi="Arial" w:cs="Arial"/>
          <w:sz w:val="20"/>
          <w:szCs w:val="20"/>
        </w:rPr>
        <w:br/>
      </w:r>
      <w:r w:rsidRPr="00133633">
        <w:rPr>
          <w:rFonts w:ascii="Arial" w:hAnsi="Arial" w:cs="Arial"/>
          <w:b/>
          <w:bCs/>
          <w:sz w:val="20"/>
          <w:szCs w:val="20"/>
        </w:rPr>
        <w:t>Przed wszczęciem postępowania o udzielenie zamówienia przeprowadzono dialog techniczny</w:t>
      </w:r>
    </w:p>
    <w:p w14:paraId="2A76A461"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p>
    <w:p w14:paraId="248CF0EF"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II.2) Rodzaj zamówienia: </w:t>
      </w:r>
      <w:r w:rsidRPr="00133633">
        <w:rPr>
          <w:rFonts w:ascii="Arial" w:hAnsi="Arial" w:cs="Arial"/>
          <w:sz w:val="20"/>
          <w:szCs w:val="20"/>
        </w:rPr>
        <w:t>Roboty budowlane</w:t>
      </w:r>
      <w:r w:rsidRPr="00133633">
        <w:rPr>
          <w:rFonts w:ascii="Arial" w:hAnsi="Arial" w:cs="Arial"/>
          <w:sz w:val="20"/>
          <w:szCs w:val="20"/>
        </w:rPr>
        <w:br/>
      </w:r>
      <w:r w:rsidRPr="00133633">
        <w:rPr>
          <w:rFonts w:ascii="Arial" w:hAnsi="Arial" w:cs="Arial"/>
          <w:b/>
          <w:bCs/>
          <w:sz w:val="20"/>
          <w:szCs w:val="20"/>
        </w:rPr>
        <w:t>II.3) Informacja o możliwości składania ofert częściowych</w:t>
      </w:r>
      <w:r w:rsidRPr="00133633">
        <w:rPr>
          <w:rFonts w:ascii="Arial" w:hAnsi="Arial" w:cs="Arial"/>
          <w:sz w:val="20"/>
          <w:szCs w:val="20"/>
        </w:rPr>
        <w:br/>
        <w:t>Zamówienie podzielone jest na części:</w:t>
      </w:r>
    </w:p>
    <w:p w14:paraId="4E03D68B"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r w:rsidRPr="00133633">
        <w:rPr>
          <w:rFonts w:ascii="Arial" w:hAnsi="Arial" w:cs="Arial"/>
          <w:sz w:val="20"/>
          <w:szCs w:val="20"/>
        </w:rPr>
        <w:br/>
      </w:r>
      <w:r w:rsidRPr="00133633">
        <w:rPr>
          <w:rFonts w:ascii="Arial" w:hAnsi="Arial" w:cs="Arial"/>
          <w:b/>
          <w:bCs/>
          <w:sz w:val="20"/>
          <w:szCs w:val="20"/>
        </w:rPr>
        <w:t>Oferty lub wnioski o dopuszczenie do udziału w postępowaniu można składać w odniesieniu do:</w:t>
      </w:r>
      <w:r w:rsidRPr="00133633">
        <w:rPr>
          <w:rFonts w:ascii="Arial" w:hAnsi="Arial" w:cs="Arial"/>
          <w:sz w:val="20"/>
          <w:szCs w:val="20"/>
        </w:rPr>
        <w:br/>
      </w:r>
    </w:p>
    <w:p w14:paraId="044A648C" w14:textId="77777777" w:rsidR="00133633" w:rsidRPr="00133633" w:rsidRDefault="00133633" w:rsidP="00133633">
      <w:pPr>
        <w:rPr>
          <w:rFonts w:ascii="Arial" w:hAnsi="Arial" w:cs="Arial"/>
          <w:sz w:val="20"/>
          <w:szCs w:val="20"/>
        </w:rPr>
      </w:pPr>
      <w:r w:rsidRPr="00133633">
        <w:rPr>
          <w:rFonts w:ascii="Arial" w:hAnsi="Arial" w:cs="Arial"/>
          <w:b/>
          <w:bCs/>
          <w:sz w:val="20"/>
          <w:szCs w:val="20"/>
        </w:rPr>
        <w:t>Zamawiający zastrzega sobie prawo do udzielenia łącznie następujących części lub grup części:</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Maksymalna liczba części zamówienia, na które może zostać udzielone zamówienie jednemu wykonawcy:</w:t>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II.4) Krótki opis przedmiotu zamówienia </w:t>
      </w:r>
      <w:r w:rsidRPr="00133633">
        <w:rPr>
          <w:rFonts w:ascii="Arial" w:hAnsi="Arial" w:cs="Arial"/>
          <w:i/>
          <w:iCs/>
          <w:sz w:val="20"/>
          <w:szCs w:val="20"/>
        </w:rPr>
        <w:t>(wielkość, zakres, rodzaj i ilość dostaw, usług lub robót budowlanych lub określenie zapotrzebowania i wymagań )</w:t>
      </w:r>
      <w:r w:rsidRPr="00133633">
        <w:rPr>
          <w:rFonts w:ascii="Arial" w:hAnsi="Arial" w:cs="Arial"/>
          <w:b/>
          <w:bCs/>
          <w:sz w:val="20"/>
          <w:szCs w:val="20"/>
        </w:rPr>
        <w:t> a w przypadku partnerstwa innowacyjnego - określenie zapotrzebowania na innowacyjny produkt, usługę lub roboty budowlane: </w:t>
      </w:r>
      <w:r w:rsidRPr="00133633">
        <w:rPr>
          <w:rFonts w:ascii="Arial" w:hAnsi="Arial" w:cs="Arial"/>
          <w:sz w:val="20"/>
          <w:szCs w:val="20"/>
        </w:rPr>
        <w:t xml:space="preserve">1. Zakres przedmiotu zamówienia obejmuje wykonanie, w szczególności: 1) zjazdu z drogi wojewódzkiej nr 163 (ul. Kołobrzeska), dz. nr </w:t>
      </w:r>
      <w:proofErr w:type="spellStart"/>
      <w:r w:rsidRPr="00133633">
        <w:rPr>
          <w:rFonts w:ascii="Arial" w:hAnsi="Arial" w:cs="Arial"/>
          <w:sz w:val="20"/>
          <w:szCs w:val="20"/>
        </w:rPr>
        <w:t>ewid</w:t>
      </w:r>
      <w:proofErr w:type="spellEnd"/>
      <w:r w:rsidRPr="00133633">
        <w:rPr>
          <w:rFonts w:ascii="Arial" w:hAnsi="Arial" w:cs="Arial"/>
          <w:sz w:val="20"/>
          <w:szCs w:val="20"/>
        </w:rPr>
        <w:t xml:space="preserve">. 8/34 i 41, obręb 0003 Karlino, w tym: powierzchni utwardzonych, chodników, w tym ekologicznej ścieżki edukacyjnej (z tablicami informacyjnymi, edukacyjnymi i ławkami); 2) wiaty magazynowej; 3) obiektów nie będących budynkami, tj. kontenera socjalno-biurowego wraz z wyposażeniem, wagi samochodowej minimum 15t, magazynu (kontenera) na przedmioty do ponownego użycia, magazynu (kontenera) odpadów niebezpiecznych, magazynu (kontenera) na zużyty sprzęt elektryczny i elektroniczny </w:t>
      </w:r>
      <w:r w:rsidRPr="00133633">
        <w:rPr>
          <w:rFonts w:ascii="Arial" w:hAnsi="Arial" w:cs="Arial"/>
          <w:sz w:val="20"/>
          <w:szCs w:val="20"/>
        </w:rPr>
        <w:lastRenderedPageBreak/>
        <w:t xml:space="preserve">(ZSEE), pojemników; 4) przyłączy wodociągowych i kanalizacyjnych oraz instalacji sanitarnych wewnętrznych; 5) instalacji elektrycznych zewnętrznych i wewnętrznych dla PSZOK; 6) ogrodzenia placu oraz wyposażenie obiektu w oświetlenie oraz monitoring; 7) oznakowania miejsc składowania, kontenerów i pojemników zgodnie z przepisami (nazwa rodzaju odpadów, kod odpadu), kolorystyka kontenerów i pojemników do akceptacji przez zamawiającego; 8) kompletnego systemu 36 szt. ogniw fotowoltaicznych o mocy zapewniającej minimalną roczną produkcję energii 10415kWh/rok, (moduły o mocy min. 270Wp – moc dostosować w taki sposób aby osiągnąć zakładaną produkcją </w:t>
      </w:r>
      <w:proofErr w:type="spellStart"/>
      <w:r w:rsidRPr="00133633">
        <w:rPr>
          <w:rFonts w:ascii="Arial" w:hAnsi="Arial" w:cs="Arial"/>
          <w:sz w:val="20"/>
          <w:szCs w:val="20"/>
        </w:rPr>
        <w:t>j.w</w:t>
      </w:r>
      <w:proofErr w:type="spellEnd"/>
      <w:r w:rsidRPr="00133633">
        <w:rPr>
          <w:rFonts w:ascii="Arial" w:hAnsi="Arial" w:cs="Arial"/>
          <w:sz w:val="20"/>
          <w:szCs w:val="20"/>
        </w:rPr>
        <w:t xml:space="preserve">.) z optymalizatorami oraz z systemem monitoringu danych, kompletem urządzeń i automatyką, licznikiem zielonej energii produkowanej przez mini elektrownie, zestawem do monitoringu z modemem GSM (wizualizacja danych przez </w:t>
      </w:r>
      <w:proofErr w:type="spellStart"/>
      <w:r w:rsidRPr="00133633">
        <w:rPr>
          <w:rFonts w:ascii="Arial" w:hAnsi="Arial" w:cs="Arial"/>
          <w:sz w:val="20"/>
          <w:szCs w:val="20"/>
        </w:rPr>
        <w:t>internet</w:t>
      </w:r>
      <w:proofErr w:type="spellEnd"/>
      <w:r w:rsidRPr="00133633">
        <w:rPr>
          <w:rFonts w:ascii="Arial" w:hAnsi="Arial" w:cs="Arial"/>
          <w:sz w:val="20"/>
          <w:szCs w:val="20"/>
        </w:rPr>
        <w:t xml:space="preserve">), instalacją wyrównawczą i uziemiającą, konstrukcji wsporczej paneli odpornej na warunki atmosferyczne, dostosowaniem układu pomiarowego do wielkości mocy źródła wytwórczego, włączeniem do sieci, uruchomieniem instalacji i dokonaniem jej regulacji, zgłoszeniem zrealizowanej inwestycji do operatora sieci elektroenergetycznej oraz uzyskanie potwierdzenia przyłączenia </w:t>
      </w:r>
      <w:proofErr w:type="spellStart"/>
      <w:r w:rsidRPr="00133633">
        <w:rPr>
          <w:rFonts w:ascii="Arial" w:hAnsi="Arial" w:cs="Arial"/>
          <w:sz w:val="20"/>
          <w:szCs w:val="20"/>
        </w:rPr>
        <w:t>mikroinstalacji</w:t>
      </w:r>
      <w:proofErr w:type="spellEnd"/>
      <w:r w:rsidRPr="00133633">
        <w:rPr>
          <w:rFonts w:ascii="Arial" w:hAnsi="Arial" w:cs="Arial"/>
          <w:sz w:val="20"/>
          <w:szCs w:val="20"/>
        </w:rPr>
        <w:t xml:space="preserve"> do sieci elektroenergetycznej Energa-Operator SA, opracowanie instrukcji obsługi elektrowni na potrzeby Zamawiającego; do dnia odbioru końcowego oraz w okresie gwarancyjnym Wykonawca zapewni mycie paneli (raz na kwartał), w zimie odśnieżanie w miarę potrzeb, bieżącą konserwacje, przeglądy techniczne, utrzymanie w stanie sprawności paneli, zapewni na swój koszt przeglądy serwisowe zgodnie z zaleceniami producenta. Panele muszą mieć min. 12 lat gwarancji produktowej i muszą pochodzić z bieżącej produkcji (wyprodukowane nie wcześniej niż w 2020 roku), panele polikrystaliczne z antyrefleksyjną powłoką na szkle. 9) zakup niszczarki biurowej do dokumentów, 10) zakup laptopa; 11) zakup drukarki; 12) zakup UPS; 13) zakup urządzenia Switch; 14) zakup rejestratora. 2. Szczegółowy zakres przedmiotu zamówienia określony został w dodatkowym opisie przedmiotu zamówienia, dokumentacji projektowej, specyfikacji technicznej wykonania i odbioru robót budowlanych oraz w projekcie umowy. Dokumenty te stanowią załączniki do specyfikacji istotnych warunków zamówienia, zwanej dalej „SIWZ” i wzajemnie się uzupełniają.</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II.5) Główny kod CPV: </w:t>
      </w:r>
      <w:r w:rsidRPr="00133633">
        <w:rPr>
          <w:rFonts w:ascii="Arial" w:hAnsi="Arial" w:cs="Arial"/>
          <w:sz w:val="20"/>
          <w:szCs w:val="20"/>
        </w:rPr>
        <w:t>45111200-0</w:t>
      </w:r>
      <w:r w:rsidRPr="00133633">
        <w:rPr>
          <w:rFonts w:ascii="Arial" w:hAnsi="Arial" w:cs="Arial"/>
          <w:sz w:val="20"/>
          <w:szCs w:val="20"/>
        </w:rPr>
        <w:br/>
      </w:r>
      <w:r w:rsidRPr="00133633">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133633" w:rsidRPr="00133633" w14:paraId="5BCE15C4"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34FFFE5D" w14:textId="77777777" w:rsidR="00133633" w:rsidRPr="00133633" w:rsidRDefault="00133633" w:rsidP="00133633">
            <w:pPr>
              <w:rPr>
                <w:rFonts w:ascii="Arial" w:hAnsi="Arial" w:cs="Arial"/>
                <w:sz w:val="20"/>
                <w:szCs w:val="20"/>
              </w:rPr>
            </w:pPr>
            <w:r w:rsidRPr="00133633">
              <w:rPr>
                <w:rFonts w:ascii="Arial" w:hAnsi="Arial" w:cs="Arial"/>
                <w:sz w:val="20"/>
                <w:szCs w:val="20"/>
              </w:rPr>
              <w:t>Kod CPV</w:t>
            </w:r>
          </w:p>
        </w:tc>
      </w:tr>
      <w:tr w:rsidR="00133633" w:rsidRPr="00133633" w14:paraId="2715DC89"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0C25F432" w14:textId="77777777" w:rsidR="00133633" w:rsidRPr="00133633" w:rsidRDefault="00133633" w:rsidP="00133633">
            <w:pPr>
              <w:rPr>
                <w:rFonts w:ascii="Arial" w:hAnsi="Arial" w:cs="Arial"/>
                <w:sz w:val="20"/>
                <w:szCs w:val="20"/>
              </w:rPr>
            </w:pPr>
            <w:r w:rsidRPr="00133633">
              <w:rPr>
                <w:rFonts w:ascii="Arial" w:hAnsi="Arial" w:cs="Arial"/>
                <w:sz w:val="20"/>
                <w:szCs w:val="20"/>
              </w:rPr>
              <w:t>45112700-2</w:t>
            </w:r>
          </w:p>
        </w:tc>
      </w:tr>
      <w:tr w:rsidR="00133633" w:rsidRPr="00133633" w14:paraId="5F5D6C94"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0CBA3A5B" w14:textId="77777777" w:rsidR="00133633" w:rsidRPr="00133633" w:rsidRDefault="00133633" w:rsidP="00133633">
            <w:pPr>
              <w:rPr>
                <w:rFonts w:ascii="Arial" w:hAnsi="Arial" w:cs="Arial"/>
                <w:sz w:val="20"/>
                <w:szCs w:val="20"/>
              </w:rPr>
            </w:pPr>
            <w:r w:rsidRPr="00133633">
              <w:rPr>
                <w:rFonts w:ascii="Arial" w:hAnsi="Arial" w:cs="Arial"/>
                <w:sz w:val="20"/>
                <w:szCs w:val="20"/>
              </w:rPr>
              <w:t>34928480-6</w:t>
            </w:r>
          </w:p>
        </w:tc>
      </w:tr>
      <w:tr w:rsidR="00133633" w:rsidRPr="00133633" w14:paraId="1A6A1B8A"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1E1B5A76" w14:textId="77777777" w:rsidR="00133633" w:rsidRPr="00133633" w:rsidRDefault="00133633" w:rsidP="00133633">
            <w:pPr>
              <w:rPr>
                <w:rFonts w:ascii="Arial" w:hAnsi="Arial" w:cs="Arial"/>
                <w:sz w:val="20"/>
                <w:szCs w:val="20"/>
              </w:rPr>
            </w:pPr>
            <w:r w:rsidRPr="00133633">
              <w:rPr>
                <w:rFonts w:ascii="Arial" w:hAnsi="Arial" w:cs="Arial"/>
                <w:sz w:val="20"/>
                <w:szCs w:val="20"/>
              </w:rPr>
              <w:t>45233120-6</w:t>
            </w:r>
          </w:p>
        </w:tc>
      </w:tr>
      <w:tr w:rsidR="00133633" w:rsidRPr="00133633" w14:paraId="24333379"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73AF3939" w14:textId="77777777" w:rsidR="00133633" w:rsidRPr="00133633" w:rsidRDefault="00133633" w:rsidP="00133633">
            <w:pPr>
              <w:rPr>
                <w:rFonts w:ascii="Arial" w:hAnsi="Arial" w:cs="Arial"/>
                <w:sz w:val="20"/>
                <w:szCs w:val="20"/>
              </w:rPr>
            </w:pPr>
            <w:r w:rsidRPr="00133633">
              <w:rPr>
                <w:rFonts w:ascii="Arial" w:hAnsi="Arial" w:cs="Arial"/>
                <w:sz w:val="20"/>
                <w:szCs w:val="20"/>
              </w:rPr>
              <w:t>45316100-6</w:t>
            </w:r>
          </w:p>
        </w:tc>
      </w:tr>
      <w:tr w:rsidR="00133633" w:rsidRPr="00133633" w14:paraId="5271F5D6"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5B4A74DC" w14:textId="77777777" w:rsidR="00133633" w:rsidRPr="00133633" w:rsidRDefault="00133633" w:rsidP="00133633">
            <w:pPr>
              <w:rPr>
                <w:rFonts w:ascii="Arial" w:hAnsi="Arial" w:cs="Arial"/>
                <w:sz w:val="20"/>
                <w:szCs w:val="20"/>
              </w:rPr>
            </w:pPr>
            <w:r w:rsidRPr="00133633">
              <w:rPr>
                <w:rFonts w:ascii="Arial" w:hAnsi="Arial" w:cs="Arial"/>
                <w:sz w:val="20"/>
                <w:szCs w:val="20"/>
              </w:rPr>
              <w:t>45231300-8</w:t>
            </w:r>
          </w:p>
        </w:tc>
      </w:tr>
      <w:tr w:rsidR="00133633" w:rsidRPr="00133633" w14:paraId="4D82E3DF"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78F0EB61" w14:textId="77777777" w:rsidR="00133633" w:rsidRPr="00133633" w:rsidRDefault="00133633" w:rsidP="00133633">
            <w:pPr>
              <w:rPr>
                <w:rFonts w:ascii="Arial" w:hAnsi="Arial" w:cs="Arial"/>
                <w:sz w:val="20"/>
                <w:szCs w:val="20"/>
              </w:rPr>
            </w:pPr>
            <w:r w:rsidRPr="00133633">
              <w:rPr>
                <w:rFonts w:ascii="Arial" w:hAnsi="Arial" w:cs="Arial"/>
                <w:sz w:val="20"/>
                <w:szCs w:val="20"/>
              </w:rPr>
              <w:t>45112200-7</w:t>
            </w:r>
          </w:p>
        </w:tc>
      </w:tr>
      <w:tr w:rsidR="00133633" w:rsidRPr="00133633" w14:paraId="31C5FF02"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316CB0C3" w14:textId="77777777" w:rsidR="00133633" w:rsidRPr="00133633" w:rsidRDefault="00133633" w:rsidP="00133633">
            <w:pPr>
              <w:rPr>
                <w:rFonts w:ascii="Arial" w:hAnsi="Arial" w:cs="Arial"/>
                <w:sz w:val="20"/>
                <w:szCs w:val="20"/>
              </w:rPr>
            </w:pPr>
            <w:r w:rsidRPr="00133633">
              <w:rPr>
                <w:rFonts w:ascii="Arial" w:hAnsi="Arial" w:cs="Arial"/>
                <w:sz w:val="20"/>
                <w:szCs w:val="20"/>
              </w:rPr>
              <w:t>45112710-5</w:t>
            </w:r>
          </w:p>
        </w:tc>
      </w:tr>
      <w:tr w:rsidR="00133633" w:rsidRPr="00133633" w14:paraId="649ED8D9"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13D4C539" w14:textId="77777777" w:rsidR="00133633" w:rsidRPr="00133633" w:rsidRDefault="00133633" w:rsidP="00133633">
            <w:pPr>
              <w:rPr>
                <w:rFonts w:ascii="Arial" w:hAnsi="Arial" w:cs="Arial"/>
                <w:sz w:val="20"/>
                <w:szCs w:val="20"/>
              </w:rPr>
            </w:pPr>
            <w:r w:rsidRPr="00133633">
              <w:rPr>
                <w:rFonts w:ascii="Arial" w:hAnsi="Arial" w:cs="Arial"/>
                <w:sz w:val="20"/>
                <w:szCs w:val="20"/>
              </w:rPr>
              <w:t>09331200-0</w:t>
            </w:r>
          </w:p>
        </w:tc>
      </w:tr>
      <w:tr w:rsidR="00133633" w:rsidRPr="00133633" w14:paraId="260747AC"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3CF1DF10" w14:textId="77777777" w:rsidR="00133633" w:rsidRPr="00133633" w:rsidRDefault="00133633" w:rsidP="00133633">
            <w:pPr>
              <w:rPr>
                <w:rFonts w:ascii="Arial" w:hAnsi="Arial" w:cs="Arial"/>
                <w:sz w:val="20"/>
                <w:szCs w:val="20"/>
              </w:rPr>
            </w:pPr>
            <w:r w:rsidRPr="00133633">
              <w:rPr>
                <w:rFonts w:ascii="Arial" w:hAnsi="Arial" w:cs="Arial"/>
                <w:sz w:val="20"/>
                <w:szCs w:val="20"/>
              </w:rPr>
              <w:t>51110000-6</w:t>
            </w:r>
          </w:p>
        </w:tc>
      </w:tr>
    </w:tbl>
    <w:p w14:paraId="005569AE"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II.6) Całkowita wartość zamówienia </w:t>
      </w:r>
      <w:r w:rsidRPr="00133633">
        <w:rPr>
          <w:rFonts w:ascii="Arial" w:hAnsi="Arial" w:cs="Arial"/>
          <w:i/>
          <w:iCs/>
          <w:sz w:val="20"/>
          <w:szCs w:val="20"/>
        </w:rPr>
        <w:t>(jeżeli zamawiający podaje informacje o wartości zamówienia)</w:t>
      </w:r>
      <w:r w:rsidRPr="00133633">
        <w:rPr>
          <w:rFonts w:ascii="Arial" w:hAnsi="Arial" w:cs="Arial"/>
          <w:sz w:val="20"/>
          <w:szCs w:val="20"/>
        </w:rPr>
        <w:t>:</w:t>
      </w:r>
      <w:r w:rsidRPr="00133633">
        <w:rPr>
          <w:rFonts w:ascii="Arial" w:hAnsi="Arial" w:cs="Arial"/>
          <w:sz w:val="20"/>
          <w:szCs w:val="20"/>
        </w:rPr>
        <w:br/>
        <w:t>Wartość bez VAT:</w:t>
      </w:r>
      <w:r w:rsidRPr="00133633">
        <w:rPr>
          <w:rFonts w:ascii="Arial" w:hAnsi="Arial" w:cs="Arial"/>
          <w:sz w:val="20"/>
          <w:szCs w:val="20"/>
        </w:rPr>
        <w:br/>
        <w:t>Waluta:</w:t>
      </w:r>
    </w:p>
    <w:p w14:paraId="67C3E3AB"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14:paraId="6101FE72"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 xml:space="preserve">II.7) Czy przewiduje się udzielenie zamówień, o których mowa w art. 67 ust. 1 pkt 6 i 7 lub w art. 134 ust. 6 pkt 3 ustawy </w:t>
      </w:r>
      <w:proofErr w:type="spellStart"/>
      <w:r w:rsidRPr="00133633">
        <w:rPr>
          <w:rFonts w:ascii="Arial" w:hAnsi="Arial" w:cs="Arial"/>
          <w:b/>
          <w:bCs/>
          <w:sz w:val="20"/>
          <w:szCs w:val="20"/>
        </w:rPr>
        <w:t>Pzp</w:t>
      </w:r>
      <w:proofErr w:type="spellEnd"/>
      <w:r w:rsidRPr="00133633">
        <w:rPr>
          <w:rFonts w:ascii="Arial" w:hAnsi="Arial" w:cs="Arial"/>
          <w:b/>
          <w:bCs/>
          <w:sz w:val="20"/>
          <w:szCs w:val="20"/>
        </w:rPr>
        <w:t>: </w:t>
      </w:r>
      <w:r w:rsidRPr="00133633">
        <w:rPr>
          <w:rFonts w:ascii="Arial" w:hAnsi="Arial" w:cs="Arial"/>
          <w:sz w:val="20"/>
          <w:szCs w:val="20"/>
        </w:rPr>
        <w:t>Nie</w:t>
      </w:r>
      <w:r w:rsidRPr="00133633">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133633">
        <w:rPr>
          <w:rFonts w:ascii="Arial" w:hAnsi="Arial" w:cs="Arial"/>
          <w:sz w:val="20"/>
          <w:szCs w:val="20"/>
        </w:rPr>
        <w:t>Pzp</w:t>
      </w:r>
      <w:proofErr w:type="spellEnd"/>
      <w:r w:rsidRPr="00133633">
        <w:rPr>
          <w:rFonts w:ascii="Arial" w:hAnsi="Arial" w:cs="Arial"/>
          <w:sz w:val="20"/>
          <w:szCs w:val="20"/>
        </w:rPr>
        <w:t>:</w:t>
      </w:r>
      <w:r w:rsidRPr="00133633">
        <w:rPr>
          <w:rFonts w:ascii="Arial" w:hAnsi="Arial" w:cs="Arial"/>
          <w:sz w:val="20"/>
          <w:szCs w:val="20"/>
        </w:rPr>
        <w:br/>
      </w:r>
      <w:r w:rsidRPr="00133633">
        <w:rPr>
          <w:rFonts w:ascii="Arial" w:hAnsi="Arial" w:cs="Arial"/>
          <w:b/>
          <w:bCs/>
          <w:sz w:val="20"/>
          <w:szCs w:val="20"/>
        </w:rPr>
        <w:t>II.8) Okres, w którym realizowane będzie zamówienie lub okres, na który została zawarta umowa ramowa lub okres, na który został ustanowiony dynamiczny system zakupów:</w:t>
      </w:r>
      <w:r w:rsidRPr="00133633">
        <w:rPr>
          <w:rFonts w:ascii="Arial" w:hAnsi="Arial" w:cs="Arial"/>
          <w:sz w:val="20"/>
          <w:szCs w:val="20"/>
        </w:rPr>
        <w:br/>
        <w:t>miesiącach:   </w:t>
      </w:r>
      <w:r w:rsidRPr="00133633">
        <w:rPr>
          <w:rFonts w:ascii="Arial" w:hAnsi="Arial" w:cs="Arial"/>
          <w:i/>
          <w:iCs/>
          <w:sz w:val="20"/>
          <w:szCs w:val="20"/>
        </w:rPr>
        <w:t> lub </w:t>
      </w:r>
      <w:r w:rsidRPr="00133633">
        <w:rPr>
          <w:rFonts w:ascii="Arial" w:hAnsi="Arial" w:cs="Arial"/>
          <w:b/>
          <w:bCs/>
          <w:sz w:val="20"/>
          <w:szCs w:val="20"/>
        </w:rPr>
        <w:t>dniach:</w:t>
      </w:r>
      <w:r w:rsidRPr="00133633">
        <w:rPr>
          <w:rFonts w:ascii="Arial" w:hAnsi="Arial" w:cs="Arial"/>
          <w:sz w:val="20"/>
          <w:szCs w:val="20"/>
        </w:rPr>
        <w:t> 180</w:t>
      </w:r>
      <w:r w:rsidRPr="00133633">
        <w:rPr>
          <w:rFonts w:ascii="Arial" w:hAnsi="Arial" w:cs="Arial"/>
          <w:sz w:val="20"/>
          <w:szCs w:val="20"/>
        </w:rPr>
        <w:br/>
      </w:r>
      <w:r w:rsidRPr="00133633">
        <w:rPr>
          <w:rFonts w:ascii="Arial" w:hAnsi="Arial" w:cs="Arial"/>
          <w:i/>
          <w:iCs/>
          <w:sz w:val="20"/>
          <w:szCs w:val="20"/>
        </w:rPr>
        <w:t>lub</w:t>
      </w:r>
      <w:r w:rsidRPr="00133633">
        <w:rPr>
          <w:rFonts w:ascii="Arial" w:hAnsi="Arial" w:cs="Arial"/>
          <w:sz w:val="20"/>
          <w:szCs w:val="20"/>
        </w:rPr>
        <w:br/>
      </w:r>
      <w:r w:rsidRPr="00133633">
        <w:rPr>
          <w:rFonts w:ascii="Arial" w:hAnsi="Arial" w:cs="Arial"/>
          <w:b/>
          <w:bCs/>
          <w:sz w:val="20"/>
          <w:szCs w:val="20"/>
        </w:rPr>
        <w:t>data rozpoczęcia: </w:t>
      </w:r>
      <w:r w:rsidRPr="00133633">
        <w:rPr>
          <w:rFonts w:ascii="Arial" w:hAnsi="Arial" w:cs="Arial"/>
          <w:sz w:val="20"/>
          <w:szCs w:val="20"/>
        </w:rPr>
        <w:t> </w:t>
      </w:r>
      <w:r w:rsidRPr="00133633">
        <w:rPr>
          <w:rFonts w:ascii="Arial" w:hAnsi="Arial" w:cs="Arial"/>
          <w:i/>
          <w:iCs/>
          <w:sz w:val="20"/>
          <w:szCs w:val="20"/>
        </w:rPr>
        <w:t> lub </w:t>
      </w:r>
      <w:r w:rsidRPr="00133633">
        <w:rPr>
          <w:rFonts w:ascii="Arial" w:hAnsi="Arial" w:cs="Arial"/>
          <w:b/>
          <w:bCs/>
          <w:sz w:val="20"/>
          <w:szCs w:val="20"/>
        </w:rPr>
        <w:t>zakończenia:</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II.9) Informacje dodatkowe: </w:t>
      </w:r>
      <w:r w:rsidRPr="00133633">
        <w:rPr>
          <w:rFonts w:ascii="Arial" w:hAnsi="Arial" w:cs="Arial"/>
          <w:sz w:val="20"/>
          <w:szCs w:val="20"/>
        </w:rPr>
        <w:t>Zamawiający przewiduje zebranie wszystkich wykonawców połączone z wizją lokalną. Termin zebrania wszystkich wykonawców połączony z wizją lokalną ustala się na dzień 16.11.2020r. Początek spotkanie o godz. 12:00 w Urzędzie Miejskim w Karlinie, pokój nr 4.</w:t>
      </w:r>
    </w:p>
    <w:p w14:paraId="248B5626" w14:textId="77777777" w:rsidR="00133633" w:rsidRPr="00133633" w:rsidRDefault="00133633" w:rsidP="00133633">
      <w:pPr>
        <w:rPr>
          <w:rFonts w:ascii="Arial" w:hAnsi="Arial" w:cs="Arial"/>
          <w:b/>
          <w:bCs/>
          <w:sz w:val="20"/>
          <w:szCs w:val="20"/>
        </w:rPr>
      </w:pPr>
      <w:r w:rsidRPr="00133633">
        <w:rPr>
          <w:rFonts w:ascii="Arial" w:hAnsi="Arial" w:cs="Arial"/>
          <w:b/>
          <w:bCs/>
          <w:sz w:val="20"/>
          <w:szCs w:val="20"/>
          <w:u w:val="single"/>
        </w:rPr>
        <w:t>SEKCJA III: INFORMACJE O CHARAKTERZE PRAWNYM, EKONOMICZNYM, FINANSOWYM I TECHNICZNYM</w:t>
      </w:r>
    </w:p>
    <w:p w14:paraId="1074B784" w14:textId="77777777" w:rsidR="00133633" w:rsidRPr="00133633" w:rsidRDefault="00133633" w:rsidP="00133633">
      <w:pPr>
        <w:rPr>
          <w:rFonts w:ascii="Arial" w:hAnsi="Arial" w:cs="Arial"/>
          <w:sz w:val="20"/>
          <w:szCs w:val="20"/>
        </w:rPr>
      </w:pPr>
      <w:r w:rsidRPr="00133633">
        <w:rPr>
          <w:rFonts w:ascii="Arial" w:hAnsi="Arial" w:cs="Arial"/>
          <w:b/>
          <w:bCs/>
          <w:sz w:val="20"/>
          <w:szCs w:val="20"/>
        </w:rPr>
        <w:t>III.1) WARUNKI UDZIAŁU W POSTĘPOWANIU</w:t>
      </w:r>
    </w:p>
    <w:p w14:paraId="68B0EFE8" w14:textId="77777777" w:rsidR="00133633" w:rsidRPr="00133633" w:rsidRDefault="00133633" w:rsidP="00133633">
      <w:pPr>
        <w:rPr>
          <w:rFonts w:ascii="Arial" w:hAnsi="Arial" w:cs="Arial"/>
          <w:sz w:val="20"/>
          <w:szCs w:val="20"/>
        </w:rPr>
      </w:pPr>
      <w:r w:rsidRPr="00133633">
        <w:rPr>
          <w:rFonts w:ascii="Arial" w:hAnsi="Arial" w:cs="Arial"/>
          <w:b/>
          <w:bCs/>
          <w:sz w:val="20"/>
          <w:szCs w:val="20"/>
        </w:rPr>
        <w:t>III.1.1) Kompetencje lub uprawnienia do prowadzenia określonej działalności zawodowej, o ile wynika to z odrębnych przepisów</w:t>
      </w:r>
      <w:r w:rsidRPr="00133633">
        <w:rPr>
          <w:rFonts w:ascii="Arial" w:hAnsi="Arial" w:cs="Arial"/>
          <w:sz w:val="20"/>
          <w:szCs w:val="20"/>
        </w:rPr>
        <w:br/>
      </w:r>
      <w:r w:rsidRPr="00133633">
        <w:rPr>
          <w:rFonts w:ascii="Arial" w:hAnsi="Arial" w:cs="Arial"/>
          <w:sz w:val="20"/>
          <w:szCs w:val="20"/>
        </w:rPr>
        <w:lastRenderedPageBreak/>
        <w:t>Określenie warunków:</w:t>
      </w:r>
      <w:r w:rsidRPr="00133633">
        <w:rPr>
          <w:rFonts w:ascii="Arial" w:hAnsi="Arial" w:cs="Arial"/>
          <w:sz w:val="20"/>
          <w:szCs w:val="20"/>
        </w:rPr>
        <w:br/>
        <w:t>Informacje dodatkowe</w:t>
      </w:r>
      <w:r w:rsidRPr="00133633">
        <w:rPr>
          <w:rFonts w:ascii="Arial" w:hAnsi="Arial" w:cs="Arial"/>
          <w:sz w:val="20"/>
          <w:szCs w:val="20"/>
        </w:rPr>
        <w:br/>
      </w:r>
      <w:r w:rsidRPr="00133633">
        <w:rPr>
          <w:rFonts w:ascii="Arial" w:hAnsi="Arial" w:cs="Arial"/>
          <w:b/>
          <w:bCs/>
          <w:sz w:val="20"/>
          <w:szCs w:val="20"/>
        </w:rPr>
        <w:t>III.1.2) Sytuacja finansowa lub ekonomiczna</w:t>
      </w:r>
      <w:r w:rsidRPr="00133633">
        <w:rPr>
          <w:rFonts w:ascii="Arial" w:hAnsi="Arial" w:cs="Arial"/>
          <w:sz w:val="20"/>
          <w:szCs w:val="20"/>
        </w:rPr>
        <w:br/>
        <w:t>Określenie warunków: Warunek zostanie uznany za spełniony, jeżeli wykonawcy wykażą, że posiadają środki finansowe lub posiadają zdolność kredytową w wysokości co najmniej 700 000,00 zł</w:t>
      </w:r>
      <w:r w:rsidRPr="00133633">
        <w:rPr>
          <w:rFonts w:ascii="Arial" w:hAnsi="Arial" w:cs="Arial"/>
          <w:sz w:val="20"/>
          <w:szCs w:val="20"/>
        </w:rPr>
        <w:br/>
        <w:t>Informacje dodatkowe</w:t>
      </w:r>
      <w:r w:rsidRPr="00133633">
        <w:rPr>
          <w:rFonts w:ascii="Arial" w:hAnsi="Arial" w:cs="Arial"/>
          <w:sz w:val="20"/>
          <w:szCs w:val="20"/>
        </w:rPr>
        <w:br/>
      </w:r>
      <w:r w:rsidRPr="00133633">
        <w:rPr>
          <w:rFonts w:ascii="Arial" w:hAnsi="Arial" w:cs="Arial"/>
          <w:b/>
          <w:bCs/>
          <w:sz w:val="20"/>
          <w:szCs w:val="20"/>
        </w:rPr>
        <w:t>III.1.3) Zdolność techniczna lub zawodowa</w:t>
      </w:r>
      <w:r w:rsidRPr="00133633">
        <w:rPr>
          <w:rFonts w:ascii="Arial" w:hAnsi="Arial" w:cs="Arial"/>
          <w:sz w:val="20"/>
          <w:szCs w:val="20"/>
        </w:rPr>
        <w:br/>
        <w:t>Określenie warunków: Warunek zostanie spełniony, jeżeli wykonawcy wykażą, że: a) w okresie ostatnich 5 lat przed upływem terminu składania ofert, a jeżeli okres prowadzenia działalności jest krótszy - w tym okresie, wykonali co najmniej 2 roboty budowlane polegające na budowie powierzchni utwardzonych kostką betonową lub kamienną, o wartości co najmniej 200 000,00 zł brutto każda Zamawiający zastrzega, że nie jest dopuszczalna łączna ocena spełnienia tego warunku, tzn. że co najmniej dwie ww. roboty budowlane musi wykonać jeden z wykonawców wspólnie ubiegających się o udzielenie zamówienia lub podmiot, na którego zasoby powołuje się wykonawca, b) w okresie ostatnich 5 lat przed upływem terminu składania ofert, a jeżeli okres prowadzenia działalności jest krótszy - w tym okresie, wykonali co najmniej 2 roboty budowlane, w zakres których wchodziło wykonanie robót branży elektrycznej, o wartości robót branży elektrycznej co najmniej 50 000,00 zł brutto każda. Zamawiający zastrzega, że nie jest dopuszczalna łączna ocena spełnienia tego warunku, tzn. że co najmniej dwie ww. roboty budowlane musi wykonać jeden z wykonawców wspólnie ubiegających się o udzielenie zamówienia lub podmiot, na którego zasoby powołuje się wykonawca, c) dysponują lub będą dysponować co najmniej 1 osobą, która będzie uczestniczyć w wykonaniu zamówienia jako Kierownik budowy, posiadającą co najmniej 12 miesięcy doświadczenia zawodowego (po uzyskaniu uprawnień budowlanych) w pełnieniu funkcji Kierownika budowy/kierownika robót konstrukcyjno-budowlanych oraz posiadającą uprawnienia budowlane* bez ograniczeń do kierowania robotami budowlanymi w specjalności konstrukcyjno-budowlanej w zakresie umożliwiającym pełnienie funkcji kierownika budowy w związku z realizacją przedmiotu zamówienia, d) dysponują lub będą dysponować co najmniej 1 osobą, która będzie uczestniczyć w wykonaniu zamówienia jako Kierownik robót sanitarnych, posiadającą co najmniej 12 miesięcy doświadczenia zawodowego (po uzyskaniu uprawnień budowlanych) w pełnieniu funkcji Kierownika budowy/robót branży sanitarnej oraz posiadającą uprawnienia budowlane* bez ograniczeń do kierowania robotami budowlanymi w specjalności instalacyjnej w zakresie sieci, instalacji i urządzeń cieplnych, wentylacyjnych, gazowych, wodociągowych i kanalizacyjnych, e) dysponują lub będą dysponować co najmniej 1 osobą, która będzie uczestniczyć w wykonaniu zamówienia jako Kierownik robót elektrycznych, posiadającą co najmniej 12 miesięcy doświadczenia zawodowego (po uzyskaniu uprawnień budowlanych) w pełnieniu funkcji Kierownika budowy/ robót instalacyjnych w branży elektrycznej oraz posiadającą uprawnienia budowlane* bez ograniczeń do kierowania robotami budowlanymi w specjalności instalacyjnej w zakresie sieci, instalacji i urządzeń elektrycznych i elektroenergetycznych, f) dysponują lub będą dysponować co najmniej 1 osobą, która będzie uczestniczyć w wykonaniu zamówienia jako Kierownik robót drogowych, posiadającą co najmniej 12 miesięcy doświadczenia zawodowego (po uzyskaniu uprawnień budowlanych) w pełnieniu funkcji Kierownika budowy/ robót branży drogowej oraz posiadającą uprawnienia budowlane* bez ograniczeń do kierowania robotami branży drogowej. Warunki dotyczące dysponowania ww. osobami, które będą uczestniczyć w wykonaniu zamówienia, zostaną uznane za spełnione również wtedy, gdy wykonawca dysponuje lub będzie dysponował osobą, która łącznie posiadać będzie wymagane uprawnienia oraz doświadczenie dla kilku tych osób. *Uprawnienia wydane zgodnie z art. 12, art. 12a oraz art. 14 ustawy z dnia 7 lipca 1994r. Prawo budowlane (</w:t>
      </w:r>
      <w:proofErr w:type="spellStart"/>
      <w:r w:rsidRPr="00133633">
        <w:rPr>
          <w:rFonts w:ascii="Arial" w:hAnsi="Arial" w:cs="Arial"/>
          <w:sz w:val="20"/>
          <w:szCs w:val="20"/>
        </w:rPr>
        <w:t>t.j</w:t>
      </w:r>
      <w:proofErr w:type="spellEnd"/>
      <w:r w:rsidRPr="00133633">
        <w:rPr>
          <w:rFonts w:ascii="Arial" w:hAnsi="Arial" w:cs="Arial"/>
          <w:sz w:val="20"/>
          <w:szCs w:val="20"/>
        </w:rPr>
        <w:t>. Dz. U. z 2020r. poz. 1333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państwach członkowskich Unii Europejskiej (tj. Dz. U. z 2018r., poz. 2272 ze zm.).</w:t>
      </w:r>
      <w:r w:rsidRPr="00133633">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133633">
        <w:rPr>
          <w:rFonts w:ascii="Arial" w:hAnsi="Arial" w:cs="Arial"/>
          <w:sz w:val="20"/>
          <w:szCs w:val="20"/>
        </w:rPr>
        <w:br/>
        <w:t>Informacje dodatkowe:</w:t>
      </w:r>
    </w:p>
    <w:p w14:paraId="66F096E2" w14:textId="77777777" w:rsidR="00133633" w:rsidRPr="00133633" w:rsidRDefault="00133633" w:rsidP="00133633">
      <w:pPr>
        <w:rPr>
          <w:rFonts w:ascii="Arial" w:hAnsi="Arial" w:cs="Arial"/>
          <w:sz w:val="20"/>
          <w:szCs w:val="20"/>
        </w:rPr>
      </w:pPr>
      <w:r w:rsidRPr="00133633">
        <w:rPr>
          <w:rFonts w:ascii="Arial" w:hAnsi="Arial" w:cs="Arial"/>
          <w:b/>
          <w:bCs/>
          <w:sz w:val="20"/>
          <w:szCs w:val="20"/>
        </w:rPr>
        <w:t>III.2) PODSTAWY WYKLUCZENIA</w:t>
      </w:r>
    </w:p>
    <w:p w14:paraId="36D942C1" w14:textId="77777777" w:rsidR="00133633" w:rsidRPr="00133633" w:rsidRDefault="00133633" w:rsidP="00133633">
      <w:pPr>
        <w:rPr>
          <w:rFonts w:ascii="Arial" w:hAnsi="Arial" w:cs="Arial"/>
          <w:sz w:val="20"/>
          <w:szCs w:val="20"/>
        </w:rPr>
      </w:pPr>
      <w:r w:rsidRPr="00133633">
        <w:rPr>
          <w:rFonts w:ascii="Arial" w:hAnsi="Arial" w:cs="Arial"/>
          <w:b/>
          <w:bCs/>
          <w:sz w:val="20"/>
          <w:szCs w:val="20"/>
        </w:rPr>
        <w:t xml:space="preserve">III.2.1) Podstawy wykluczenia określone w art. 24 ust. 1 ustawy </w:t>
      </w:r>
      <w:proofErr w:type="spellStart"/>
      <w:r w:rsidRPr="00133633">
        <w:rPr>
          <w:rFonts w:ascii="Arial" w:hAnsi="Arial" w:cs="Arial"/>
          <w:b/>
          <w:bCs/>
          <w:sz w:val="20"/>
          <w:szCs w:val="20"/>
        </w:rPr>
        <w:t>Pzp</w:t>
      </w:r>
      <w:proofErr w:type="spellEnd"/>
      <w:r w:rsidRPr="00133633">
        <w:rPr>
          <w:rFonts w:ascii="Arial" w:hAnsi="Arial" w:cs="Arial"/>
          <w:sz w:val="20"/>
          <w:szCs w:val="20"/>
        </w:rPr>
        <w:br/>
      </w:r>
      <w:r w:rsidRPr="00133633">
        <w:rPr>
          <w:rFonts w:ascii="Arial" w:hAnsi="Arial" w:cs="Arial"/>
          <w:b/>
          <w:bCs/>
          <w:sz w:val="20"/>
          <w:szCs w:val="20"/>
        </w:rPr>
        <w:t xml:space="preserve">III.2.2) Zamawiający przewiduje wykluczenie wykonawcy na podstawie art. 24 ust. 5 ustawy </w:t>
      </w:r>
      <w:proofErr w:type="spellStart"/>
      <w:r w:rsidRPr="00133633">
        <w:rPr>
          <w:rFonts w:ascii="Arial" w:hAnsi="Arial" w:cs="Arial"/>
          <w:b/>
          <w:bCs/>
          <w:sz w:val="20"/>
          <w:szCs w:val="20"/>
        </w:rPr>
        <w:t>Pzp</w:t>
      </w:r>
      <w:proofErr w:type="spellEnd"/>
      <w:r w:rsidRPr="00133633">
        <w:rPr>
          <w:rFonts w:ascii="Arial" w:hAnsi="Arial" w:cs="Arial"/>
          <w:sz w:val="20"/>
          <w:szCs w:val="20"/>
        </w:rPr>
        <w:t> Tak Zamawiający przewiduje następujące fakultatywne podstawy wykluczenia:</w:t>
      </w:r>
      <w:r w:rsidRPr="00133633">
        <w:rPr>
          <w:rFonts w:ascii="Arial" w:hAnsi="Arial" w:cs="Arial"/>
          <w:sz w:val="20"/>
          <w:szCs w:val="20"/>
        </w:rPr>
        <w:br/>
        <w:t xml:space="preserve">Tak (podstawa wykluczenia określona w art. 24 ust. 5 pkt 2 ustawy </w:t>
      </w:r>
      <w:proofErr w:type="spellStart"/>
      <w:r w:rsidRPr="00133633">
        <w:rPr>
          <w:rFonts w:ascii="Arial" w:hAnsi="Arial" w:cs="Arial"/>
          <w:sz w:val="20"/>
          <w:szCs w:val="20"/>
        </w:rPr>
        <w:t>Pzp</w:t>
      </w:r>
      <w:proofErr w:type="spellEnd"/>
      <w:r w:rsidRPr="00133633">
        <w:rPr>
          <w:rFonts w:ascii="Arial" w:hAnsi="Arial" w:cs="Arial"/>
          <w:sz w:val="20"/>
          <w:szCs w:val="20"/>
        </w:rPr>
        <w:t>)</w:t>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r>
    </w:p>
    <w:p w14:paraId="47E2BA1C" w14:textId="77777777" w:rsidR="00133633" w:rsidRPr="00133633" w:rsidRDefault="00133633" w:rsidP="00133633">
      <w:pPr>
        <w:rPr>
          <w:rFonts w:ascii="Arial" w:hAnsi="Arial" w:cs="Arial"/>
          <w:sz w:val="20"/>
          <w:szCs w:val="20"/>
        </w:rPr>
      </w:pPr>
      <w:r w:rsidRPr="00133633">
        <w:rPr>
          <w:rFonts w:ascii="Arial" w:hAnsi="Arial" w:cs="Arial"/>
          <w:b/>
          <w:bCs/>
          <w:sz w:val="20"/>
          <w:szCs w:val="20"/>
        </w:rPr>
        <w:lastRenderedPageBreak/>
        <w:t>III.3) WYKAZ OŚWIADCZEŃ SKŁADANYCH PRZEZ WYKONAWCĘ W CELU WSTĘPNEGO POTWIERDZENIA, ŻE NIE PODLEGA ON WYKLUCZENIU ORAZ SPEŁNIA WARUNKI UDZIAŁU W POSTĘPOWANIU ORAZ SPEŁNIA KRYTERIA SELEKCJI</w:t>
      </w:r>
    </w:p>
    <w:p w14:paraId="600A8F66" w14:textId="77777777" w:rsidR="00133633" w:rsidRPr="00133633" w:rsidRDefault="00133633" w:rsidP="00133633">
      <w:pPr>
        <w:rPr>
          <w:rFonts w:ascii="Arial" w:hAnsi="Arial" w:cs="Arial"/>
          <w:sz w:val="20"/>
          <w:szCs w:val="20"/>
        </w:rPr>
      </w:pPr>
      <w:r w:rsidRPr="00133633">
        <w:rPr>
          <w:rFonts w:ascii="Arial" w:hAnsi="Arial" w:cs="Arial"/>
          <w:b/>
          <w:bCs/>
          <w:sz w:val="20"/>
          <w:szCs w:val="20"/>
        </w:rPr>
        <w:t>Oświadczenie o niepodleganiu wykluczeniu oraz spełnianiu warunków udziału w postępowaniu</w:t>
      </w:r>
      <w:r w:rsidRPr="00133633">
        <w:rPr>
          <w:rFonts w:ascii="Arial" w:hAnsi="Arial" w:cs="Arial"/>
          <w:sz w:val="20"/>
          <w:szCs w:val="20"/>
        </w:rPr>
        <w:br/>
        <w:t>Tak</w:t>
      </w:r>
      <w:r w:rsidRPr="00133633">
        <w:rPr>
          <w:rFonts w:ascii="Arial" w:hAnsi="Arial" w:cs="Arial"/>
          <w:sz w:val="20"/>
          <w:szCs w:val="20"/>
        </w:rPr>
        <w:br/>
      </w:r>
      <w:r w:rsidRPr="00133633">
        <w:rPr>
          <w:rFonts w:ascii="Arial" w:hAnsi="Arial" w:cs="Arial"/>
          <w:b/>
          <w:bCs/>
          <w:sz w:val="20"/>
          <w:szCs w:val="20"/>
        </w:rPr>
        <w:t>Oświadczenie o spełnianiu kryteriów selekcji</w:t>
      </w:r>
      <w:r w:rsidRPr="00133633">
        <w:rPr>
          <w:rFonts w:ascii="Arial" w:hAnsi="Arial" w:cs="Arial"/>
          <w:sz w:val="20"/>
          <w:szCs w:val="20"/>
        </w:rPr>
        <w:br/>
        <w:t>Nie</w:t>
      </w:r>
    </w:p>
    <w:p w14:paraId="102C23FC" w14:textId="77777777" w:rsidR="00133633" w:rsidRPr="00133633" w:rsidRDefault="00133633" w:rsidP="00133633">
      <w:pPr>
        <w:rPr>
          <w:rFonts w:ascii="Arial" w:hAnsi="Arial" w:cs="Arial"/>
          <w:sz w:val="20"/>
          <w:szCs w:val="20"/>
        </w:rPr>
      </w:pPr>
      <w:r w:rsidRPr="00133633">
        <w:rPr>
          <w:rFonts w:ascii="Arial" w:hAnsi="Arial" w:cs="Arial"/>
          <w:b/>
          <w:bCs/>
          <w:sz w:val="20"/>
          <w:szCs w:val="20"/>
        </w:rPr>
        <w:t xml:space="preserve">III.4) WYKAZ OŚWIADCZEŃ LUB </w:t>
      </w:r>
      <w:proofErr w:type="gramStart"/>
      <w:r w:rsidRPr="00133633">
        <w:rPr>
          <w:rFonts w:ascii="Arial" w:hAnsi="Arial" w:cs="Arial"/>
          <w:b/>
          <w:bCs/>
          <w:sz w:val="20"/>
          <w:szCs w:val="20"/>
        </w:rPr>
        <w:t>DOKUMENTÓW ,</w:t>
      </w:r>
      <w:proofErr w:type="gramEnd"/>
      <w:r w:rsidRPr="00133633">
        <w:rPr>
          <w:rFonts w:ascii="Arial" w:hAnsi="Arial" w:cs="Arial"/>
          <w:b/>
          <w:bCs/>
          <w:sz w:val="20"/>
          <w:szCs w:val="20"/>
        </w:rPr>
        <w:t xml:space="preserve"> SKŁADANYCH PRZEZ WYKONAWCĘ W POSTĘPOWANIU NA WEZWANIE ZAMAWIAJACEGO W CELU POTWIERDZENIA OKOLICZNOŚCI, O KTÓRYCH MOWA W ART. 25 UST. 1 PKT 3 USTAWY PZP:</w:t>
      </w:r>
    </w:p>
    <w:p w14:paraId="086D2B8E" w14:textId="77777777" w:rsidR="00133633" w:rsidRPr="00133633" w:rsidRDefault="00133633" w:rsidP="00133633">
      <w:pPr>
        <w:rPr>
          <w:rFonts w:ascii="Arial" w:hAnsi="Arial" w:cs="Arial"/>
          <w:sz w:val="20"/>
          <w:szCs w:val="20"/>
        </w:rPr>
      </w:pPr>
      <w:r w:rsidRPr="00133633">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14:paraId="5F2C921E" w14:textId="77777777" w:rsidR="00133633" w:rsidRPr="00133633" w:rsidRDefault="00133633" w:rsidP="00133633">
      <w:pPr>
        <w:rPr>
          <w:rFonts w:ascii="Arial" w:hAnsi="Arial" w:cs="Arial"/>
          <w:sz w:val="20"/>
          <w:szCs w:val="20"/>
        </w:rPr>
      </w:pPr>
      <w:r w:rsidRPr="00133633">
        <w:rPr>
          <w:rFonts w:ascii="Arial" w:hAnsi="Arial" w:cs="Arial"/>
          <w:b/>
          <w:bCs/>
          <w:sz w:val="20"/>
          <w:szCs w:val="20"/>
        </w:rPr>
        <w:t>III.5.1) W ZAKRESIE SPEŁNIANIA WARUNKÓW UDZIAŁU W POSTĘPOWANIU:</w:t>
      </w:r>
      <w:r w:rsidRPr="00133633">
        <w:rPr>
          <w:rFonts w:ascii="Arial" w:hAnsi="Arial" w:cs="Arial"/>
          <w:sz w:val="20"/>
          <w:szCs w:val="20"/>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odpowiedzialnych za kierowanie robotami budowlanymi, wraz z informacjami na temat ich uprawnień (z podaniem daty i pełnej nazwy oraz podstawy prawnej ich wydania), doświadczenia ((wykonane zamówienie, pełniona funkcja i okres pełnienia powierzonej funkcji (od m-c/rok - do m-c/rok)) oraz informacją o podstawie do dysponowania tymi osobami; 3) informacja banku lub spółdzielczej kasy oszczędnościowo-kredytowej potwierdzająca wysokość posiadanych środków finansowych lub zdolność kredytową wykonawcy, w okresie nie wcześniejszym niż 1 miesiąc przed upływem terminu składania ofert.</w:t>
      </w:r>
      <w:r w:rsidRPr="00133633">
        <w:rPr>
          <w:rFonts w:ascii="Arial" w:hAnsi="Arial" w:cs="Arial"/>
          <w:sz w:val="20"/>
          <w:szCs w:val="20"/>
        </w:rPr>
        <w:br/>
      </w:r>
      <w:r w:rsidRPr="00133633">
        <w:rPr>
          <w:rFonts w:ascii="Arial" w:hAnsi="Arial" w:cs="Arial"/>
          <w:b/>
          <w:bCs/>
          <w:sz w:val="20"/>
          <w:szCs w:val="20"/>
        </w:rPr>
        <w:t>III.5.2) W ZAKRESIE KRYTERIÓW SELEKCJI:</w:t>
      </w:r>
      <w:r w:rsidRPr="00133633">
        <w:rPr>
          <w:rFonts w:ascii="Arial" w:hAnsi="Arial" w:cs="Arial"/>
          <w:sz w:val="20"/>
          <w:szCs w:val="20"/>
        </w:rPr>
        <w:br/>
      </w:r>
    </w:p>
    <w:p w14:paraId="4BEE7731" w14:textId="77777777" w:rsidR="00133633" w:rsidRPr="00133633" w:rsidRDefault="00133633" w:rsidP="00133633">
      <w:pPr>
        <w:rPr>
          <w:rFonts w:ascii="Arial" w:hAnsi="Arial" w:cs="Arial"/>
          <w:sz w:val="20"/>
          <w:szCs w:val="20"/>
        </w:rPr>
      </w:pPr>
      <w:r w:rsidRPr="00133633">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14:paraId="165F7B07" w14:textId="77777777" w:rsidR="00133633" w:rsidRPr="00133633" w:rsidRDefault="00133633" w:rsidP="00133633">
      <w:pPr>
        <w:rPr>
          <w:rFonts w:ascii="Arial" w:hAnsi="Arial" w:cs="Arial"/>
          <w:sz w:val="20"/>
          <w:szCs w:val="20"/>
        </w:rPr>
      </w:pPr>
      <w:r w:rsidRPr="00133633">
        <w:rPr>
          <w:rFonts w:ascii="Arial" w:hAnsi="Arial" w:cs="Arial"/>
          <w:b/>
          <w:bCs/>
          <w:sz w:val="20"/>
          <w:szCs w:val="20"/>
        </w:rPr>
        <w:t>III.7) INNE DOKUMENTY NIE WYMIENIONE W pkt III.3) - III.6)</w:t>
      </w:r>
    </w:p>
    <w:p w14:paraId="67FF886B" w14:textId="77777777" w:rsidR="00133633" w:rsidRPr="00133633" w:rsidRDefault="00133633" w:rsidP="00133633">
      <w:pPr>
        <w:rPr>
          <w:rFonts w:ascii="Arial" w:hAnsi="Arial" w:cs="Arial"/>
          <w:sz w:val="20"/>
          <w:szCs w:val="20"/>
        </w:rPr>
      </w:pPr>
      <w:r w:rsidRPr="00133633">
        <w:rPr>
          <w:rFonts w:ascii="Arial" w:hAnsi="Arial" w:cs="Arial"/>
          <w:sz w:val="20"/>
          <w:szCs w:val="20"/>
        </w:rPr>
        <w:t>Oświadczenie w zakresie określonym w pkt III.2.2 - składane wraz z ofertą. W zakresie nieuregulowanym niniejszym dokumentem, zastosowanie mają przepisy rozporządzenia Ministra Rozwoju z dnia 26 lipca 2016r. w sprawie rodzajów dokumentów, jakich może żądać zamawiający od wykonawcy w postępowaniu o udzielenie zamówienia (</w:t>
      </w:r>
      <w:proofErr w:type="spellStart"/>
      <w:r w:rsidRPr="00133633">
        <w:rPr>
          <w:rFonts w:ascii="Arial" w:hAnsi="Arial" w:cs="Arial"/>
          <w:sz w:val="20"/>
          <w:szCs w:val="20"/>
        </w:rPr>
        <w:t>t.j</w:t>
      </w:r>
      <w:proofErr w:type="spellEnd"/>
      <w:r w:rsidRPr="00133633">
        <w:rPr>
          <w:rFonts w:ascii="Arial" w:hAnsi="Arial" w:cs="Arial"/>
          <w:sz w:val="20"/>
          <w:szCs w:val="20"/>
        </w:rPr>
        <w:t xml:space="preserve">. Dz. U. z 2020r. poz. 1282). Wykonawca, w terminie 3 dni od dnia zamieszczenia na stronie internetowej informacji, o której mowa w art. 86 ust. 5 ustawy </w:t>
      </w:r>
      <w:proofErr w:type="spellStart"/>
      <w:r w:rsidRPr="00133633">
        <w:rPr>
          <w:rFonts w:ascii="Arial" w:hAnsi="Arial" w:cs="Arial"/>
          <w:sz w:val="20"/>
          <w:szCs w:val="20"/>
        </w:rPr>
        <w:t>Pzp</w:t>
      </w:r>
      <w:proofErr w:type="spellEnd"/>
      <w:r w:rsidRPr="00133633">
        <w:rPr>
          <w:rFonts w:ascii="Arial" w:hAnsi="Arial" w:cs="Arial"/>
          <w:sz w:val="20"/>
          <w:szCs w:val="20"/>
        </w:rPr>
        <w:t xml:space="preserve"> (zawierającej informacje podawane podczas otwarcia ofert oraz kwotę, jaką zamawiający zamierza przeznaczyć na sfinansowanie zamówienia), przekaże zamawiającemu oświadczenie o przynależności lub braku przynależności do tej samej grupy kapitałowej, o której mowa w art. 24 ust. 1 pkt 23 ustawy </w:t>
      </w:r>
      <w:proofErr w:type="spellStart"/>
      <w:r w:rsidRPr="00133633">
        <w:rPr>
          <w:rFonts w:ascii="Arial" w:hAnsi="Arial" w:cs="Arial"/>
          <w:sz w:val="20"/>
          <w:szCs w:val="20"/>
        </w:rPr>
        <w:t>Pzp</w:t>
      </w:r>
      <w:proofErr w:type="spellEnd"/>
      <w:r w:rsidRPr="00133633">
        <w:rPr>
          <w:rFonts w:ascii="Arial" w:hAnsi="Arial" w:cs="Arial"/>
          <w:sz w:val="20"/>
          <w:szCs w:val="20"/>
        </w:rPr>
        <w:t xml:space="preserve">. W przypadku przynależności do tej samej grupy kapitałowej wykonawca może złożyć wraz z oświadczeniem dowody, że powiązania z innym wykonawcą nie prowadzą do zakłócenia konkurencji w postępowaniu o udzielenie zamówienia. Obowiązku, o którym mowa w zdaniu poprzednim nie stosuje się w </w:t>
      </w:r>
      <w:proofErr w:type="gramStart"/>
      <w:r w:rsidRPr="00133633">
        <w:rPr>
          <w:rFonts w:ascii="Arial" w:hAnsi="Arial" w:cs="Arial"/>
          <w:sz w:val="20"/>
          <w:szCs w:val="20"/>
        </w:rPr>
        <w:t>przypadku</w:t>
      </w:r>
      <w:proofErr w:type="gramEnd"/>
      <w:r w:rsidRPr="00133633">
        <w:rPr>
          <w:rFonts w:ascii="Arial" w:hAnsi="Arial" w:cs="Arial"/>
          <w:sz w:val="20"/>
          <w:szCs w:val="20"/>
        </w:rPr>
        <w:t xml:space="preserve"> gdy w postępowaniu zostanie złożona tylko jedna oferta. Zamawiający dopuszcza możliwość złożenia wraz z ofertą oświadczenia o braku przynależności do tej samej grupy kapitałowej, o której mowa w art. 24 ust. 1 pkt 23 ustawy </w:t>
      </w:r>
      <w:proofErr w:type="spellStart"/>
      <w:r w:rsidRPr="00133633">
        <w:rPr>
          <w:rFonts w:ascii="Arial" w:hAnsi="Arial" w:cs="Arial"/>
          <w:sz w:val="20"/>
          <w:szCs w:val="20"/>
        </w:rPr>
        <w:t>Pzp</w:t>
      </w:r>
      <w:proofErr w:type="spellEnd"/>
      <w:r w:rsidRPr="00133633">
        <w:rPr>
          <w:rFonts w:ascii="Arial" w:hAnsi="Arial" w:cs="Arial"/>
          <w:sz w:val="20"/>
          <w:szCs w:val="20"/>
        </w:rPr>
        <w:t>, z zastrzeżeniem, że jakakolwiek zmiana w toku przedmiotowego postępowania (np. włączenie wykonawcy do grupy kapitałowej) będzie powodowała obowiązek aktualizacji takiego oświadczenia po stronie wykonawcy.</w:t>
      </w:r>
    </w:p>
    <w:p w14:paraId="512158A5" w14:textId="77777777" w:rsidR="00133633" w:rsidRPr="00133633" w:rsidRDefault="00133633" w:rsidP="00133633">
      <w:pPr>
        <w:rPr>
          <w:rFonts w:ascii="Arial" w:hAnsi="Arial" w:cs="Arial"/>
          <w:b/>
          <w:bCs/>
          <w:sz w:val="20"/>
          <w:szCs w:val="20"/>
        </w:rPr>
      </w:pPr>
      <w:r w:rsidRPr="00133633">
        <w:rPr>
          <w:rFonts w:ascii="Arial" w:hAnsi="Arial" w:cs="Arial"/>
          <w:b/>
          <w:bCs/>
          <w:sz w:val="20"/>
          <w:szCs w:val="20"/>
          <w:u w:val="single"/>
        </w:rPr>
        <w:t>SEKCJA IV: PROCEDURA</w:t>
      </w:r>
    </w:p>
    <w:p w14:paraId="0752A1BD" w14:textId="77777777" w:rsidR="00133633" w:rsidRPr="00133633" w:rsidRDefault="00133633" w:rsidP="00133633">
      <w:pPr>
        <w:rPr>
          <w:rFonts w:ascii="Arial" w:hAnsi="Arial" w:cs="Arial"/>
          <w:sz w:val="20"/>
          <w:szCs w:val="20"/>
        </w:rPr>
      </w:pPr>
      <w:r w:rsidRPr="00133633">
        <w:rPr>
          <w:rFonts w:ascii="Arial" w:hAnsi="Arial" w:cs="Arial"/>
          <w:b/>
          <w:bCs/>
          <w:sz w:val="20"/>
          <w:szCs w:val="20"/>
        </w:rPr>
        <w:t>IV.1) OPIS</w:t>
      </w:r>
      <w:r w:rsidRPr="00133633">
        <w:rPr>
          <w:rFonts w:ascii="Arial" w:hAnsi="Arial" w:cs="Arial"/>
          <w:sz w:val="20"/>
          <w:szCs w:val="20"/>
        </w:rPr>
        <w:br/>
      </w:r>
      <w:r w:rsidRPr="00133633">
        <w:rPr>
          <w:rFonts w:ascii="Arial" w:hAnsi="Arial" w:cs="Arial"/>
          <w:b/>
          <w:bCs/>
          <w:sz w:val="20"/>
          <w:szCs w:val="20"/>
        </w:rPr>
        <w:t>IV.1.1) Tryb udzielenia zamówienia: </w:t>
      </w:r>
      <w:r w:rsidRPr="00133633">
        <w:rPr>
          <w:rFonts w:ascii="Arial" w:hAnsi="Arial" w:cs="Arial"/>
          <w:sz w:val="20"/>
          <w:szCs w:val="20"/>
        </w:rPr>
        <w:t>Przetarg nieograniczony</w:t>
      </w:r>
      <w:r w:rsidRPr="00133633">
        <w:rPr>
          <w:rFonts w:ascii="Arial" w:hAnsi="Arial" w:cs="Arial"/>
          <w:sz w:val="20"/>
          <w:szCs w:val="20"/>
        </w:rPr>
        <w:br/>
      </w:r>
      <w:r w:rsidRPr="00133633">
        <w:rPr>
          <w:rFonts w:ascii="Arial" w:hAnsi="Arial" w:cs="Arial"/>
          <w:b/>
          <w:bCs/>
          <w:sz w:val="20"/>
          <w:szCs w:val="20"/>
        </w:rPr>
        <w:t>IV.1.2) Zamawiający żąda wniesienia wadium:</w:t>
      </w:r>
    </w:p>
    <w:p w14:paraId="08138370" w14:textId="77777777" w:rsidR="00133633" w:rsidRPr="00133633" w:rsidRDefault="00133633" w:rsidP="00133633">
      <w:pPr>
        <w:rPr>
          <w:rFonts w:ascii="Arial" w:hAnsi="Arial" w:cs="Arial"/>
          <w:sz w:val="20"/>
          <w:szCs w:val="20"/>
        </w:rPr>
      </w:pPr>
      <w:r w:rsidRPr="00133633">
        <w:rPr>
          <w:rFonts w:ascii="Arial" w:hAnsi="Arial" w:cs="Arial"/>
          <w:sz w:val="20"/>
          <w:szCs w:val="20"/>
        </w:rPr>
        <w:t>Tak</w:t>
      </w:r>
      <w:r w:rsidRPr="00133633">
        <w:rPr>
          <w:rFonts w:ascii="Arial" w:hAnsi="Arial" w:cs="Arial"/>
          <w:sz w:val="20"/>
          <w:szCs w:val="20"/>
        </w:rPr>
        <w:br/>
        <w:t>Informacja na temat wadium</w:t>
      </w:r>
      <w:r w:rsidRPr="00133633">
        <w:rPr>
          <w:rFonts w:ascii="Arial" w:hAnsi="Arial" w:cs="Arial"/>
          <w:sz w:val="20"/>
          <w:szCs w:val="20"/>
        </w:rPr>
        <w:br/>
        <w:t xml:space="preserve">1. Wysokość wadium ustala się w kwocie 30 000,00zł. 2. Wadium wnosi się przed upływem terminu składania ofert, z oznaczeniem przedmiotowego postępowania. 3. Wadium może być wnoszone w formach określonych w art. 45 ust. 6 ustawy. 4. Wadium w pieniądzu wpłacać należy przelewem na rachunek bankowy zamawiającego: nr konta: 32 1020 2791 0000 7602 0247 0219 5. Poręczenia i gwarancje obejmować winny cały okres związania wykonawcy ofertą, przy czym bieg terminu związania ofertą rozpoczyna się wraz z upływem terminu składania ofert. 6. Gwarancje wadialne winny zawierać co najmniej bezwarunkowe i nieodwołalne w okresie obowiązywania i wymagalne na pierwsze żądanie zobowiązanie gwaranta (ubezpieczyciela, banku) do wypłaty zamawiającemu pełnej kwoty wadium w okolicznościach zatrzymania wadium - zgodnie z art. 46 ust. 4a oraz ust. 5 Ustawy. 7. Treść gwarancji wadialnej musi zawierać następujące </w:t>
      </w:r>
      <w:r w:rsidRPr="00133633">
        <w:rPr>
          <w:rFonts w:ascii="Arial" w:hAnsi="Arial" w:cs="Arial"/>
          <w:sz w:val="20"/>
          <w:szCs w:val="20"/>
        </w:rPr>
        <w:lastRenderedPageBreak/>
        <w:t xml:space="preserve">elementy: 1) nazwę dającego zlecenie (wykonawcy), beneficjenta gwarancji/poręczenia (zamawiającego), gwaranta (banku lub instytucji ubezpieczeniowej udzielających gwarancji/poręczenia) oraz wskazanie ich siedzib; 2) określenie wierzytelności, która ma być zabezpieczona gwarancją/poręczeniem – określenie przedmiotu zamówienia; 3) kwotę gwarancji/poręczenia; 4) zobowiązanie gwaranta/poręczyciela do zapłacenia bezwarunkowo i nieodwołalnie kwoty gwarancji/poręczenia na pierwsze pisemne żądanie Zamawiającego w okolicznościach określonych w art. 46 ust. 4a oraz ust. 5 ustawy </w:t>
      </w:r>
      <w:proofErr w:type="spellStart"/>
      <w:r w:rsidRPr="00133633">
        <w:rPr>
          <w:rFonts w:ascii="Arial" w:hAnsi="Arial" w:cs="Arial"/>
          <w:sz w:val="20"/>
          <w:szCs w:val="20"/>
        </w:rPr>
        <w:t>Pzp</w:t>
      </w:r>
      <w:proofErr w:type="spellEnd"/>
      <w:r w:rsidRPr="00133633">
        <w:rPr>
          <w:rFonts w:ascii="Arial" w:hAnsi="Arial" w:cs="Arial"/>
          <w:sz w:val="20"/>
          <w:szCs w:val="20"/>
        </w:rPr>
        <w:t>.</w:t>
      </w:r>
    </w:p>
    <w:p w14:paraId="6FA626DE"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IV.1.3) Przewiduje się udzielenie zaliczek na poczet wykonania zamówienia:</w:t>
      </w:r>
    </w:p>
    <w:p w14:paraId="542E01EB"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r w:rsidRPr="00133633">
        <w:rPr>
          <w:rFonts w:ascii="Arial" w:hAnsi="Arial" w:cs="Arial"/>
          <w:sz w:val="20"/>
          <w:szCs w:val="20"/>
        </w:rPr>
        <w:br/>
        <w:t>Należy podać informacje na temat udzielania zaliczek:</w:t>
      </w:r>
      <w:r w:rsidRPr="00133633">
        <w:rPr>
          <w:rFonts w:ascii="Arial" w:hAnsi="Arial" w:cs="Arial"/>
          <w:sz w:val="20"/>
          <w:szCs w:val="20"/>
        </w:rPr>
        <w:br/>
      </w:r>
    </w:p>
    <w:p w14:paraId="040C642C"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IV.1.4) Wymaga się złożenia ofert w postaci katalogów elektronicznych lub dołączenia do ofert katalogów elektronicznych:</w:t>
      </w:r>
    </w:p>
    <w:p w14:paraId="6A6BB09E"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r w:rsidRPr="00133633">
        <w:rPr>
          <w:rFonts w:ascii="Arial" w:hAnsi="Arial" w:cs="Arial"/>
          <w:sz w:val="20"/>
          <w:szCs w:val="20"/>
        </w:rPr>
        <w:br/>
        <w:t>Dopuszcza się złożenie ofert w postaci katalogów elektronicznych lub dołączenia do ofert katalogów elektronicznych:</w:t>
      </w:r>
      <w:r w:rsidRPr="00133633">
        <w:rPr>
          <w:rFonts w:ascii="Arial" w:hAnsi="Arial" w:cs="Arial"/>
          <w:sz w:val="20"/>
          <w:szCs w:val="20"/>
        </w:rPr>
        <w:br/>
        <w:t>Nie</w:t>
      </w:r>
      <w:r w:rsidRPr="00133633">
        <w:rPr>
          <w:rFonts w:ascii="Arial" w:hAnsi="Arial" w:cs="Arial"/>
          <w:sz w:val="20"/>
          <w:szCs w:val="20"/>
        </w:rPr>
        <w:br/>
        <w:t>Informacje dodatkowe:</w:t>
      </w:r>
      <w:r w:rsidRPr="00133633">
        <w:rPr>
          <w:rFonts w:ascii="Arial" w:hAnsi="Arial" w:cs="Arial"/>
          <w:sz w:val="20"/>
          <w:szCs w:val="20"/>
        </w:rPr>
        <w:br/>
      </w:r>
    </w:p>
    <w:p w14:paraId="406385EC"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IV.1.5.) Wymaga się złożenia oferty wariantowej:</w:t>
      </w:r>
    </w:p>
    <w:p w14:paraId="4515977C" w14:textId="77777777" w:rsidR="00133633" w:rsidRPr="00133633" w:rsidRDefault="00133633" w:rsidP="00133633">
      <w:pPr>
        <w:rPr>
          <w:rFonts w:ascii="Arial" w:hAnsi="Arial" w:cs="Arial"/>
          <w:sz w:val="20"/>
          <w:szCs w:val="20"/>
        </w:rPr>
      </w:pPr>
      <w:r w:rsidRPr="00133633">
        <w:rPr>
          <w:rFonts w:ascii="Arial" w:hAnsi="Arial" w:cs="Arial"/>
          <w:sz w:val="20"/>
          <w:szCs w:val="20"/>
        </w:rPr>
        <w:t>Nie</w:t>
      </w:r>
      <w:r w:rsidRPr="00133633">
        <w:rPr>
          <w:rFonts w:ascii="Arial" w:hAnsi="Arial" w:cs="Arial"/>
          <w:sz w:val="20"/>
          <w:szCs w:val="20"/>
        </w:rPr>
        <w:br/>
        <w:t>Dopuszcza się złożenie oferty wariantowej</w:t>
      </w:r>
      <w:r w:rsidRPr="00133633">
        <w:rPr>
          <w:rFonts w:ascii="Arial" w:hAnsi="Arial" w:cs="Arial"/>
          <w:sz w:val="20"/>
          <w:szCs w:val="20"/>
        </w:rPr>
        <w:br/>
        <w:t>Nie</w:t>
      </w:r>
      <w:r w:rsidRPr="00133633">
        <w:rPr>
          <w:rFonts w:ascii="Arial" w:hAnsi="Arial" w:cs="Arial"/>
          <w:sz w:val="20"/>
          <w:szCs w:val="20"/>
        </w:rPr>
        <w:br/>
        <w:t>Złożenie oferty wariantowej dopuszcza się tylko z jednoczesnym złożeniem oferty zasadniczej:</w:t>
      </w:r>
      <w:r w:rsidRPr="00133633">
        <w:rPr>
          <w:rFonts w:ascii="Arial" w:hAnsi="Arial" w:cs="Arial"/>
          <w:sz w:val="20"/>
          <w:szCs w:val="20"/>
        </w:rPr>
        <w:br/>
      </w:r>
    </w:p>
    <w:p w14:paraId="68614756"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IV.1.6) Przewidywana liczba wykonawców, którzy zostaną zaproszeni do udziału w postępowaniu</w:t>
      </w:r>
      <w:r w:rsidRPr="00133633">
        <w:rPr>
          <w:rFonts w:ascii="Arial" w:hAnsi="Arial" w:cs="Arial"/>
          <w:sz w:val="20"/>
          <w:szCs w:val="20"/>
        </w:rPr>
        <w:br/>
      </w:r>
      <w:r w:rsidRPr="00133633">
        <w:rPr>
          <w:rFonts w:ascii="Arial" w:hAnsi="Arial" w:cs="Arial"/>
          <w:i/>
          <w:iCs/>
          <w:sz w:val="20"/>
          <w:szCs w:val="20"/>
        </w:rPr>
        <w:t>(przetarg ograniczony, negocjacje z ogłoszeniem, dialog konkurencyjny, partnerstwo innowacyjne)</w:t>
      </w:r>
    </w:p>
    <w:p w14:paraId="76FA9F88" w14:textId="77777777" w:rsidR="00133633" w:rsidRPr="00133633" w:rsidRDefault="00133633" w:rsidP="00133633">
      <w:pPr>
        <w:rPr>
          <w:rFonts w:ascii="Arial" w:hAnsi="Arial" w:cs="Arial"/>
          <w:sz w:val="20"/>
          <w:szCs w:val="20"/>
        </w:rPr>
      </w:pPr>
      <w:r w:rsidRPr="00133633">
        <w:rPr>
          <w:rFonts w:ascii="Arial" w:hAnsi="Arial" w:cs="Arial"/>
          <w:sz w:val="20"/>
          <w:szCs w:val="20"/>
        </w:rPr>
        <w:t>Liczba wykonawców  </w:t>
      </w:r>
      <w:r w:rsidRPr="00133633">
        <w:rPr>
          <w:rFonts w:ascii="Arial" w:hAnsi="Arial" w:cs="Arial"/>
          <w:sz w:val="20"/>
          <w:szCs w:val="20"/>
        </w:rPr>
        <w:br/>
        <w:t>Przewidywana minimalna liczba wykonawców</w:t>
      </w:r>
      <w:r w:rsidRPr="00133633">
        <w:rPr>
          <w:rFonts w:ascii="Arial" w:hAnsi="Arial" w:cs="Arial"/>
          <w:sz w:val="20"/>
          <w:szCs w:val="20"/>
        </w:rPr>
        <w:br/>
        <w:t>Maksymalna liczba wykonawców  </w:t>
      </w:r>
      <w:r w:rsidRPr="00133633">
        <w:rPr>
          <w:rFonts w:ascii="Arial" w:hAnsi="Arial" w:cs="Arial"/>
          <w:sz w:val="20"/>
          <w:szCs w:val="20"/>
        </w:rPr>
        <w:br/>
        <w:t>Kryteria selekcji wykonawców:</w:t>
      </w:r>
      <w:r w:rsidRPr="00133633">
        <w:rPr>
          <w:rFonts w:ascii="Arial" w:hAnsi="Arial" w:cs="Arial"/>
          <w:sz w:val="20"/>
          <w:szCs w:val="20"/>
        </w:rPr>
        <w:br/>
      </w:r>
    </w:p>
    <w:p w14:paraId="07C716D3"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IV.1.7) Informacje na temat umowy ramowej lub dynamicznego systemu zakupów:</w:t>
      </w:r>
    </w:p>
    <w:p w14:paraId="7BC35E36" w14:textId="77777777" w:rsidR="00133633" w:rsidRPr="00133633" w:rsidRDefault="00133633" w:rsidP="00133633">
      <w:pPr>
        <w:rPr>
          <w:rFonts w:ascii="Arial" w:hAnsi="Arial" w:cs="Arial"/>
          <w:sz w:val="20"/>
          <w:szCs w:val="20"/>
        </w:rPr>
      </w:pPr>
      <w:r w:rsidRPr="00133633">
        <w:rPr>
          <w:rFonts w:ascii="Arial" w:hAnsi="Arial" w:cs="Arial"/>
          <w:sz w:val="20"/>
          <w:szCs w:val="20"/>
        </w:rPr>
        <w:t>Umowa ramowa będzie zawarta:</w:t>
      </w:r>
      <w:r w:rsidRPr="00133633">
        <w:rPr>
          <w:rFonts w:ascii="Arial" w:hAnsi="Arial" w:cs="Arial"/>
          <w:sz w:val="20"/>
          <w:szCs w:val="20"/>
        </w:rPr>
        <w:br/>
      </w:r>
      <w:r w:rsidRPr="00133633">
        <w:rPr>
          <w:rFonts w:ascii="Arial" w:hAnsi="Arial" w:cs="Arial"/>
          <w:sz w:val="20"/>
          <w:szCs w:val="20"/>
        </w:rPr>
        <w:br/>
        <w:t>Czy przewiduje się ograniczenie liczby uczestników umowy ramowej:</w:t>
      </w:r>
      <w:r w:rsidRPr="00133633">
        <w:rPr>
          <w:rFonts w:ascii="Arial" w:hAnsi="Arial" w:cs="Arial"/>
          <w:sz w:val="20"/>
          <w:szCs w:val="20"/>
        </w:rPr>
        <w:br/>
      </w:r>
      <w:r w:rsidRPr="00133633">
        <w:rPr>
          <w:rFonts w:ascii="Arial" w:hAnsi="Arial" w:cs="Arial"/>
          <w:sz w:val="20"/>
          <w:szCs w:val="20"/>
        </w:rPr>
        <w:br/>
        <w:t>Przewidziana maksymalna liczba uczestników umowy ramowej:</w:t>
      </w:r>
      <w:r w:rsidRPr="00133633">
        <w:rPr>
          <w:rFonts w:ascii="Arial" w:hAnsi="Arial" w:cs="Arial"/>
          <w:sz w:val="20"/>
          <w:szCs w:val="20"/>
        </w:rPr>
        <w:br/>
      </w:r>
      <w:r w:rsidRPr="00133633">
        <w:rPr>
          <w:rFonts w:ascii="Arial" w:hAnsi="Arial" w:cs="Arial"/>
          <w:sz w:val="20"/>
          <w:szCs w:val="20"/>
        </w:rPr>
        <w:br/>
        <w:t>Informacje dodatkowe:</w:t>
      </w:r>
      <w:r w:rsidRPr="00133633">
        <w:rPr>
          <w:rFonts w:ascii="Arial" w:hAnsi="Arial" w:cs="Arial"/>
          <w:sz w:val="20"/>
          <w:szCs w:val="20"/>
        </w:rPr>
        <w:br/>
      </w:r>
      <w:r w:rsidRPr="00133633">
        <w:rPr>
          <w:rFonts w:ascii="Arial" w:hAnsi="Arial" w:cs="Arial"/>
          <w:sz w:val="20"/>
          <w:szCs w:val="20"/>
        </w:rPr>
        <w:br/>
        <w:t>Zamówienie obejmuje ustanowienie dynamicznego systemu zakupów:</w:t>
      </w:r>
      <w:r w:rsidRPr="00133633">
        <w:rPr>
          <w:rFonts w:ascii="Arial" w:hAnsi="Arial" w:cs="Arial"/>
          <w:sz w:val="20"/>
          <w:szCs w:val="20"/>
        </w:rPr>
        <w:br/>
        <w:t>Nie</w:t>
      </w:r>
      <w:r w:rsidRPr="00133633">
        <w:rPr>
          <w:rFonts w:ascii="Arial" w:hAnsi="Arial" w:cs="Arial"/>
          <w:sz w:val="20"/>
          <w:szCs w:val="20"/>
        </w:rPr>
        <w:br/>
        <w:t>Adres strony internetowej, na której będą zamieszczone dodatkowe informacje dotyczące dynamicznego systemu zakupów:</w:t>
      </w:r>
      <w:r w:rsidRPr="00133633">
        <w:rPr>
          <w:rFonts w:ascii="Arial" w:hAnsi="Arial" w:cs="Arial"/>
          <w:sz w:val="20"/>
          <w:szCs w:val="20"/>
        </w:rPr>
        <w:br/>
      </w:r>
      <w:r w:rsidRPr="00133633">
        <w:rPr>
          <w:rFonts w:ascii="Arial" w:hAnsi="Arial" w:cs="Arial"/>
          <w:sz w:val="20"/>
          <w:szCs w:val="20"/>
        </w:rPr>
        <w:br/>
        <w:t>Informacje dodatkowe:</w:t>
      </w:r>
      <w:r w:rsidRPr="00133633">
        <w:rPr>
          <w:rFonts w:ascii="Arial" w:hAnsi="Arial" w:cs="Arial"/>
          <w:sz w:val="20"/>
          <w:szCs w:val="20"/>
        </w:rPr>
        <w:br/>
      </w:r>
      <w:r w:rsidRPr="00133633">
        <w:rPr>
          <w:rFonts w:ascii="Arial" w:hAnsi="Arial" w:cs="Arial"/>
          <w:sz w:val="20"/>
          <w:szCs w:val="20"/>
        </w:rPr>
        <w:br/>
        <w:t>W ramach umowy ramowej/dynamicznego systemu zakupów dopuszcza się złożenie ofert w formie katalogów elektronicznych:</w:t>
      </w:r>
      <w:r w:rsidRPr="00133633">
        <w:rPr>
          <w:rFonts w:ascii="Arial" w:hAnsi="Arial" w:cs="Arial"/>
          <w:sz w:val="20"/>
          <w:szCs w:val="20"/>
        </w:rPr>
        <w:br/>
      </w:r>
      <w:r w:rsidRPr="00133633">
        <w:rPr>
          <w:rFonts w:ascii="Arial" w:hAnsi="Arial" w:cs="Arial"/>
          <w:sz w:val="20"/>
          <w:szCs w:val="20"/>
        </w:rPr>
        <w:br/>
        <w:t>Przewiduje się pobranie ze złożonych katalogów elektronicznych informacji potrzebnych do sporządzenia ofert w ramach umowy ramowej/dynamicznego systemu zakupów:</w:t>
      </w:r>
      <w:r w:rsidRPr="00133633">
        <w:rPr>
          <w:rFonts w:ascii="Arial" w:hAnsi="Arial" w:cs="Arial"/>
          <w:sz w:val="20"/>
          <w:szCs w:val="20"/>
        </w:rPr>
        <w:br/>
      </w:r>
    </w:p>
    <w:p w14:paraId="11023B5A"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IV.1.8) Aukcja elektroniczna</w:t>
      </w:r>
      <w:r w:rsidRPr="00133633">
        <w:rPr>
          <w:rFonts w:ascii="Arial" w:hAnsi="Arial" w:cs="Arial"/>
          <w:sz w:val="20"/>
          <w:szCs w:val="20"/>
        </w:rPr>
        <w:br/>
      </w:r>
      <w:r w:rsidRPr="00133633">
        <w:rPr>
          <w:rFonts w:ascii="Arial" w:hAnsi="Arial" w:cs="Arial"/>
          <w:b/>
          <w:bCs/>
          <w:sz w:val="20"/>
          <w:szCs w:val="20"/>
        </w:rPr>
        <w:t>Przewidziane jest przeprowadzenie aukcji elektronicznej </w:t>
      </w:r>
      <w:r w:rsidRPr="00133633">
        <w:rPr>
          <w:rFonts w:ascii="Arial" w:hAnsi="Arial" w:cs="Arial"/>
          <w:i/>
          <w:iCs/>
          <w:sz w:val="20"/>
          <w:szCs w:val="20"/>
        </w:rPr>
        <w:t>(przetarg nieograniczony, przetarg ograniczony, negocjacje z ogłoszeniem) </w:t>
      </w:r>
      <w:r w:rsidRPr="00133633">
        <w:rPr>
          <w:rFonts w:ascii="Arial" w:hAnsi="Arial" w:cs="Arial"/>
          <w:sz w:val="20"/>
          <w:szCs w:val="20"/>
        </w:rPr>
        <w:t>Nie</w:t>
      </w:r>
      <w:r w:rsidRPr="00133633">
        <w:rPr>
          <w:rFonts w:ascii="Arial" w:hAnsi="Arial" w:cs="Arial"/>
          <w:sz w:val="20"/>
          <w:szCs w:val="20"/>
        </w:rPr>
        <w:br/>
        <w:t>Należy podać adres strony internetowej, na której aukcja będzie prowadzona:</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Należy wskazać elementy, których wartości będą przedmiotem aukcji elektronicznej:</w:t>
      </w:r>
      <w:r w:rsidRPr="00133633">
        <w:rPr>
          <w:rFonts w:ascii="Arial" w:hAnsi="Arial" w:cs="Arial"/>
          <w:sz w:val="20"/>
          <w:szCs w:val="20"/>
        </w:rPr>
        <w:br/>
      </w:r>
      <w:r w:rsidRPr="00133633">
        <w:rPr>
          <w:rFonts w:ascii="Arial" w:hAnsi="Arial" w:cs="Arial"/>
          <w:b/>
          <w:bCs/>
          <w:sz w:val="20"/>
          <w:szCs w:val="20"/>
        </w:rPr>
        <w:lastRenderedPageBreak/>
        <w:t>Przewiduje się ograniczenia co do przedstawionych wartości, wynikające z opisu przedmiotu zamówienia:</w:t>
      </w:r>
      <w:r w:rsidRPr="00133633">
        <w:rPr>
          <w:rFonts w:ascii="Arial" w:hAnsi="Arial" w:cs="Arial"/>
          <w:sz w:val="20"/>
          <w:szCs w:val="20"/>
        </w:rPr>
        <w:br/>
      </w:r>
      <w:r w:rsidRPr="00133633">
        <w:rPr>
          <w:rFonts w:ascii="Arial" w:hAnsi="Arial" w:cs="Arial"/>
          <w:sz w:val="20"/>
          <w:szCs w:val="20"/>
        </w:rPr>
        <w:br/>
        <w:t>Należy podać, które informacje zostaną udostępnione wykonawcom w trakcie aukcji elektronicznej oraz jaki będzie termin ich udostępnienia:</w:t>
      </w:r>
      <w:r w:rsidRPr="00133633">
        <w:rPr>
          <w:rFonts w:ascii="Arial" w:hAnsi="Arial" w:cs="Arial"/>
          <w:sz w:val="20"/>
          <w:szCs w:val="20"/>
        </w:rPr>
        <w:br/>
        <w:t>Informacje dotyczące przebiegu aukcji elektronicznej:</w:t>
      </w:r>
      <w:r w:rsidRPr="00133633">
        <w:rPr>
          <w:rFonts w:ascii="Arial" w:hAnsi="Arial" w:cs="Arial"/>
          <w:sz w:val="20"/>
          <w:szCs w:val="20"/>
        </w:rPr>
        <w:br/>
        <w:t>Jaki jest przewidziany sposób postępowania w toku aukcji elektronicznej i jakie będą warunki, na jakich wykonawcy będą mogli licytować (minimalne wysokości postąpień):</w:t>
      </w:r>
      <w:r w:rsidRPr="00133633">
        <w:rPr>
          <w:rFonts w:ascii="Arial" w:hAnsi="Arial" w:cs="Arial"/>
          <w:sz w:val="20"/>
          <w:szCs w:val="20"/>
        </w:rPr>
        <w:br/>
        <w:t>Informacje dotyczące wykorzystywanego sprzętu elektronicznego, rozwiązań i specyfikacji technicznych w zakresie połączeń:</w:t>
      </w:r>
      <w:r w:rsidRPr="00133633">
        <w:rPr>
          <w:rFonts w:ascii="Arial" w:hAnsi="Arial" w:cs="Arial"/>
          <w:sz w:val="20"/>
          <w:szCs w:val="20"/>
        </w:rPr>
        <w:br/>
        <w:t>Wymagania dotyczące rejestracji i identyfikacji wykonawców w aukcji elektronicznej:</w:t>
      </w:r>
      <w:r w:rsidRPr="00133633">
        <w:rPr>
          <w:rFonts w:ascii="Arial" w:hAnsi="Arial" w:cs="Arial"/>
          <w:sz w:val="20"/>
          <w:szCs w:val="20"/>
        </w:rPr>
        <w:br/>
        <w:t>Informacje o liczbie etapów aukcji elektronicznej i czasie ich trwania:</w:t>
      </w:r>
    </w:p>
    <w:p w14:paraId="1DAB9762" w14:textId="77777777" w:rsidR="00133633" w:rsidRPr="00133633" w:rsidRDefault="00133633" w:rsidP="00133633">
      <w:pPr>
        <w:rPr>
          <w:rFonts w:ascii="Arial" w:hAnsi="Arial" w:cs="Arial"/>
          <w:sz w:val="20"/>
          <w:szCs w:val="20"/>
        </w:rPr>
      </w:pPr>
      <w:r w:rsidRPr="00133633">
        <w:rPr>
          <w:rFonts w:ascii="Arial" w:hAnsi="Arial" w:cs="Arial"/>
          <w:sz w:val="20"/>
          <w:szCs w:val="20"/>
        </w:rPr>
        <w:br/>
        <w:t>Czas trwania:</w:t>
      </w:r>
      <w:r w:rsidRPr="00133633">
        <w:rPr>
          <w:rFonts w:ascii="Arial" w:hAnsi="Arial" w:cs="Arial"/>
          <w:sz w:val="20"/>
          <w:szCs w:val="20"/>
        </w:rPr>
        <w:br/>
      </w:r>
      <w:r w:rsidRPr="00133633">
        <w:rPr>
          <w:rFonts w:ascii="Arial" w:hAnsi="Arial" w:cs="Arial"/>
          <w:sz w:val="20"/>
          <w:szCs w:val="20"/>
        </w:rPr>
        <w:br/>
        <w:t>Czy wykonawcy, którzy nie złożyli nowych postąpień, zostaną zakwalifikowani do następnego etapu:</w:t>
      </w:r>
      <w:r w:rsidRPr="00133633">
        <w:rPr>
          <w:rFonts w:ascii="Arial" w:hAnsi="Arial" w:cs="Arial"/>
          <w:sz w:val="20"/>
          <w:szCs w:val="20"/>
        </w:rPr>
        <w:br/>
        <w:t>Warunki zamknięcia aukcji elektronicznej:</w:t>
      </w:r>
      <w:r w:rsidRPr="00133633">
        <w:rPr>
          <w:rFonts w:ascii="Arial" w:hAnsi="Arial" w:cs="Arial"/>
          <w:sz w:val="20"/>
          <w:szCs w:val="20"/>
        </w:rPr>
        <w:br/>
      </w:r>
    </w:p>
    <w:p w14:paraId="5ADB3A1B"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IV.2) KRYTERIA OCENY OFERT</w:t>
      </w:r>
      <w:r w:rsidRPr="00133633">
        <w:rPr>
          <w:rFonts w:ascii="Arial" w:hAnsi="Arial" w:cs="Arial"/>
          <w:sz w:val="20"/>
          <w:szCs w:val="20"/>
        </w:rPr>
        <w:br/>
      </w:r>
      <w:r w:rsidRPr="00133633">
        <w:rPr>
          <w:rFonts w:ascii="Arial" w:hAnsi="Arial" w:cs="Arial"/>
          <w:b/>
          <w:bCs/>
          <w:sz w:val="20"/>
          <w:szCs w:val="20"/>
        </w:rPr>
        <w:t>IV.2.1) Kryteria oceny ofert:</w:t>
      </w:r>
      <w:r w:rsidRPr="00133633">
        <w:rPr>
          <w:rFonts w:ascii="Arial" w:hAnsi="Arial" w:cs="Arial"/>
          <w:sz w:val="20"/>
          <w:szCs w:val="20"/>
        </w:rPr>
        <w:br/>
      </w:r>
      <w:r w:rsidRPr="00133633">
        <w:rPr>
          <w:rFonts w:ascii="Arial" w:hAnsi="Arial" w:cs="Arial"/>
          <w:b/>
          <w:bCs/>
          <w:sz w:val="20"/>
          <w:szCs w:val="20"/>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0"/>
        <w:gridCol w:w="953"/>
      </w:tblGrid>
      <w:tr w:rsidR="00133633" w:rsidRPr="00133633" w14:paraId="50A4773E"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2750FDCB" w14:textId="77777777" w:rsidR="00133633" w:rsidRPr="00133633" w:rsidRDefault="00133633" w:rsidP="00133633">
            <w:pPr>
              <w:rPr>
                <w:rFonts w:ascii="Arial" w:hAnsi="Arial" w:cs="Arial"/>
                <w:sz w:val="20"/>
                <w:szCs w:val="20"/>
              </w:rPr>
            </w:pPr>
            <w:r w:rsidRPr="00133633">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5225F" w14:textId="77777777" w:rsidR="00133633" w:rsidRPr="00133633" w:rsidRDefault="00133633" w:rsidP="00133633">
            <w:pPr>
              <w:rPr>
                <w:rFonts w:ascii="Arial" w:hAnsi="Arial" w:cs="Arial"/>
                <w:sz w:val="20"/>
                <w:szCs w:val="20"/>
              </w:rPr>
            </w:pPr>
            <w:r w:rsidRPr="00133633">
              <w:rPr>
                <w:rFonts w:ascii="Arial" w:hAnsi="Arial" w:cs="Arial"/>
                <w:sz w:val="20"/>
                <w:szCs w:val="20"/>
              </w:rPr>
              <w:t>Znaczenie</w:t>
            </w:r>
          </w:p>
        </w:tc>
      </w:tr>
      <w:tr w:rsidR="00133633" w:rsidRPr="00133633" w14:paraId="62C49003"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507F7278" w14:textId="77777777" w:rsidR="00133633" w:rsidRPr="00133633" w:rsidRDefault="00133633" w:rsidP="00133633">
            <w:pPr>
              <w:rPr>
                <w:rFonts w:ascii="Arial" w:hAnsi="Arial" w:cs="Arial"/>
                <w:sz w:val="20"/>
                <w:szCs w:val="20"/>
              </w:rPr>
            </w:pPr>
            <w:r w:rsidRPr="00133633">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7437B" w14:textId="77777777" w:rsidR="00133633" w:rsidRPr="00133633" w:rsidRDefault="00133633" w:rsidP="00133633">
            <w:pPr>
              <w:rPr>
                <w:rFonts w:ascii="Arial" w:hAnsi="Arial" w:cs="Arial"/>
                <w:sz w:val="20"/>
                <w:szCs w:val="20"/>
              </w:rPr>
            </w:pPr>
            <w:r w:rsidRPr="00133633">
              <w:rPr>
                <w:rFonts w:ascii="Arial" w:hAnsi="Arial" w:cs="Arial"/>
                <w:sz w:val="20"/>
                <w:szCs w:val="20"/>
              </w:rPr>
              <w:t>60,00</w:t>
            </w:r>
          </w:p>
        </w:tc>
      </w:tr>
      <w:tr w:rsidR="00133633" w:rsidRPr="00133633" w14:paraId="79622F3E" w14:textId="77777777" w:rsidTr="00133633">
        <w:tc>
          <w:tcPr>
            <w:tcW w:w="0" w:type="auto"/>
            <w:tcBorders>
              <w:top w:val="single" w:sz="6" w:space="0" w:color="000000"/>
              <w:left w:val="single" w:sz="6" w:space="0" w:color="000000"/>
              <w:bottom w:val="single" w:sz="6" w:space="0" w:color="000000"/>
              <w:right w:val="single" w:sz="6" w:space="0" w:color="000000"/>
            </w:tcBorders>
            <w:vAlign w:val="center"/>
            <w:hideMark/>
          </w:tcPr>
          <w:p w14:paraId="29D5A420" w14:textId="77777777" w:rsidR="00133633" w:rsidRPr="00133633" w:rsidRDefault="00133633" w:rsidP="00133633">
            <w:pPr>
              <w:rPr>
                <w:rFonts w:ascii="Arial" w:hAnsi="Arial" w:cs="Arial"/>
                <w:sz w:val="20"/>
                <w:szCs w:val="20"/>
              </w:rPr>
            </w:pPr>
            <w:r w:rsidRPr="00133633">
              <w:rPr>
                <w:rFonts w:ascii="Arial" w:hAnsi="Arial" w:cs="Arial"/>
                <w:sz w:val="20"/>
                <w:szCs w:val="20"/>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61BB9" w14:textId="77777777" w:rsidR="00133633" w:rsidRPr="00133633" w:rsidRDefault="00133633" w:rsidP="00133633">
            <w:pPr>
              <w:rPr>
                <w:rFonts w:ascii="Arial" w:hAnsi="Arial" w:cs="Arial"/>
                <w:sz w:val="20"/>
                <w:szCs w:val="20"/>
              </w:rPr>
            </w:pPr>
            <w:r w:rsidRPr="00133633">
              <w:rPr>
                <w:rFonts w:ascii="Arial" w:hAnsi="Arial" w:cs="Arial"/>
                <w:sz w:val="20"/>
                <w:szCs w:val="20"/>
              </w:rPr>
              <w:t>40,00</w:t>
            </w:r>
          </w:p>
        </w:tc>
      </w:tr>
    </w:tbl>
    <w:p w14:paraId="46BB4FB7" w14:textId="77777777" w:rsidR="00133633" w:rsidRPr="00133633" w:rsidRDefault="00133633" w:rsidP="00133633">
      <w:pPr>
        <w:rPr>
          <w:rFonts w:ascii="Arial" w:hAnsi="Arial" w:cs="Arial"/>
          <w:sz w:val="20"/>
          <w:szCs w:val="20"/>
        </w:rPr>
      </w:pPr>
      <w:r w:rsidRPr="00133633">
        <w:rPr>
          <w:rFonts w:ascii="Arial" w:hAnsi="Arial" w:cs="Arial"/>
          <w:sz w:val="20"/>
          <w:szCs w:val="20"/>
        </w:rPr>
        <w:br/>
      </w:r>
      <w:r w:rsidRPr="00133633">
        <w:rPr>
          <w:rFonts w:ascii="Arial" w:hAnsi="Arial" w:cs="Arial"/>
          <w:b/>
          <w:bCs/>
          <w:sz w:val="20"/>
          <w:szCs w:val="20"/>
        </w:rPr>
        <w:t xml:space="preserve">IV.2.3) Zastosowanie procedury, o której mowa w art. 24aa ust. 1 ustawy </w:t>
      </w:r>
      <w:proofErr w:type="spellStart"/>
      <w:r w:rsidRPr="00133633">
        <w:rPr>
          <w:rFonts w:ascii="Arial" w:hAnsi="Arial" w:cs="Arial"/>
          <w:b/>
          <w:bCs/>
          <w:sz w:val="20"/>
          <w:szCs w:val="20"/>
        </w:rPr>
        <w:t>Pzp</w:t>
      </w:r>
      <w:proofErr w:type="spellEnd"/>
      <w:r w:rsidRPr="00133633">
        <w:rPr>
          <w:rFonts w:ascii="Arial" w:hAnsi="Arial" w:cs="Arial"/>
          <w:b/>
          <w:bCs/>
          <w:sz w:val="20"/>
          <w:szCs w:val="20"/>
        </w:rPr>
        <w:t> </w:t>
      </w:r>
      <w:r w:rsidRPr="00133633">
        <w:rPr>
          <w:rFonts w:ascii="Arial" w:hAnsi="Arial" w:cs="Arial"/>
          <w:sz w:val="20"/>
          <w:szCs w:val="20"/>
        </w:rPr>
        <w:t>(przetarg nieograniczony)</w:t>
      </w:r>
      <w:r w:rsidRPr="00133633">
        <w:rPr>
          <w:rFonts w:ascii="Arial" w:hAnsi="Arial" w:cs="Arial"/>
          <w:sz w:val="20"/>
          <w:szCs w:val="20"/>
        </w:rPr>
        <w:br/>
        <w:t>Tak</w:t>
      </w:r>
      <w:r w:rsidRPr="00133633">
        <w:rPr>
          <w:rFonts w:ascii="Arial" w:hAnsi="Arial" w:cs="Arial"/>
          <w:sz w:val="20"/>
          <w:szCs w:val="20"/>
        </w:rPr>
        <w:br/>
      </w:r>
      <w:r w:rsidRPr="00133633">
        <w:rPr>
          <w:rFonts w:ascii="Arial" w:hAnsi="Arial" w:cs="Arial"/>
          <w:b/>
          <w:bCs/>
          <w:sz w:val="20"/>
          <w:szCs w:val="20"/>
        </w:rPr>
        <w:t>IV.3) Negocjacje z ogłoszeniem, dialog konkurencyjny, partnerstwo innowacyjne</w:t>
      </w:r>
      <w:r w:rsidRPr="00133633">
        <w:rPr>
          <w:rFonts w:ascii="Arial" w:hAnsi="Arial" w:cs="Arial"/>
          <w:sz w:val="20"/>
          <w:szCs w:val="20"/>
        </w:rPr>
        <w:br/>
      </w:r>
      <w:r w:rsidRPr="00133633">
        <w:rPr>
          <w:rFonts w:ascii="Arial" w:hAnsi="Arial" w:cs="Arial"/>
          <w:b/>
          <w:bCs/>
          <w:sz w:val="20"/>
          <w:szCs w:val="20"/>
        </w:rPr>
        <w:t>IV.3.1) Informacje na temat negocjacji z ogłoszeniem</w:t>
      </w:r>
      <w:r w:rsidRPr="00133633">
        <w:rPr>
          <w:rFonts w:ascii="Arial" w:hAnsi="Arial" w:cs="Arial"/>
          <w:sz w:val="20"/>
          <w:szCs w:val="20"/>
        </w:rPr>
        <w:br/>
        <w:t>Minimalne wymagania, które muszą spełniać wszystkie oferty:</w:t>
      </w:r>
      <w:r w:rsidRPr="00133633">
        <w:rPr>
          <w:rFonts w:ascii="Arial" w:hAnsi="Arial" w:cs="Arial"/>
          <w:sz w:val="20"/>
          <w:szCs w:val="20"/>
        </w:rPr>
        <w:br/>
      </w:r>
      <w:r w:rsidRPr="00133633">
        <w:rPr>
          <w:rFonts w:ascii="Arial" w:hAnsi="Arial" w:cs="Arial"/>
          <w:sz w:val="20"/>
          <w:szCs w:val="20"/>
        </w:rPr>
        <w:br/>
        <w:t>Przewidziane jest zastrzeżenie prawa do udzielenia zamówienia na podstawie ofert wstępnych bez przeprowadzenia negocjacji</w:t>
      </w:r>
      <w:r w:rsidRPr="00133633">
        <w:rPr>
          <w:rFonts w:ascii="Arial" w:hAnsi="Arial" w:cs="Arial"/>
          <w:sz w:val="20"/>
          <w:szCs w:val="20"/>
        </w:rPr>
        <w:br/>
        <w:t>Przewidziany jest podział negocjacji na etapy w celu ograniczenia liczby ofert:</w:t>
      </w:r>
      <w:r w:rsidRPr="00133633">
        <w:rPr>
          <w:rFonts w:ascii="Arial" w:hAnsi="Arial" w:cs="Arial"/>
          <w:sz w:val="20"/>
          <w:szCs w:val="20"/>
        </w:rPr>
        <w:br/>
        <w:t>Należy podać informacje na temat etapów negocjacji (w tym liczbę etapów):</w:t>
      </w:r>
      <w:r w:rsidRPr="00133633">
        <w:rPr>
          <w:rFonts w:ascii="Arial" w:hAnsi="Arial" w:cs="Arial"/>
          <w:sz w:val="20"/>
          <w:szCs w:val="20"/>
        </w:rPr>
        <w:br/>
      </w:r>
      <w:r w:rsidRPr="00133633">
        <w:rPr>
          <w:rFonts w:ascii="Arial" w:hAnsi="Arial" w:cs="Arial"/>
          <w:sz w:val="20"/>
          <w:szCs w:val="20"/>
        </w:rPr>
        <w:br/>
        <w:t>Informacje dodatkowe</w:t>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IV.3.2) Informacje na temat dialogu konkurencyjnego</w:t>
      </w:r>
      <w:r w:rsidRPr="00133633">
        <w:rPr>
          <w:rFonts w:ascii="Arial" w:hAnsi="Arial" w:cs="Arial"/>
          <w:sz w:val="20"/>
          <w:szCs w:val="20"/>
        </w:rPr>
        <w:br/>
        <w:t>Opis potrzeb i wymagań zamawiającego lub informacja o sposobie uzyskania tego opisu:</w:t>
      </w:r>
      <w:r w:rsidRPr="00133633">
        <w:rPr>
          <w:rFonts w:ascii="Arial" w:hAnsi="Arial" w:cs="Arial"/>
          <w:sz w:val="20"/>
          <w:szCs w:val="20"/>
        </w:rPr>
        <w:br/>
      </w:r>
      <w:r w:rsidRPr="00133633">
        <w:rPr>
          <w:rFonts w:ascii="Arial" w:hAnsi="Arial" w:cs="Arial"/>
          <w:sz w:val="20"/>
          <w:szCs w:val="20"/>
        </w:rPr>
        <w:br/>
        <w:t>Informacja o wysokości nagród dla wykonawców, którzy podczas dialogu konkurencyjnego przedstawili rozwiązania stanowiące podstawę do składania ofert, jeżeli zamawiający przewiduje nagrody:</w:t>
      </w:r>
      <w:r w:rsidRPr="00133633">
        <w:rPr>
          <w:rFonts w:ascii="Arial" w:hAnsi="Arial" w:cs="Arial"/>
          <w:sz w:val="20"/>
          <w:szCs w:val="20"/>
        </w:rPr>
        <w:br/>
      </w:r>
      <w:r w:rsidRPr="00133633">
        <w:rPr>
          <w:rFonts w:ascii="Arial" w:hAnsi="Arial" w:cs="Arial"/>
          <w:sz w:val="20"/>
          <w:szCs w:val="20"/>
        </w:rPr>
        <w:br/>
        <w:t>Wstępny harmonogram postępowania:</w:t>
      </w:r>
      <w:r w:rsidRPr="00133633">
        <w:rPr>
          <w:rFonts w:ascii="Arial" w:hAnsi="Arial" w:cs="Arial"/>
          <w:sz w:val="20"/>
          <w:szCs w:val="20"/>
        </w:rPr>
        <w:br/>
      </w:r>
      <w:r w:rsidRPr="00133633">
        <w:rPr>
          <w:rFonts w:ascii="Arial" w:hAnsi="Arial" w:cs="Arial"/>
          <w:sz w:val="20"/>
          <w:szCs w:val="20"/>
        </w:rPr>
        <w:br/>
        <w:t>Podział dialogu na etapy w celu ograniczenia liczby rozwiązań:</w:t>
      </w:r>
      <w:r w:rsidRPr="00133633">
        <w:rPr>
          <w:rFonts w:ascii="Arial" w:hAnsi="Arial" w:cs="Arial"/>
          <w:sz w:val="20"/>
          <w:szCs w:val="20"/>
        </w:rPr>
        <w:br/>
        <w:t>Należy podać informacje na temat etapów dialogu:</w:t>
      </w:r>
      <w:r w:rsidRPr="00133633">
        <w:rPr>
          <w:rFonts w:ascii="Arial" w:hAnsi="Arial" w:cs="Arial"/>
          <w:sz w:val="20"/>
          <w:szCs w:val="20"/>
        </w:rPr>
        <w:br/>
      </w:r>
      <w:r w:rsidRPr="00133633">
        <w:rPr>
          <w:rFonts w:ascii="Arial" w:hAnsi="Arial" w:cs="Arial"/>
          <w:sz w:val="20"/>
          <w:szCs w:val="20"/>
        </w:rPr>
        <w:br/>
      </w:r>
      <w:r w:rsidRPr="00133633">
        <w:rPr>
          <w:rFonts w:ascii="Arial" w:hAnsi="Arial" w:cs="Arial"/>
          <w:sz w:val="20"/>
          <w:szCs w:val="20"/>
        </w:rPr>
        <w:br/>
        <w:t>Informacje dodatkowe:</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IV.3.3) Informacje na temat partnerstwa innowacyjnego</w:t>
      </w:r>
      <w:r w:rsidRPr="00133633">
        <w:rPr>
          <w:rFonts w:ascii="Arial" w:hAnsi="Arial" w:cs="Arial"/>
          <w:sz w:val="20"/>
          <w:szCs w:val="20"/>
        </w:rPr>
        <w:br/>
        <w:t>Elementy opisu przedmiotu zamówienia definiujące minimalne wymagania, którym muszą odpowiadać wszystkie oferty:</w:t>
      </w:r>
      <w:r w:rsidRPr="00133633">
        <w:rPr>
          <w:rFonts w:ascii="Arial" w:hAnsi="Arial" w:cs="Arial"/>
          <w:sz w:val="20"/>
          <w:szCs w:val="20"/>
        </w:rPr>
        <w:br/>
      </w:r>
      <w:r w:rsidRPr="00133633">
        <w:rPr>
          <w:rFonts w:ascii="Arial" w:hAnsi="Arial" w:cs="Arial"/>
          <w:sz w:val="20"/>
          <w:szCs w:val="20"/>
        </w:rPr>
        <w:br/>
        <w:t>Podział negocjacji na etapy w celu ograniczeniu liczby ofert podlegających negocjacjom poprzez zastosowanie kryteriów oceny ofert wskazanych w specyfikacji istotnych warunków zamówienia:</w:t>
      </w:r>
      <w:r w:rsidRPr="00133633">
        <w:rPr>
          <w:rFonts w:ascii="Arial" w:hAnsi="Arial" w:cs="Arial"/>
          <w:sz w:val="20"/>
          <w:szCs w:val="20"/>
        </w:rPr>
        <w:br/>
      </w:r>
      <w:r w:rsidRPr="00133633">
        <w:rPr>
          <w:rFonts w:ascii="Arial" w:hAnsi="Arial" w:cs="Arial"/>
          <w:sz w:val="20"/>
          <w:szCs w:val="20"/>
        </w:rPr>
        <w:br/>
        <w:t>Informacje dodatkowe:</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lastRenderedPageBreak/>
        <w:t>IV.4) Licytacja elektroniczna</w:t>
      </w:r>
      <w:r w:rsidRPr="00133633">
        <w:rPr>
          <w:rFonts w:ascii="Arial" w:hAnsi="Arial" w:cs="Arial"/>
          <w:sz w:val="20"/>
          <w:szCs w:val="20"/>
        </w:rPr>
        <w:br/>
        <w:t>Adres strony internetowej, na której będzie prowadzona licytacja elektroniczna:</w:t>
      </w:r>
    </w:p>
    <w:p w14:paraId="1AEDF26E" w14:textId="77777777" w:rsidR="00133633" w:rsidRPr="00133633" w:rsidRDefault="00133633" w:rsidP="00133633">
      <w:pPr>
        <w:rPr>
          <w:rFonts w:ascii="Arial" w:hAnsi="Arial" w:cs="Arial"/>
          <w:sz w:val="20"/>
          <w:szCs w:val="20"/>
        </w:rPr>
      </w:pPr>
      <w:r w:rsidRPr="00133633">
        <w:rPr>
          <w:rFonts w:ascii="Arial" w:hAnsi="Arial" w:cs="Arial"/>
          <w:sz w:val="20"/>
          <w:szCs w:val="20"/>
        </w:rPr>
        <w:t>Adres strony internetowej, na której jest dostępny opis przedmiotu zamówienia w licytacji elektronicznej:</w:t>
      </w:r>
    </w:p>
    <w:p w14:paraId="357A1C5C" w14:textId="77777777" w:rsidR="00133633" w:rsidRPr="00133633" w:rsidRDefault="00133633" w:rsidP="00133633">
      <w:pPr>
        <w:rPr>
          <w:rFonts w:ascii="Arial" w:hAnsi="Arial" w:cs="Arial"/>
          <w:sz w:val="20"/>
          <w:szCs w:val="20"/>
        </w:rPr>
      </w:pPr>
      <w:r w:rsidRPr="00133633">
        <w:rPr>
          <w:rFonts w:ascii="Arial" w:hAnsi="Arial" w:cs="Arial"/>
          <w:sz w:val="20"/>
          <w:szCs w:val="20"/>
        </w:rPr>
        <w:t>Wymagania dotyczące rejestracji i identyfikacji wykonawców w licytacji elektronicznej, w tym wymagania techniczne urządzeń informatycznych:</w:t>
      </w:r>
    </w:p>
    <w:p w14:paraId="289ECA51" w14:textId="77777777" w:rsidR="00133633" w:rsidRPr="00133633" w:rsidRDefault="00133633" w:rsidP="00133633">
      <w:pPr>
        <w:rPr>
          <w:rFonts w:ascii="Arial" w:hAnsi="Arial" w:cs="Arial"/>
          <w:sz w:val="20"/>
          <w:szCs w:val="20"/>
        </w:rPr>
      </w:pPr>
      <w:r w:rsidRPr="00133633">
        <w:rPr>
          <w:rFonts w:ascii="Arial" w:hAnsi="Arial" w:cs="Arial"/>
          <w:sz w:val="20"/>
          <w:szCs w:val="20"/>
        </w:rPr>
        <w:t>Sposób postępowania w toku licytacji elektronicznej, w tym określenie minimalnych wysokości postąpień:</w:t>
      </w:r>
    </w:p>
    <w:p w14:paraId="6EC4578B" w14:textId="77777777" w:rsidR="00133633" w:rsidRPr="00133633" w:rsidRDefault="00133633" w:rsidP="00133633">
      <w:pPr>
        <w:rPr>
          <w:rFonts w:ascii="Arial" w:hAnsi="Arial" w:cs="Arial"/>
          <w:sz w:val="20"/>
          <w:szCs w:val="20"/>
        </w:rPr>
      </w:pPr>
      <w:r w:rsidRPr="00133633">
        <w:rPr>
          <w:rFonts w:ascii="Arial" w:hAnsi="Arial" w:cs="Arial"/>
          <w:sz w:val="20"/>
          <w:szCs w:val="20"/>
        </w:rPr>
        <w:t>Informacje o liczbie etapów licytacji elektronicznej i czasie ich trwania:</w:t>
      </w:r>
    </w:p>
    <w:p w14:paraId="7D5F72B1" w14:textId="77777777" w:rsidR="00133633" w:rsidRPr="00133633" w:rsidRDefault="00133633" w:rsidP="00133633">
      <w:pPr>
        <w:rPr>
          <w:rFonts w:ascii="Arial" w:hAnsi="Arial" w:cs="Arial"/>
          <w:sz w:val="20"/>
          <w:szCs w:val="20"/>
        </w:rPr>
      </w:pPr>
      <w:r w:rsidRPr="00133633">
        <w:rPr>
          <w:rFonts w:ascii="Arial" w:hAnsi="Arial" w:cs="Arial"/>
          <w:sz w:val="20"/>
          <w:szCs w:val="20"/>
        </w:rPr>
        <w:t>Czas trwania:</w:t>
      </w:r>
      <w:r w:rsidRPr="00133633">
        <w:rPr>
          <w:rFonts w:ascii="Arial" w:hAnsi="Arial" w:cs="Arial"/>
          <w:sz w:val="20"/>
          <w:szCs w:val="20"/>
        </w:rPr>
        <w:br/>
      </w:r>
      <w:r w:rsidRPr="00133633">
        <w:rPr>
          <w:rFonts w:ascii="Arial" w:hAnsi="Arial" w:cs="Arial"/>
          <w:sz w:val="20"/>
          <w:szCs w:val="20"/>
        </w:rPr>
        <w:br/>
        <w:t>Wykonawcy, którzy nie złożyli nowych postąpień, zostaną zakwalifikowani do następnego etapu:</w:t>
      </w:r>
    </w:p>
    <w:p w14:paraId="51BFF29A" w14:textId="77777777" w:rsidR="00133633" w:rsidRPr="00133633" w:rsidRDefault="00133633" w:rsidP="00133633">
      <w:pPr>
        <w:rPr>
          <w:rFonts w:ascii="Arial" w:hAnsi="Arial" w:cs="Arial"/>
          <w:sz w:val="20"/>
          <w:szCs w:val="20"/>
        </w:rPr>
      </w:pPr>
      <w:r w:rsidRPr="00133633">
        <w:rPr>
          <w:rFonts w:ascii="Arial" w:hAnsi="Arial" w:cs="Arial"/>
          <w:sz w:val="20"/>
          <w:szCs w:val="20"/>
        </w:rPr>
        <w:t>Termin składania wniosków o dopuszczenie do udziału w licytacji elektronicznej:</w:t>
      </w:r>
      <w:r w:rsidRPr="00133633">
        <w:rPr>
          <w:rFonts w:ascii="Arial" w:hAnsi="Arial" w:cs="Arial"/>
          <w:sz w:val="20"/>
          <w:szCs w:val="20"/>
        </w:rPr>
        <w:br/>
        <w:t>Data: godzina:</w:t>
      </w:r>
      <w:r w:rsidRPr="00133633">
        <w:rPr>
          <w:rFonts w:ascii="Arial" w:hAnsi="Arial" w:cs="Arial"/>
          <w:sz w:val="20"/>
          <w:szCs w:val="20"/>
        </w:rPr>
        <w:br/>
        <w:t>Termin otwarcia licytacji elektronicznej:</w:t>
      </w:r>
    </w:p>
    <w:p w14:paraId="4BCAD2FD" w14:textId="77777777" w:rsidR="00133633" w:rsidRPr="00133633" w:rsidRDefault="00133633" w:rsidP="00133633">
      <w:pPr>
        <w:rPr>
          <w:rFonts w:ascii="Arial" w:hAnsi="Arial" w:cs="Arial"/>
          <w:sz w:val="20"/>
          <w:szCs w:val="20"/>
        </w:rPr>
      </w:pPr>
      <w:r w:rsidRPr="00133633">
        <w:rPr>
          <w:rFonts w:ascii="Arial" w:hAnsi="Arial" w:cs="Arial"/>
          <w:sz w:val="20"/>
          <w:szCs w:val="20"/>
        </w:rPr>
        <w:t>Termin i warunki zamknięcia licytacji elektronicznej:</w:t>
      </w:r>
    </w:p>
    <w:p w14:paraId="3F0D13F8" w14:textId="77777777" w:rsidR="00133633" w:rsidRPr="00133633" w:rsidRDefault="00133633" w:rsidP="00133633">
      <w:pPr>
        <w:rPr>
          <w:rFonts w:ascii="Arial" w:hAnsi="Arial" w:cs="Arial"/>
          <w:sz w:val="20"/>
          <w:szCs w:val="20"/>
        </w:rPr>
      </w:pPr>
      <w:r w:rsidRPr="00133633">
        <w:rPr>
          <w:rFonts w:ascii="Arial" w:hAnsi="Arial" w:cs="Arial"/>
          <w:sz w:val="20"/>
          <w:szCs w:val="20"/>
        </w:rPr>
        <w:br/>
        <w:t>Istotne dla stron postanowienia, które zostaną wprowadzone do treści zawieranej umowy w sprawie zamówienia publicznego, albo ogólne warunki umowy, albo wzór umowy:</w:t>
      </w:r>
    </w:p>
    <w:p w14:paraId="73C3E5AF" w14:textId="77777777" w:rsidR="00133633" w:rsidRPr="00133633" w:rsidRDefault="00133633" w:rsidP="00133633">
      <w:pPr>
        <w:rPr>
          <w:rFonts w:ascii="Arial" w:hAnsi="Arial" w:cs="Arial"/>
          <w:sz w:val="20"/>
          <w:szCs w:val="20"/>
        </w:rPr>
      </w:pPr>
      <w:r w:rsidRPr="00133633">
        <w:rPr>
          <w:rFonts w:ascii="Arial" w:hAnsi="Arial" w:cs="Arial"/>
          <w:sz w:val="20"/>
          <w:szCs w:val="20"/>
        </w:rPr>
        <w:br/>
        <w:t>Wymagania dotyczące zabezpieczenia należytego wykonania umowy:</w:t>
      </w:r>
    </w:p>
    <w:p w14:paraId="3D4F6D8D" w14:textId="77777777" w:rsidR="00133633" w:rsidRPr="00133633" w:rsidRDefault="00133633" w:rsidP="00133633">
      <w:pPr>
        <w:rPr>
          <w:rFonts w:ascii="Arial" w:hAnsi="Arial" w:cs="Arial"/>
          <w:sz w:val="20"/>
          <w:szCs w:val="20"/>
        </w:rPr>
      </w:pPr>
      <w:r w:rsidRPr="00133633">
        <w:rPr>
          <w:rFonts w:ascii="Arial" w:hAnsi="Arial" w:cs="Arial"/>
          <w:sz w:val="20"/>
          <w:szCs w:val="20"/>
        </w:rPr>
        <w:br/>
        <w:t>Informacje dodatkowe:</w:t>
      </w:r>
    </w:p>
    <w:p w14:paraId="2B2A812E" w14:textId="77777777" w:rsidR="00133633" w:rsidRPr="00133633" w:rsidRDefault="00133633" w:rsidP="00133633">
      <w:pPr>
        <w:rPr>
          <w:rFonts w:ascii="Arial" w:hAnsi="Arial" w:cs="Arial"/>
          <w:sz w:val="20"/>
          <w:szCs w:val="20"/>
        </w:rPr>
      </w:pPr>
      <w:r w:rsidRPr="00133633">
        <w:rPr>
          <w:rFonts w:ascii="Arial" w:hAnsi="Arial" w:cs="Arial"/>
          <w:b/>
          <w:bCs/>
          <w:sz w:val="20"/>
          <w:szCs w:val="20"/>
        </w:rPr>
        <w:t>IV.5) ZMIANA UMOWY</w:t>
      </w:r>
      <w:r w:rsidRPr="00133633">
        <w:rPr>
          <w:rFonts w:ascii="Arial" w:hAnsi="Arial" w:cs="Arial"/>
          <w:sz w:val="20"/>
          <w:szCs w:val="20"/>
        </w:rPr>
        <w:br/>
      </w:r>
      <w:r w:rsidRPr="00133633">
        <w:rPr>
          <w:rFonts w:ascii="Arial" w:hAnsi="Arial" w:cs="Arial"/>
          <w:b/>
          <w:bCs/>
          <w:sz w:val="20"/>
          <w:szCs w:val="20"/>
        </w:rPr>
        <w:t>Przewiduje się istotne zmiany postanowień zawartej umowy w stosunku do treści oferty, na podstawie której dokonano wyboru wykonawcy:</w:t>
      </w:r>
      <w:r w:rsidRPr="00133633">
        <w:rPr>
          <w:rFonts w:ascii="Arial" w:hAnsi="Arial" w:cs="Arial"/>
          <w:sz w:val="20"/>
          <w:szCs w:val="20"/>
        </w:rPr>
        <w:t> Tak</w:t>
      </w:r>
      <w:r w:rsidRPr="00133633">
        <w:rPr>
          <w:rFonts w:ascii="Arial" w:hAnsi="Arial" w:cs="Arial"/>
          <w:sz w:val="20"/>
          <w:szCs w:val="20"/>
        </w:rPr>
        <w:br/>
        <w:t>Należy wskazać zakres, charakter zmian oraz warunki wprowadzenia zmian:</w:t>
      </w:r>
      <w:r w:rsidRPr="00133633">
        <w:rPr>
          <w:rFonts w:ascii="Arial" w:hAnsi="Arial" w:cs="Arial"/>
          <w:sz w:val="20"/>
          <w:szCs w:val="20"/>
        </w:rPr>
        <w:br/>
        <w:t xml:space="preserve">1. 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 2. Zgodnie z art. 144 ust. 1 pkt 1 ustawy PZP, Zamawiający przewiduje możliwość dokonania następujących zmian Umowy: 1) w zakresie zmiany terminu realizacji Przedmiotu Umowy: a) o czas opóźnienia Zamawiającego w wykonywaniu jego obowiązków wynikających z Umowy, jeżeli takie opóźnienie jest lub będzie miało wpływ na wykonanie robót, b) o czas działania Siły Wyższej oraz o czas niezbędny do usunięcia jej skutków i następstw, przy czym Siła Wyższa oznacza wyjątkowe wydarzenie lub okoliczność: a. na którą Strona nie ma wpływu, b. przeciw której ta Strona nie mogła w racjonalny sposób zabezpieczyć się przed zawarciem Umowy, c. której, skoro wystąpiła, Strona nie mogła w racjonalny sposób uniknąć lub jej d. przezwyciężyć, oraz e. której nie można uznać za wywołaną w znaczącym stopniu przez drugą Stronę.; - siła wyższa może obejmować, ale nie ogranicza się do wyjątkowych zdarzeń lub okoliczności wymienionych: wojna, działania wojenne, akt terroryzmu, wojna domowa, zamieszki, rozruchy, strajki, amunicja wojskowa, materiały wybuchowe, katastrofy żywiołowe. c) w przypadku zmiany powszechnie obowiązujących przepisów prawa, regulujących zasady wykonywania robót, mających wpływa na termin realizacji Przedmiotu Umowy. d) o czas opóźnienia w wykonaniu przez podmioty zewnętrzne usług/czynności koniecznych do wykonania prac objętych Umową, z zastrzeżeniem, że wykonawcą tych usług/czynności nie jest Wykonawca i nie ponosi za nie odpowiedzialności, e) o czas, kiedy realizacja robót stanowiących Przedmiot Umowy była niemożliwa z przyczyn leżących po stronie Zamawiającego oraz następstw tego zdarzenia (w szczególności uniemożliwienie rozpoczęcia realizacji robót lub wstrzymania ich świadczenia przez Zamawiającego), f) o czas, kiedy realizacja robót stanowiących przedmiot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 g) 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 h) 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 i) 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 j) o czas wynikający z konieczności uwzględnienia wpływu ewentualnych prac dodatkowych i zamiennych na realizację robót stanowiących przedmiot Umowy, k) o czas niezbędny do dostosowania robót stanowiących przedmiot Umowy do celów, dla których Umowa została zawarta, l) o czas opóźnienia wynikający z zastania odmiennych od przyjętych zgodnie z wykonanymi badaniami, uzyskanymi decyzjami warunków terenowych, w szczególności istnienia niezinwentaryzowanych urządzeń, instalacji lub obiektów infrastrukturalnych oraz nieprzewidzianych warunków geologicznych, terenowych, archeologicznych, wodnych itp., m) o czas opóźnienia wynikający z wstrzymania robót przez właściwy organ z przyczyn nie leżących po stronie Wykonawcy, co uniemożliwia terminowe zakończenie realizacji Umowy, n) o czas </w:t>
      </w:r>
      <w:r w:rsidRPr="00133633">
        <w:rPr>
          <w:rFonts w:ascii="Arial" w:hAnsi="Arial" w:cs="Arial"/>
          <w:sz w:val="20"/>
          <w:szCs w:val="20"/>
        </w:rPr>
        <w:lastRenderedPageBreak/>
        <w:t>opóźnienia wynikający z następstw działania organów administracji, 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 o) konieczność wykonania robót spowodowanych przez błędy w danych wyjściowych, których doświadczony Wykonawca nie mógł w racjonalny sposób wykryć, ani uniknąć związanego z tym opóźnienia, p) 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z uzyskanej przez Zamawiającego zgody na zmianę terminu przy czym każda zmiana terminu wykonania Przedmiotu Umowy może nastąpić tylko o czas niezbędny do wykonania robót stanowiących przedmiot Umowy, nie dłużej jednak niż o okres trwania okoliczności będących podstawą zmiany oraz ich następstw; 2) w zakresie zmiany sposobu wykonania robót stanowiących Przedmiot Umowy, w tym wymagań Zamawiającego lub rezygnacji przez Zamawiającego z wykonania części robót stanowiących Przedmiot Umowy: a) w przypadku częściowej lub całkowitej utraty finansowania lub płynności finansowej Zamawiającego, skutkujących koniecznością ograniczenia zakresu robót stanowiących Przedmiot Umowy, przy jednoczesnym proporcjonalnym zmniejszeniu Wynagrodzenia, b) w przypadku wystąpienia konieczności zrealizowania robót stanowiących Przedmiot Umowy, przy zastosowaniu innych rozwiązań niż przewidziane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c) w przypadku możliwości zrealizowania robót stanowiących Przedmiot Umowy, przy zastosowaniu innych rozwiązań niż przewidziane w wymaganiach Zamawiającego, ze względu na spodziewane korzyści polegające na przyspieszeniu realizacji, obniżeniu kosztu wykonania lub eksploatacji robót stanowiących Przedmiot Umowy, zwiększeniu jego użyteczności, przyczynieniu się do zwiększenia bezpieczeństwa ludzi lub lepszej ochrony środowiska; 3) w zakresie zmiany Wynagrodzenia: a) 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a w przypadku braku możliwości ustalenia takich cen, na podstawie cen wynikających z katalogu SEKOCENBUD, b) w przypadku zmniejszenia zakresu przedmiotu zamówienia określonego w § 1 Umowy, pod warunkiem, że wykonanie całości przedmiotu zamówienia napotyka istotne trudności, w szczególności spowodowane jest brakiem uzyskania planowanego dofinansowania ze środków zewnętrznych,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 c) 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 3. Strony dopuszczają również możliwość: 1) wykonywania przy pomocy Podwykonawców robót stanowiących Przedmiot Umowy, co do których Wykonawca w Ofercie oświadczył, że będzie je wykonywał osobiście, jeżeli będzie to konieczne dla terminowego ich wykonania lub wprowadzenie Podwykonawcy zapewni wykonanie zobowiązań wynikających z Umowy; 2)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3) zmian osobowych personelu kluczowego Wykonawcy wskazanego w Ofercie jeżeli zmiana stanie się konieczna, o ile nowa osoba wskazana do pełnienia określonej funkcji (zarówno na stałe jak i na określony czas) będzie spełniać wszystkie warunki określone dla tej funkcji w ogłoszeniu o zamówieniu dla przetargu poprzedzającego zawarcie Umowy, na dzień złożenia wniosku o zmianę personelu kluczowego, z tym zastrzeżeniem, że kwalifikacje i zdolności proponowanego personelu, będą takie same lub wyższe niż kwalifikacje personelu wymienione w SIWZ. 4. 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 5. Wystąpienie którejkolwiek z okoliczności mogących powodować zmianę Umowy, nie stanowi bezwzględnego zobowiązania Zamawiającego do dokonania zmian ani nie może stanowić samodzielnej podstawy do jakichkolwiek roszczeń Wykonawcy do ich dokonania. 6. Zmiany postanowień Umowy wymagają formy pisemnej pod rygorem nieważności. 7. Niezależnie od postanowień pkt 2 – pkt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r w:rsidRPr="00133633">
        <w:rPr>
          <w:rFonts w:ascii="Arial" w:hAnsi="Arial" w:cs="Arial"/>
          <w:sz w:val="20"/>
          <w:szCs w:val="20"/>
        </w:rPr>
        <w:br/>
      </w:r>
      <w:r w:rsidRPr="00133633">
        <w:rPr>
          <w:rFonts w:ascii="Arial" w:hAnsi="Arial" w:cs="Arial"/>
          <w:b/>
          <w:bCs/>
          <w:sz w:val="20"/>
          <w:szCs w:val="20"/>
        </w:rPr>
        <w:lastRenderedPageBreak/>
        <w:t>IV.6) INFORMACJE ADMINISTRACYJNE</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IV.6.1) Sposób udostępniania informacji o charakterze poufnym </w:t>
      </w:r>
      <w:r w:rsidRPr="00133633">
        <w:rPr>
          <w:rFonts w:ascii="Arial" w:hAnsi="Arial" w:cs="Arial"/>
          <w:i/>
          <w:iCs/>
          <w:sz w:val="20"/>
          <w:szCs w:val="20"/>
        </w:rPr>
        <w:t>(jeżeli dotyczy):</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Środki służące ochronie informacji o charakterze poufnym</w:t>
      </w:r>
      <w:r w:rsidRPr="00133633">
        <w:rPr>
          <w:rFonts w:ascii="Arial" w:hAnsi="Arial" w:cs="Arial"/>
          <w:sz w:val="20"/>
          <w:szCs w:val="20"/>
        </w:rPr>
        <w:br/>
      </w:r>
      <w:r w:rsidRPr="00133633">
        <w:rPr>
          <w:rFonts w:ascii="Arial" w:hAnsi="Arial" w:cs="Arial"/>
          <w:sz w:val="20"/>
          <w:szCs w:val="20"/>
        </w:rPr>
        <w:br/>
      </w:r>
      <w:r w:rsidRPr="00133633">
        <w:rPr>
          <w:rFonts w:ascii="Arial" w:hAnsi="Arial" w:cs="Arial"/>
          <w:b/>
          <w:bCs/>
          <w:sz w:val="20"/>
          <w:szCs w:val="20"/>
        </w:rPr>
        <w:t>IV.6.2) Termin składania ofert lub wniosków o dopuszczenie do udziału w postępowaniu:</w:t>
      </w:r>
      <w:r w:rsidRPr="00133633">
        <w:rPr>
          <w:rFonts w:ascii="Arial" w:hAnsi="Arial" w:cs="Arial"/>
          <w:sz w:val="20"/>
          <w:szCs w:val="20"/>
        </w:rPr>
        <w:br/>
        <w:t>Data: 2020-11-24, godzina: 12:30,</w:t>
      </w:r>
      <w:r w:rsidRPr="00133633">
        <w:rPr>
          <w:rFonts w:ascii="Arial" w:hAnsi="Arial" w:cs="Arial"/>
          <w:sz w:val="20"/>
          <w:szCs w:val="20"/>
        </w:rPr>
        <w:br/>
        <w:t>Skrócenie terminu składania wniosków, ze względu na pilną potrzebę udzielenia zamówienia (przetarg nieograniczony, przetarg ograniczony, negocjacje z ogłoszeniem):</w:t>
      </w:r>
      <w:r w:rsidRPr="00133633">
        <w:rPr>
          <w:rFonts w:ascii="Arial" w:hAnsi="Arial" w:cs="Arial"/>
          <w:sz w:val="20"/>
          <w:szCs w:val="20"/>
        </w:rPr>
        <w:br/>
        <w:t>Nie</w:t>
      </w:r>
      <w:r w:rsidRPr="00133633">
        <w:rPr>
          <w:rFonts w:ascii="Arial" w:hAnsi="Arial" w:cs="Arial"/>
          <w:sz w:val="20"/>
          <w:szCs w:val="20"/>
        </w:rPr>
        <w:br/>
        <w:t>Wskazać powody:</w:t>
      </w:r>
      <w:r w:rsidRPr="00133633">
        <w:rPr>
          <w:rFonts w:ascii="Arial" w:hAnsi="Arial" w:cs="Arial"/>
          <w:sz w:val="20"/>
          <w:szCs w:val="20"/>
        </w:rPr>
        <w:br/>
      </w:r>
      <w:r w:rsidRPr="00133633">
        <w:rPr>
          <w:rFonts w:ascii="Arial" w:hAnsi="Arial" w:cs="Arial"/>
          <w:sz w:val="20"/>
          <w:szCs w:val="20"/>
        </w:rPr>
        <w:br/>
        <w:t>Język lub języki, w jakich mogą być sporządzane oferty lub wnioski o dopuszczenie do udziału w postępowaniu</w:t>
      </w:r>
      <w:r w:rsidRPr="00133633">
        <w:rPr>
          <w:rFonts w:ascii="Arial" w:hAnsi="Arial" w:cs="Arial"/>
          <w:sz w:val="20"/>
          <w:szCs w:val="20"/>
        </w:rPr>
        <w:br/>
        <w:t>&gt; język polski</w:t>
      </w:r>
      <w:r w:rsidRPr="00133633">
        <w:rPr>
          <w:rFonts w:ascii="Arial" w:hAnsi="Arial" w:cs="Arial"/>
          <w:sz w:val="20"/>
          <w:szCs w:val="20"/>
        </w:rPr>
        <w:br/>
      </w:r>
      <w:r w:rsidRPr="00133633">
        <w:rPr>
          <w:rFonts w:ascii="Arial" w:hAnsi="Arial" w:cs="Arial"/>
          <w:b/>
          <w:bCs/>
          <w:sz w:val="20"/>
          <w:szCs w:val="20"/>
        </w:rPr>
        <w:t>IV.6.3) Termin związania ofertą: </w:t>
      </w:r>
      <w:r w:rsidRPr="00133633">
        <w:rPr>
          <w:rFonts w:ascii="Arial" w:hAnsi="Arial" w:cs="Arial"/>
          <w:sz w:val="20"/>
          <w:szCs w:val="20"/>
        </w:rPr>
        <w:t>do: okres w dniach: 30 (od ostatecznego terminu składania ofert)</w:t>
      </w:r>
      <w:r w:rsidRPr="00133633">
        <w:rPr>
          <w:rFonts w:ascii="Arial" w:hAnsi="Arial" w:cs="Arial"/>
          <w:sz w:val="20"/>
          <w:szCs w:val="20"/>
        </w:rPr>
        <w:br/>
      </w:r>
      <w:r w:rsidRPr="00133633">
        <w:rPr>
          <w:rFonts w:ascii="Arial" w:hAnsi="Arial" w:cs="Arial"/>
          <w:b/>
          <w:bCs/>
          <w:sz w:val="20"/>
          <w:szCs w:val="20"/>
        </w:rPr>
        <w:t>IV.6.4) Przewiduje się unieważnienie postępowania o udzielenie zamówienia, w przypadku nieprzyznania środków, które miały być przeznaczone na sfinansowanie całości lub części zamówienia:</w:t>
      </w:r>
      <w:r w:rsidRPr="00133633">
        <w:rPr>
          <w:rFonts w:ascii="Arial" w:hAnsi="Arial" w:cs="Arial"/>
          <w:sz w:val="20"/>
          <w:szCs w:val="20"/>
        </w:rPr>
        <w:t> Nie</w:t>
      </w:r>
      <w:r w:rsidRPr="00133633">
        <w:rPr>
          <w:rFonts w:ascii="Arial" w:hAnsi="Arial" w:cs="Arial"/>
          <w:sz w:val="20"/>
          <w:szCs w:val="20"/>
        </w:rPr>
        <w:br/>
      </w:r>
      <w:r w:rsidRPr="00133633">
        <w:rPr>
          <w:rFonts w:ascii="Arial" w:hAnsi="Arial" w:cs="Arial"/>
          <w:b/>
          <w:bCs/>
          <w:sz w:val="20"/>
          <w:szCs w:val="20"/>
        </w:rPr>
        <w:t>IV.6.5) Informacje dodatkowe:</w:t>
      </w:r>
      <w:r w:rsidRPr="00133633">
        <w:rPr>
          <w:rFonts w:ascii="Arial" w:hAnsi="Arial" w:cs="Arial"/>
          <w:sz w:val="20"/>
          <w:szCs w:val="20"/>
        </w:rPr>
        <w:br/>
      </w:r>
    </w:p>
    <w:p w14:paraId="18AA9C14" w14:textId="77777777" w:rsidR="00133633" w:rsidRPr="00133633" w:rsidRDefault="00133633" w:rsidP="00133633">
      <w:pPr>
        <w:rPr>
          <w:rFonts w:ascii="Arial" w:hAnsi="Arial" w:cs="Arial"/>
          <w:b/>
          <w:bCs/>
          <w:sz w:val="20"/>
          <w:szCs w:val="20"/>
        </w:rPr>
      </w:pPr>
      <w:r w:rsidRPr="00133633">
        <w:rPr>
          <w:rFonts w:ascii="Arial" w:hAnsi="Arial" w:cs="Arial"/>
          <w:b/>
          <w:bCs/>
          <w:sz w:val="20"/>
          <w:szCs w:val="20"/>
          <w:u w:val="single"/>
        </w:rPr>
        <w:t>ZAŁĄCZNIK I - INFORMACJE DOTYCZĄCE OFERT CZĘŚCIOWYCH</w:t>
      </w:r>
    </w:p>
    <w:p w14:paraId="4BF1F08B" w14:textId="16810518" w:rsidR="001539E3" w:rsidRPr="00993312" w:rsidRDefault="001539E3" w:rsidP="00DD437B">
      <w:pPr>
        <w:rPr>
          <w:rFonts w:ascii="Arial" w:hAnsi="Arial" w:cs="Arial"/>
          <w:sz w:val="20"/>
          <w:szCs w:val="20"/>
        </w:rPr>
      </w:pPr>
    </w:p>
    <w:sectPr w:rsidR="001539E3" w:rsidRPr="00993312" w:rsidSect="001539E3">
      <w:footerReference w:type="default" r:id="rId7"/>
      <w:footerReference w:type="first" r:id="rId8"/>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F9FA" w14:textId="77777777" w:rsidR="00560C4C" w:rsidRDefault="00560C4C">
      <w:r>
        <w:separator/>
      </w:r>
    </w:p>
  </w:endnote>
  <w:endnote w:type="continuationSeparator" w:id="0">
    <w:p w14:paraId="17C9B40E" w14:textId="77777777" w:rsidR="00560C4C" w:rsidRDefault="005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300E14">
          <w:rPr>
            <w:noProof/>
          </w:rPr>
          <w:t>1</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EA5801">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35B2" w14:textId="77777777" w:rsidR="00560C4C" w:rsidRDefault="00560C4C">
      <w:r>
        <w:separator/>
      </w:r>
    </w:p>
  </w:footnote>
  <w:footnote w:type="continuationSeparator" w:id="0">
    <w:p w14:paraId="3EB48459" w14:textId="77777777" w:rsidR="00560C4C" w:rsidRDefault="00560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748"/>
    <w:multiLevelType w:val="multilevel"/>
    <w:tmpl w:val="260A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F09C6"/>
    <w:multiLevelType w:val="multilevel"/>
    <w:tmpl w:val="54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4426"/>
    <w:multiLevelType w:val="multilevel"/>
    <w:tmpl w:val="577C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A0F"/>
    <w:multiLevelType w:val="multilevel"/>
    <w:tmpl w:val="8D7A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F0882"/>
    <w:multiLevelType w:val="multilevel"/>
    <w:tmpl w:val="1E0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5267"/>
    <w:multiLevelType w:val="multilevel"/>
    <w:tmpl w:val="DF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CCD"/>
    <w:multiLevelType w:val="multilevel"/>
    <w:tmpl w:val="D542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5DE"/>
    <w:multiLevelType w:val="multilevel"/>
    <w:tmpl w:val="9568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E5A7F"/>
    <w:multiLevelType w:val="multilevel"/>
    <w:tmpl w:val="EE38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0670D"/>
    <w:multiLevelType w:val="multilevel"/>
    <w:tmpl w:val="627E1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46951"/>
    <w:multiLevelType w:val="multilevel"/>
    <w:tmpl w:val="1E08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E1ECF"/>
    <w:multiLevelType w:val="multilevel"/>
    <w:tmpl w:val="36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F52B6"/>
    <w:multiLevelType w:val="multilevel"/>
    <w:tmpl w:val="BEE8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4A2F"/>
    <w:multiLevelType w:val="multilevel"/>
    <w:tmpl w:val="6BB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84176"/>
    <w:multiLevelType w:val="multilevel"/>
    <w:tmpl w:val="F686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F43B3C"/>
    <w:multiLevelType w:val="multilevel"/>
    <w:tmpl w:val="5184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836EC"/>
    <w:multiLevelType w:val="multilevel"/>
    <w:tmpl w:val="79B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369E9"/>
    <w:multiLevelType w:val="multilevel"/>
    <w:tmpl w:val="CA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70789"/>
    <w:multiLevelType w:val="multilevel"/>
    <w:tmpl w:val="A866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3322F7"/>
    <w:multiLevelType w:val="multilevel"/>
    <w:tmpl w:val="3E4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23A3A"/>
    <w:multiLevelType w:val="multilevel"/>
    <w:tmpl w:val="EFA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84D1A"/>
    <w:multiLevelType w:val="multilevel"/>
    <w:tmpl w:val="278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811EA"/>
    <w:multiLevelType w:val="multilevel"/>
    <w:tmpl w:val="FB5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E5B94"/>
    <w:multiLevelType w:val="multilevel"/>
    <w:tmpl w:val="F54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D91584"/>
    <w:multiLevelType w:val="multilevel"/>
    <w:tmpl w:val="435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76A16"/>
    <w:multiLevelType w:val="multilevel"/>
    <w:tmpl w:val="42E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126F9"/>
    <w:multiLevelType w:val="multilevel"/>
    <w:tmpl w:val="C39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02D94"/>
    <w:multiLevelType w:val="multilevel"/>
    <w:tmpl w:val="6C44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312B91"/>
    <w:multiLevelType w:val="multilevel"/>
    <w:tmpl w:val="20D8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77417"/>
    <w:multiLevelType w:val="multilevel"/>
    <w:tmpl w:val="ADD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C33F3C"/>
    <w:multiLevelType w:val="multilevel"/>
    <w:tmpl w:val="64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12"/>
  </w:num>
  <w:num w:numId="4">
    <w:abstractNumId w:val="16"/>
  </w:num>
  <w:num w:numId="5">
    <w:abstractNumId w:val="30"/>
  </w:num>
  <w:num w:numId="6">
    <w:abstractNumId w:val="21"/>
  </w:num>
  <w:num w:numId="7">
    <w:abstractNumId w:val="9"/>
  </w:num>
  <w:num w:numId="8">
    <w:abstractNumId w:val="5"/>
  </w:num>
  <w:num w:numId="9">
    <w:abstractNumId w:val="10"/>
  </w:num>
  <w:num w:numId="10">
    <w:abstractNumId w:val="13"/>
  </w:num>
  <w:num w:numId="11">
    <w:abstractNumId w:val="17"/>
  </w:num>
  <w:num w:numId="12">
    <w:abstractNumId w:val="2"/>
  </w:num>
  <w:num w:numId="13">
    <w:abstractNumId w:val="26"/>
  </w:num>
  <w:num w:numId="14">
    <w:abstractNumId w:val="24"/>
  </w:num>
  <w:num w:numId="15">
    <w:abstractNumId w:val="1"/>
  </w:num>
  <w:num w:numId="16">
    <w:abstractNumId w:val="29"/>
  </w:num>
  <w:num w:numId="17">
    <w:abstractNumId w:val="22"/>
  </w:num>
  <w:num w:numId="18">
    <w:abstractNumId w:val="4"/>
  </w:num>
  <w:num w:numId="19">
    <w:abstractNumId w:val="28"/>
  </w:num>
  <w:num w:numId="20">
    <w:abstractNumId w:val="3"/>
  </w:num>
  <w:num w:numId="21">
    <w:abstractNumId w:val="7"/>
  </w:num>
  <w:num w:numId="22">
    <w:abstractNumId w:val="6"/>
  </w:num>
  <w:num w:numId="23">
    <w:abstractNumId w:val="15"/>
  </w:num>
  <w:num w:numId="24">
    <w:abstractNumId w:val="8"/>
  </w:num>
  <w:num w:numId="25">
    <w:abstractNumId w:val="11"/>
  </w:num>
  <w:num w:numId="26">
    <w:abstractNumId w:val="0"/>
  </w:num>
  <w:num w:numId="27">
    <w:abstractNumId w:val="18"/>
  </w:num>
  <w:num w:numId="28">
    <w:abstractNumId w:val="19"/>
  </w:num>
  <w:num w:numId="29">
    <w:abstractNumId w:val="20"/>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89"/>
    <w:rsid w:val="00004AE6"/>
    <w:rsid w:val="000265B0"/>
    <w:rsid w:val="00054213"/>
    <w:rsid w:val="00072B9E"/>
    <w:rsid w:val="00087631"/>
    <w:rsid w:val="000A5DA6"/>
    <w:rsid w:val="000D6165"/>
    <w:rsid w:val="000F7E52"/>
    <w:rsid w:val="0010675D"/>
    <w:rsid w:val="001278B2"/>
    <w:rsid w:val="00133633"/>
    <w:rsid w:val="0013692A"/>
    <w:rsid w:val="001539E3"/>
    <w:rsid w:val="00156153"/>
    <w:rsid w:val="00164D85"/>
    <w:rsid w:val="001920B5"/>
    <w:rsid w:val="001A0F78"/>
    <w:rsid w:val="001A1645"/>
    <w:rsid w:val="001B2351"/>
    <w:rsid w:val="001B29A2"/>
    <w:rsid w:val="001D234B"/>
    <w:rsid w:val="001D47EA"/>
    <w:rsid w:val="00214CD8"/>
    <w:rsid w:val="002339FC"/>
    <w:rsid w:val="002743B3"/>
    <w:rsid w:val="0027492D"/>
    <w:rsid w:val="002B7E3F"/>
    <w:rsid w:val="002C5F30"/>
    <w:rsid w:val="002E3CED"/>
    <w:rsid w:val="00300E14"/>
    <w:rsid w:val="00306E68"/>
    <w:rsid w:val="00311B0B"/>
    <w:rsid w:val="00335F0B"/>
    <w:rsid w:val="00342345"/>
    <w:rsid w:val="003732E4"/>
    <w:rsid w:val="00374FF2"/>
    <w:rsid w:val="003B5178"/>
    <w:rsid w:val="003D0651"/>
    <w:rsid w:val="003E0434"/>
    <w:rsid w:val="003E31D2"/>
    <w:rsid w:val="00417BFF"/>
    <w:rsid w:val="00460D39"/>
    <w:rsid w:val="00466CB8"/>
    <w:rsid w:val="00467F20"/>
    <w:rsid w:val="00470993"/>
    <w:rsid w:val="004A2979"/>
    <w:rsid w:val="004A6FD4"/>
    <w:rsid w:val="004C6489"/>
    <w:rsid w:val="004E26B3"/>
    <w:rsid w:val="004E517D"/>
    <w:rsid w:val="00517542"/>
    <w:rsid w:val="00540495"/>
    <w:rsid w:val="00550F98"/>
    <w:rsid w:val="00560C4C"/>
    <w:rsid w:val="005745FF"/>
    <w:rsid w:val="005747B0"/>
    <w:rsid w:val="005B4CFB"/>
    <w:rsid w:val="005B5BA8"/>
    <w:rsid w:val="005F64A3"/>
    <w:rsid w:val="0063594D"/>
    <w:rsid w:val="0064067F"/>
    <w:rsid w:val="0066129E"/>
    <w:rsid w:val="00666EC4"/>
    <w:rsid w:val="00677F09"/>
    <w:rsid w:val="006A0D39"/>
    <w:rsid w:val="006A0E54"/>
    <w:rsid w:val="006A42D4"/>
    <w:rsid w:val="006D092F"/>
    <w:rsid w:val="006D19E1"/>
    <w:rsid w:val="006E28BC"/>
    <w:rsid w:val="006F3A46"/>
    <w:rsid w:val="006F6F79"/>
    <w:rsid w:val="00703CA5"/>
    <w:rsid w:val="00717C3A"/>
    <w:rsid w:val="0073492D"/>
    <w:rsid w:val="00736584"/>
    <w:rsid w:val="00741C1C"/>
    <w:rsid w:val="00743282"/>
    <w:rsid w:val="0074408F"/>
    <w:rsid w:val="007646D0"/>
    <w:rsid w:val="00767674"/>
    <w:rsid w:val="0077047B"/>
    <w:rsid w:val="00784787"/>
    <w:rsid w:val="00794D4A"/>
    <w:rsid w:val="007C4C40"/>
    <w:rsid w:val="007E0F09"/>
    <w:rsid w:val="007F14EE"/>
    <w:rsid w:val="00803B54"/>
    <w:rsid w:val="008040EB"/>
    <w:rsid w:val="00807DCC"/>
    <w:rsid w:val="00820D8E"/>
    <w:rsid w:val="00835D8A"/>
    <w:rsid w:val="008469B3"/>
    <w:rsid w:val="00846C0D"/>
    <w:rsid w:val="00852789"/>
    <w:rsid w:val="00853A0B"/>
    <w:rsid w:val="00865036"/>
    <w:rsid w:val="008843B1"/>
    <w:rsid w:val="008859CB"/>
    <w:rsid w:val="0088647D"/>
    <w:rsid w:val="00892931"/>
    <w:rsid w:val="008A607D"/>
    <w:rsid w:val="008C6EA8"/>
    <w:rsid w:val="008D41CD"/>
    <w:rsid w:val="008E66F6"/>
    <w:rsid w:val="008F56C7"/>
    <w:rsid w:val="0093071F"/>
    <w:rsid w:val="009427BF"/>
    <w:rsid w:val="009610A4"/>
    <w:rsid w:val="00972381"/>
    <w:rsid w:val="00987D27"/>
    <w:rsid w:val="00992514"/>
    <w:rsid w:val="00993312"/>
    <w:rsid w:val="009A224C"/>
    <w:rsid w:val="009B5E37"/>
    <w:rsid w:val="009B7146"/>
    <w:rsid w:val="009E4E4C"/>
    <w:rsid w:val="00A14253"/>
    <w:rsid w:val="00A25116"/>
    <w:rsid w:val="00A4695A"/>
    <w:rsid w:val="00A500E6"/>
    <w:rsid w:val="00A56786"/>
    <w:rsid w:val="00A91F25"/>
    <w:rsid w:val="00A946BD"/>
    <w:rsid w:val="00AC3867"/>
    <w:rsid w:val="00AD5F34"/>
    <w:rsid w:val="00AE2C0F"/>
    <w:rsid w:val="00B03533"/>
    <w:rsid w:val="00B44123"/>
    <w:rsid w:val="00B53A59"/>
    <w:rsid w:val="00B735A3"/>
    <w:rsid w:val="00BD52D4"/>
    <w:rsid w:val="00BF1D78"/>
    <w:rsid w:val="00BF7CBC"/>
    <w:rsid w:val="00C31294"/>
    <w:rsid w:val="00C54DDC"/>
    <w:rsid w:val="00C7282B"/>
    <w:rsid w:val="00CA477E"/>
    <w:rsid w:val="00CC1B34"/>
    <w:rsid w:val="00CC5A23"/>
    <w:rsid w:val="00CD3785"/>
    <w:rsid w:val="00D00E00"/>
    <w:rsid w:val="00D24C00"/>
    <w:rsid w:val="00D53E13"/>
    <w:rsid w:val="00D73CB1"/>
    <w:rsid w:val="00DD18F6"/>
    <w:rsid w:val="00DD437B"/>
    <w:rsid w:val="00DD4A60"/>
    <w:rsid w:val="00DE1307"/>
    <w:rsid w:val="00E23B1D"/>
    <w:rsid w:val="00E24767"/>
    <w:rsid w:val="00E3426D"/>
    <w:rsid w:val="00E34492"/>
    <w:rsid w:val="00E5100A"/>
    <w:rsid w:val="00E51DB5"/>
    <w:rsid w:val="00E7064D"/>
    <w:rsid w:val="00E80BC2"/>
    <w:rsid w:val="00EA5801"/>
    <w:rsid w:val="00EA732D"/>
    <w:rsid w:val="00F065D6"/>
    <w:rsid w:val="00F72951"/>
    <w:rsid w:val="00F9095F"/>
    <w:rsid w:val="00F94AFF"/>
    <w:rsid w:val="00F965E9"/>
    <w:rsid w:val="00FA197D"/>
    <w:rsid w:val="00FA1A36"/>
    <w:rsid w:val="00FB1F6F"/>
    <w:rsid w:val="00FB6757"/>
    <w:rsid w:val="00FB7D06"/>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192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857500085">
      <w:bodyDiv w:val="1"/>
      <w:marLeft w:val="0"/>
      <w:marRight w:val="0"/>
      <w:marTop w:val="0"/>
      <w:marBottom w:val="0"/>
      <w:divBdr>
        <w:top w:val="none" w:sz="0" w:space="0" w:color="auto"/>
        <w:left w:val="none" w:sz="0" w:space="0" w:color="auto"/>
        <w:bottom w:val="none" w:sz="0" w:space="0" w:color="auto"/>
        <w:right w:val="none" w:sz="0" w:space="0" w:color="auto"/>
      </w:divBdr>
      <w:divsChild>
        <w:div w:id="753546643">
          <w:marLeft w:val="0"/>
          <w:marRight w:val="0"/>
          <w:marTop w:val="0"/>
          <w:marBottom w:val="0"/>
          <w:divBdr>
            <w:top w:val="none" w:sz="0" w:space="0" w:color="auto"/>
            <w:left w:val="none" w:sz="0" w:space="0" w:color="auto"/>
            <w:bottom w:val="none" w:sz="0" w:space="0" w:color="auto"/>
            <w:right w:val="none" w:sz="0" w:space="0" w:color="auto"/>
          </w:divBdr>
          <w:divsChild>
            <w:div w:id="2130469907">
              <w:marLeft w:val="0"/>
              <w:marRight w:val="0"/>
              <w:marTop w:val="0"/>
              <w:marBottom w:val="0"/>
              <w:divBdr>
                <w:top w:val="none" w:sz="0" w:space="0" w:color="auto"/>
                <w:left w:val="none" w:sz="0" w:space="0" w:color="auto"/>
                <w:bottom w:val="none" w:sz="0" w:space="0" w:color="auto"/>
                <w:right w:val="none" w:sz="0" w:space="0" w:color="auto"/>
              </w:divBdr>
            </w:div>
            <w:div w:id="1406993150">
              <w:marLeft w:val="0"/>
              <w:marRight w:val="0"/>
              <w:marTop w:val="0"/>
              <w:marBottom w:val="0"/>
              <w:divBdr>
                <w:top w:val="none" w:sz="0" w:space="0" w:color="auto"/>
                <w:left w:val="none" w:sz="0" w:space="0" w:color="auto"/>
                <w:bottom w:val="none" w:sz="0" w:space="0" w:color="auto"/>
                <w:right w:val="none" w:sz="0" w:space="0" w:color="auto"/>
              </w:divBdr>
            </w:div>
            <w:div w:id="960889056">
              <w:marLeft w:val="0"/>
              <w:marRight w:val="0"/>
              <w:marTop w:val="0"/>
              <w:marBottom w:val="0"/>
              <w:divBdr>
                <w:top w:val="none" w:sz="0" w:space="0" w:color="auto"/>
                <w:left w:val="none" w:sz="0" w:space="0" w:color="auto"/>
                <w:bottom w:val="none" w:sz="0" w:space="0" w:color="auto"/>
                <w:right w:val="none" w:sz="0" w:space="0" w:color="auto"/>
              </w:divBdr>
              <w:divsChild>
                <w:div w:id="1213349186">
                  <w:marLeft w:val="0"/>
                  <w:marRight w:val="0"/>
                  <w:marTop w:val="0"/>
                  <w:marBottom w:val="0"/>
                  <w:divBdr>
                    <w:top w:val="none" w:sz="0" w:space="0" w:color="auto"/>
                    <w:left w:val="none" w:sz="0" w:space="0" w:color="auto"/>
                    <w:bottom w:val="none" w:sz="0" w:space="0" w:color="auto"/>
                    <w:right w:val="none" w:sz="0" w:space="0" w:color="auto"/>
                  </w:divBdr>
                </w:div>
              </w:divsChild>
            </w:div>
            <w:div w:id="609623833">
              <w:marLeft w:val="0"/>
              <w:marRight w:val="0"/>
              <w:marTop w:val="0"/>
              <w:marBottom w:val="0"/>
              <w:divBdr>
                <w:top w:val="none" w:sz="0" w:space="0" w:color="auto"/>
                <w:left w:val="none" w:sz="0" w:space="0" w:color="auto"/>
                <w:bottom w:val="none" w:sz="0" w:space="0" w:color="auto"/>
                <w:right w:val="none" w:sz="0" w:space="0" w:color="auto"/>
              </w:divBdr>
              <w:divsChild>
                <w:div w:id="684984535">
                  <w:marLeft w:val="0"/>
                  <w:marRight w:val="0"/>
                  <w:marTop w:val="0"/>
                  <w:marBottom w:val="0"/>
                  <w:divBdr>
                    <w:top w:val="none" w:sz="0" w:space="0" w:color="auto"/>
                    <w:left w:val="none" w:sz="0" w:space="0" w:color="auto"/>
                    <w:bottom w:val="none" w:sz="0" w:space="0" w:color="auto"/>
                    <w:right w:val="none" w:sz="0" w:space="0" w:color="auto"/>
                  </w:divBdr>
                </w:div>
              </w:divsChild>
            </w:div>
            <w:div w:id="1980113503">
              <w:marLeft w:val="0"/>
              <w:marRight w:val="0"/>
              <w:marTop w:val="0"/>
              <w:marBottom w:val="0"/>
              <w:divBdr>
                <w:top w:val="none" w:sz="0" w:space="0" w:color="auto"/>
                <w:left w:val="none" w:sz="0" w:space="0" w:color="auto"/>
                <w:bottom w:val="none" w:sz="0" w:space="0" w:color="auto"/>
                <w:right w:val="none" w:sz="0" w:space="0" w:color="auto"/>
              </w:divBdr>
              <w:divsChild>
                <w:div w:id="481654132">
                  <w:marLeft w:val="0"/>
                  <w:marRight w:val="0"/>
                  <w:marTop w:val="0"/>
                  <w:marBottom w:val="0"/>
                  <w:divBdr>
                    <w:top w:val="none" w:sz="0" w:space="0" w:color="auto"/>
                    <w:left w:val="none" w:sz="0" w:space="0" w:color="auto"/>
                    <w:bottom w:val="none" w:sz="0" w:space="0" w:color="auto"/>
                    <w:right w:val="none" w:sz="0" w:space="0" w:color="auto"/>
                  </w:divBdr>
                </w:div>
                <w:div w:id="2133018025">
                  <w:marLeft w:val="0"/>
                  <w:marRight w:val="0"/>
                  <w:marTop w:val="0"/>
                  <w:marBottom w:val="0"/>
                  <w:divBdr>
                    <w:top w:val="none" w:sz="0" w:space="0" w:color="auto"/>
                    <w:left w:val="none" w:sz="0" w:space="0" w:color="auto"/>
                    <w:bottom w:val="none" w:sz="0" w:space="0" w:color="auto"/>
                    <w:right w:val="none" w:sz="0" w:space="0" w:color="auto"/>
                  </w:divBdr>
                </w:div>
                <w:div w:id="2028752503">
                  <w:marLeft w:val="0"/>
                  <w:marRight w:val="0"/>
                  <w:marTop w:val="0"/>
                  <w:marBottom w:val="0"/>
                  <w:divBdr>
                    <w:top w:val="none" w:sz="0" w:space="0" w:color="auto"/>
                    <w:left w:val="none" w:sz="0" w:space="0" w:color="auto"/>
                    <w:bottom w:val="none" w:sz="0" w:space="0" w:color="auto"/>
                    <w:right w:val="none" w:sz="0" w:space="0" w:color="auto"/>
                  </w:divBdr>
                </w:div>
                <w:div w:id="1339967012">
                  <w:marLeft w:val="0"/>
                  <w:marRight w:val="0"/>
                  <w:marTop w:val="0"/>
                  <w:marBottom w:val="0"/>
                  <w:divBdr>
                    <w:top w:val="none" w:sz="0" w:space="0" w:color="auto"/>
                    <w:left w:val="none" w:sz="0" w:space="0" w:color="auto"/>
                    <w:bottom w:val="none" w:sz="0" w:space="0" w:color="auto"/>
                    <w:right w:val="none" w:sz="0" w:space="0" w:color="auto"/>
                  </w:divBdr>
                </w:div>
              </w:divsChild>
            </w:div>
            <w:div w:id="1886940750">
              <w:marLeft w:val="0"/>
              <w:marRight w:val="0"/>
              <w:marTop w:val="0"/>
              <w:marBottom w:val="0"/>
              <w:divBdr>
                <w:top w:val="none" w:sz="0" w:space="0" w:color="auto"/>
                <w:left w:val="none" w:sz="0" w:space="0" w:color="auto"/>
                <w:bottom w:val="none" w:sz="0" w:space="0" w:color="auto"/>
                <w:right w:val="none" w:sz="0" w:space="0" w:color="auto"/>
              </w:divBdr>
              <w:divsChild>
                <w:div w:id="577713297">
                  <w:marLeft w:val="0"/>
                  <w:marRight w:val="0"/>
                  <w:marTop w:val="0"/>
                  <w:marBottom w:val="0"/>
                  <w:divBdr>
                    <w:top w:val="none" w:sz="0" w:space="0" w:color="auto"/>
                    <w:left w:val="none" w:sz="0" w:space="0" w:color="auto"/>
                    <w:bottom w:val="none" w:sz="0" w:space="0" w:color="auto"/>
                    <w:right w:val="none" w:sz="0" w:space="0" w:color="auto"/>
                  </w:divBdr>
                </w:div>
                <w:div w:id="1019545837">
                  <w:marLeft w:val="0"/>
                  <w:marRight w:val="0"/>
                  <w:marTop w:val="0"/>
                  <w:marBottom w:val="0"/>
                  <w:divBdr>
                    <w:top w:val="none" w:sz="0" w:space="0" w:color="auto"/>
                    <w:left w:val="none" w:sz="0" w:space="0" w:color="auto"/>
                    <w:bottom w:val="none" w:sz="0" w:space="0" w:color="auto"/>
                    <w:right w:val="none" w:sz="0" w:space="0" w:color="auto"/>
                  </w:divBdr>
                </w:div>
                <w:div w:id="1970626029">
                  <w:marLeft w:val="0"/>
                  <w:marRight w:val="0"/>
                  <w:marTop w:val="0"/>
                  <w:marBottom w:val="0"/>
                  <w:divBdr>
                    <w:top w:val="none" w:sz="0" w:space="0" w:color="auto"/>
                    <w:left w:val="none" w:sz="0" w:space="0" w:color="auto"/>
                    <w:bottom w:val="none" w:sz="0" w:space="0" w:color="auto"/>
                    <w:right w:val="none" w:sz="0" w:space="0" w:color="auto"/>
                  </w:divBdr>
                </w:div>
                <w:div w:id="2110537536">
                  <w:marLeft w:val="0"/>
                  <w:marRight w:val="0"/>
                  <w:marTop w:val="0"/>
                  <w:marBottom w:val="0"/>
                  <w:divBdr>
                    <w:top w:val="none" w:sz="0" w:space="0" w:color="auto"/>
                    <w:left w:val="none" w:sz="0" w:space="0" w:color="auto"/>
                    <w:bottom w:val="none" w:sz="0" w:space="0" w:color="auto"/>
                    <w:right w:val="none" w:sz="0" w:space="0" w:color="auto"/>
                  </w:divBdr>
                </w:div>
                <w:div w:id="549194986">
                  <w:marLeft w:val="0"/>
                  <w:marRight w:val="0"/>
                  <w:marTop w:val="0"/>
                  <w:marBottom w:val="0"/>
                  <w:divBdr>
                    <w:top w:val="none" w:sz="0" w:space="0" w:color="auto"/>
                    <w:left w:val="none" w:sz="0" w:space="0" w:color="auto"/>
                    <w:bottom w:val="none" w:sz="0" w:space="0" w:color="auto"/>
                    <w:right w:val="none" w:sz="0" w:space="0" w:color="auto"/>
                  </w:divBdr>
                </w:div>
                <w:div w:id="1918637101">
                  <w:marLeft w:val="0"/>
                  <w:marRight w:val="0"/>
                  <w:marTop w:val="0"/>
                  <w:marBottom w:val="0"/>
                  <w:divBdr>
                    <w:top w:val="none" w:sz="0" w:space="0" w:color="auto"/>
                    <w:left w:val="none" w:sz="0" w:space="0" w:color="auto"/>
                    <w:bottom w:val="none" w:sz="0" w:space="0" w:color="auto"/>
                    <w:right w:val="none" w:sz="0" w:space="0" w:color="auto"/>
                  </w:divBdr>
                </w:div>
                <w:div w:id="255673352">
                  <w:marLeft w:val="0"/>
                  <w:marRight w:val="0"/>
                  <w:marTop w:val="0"/>
                  <w:marBottom w:val="0"/>
                  <w:divBdr>
                    <w:top w:val="none" w:sz="0" w:space="0" w:color="auto"/>
                    <w:left w:val="none" w:sz="0" w:space="0" w:color="auto"/>
                    <w:bottom w:val="none" w:sz="0" w:space="0" w:color="auto"/>
                    <w:right w:val="none" w:sz="0" w:space="0" w:color="auto"/>
                  </w:divBdr>
                </w:div>
              </w:divsChild>
            </w:div>
            <w:div w:id="656761426">
              <w:marLeft w:val="0"/>
              <w:marRight w:val="0"/>
              <w:marTop w:val="0"/>
              <w:marBottom w:val="0"/>
              <w:divBdr>
                <w:top w:val="none" w:sz="0" w:space="0" w:color="auto"/>
                <w:left w:val="none" w:sz="0" w:space="0" w:color="auto"/>
                <w:bottom w:val="none" w:sz="0" w:space="0" w:color="auto"/>
                <w:right w:val="none" w:sz="0" w:space="0" w:color="auto"/>
              </w:divBdr>
              <w:divsChild>
                <w:div w:id="1650092620">
                  <w:marLeft w:val="0"/>
                  <w:marRight w:val="0"/>
                  <w:marTop w:val="0"/>
                  <w:marBottom w:val="0"/>
                  <w:divBdr>
                    <w:top w:val="none" w:sz="0" w:space="0" w:color="auto"/>
                    <w:left w:val="none" w:sz="0" w:space="0" w:color="auto"/>
                    <w:bottom w:val="none" w:sz="0" w:space="0" w:color="auto"/>
                    <w:right w:val="none" w:sz="0" w:space="0" w:color="auto"/>
                  </w:divBdr>
                </w:div>
                <w:div w:id="1583903977">
                  <w:marLeft w:val="0"/>
                  <w:marRight w:val="0"/>
                  <w:marTop w:val="0"/>
                  <w:marBottom w:val="0"/>
                  <w:divBdr>
                    <w:top w:val="none" w:sz="0" w:space="0" w:color="auto"/>
                    <w:left w:val="none" w:sz="0" w:space="0" w:color="auto"/>
                    <w:bottom w:val="none" w:sz="0" w:space="0" w:color="auto"/>
                    <w:right w:val="none" w:sz="0" w:space="0" w:color="auto"/>
                  </w:divBdr>
                </w:div>
              </w:divsChild>
            </w:div>
            <w:div w:id="386999332">
              <w:marLeft w:val="0"/>
              <w:marRight w:val="0"/>
              <w:marTop w:val="0"/>
              <w:marBottom w:val="0"/>
              <w:divBdr>
                <w:top w:val="none" w:sz="0" w:space="0" w:color="auto"/>
                <w:left w:val="none" w:sz="0" w:space="0" w:color="auto"/>
                <w:bottom w:val="none" w:sz="0" w:space="0" w:color="auto"/>
                <w:right w:val="none" w:sz="0" w:space="0" w:color="auto"/>
              </w:divBdr>
              <w:divsChild>
                <w:div w:id="2083526544">
                  <w:marLeft w:val="0"/>
                  <w:marRight w:val="0"/>
                  <w:marTop w:val="0"/>
                  <w:marBottom w:val="0"/>
                  <w:divBdr>
                    <w:top w:val="none" w:sz="0" w:space="0" w:color="auto"/>
                    <w:left w:val="none" w:sz="0" w:space="0" w:color="auto"/>
                    <w:bottom w:val="none" w:sz="0" w:space="0" w:color="auto"/>
                    <w:right w:val="none" w:sz="0" w:space="0" w:color="auto"/>
                  </w:divBdr>
                </w:div>
                <w:div w:id="77945645">
                  <w:marLeft w:val="0"/>
                  <w:marRight w:val="0"/>
                  <w:marTop w:val="0"/>
                  <w:marBottom w:val="0"/>
                  <w:divBdr>
                    <w:top w:val="none" w:sz="0" w:space="0" w:color="auto"/>
                    <w:left w:val="none" w:sz="0" w:space="0" w:color="auto"/>
                    <w:bottom w:val="none" w:sz="0" w:space="0" w:color="auto"/>
                    <w:right w:val="none" w:sz="0" w:space="0" w:color="auto"/>
                  </w:divBdr>
                </w:div>
                <w:div w:id="2010062789">
                  <w:marLeft w:val="0"/>
                  <w:marRight w:val="0"/>
                  <w:marTop w:val="0"/>
                  <w:marBottom w:val="0"/>
                  <w:divBdr>
                    <w:top w:val="none" w:sz="0" w:space="0" w:color="auto"/>
                    <w:left w:val="none" w:sz="0" w:space="0" w:color="auto"/>
                    <w:bottom w:val="none" w:sz="0" w:space="0" w:color="auto"/>
                    <w:right w:val="none" w:sz="0" w:space="0" w:color="auto"/>
                  </w:divBdr>
                </w:div>
                <w:div w:id="1657490092">
                  <w:marLeft w:val="0"/>
                  <w:marRight w:val="0"/>
                  <w:marTop w:val="0"/>
                  <w:marBottom w:val="0"/>
                  <w:divBdr>
                    <w:top w:val="none" w:sz="0" w:space="0" w:color="auto"/>
                    <w:left w:val="none" w:sz="0" w:space="0" w:color="auto"/>
                    <w:bottom w:val="none" w:sz="0" w:space="0" w:color="auto"/>
                    <w:right w:val="none" w:sz="0" w:space="0" w:color="auto"/>
                  </w:divBdr>
                </w:div>
                <w:div w:id="1077628410">
                  <w:marLeft w:val="0"/>
                  <w:marRight w:val="0"/>
                  <w:marTop w:val="0"/>
                  <w:marBottom w:val="0"/>
                  <w:divBdr>
                    <w:top w:val="none" w:sz="0" w:space="0" w:color="auto"/>
                    <w:left w:val="none" w:sz="0" w:space="0" w:color="auto"/>
                    <w:bottom w:val="none" w:sz="0" w:space="0" w:color="auto"/>
                    <w:right w:val="none" w:sz="0" w:space="0" w:color="auto"/>
                  </w:divBdr>
                </w:div>
              </w:divsChild>
            </w:div>
            <w:div w:id="1763604479">
              <w:marLeft w:val="0"/>
              <w:marRight w:val="0"/>
              <w:marTop w:val="0"/>
              <w:marBottom w:val="0"/>
              <w:divBdr>
                <w:top w:val="none" w:sz="0" w:space="0" w:color="auto"/>
                <w:left w:val="none" w:sz="0" w:space="0" w:color="auto"/>
                <w:bottom w:val="none" w:sz="0" w:space="0" w:color="auto"/>
                <w:right w:val="none" w:sz="0" w:space="0" w:color="auto"/>
              </w:divBdr>
              <w:divsChild>
                <w:div w:id="356778904">
                  <w:marLeft w:val="0"/>
                  <w:marRight w:val="0"/>
                  <w:marTop w:val="0"/>
                  <w:marBottom w:val="0"/>
                  <w:divBdr>
                    <w:top w:val="none" w:sz="0" w:space="0" w:color="auto"/>
                    <w:left w:val="none" w:sz="0" w:space="0" w:color="auto"/>
                    <w:bottom w:val="none" w:sz="0" w:space="0" w:color="auto"/>
                    <w:right w:val="none" w:sz="0" w:space="0" w:color="auto"/>
                  </w:divBdr>
                </w:div>
                <w:div w:id="1758210136">
                  <w:marLeft w:val="0"/>
                  <w:marRight w:val="0"/>
                  <w:marTop w:val="0"/>
                  <w:marBottom w:val="0"/>
                  <w:divBdr>
                    <w:top w:val="none" w:sz="0" w:space="0" w:color="auto"/>
                    <w:left w:val="none" w:sz="0" w:space="0" w:color="auto"/>
                    <w:bottom w:val="none" w:sz="0" w:space="0" w:color="auto"/>
                    <w:right w:val="none" w:sz="0" w:space="0" w:color="auto"/>
                  </w:divBdr>
                </w:div>
                <w:div w:id="1284919460">
                  <w:marLeft w:val="0"/>
                  <w:marRight w:val="0"/>
                  <w:marTop w:val="0"/>
                  <w:marBottom w:val="0"/>
                  <w:divBdr>
                    <w:top w:val="none" w:sz="0" w:space="0" w:color="auto"/>
                    <w:left w:val="none" w:sz="0" w:space="0" w:color="auto"/>
                    <w:bottom w:val="none" w:sz="0" w:space="0" w:color="auto"/>
                    <w:right w:val="none" w:sz="0" w:space="0" w:color="auto"/>
                  </w:divBdr>
                </w:div>
                <w:div w:id="843516716">
                  <w:marLeft w:val="0"/>
                  <w:marRight w:val="0"/>
                  <w:marTop w:val="0"/>
                  <w:marBottom w:val="0"/>
                  <w:divBdr>
                    <w:top w:val="none" w:sz="0" w:space="0" w:color="auto"/>
                    <w:left w:val="none" w:sz="0" w:space="0" w:color="auto"/>
                    <w:bottom w:val="none" w:sz="0" w:space="0" w:color="auto"/>
                    <w:right w:val="none" w:sz="0" w:space="0" w:color="auto"/>
                  </w:divBdr>
                </w:div>
                <w:div w:id="302472442">
                  <w:marLeft w:val="0"/>
                  <w:marRight w:val="0"/>
                  <w:marTop w:val="0"/>
                  <w:marBottom w:val="0"/>
                  <w:divBdr>
                    <w:top w:val="none" w:sz="0" w:space="0" w:color="auto"/>
                    <w:left w:val="none" w:sz="0" w:space="0" w:color="auto"/>
                    <w:bottom w:val="none" w:sz="0" w:space="0" w:color="auto"/>
                    <w:right w:val="none" w:sz="0" w:space="0" w:color="auto"/>
                  </w:divBdr>
                </w:div>
                <w:div w:id="425461451">
                  <w:marLeft w:val="0"/>
                  <w:marRight w:val="0"/>
                  <w:marTop w:val="0"/>
                  <w:marBottom w:val="0"/>
                  <w:divBdr>
                    <w:top w:val="none" w:sz="0" w:space="0" w:color="auto"/>
                    <w:left w:val="none" w:sz="0" w:space="0" w:color="auto"/>
                    <w:bottom w:val="none" w:sz="0" w:space="0" w:color="auto"/>
                    <w:right w:val="none" w:sz="0" w:space="0" w:color="auto"/>
                  </w:divBdr>
                </w:div>
                <w:div w:id="360983145">
                  <w:marLeft w:val="0"/>
                  <w:marRight w:val="0"/>
                  <w:marTop w:val="0"/>
                  <w:marBottom w:val="0"/>
                  <w:divBdr>
                    <w:top w:val="none" w:sz="0" w:space="0" w:color="auto"/>
                    <w:left w:val="none" w:sz="0" w:space="0" w:color="auto"/>
                    <w:bottom w:val="none" w:sz="0" w:space="0" w:color="auto"/>
                    <w:right w:val="none" w:sz="0" w:space="0" w:color="auto"/>
                  </w:divBdr>
                </w:div>
                <w:div w:id="19897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5425</Words>
  <Characters>32556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Andrzej Chojnacki</cp:lastModifiedBy>
  <cp:revision>2</cp:revision>
  <cp:lastPrinted>2018-01-31T13:23:00Z</cp:lastPrinted>
  <dcterms:created xsi:type="dcterms:W3CDTF">2020-11-06T12:33:00Z</dcterms:created>
  <dcterms:modified xsi:type="dcterms:W3CDTF">2020-11-06T12:33:00Z</dcterms:modified>
</cp:coreProperties>
</file>