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A6A" w:rsidRDefault="00062203">
      <w:pPr>
        <w:rPr>
          <w:rFonts w:cs="Times New Roman"/>
          <w:b/>
          <w:bCs/>
          <w:sz w:val="24"/>
          <w:szCs w:val="24"/>
        </w:rPr>
      </w:pPr>
      <w:r>
        <w:rPr>
          <w:rFonts w:cs="Times New Roman"/>
          <w:b/>
          <w:bCs/>
          <w:sz w:val="24"/>
          <w:szCs w:val="24"/>
        </w:rPr>
        <w:t>Opis przedmiotu zamówienia</w:t>
      </w:r>
    </w:p>
    <w:p w:rsidR="00266A6A" w:rsidRDefault="00266A6A">
      <w:pPr>
        <w:rPr>
          <w:rFonts w:cs="Times New Roman"/>
          <w:sz w:val="24"/>
          <w:szCs w:val="24"/>
        </w:rPr>
      </w:pPr>
    </w:p>
    <w:p w:rsidR="00266A6A" w:rsidRDefault="00062203">
      <w:pPr>
        <w:pStyle w:val="Akapitzlist1"/>
        <w:numPr>
          <w:ilvl w:val="0"/>
          <w:numId w:val="1"/>
        </w:numPr>
        <w:ind w:left="0" w:firstLine="0"/>
        <w:rPr>
          <w:rFonts w:cs="Times New Roman"/>
          <w:sz w:val="24"/>
          <w:szCs w:val="24"/>
        </w:rPr>
      </w:pPr>
      <w:r>
        <w:rPr>
          <w:rFonts w:cs="Times New Roman"/>
          <w:sz w:val="24"/>
          <w:szCs w:val="24"/>
        </w:rPr>
        <w:t xml:space="preserve">Przedmiot zamówienia </w:t>
      </w:r>
    </w:p>
    <w:p w:rsidR="00266A6A" w:rsidRDefault="00062203">
      <w:pPr>
        <w:ind w:left="705" w:hanging="705"/>
        <w:jc w:val="both"/>
        <w:rPr>
          <w:rFonts w:cs="Times New Roman"/>
          <w:sz w:val="24"/>
          <w:szCs w:val="24"/>
        </w:rPr>
      </w:pPr>
      <w:r>
        <w:rPr>
          <w:rFonts w:cs="Times New Roman"/>
          <w:sz w:val="24"/>
          <w:szCs w:val="24"/>
        </w:rPr>
        <w:t xml:space="preserve">1.1 </w:t>
      </w:r>
      <w:r>
        <w:rPr>
          <w:rFonts w:cs="Times New Roman"/>
          <w:sz w:val="24"/>
          <w:szCs w:val="24"/>
        </w:rPr>
        <w:tab/>
        <w:t>Przedmiotem zamówienia jest sukcesywna dostawa materiałów eksploatacyjnych do urządzeń drukujących i faksów posiadanych przez Zamawiającego.</w:t>
      </w:r>
    </w:p>
    <w:p w:rsidR="00266A6A" w:rsidRDefault="00062203">
      <w:pPr>
        <w:ind w:left="705" w:hanging="705"/>
        <w:jc w:val="both"/>
        <w:rPr>
          <w:rFonts w:cs="Times New Roman"/>
          <w:sz w:val="24"/>
          <w:szCs w:val="24"/>
        </w:rPr>
      </w:pPr>
      <w:r>
        <w:rPr>
          <w:rFonts w:cs="Times New Roman"/>
          <w:sz w:val="24"/>
          <w:szCs w:val="24"/>
        </w:rPr>
        <w:t xml:space="preserve">1.2 </w:t>
      </w:r>
      <w:r>
        <w:rPr>
          <w:rFonts w:cs="Times New Roman"/>
          <w:sz w:val="24"/>
          <w:szCs w:val="24"/>
        </w:rPr>
        <w:tab/>
        <w:t>Wykonawca zobowiązuje się do dostarczania Zamawiającemu materiałów eksploatacyjnych, partiami na podstawie zamówień, które będą zawierały rodzaj i ilość zamawianych materiałów.</w:t>
      </w:r>
    </w:p>
    <w:p w:rsidR="00266A6A" w:rsidRDefault="00062203">
      <w:pPr>
        <w:ind w:left="705" w:hanging="705"/>
        <w:jc w:val="both"/>
        <w:rPr>
          <w:rFonts w:cs="Times New Roman"/>
          <w:sz w:val="24"/>
          <w:szCs w:val="24"/>
        </w:rPr>
      </w:pPr>
      <w:r>
        <w:rPr>
          <w:rFonts w:cs="Times New Roman"/>
          <w:sz w:val="24"/>
          <w:szCs w:val="24"/>
        </w:rPr>
        <w:t>1.3</w:t>
      </w:r>
      <w:r>
        <w:rPr>
          <w:rFonts w:cs="Times New Roman"/>
          <w:sz w:val="24"/>
          <w:szCs w:val="24"/>
        </w:rPr>
        <w:tab/>
        <w:t>Materiały eksploatacyjne, które zostaną dostarczone Zamawiającemu, będą wyprodukowane przez właściciela marki towarowej, którą są sygnowane, fabrycznie nowe, nieuszkodzone, nieużywane, nienaprawiane, nieregenerowane, wyprodukowane przez producenta danego urządzenia drukującego lub innego producenta pod warunkiem, że są one kompatybilne z urządzeniami, do których są przeznaczone oraz zapewnią wydajność i jakość wydruku nie gorszą niż materiały eksploatacyjne wyprodukowane przez producenta danego urządzenia.</w:t>
      </w:r>
    </w:p>
    <w:p w:rsidR="00266A6A" w:rsidRDefault="00062203">
      <w:pPr>
        <w:ind w:left="705" w:hanging="705"/>
        <w:jc w:val="both"/>
        <w:rPr>
          <w:rFonts w:cs="Times New Roman"/>
          <w:sz w:val="24"/>
          <w:szCs w:val="24"/>
        </w:rPr>
      </w:pPr>
      <w:r>
        <w:rPr>
          <w:rFonts w:cs="Times New Roman"/>
          <w:sz w:val="24"/>
          <w:szCs w:val="24"/>
        </w:rPr>
        <w:t>1.4</w:t>
      </w:r>
      <w:r>
        <w:rPr>
          <w:rFonts w:cs="Times New Roman"/>
          <w:sz w:val="24"/>
          <w:szCs w:val="24"/>
        </w:rPr>
        <w:tab/>
        <w:t>Termin ważności (przydatności do użycia) materiałów eksploatacyjnych musi wynosić minimum 6 miesięcy od daty dostawy danej partii materiałów do siedziby Zamawiającego i muszą posiadać: znak firmowy producenta oraz nienaruszone cechy pierwotnego opakowania.</w:t>
      </w:r>
    </w:p>
    <w:p w:rsidR="00266A6A" w:rsidRDefault="00062203">
      <w:pPr>
        <w:ind w:left="705" w:hanging="705"/>
        <w:jc w:val="both"/>
        <w:rPr>
          <w:rFonts w:cs="Times New Roman"/>
          <w:sz w:val="24"/>
          <w:szCs w:val="24"/>
        </w:rPr>
      </w:pPr>
      <w:r>
        <w:rPr>
          <w:rFonts w:cs="Times New Roman"/>
          <w:sz w:val="24"/>
          <w:szCs w:val="24"/>
        </w:rPr>
        <w:t>1.5</w:t>
      </w:r>
      <w:r>
        <w:rPr>
          <w:rFonts w:cs="Times New Roman"/>
          <w:sz w:val="24"/>
          <w:szCs w:val="24"/>
        </w:rPr>
        <w:tab/>
        <w:t>Dostarczone przez Wykonawcę materiały eksploatacyjne muszą być kompletne, sprawne, wolne od wad, nie powodować uszkodzenia, lub zabrudzenia urządzeń ani osób instalujących materiały eksploatacyjne.</w:t>
      </w:r>
    </w:p>
    <w:p w:rsidR="00266A6A" w:rsidRDefault="00266A6A">
      <w:pPr>
        <w:rPr>
          <w:rFonts w:cs="Times New Roman"/>
          <w:sz w:val="24"/>
          <w:szCs w:val="24"/>
        </w:rPr>
      </w:pPr>
    </w:p>
    <w:p w:rsidR="00266A6A" w:rsidRDefault="00266A6A">
      <w:pPr>
        <w:rPr>
          <w:rFonts w:cs="Times New Roman"/>
          <w:sz w:val="24"/>
          <w:szCs w:val="24"/>
        </w:rPr>
      </w:pPr>
    </w:p>
    <w:p w:rsidR="00266A6A" w:rsidRDefault="00266A6A">
      <w:pPr>
        <w:rPr>
          <w:rFonts w:cs="Times New Roman"/>
          <w:sz w:val="24"/>
          <w:szCs w:val="24"/>
        </w:rPr>
      </w:pPr>
    </w:p>
    <w:p w:rsidR="00266A6A" w:rsidRDefault="00266A6A">
      <w:pPr>
        <w:rPr>
          <w:rFonts w:cs="Times New Roman"/>
          <w:sz w:val="24"/>
          <w:szCs w:val="24"/>
        </w:rPr>
      </w:pPr>
    </w:p>
    <w:p w:rsidR="00266A6A" w:rsidRDefault="00266A6A">
      <w:pPr>
        <w:rPr>
          <w:rFonts w:cs="Times New Roman"/>
          <w:sz w:val="24"/>
          <w:szCs w:val="24"/>
        </w:rPr>
      </w:pPr>
    </w:p>
    <w:p w:rsidR="00266A6A" w:rsidRDefault="00266A6A">
      <w:pPr>
        <w:rPr>
          <w:rFonts w:cs="Times New Roman"/>
          <w:sz w:val="24"/>
          <w:szCs w:val="24"/>
        </w:rPr>
      </w:pPr>
    </w:p>
    <w:p w:rsidR="00266A6A" w:rsidRDefault="00062203">
      <w:pPr>
        <w:ind w:left="705" w:hanging="705"/>
        <w:rPr>
          <w:rFonts w:cs="Times New Roman"/>
          <w:sz w:val="24"/>
          <w:szCs w:val="24"/>
        </w:rPr>
      </w:pPr>
      <w:r>
        <w:rPr>
          <w:rFonts w:cs="Times New Roman"/>
          <w:sz w:val="24"/>
          <w:szCs w:val="24"/>
        </w:rPr>
        <w:t xml:space="preserve">2. </w:t>
      </w:r>
      <w:r>
        <w:rPr>
          <w:rFonts w:cs="Times New Roman"/>
          <w:sz w:val="24"/>
          <w:szCs w:val="24"/>
        </w:rPr>
        <w:tab/>
        <w:t xml:space="preserve">Tabela poniżej określa nazwę urządzeń oraz typ, oznaczenie oraz wymaganą wydajność i planowane ilości materiałów eksploatacyjnych </w:t>
      </w:r>
    </w:p>
    <w:p w:rsidR="00266A6A" w:rsidRDefault="00266A6A">
      <w:pPr>
        <w:rPr>
          <w:rFonts w:cs="Times New Roman"/>
          <w:sz w:val="24"/>
          <w:szCs w:val="24"/>
        </w:rPr>
      </w:pPr>
    </w:p>
    <w:tbl>
      <w:tblPr>
        <w:tblW w:w="0" w:type="auto"/>
        <w:tblLayout w:type="fixed"/>
        <w:tblLook w:val="0000"/>
      </w:tblPr>
      <w:tblGrid>
        <w:gridCol w:w="534"/>
        <w:gridCol w:w="3402"/>
        <w:gridCol w:w="2125"/>
        <w:gridCol w:w="3262"/>
        <w:gridCol w:w="2408"/>
        <w:gridCol w:w="2271"/>
      </w:tblGrid>
      <w:tr w:rsidR="00F65890" w:rsidRPr="0038081D" w:rsidTr="00F65890">
        <w:trPr>
          <w:cantSplit/>
          <w:trHeight w:val="1275"/>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244D46">
            <w:pPr>
              <w:spacing w:after="0"/>
              <w:rPr>
                <w:rFonts w:cs="Times New Roman"/>
                <w:b/>
              </w:rPr>
            </w:pPr>
            <w:bookmarkStart w:id="0" w:name="_GoBack"/>
            <w:bookmarkEnd w:id="0"/>
            <w:r w:rsidRPr="0038081D">
              <w:rPr>
                <w:rFonts w:cs="Times New Roman"/>
                <w:b/>
              </w:rPr>
              <w:t>Lp.</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F65890">
            <w:pPr>
              <w:spacing w:after="0"/>
              <w:rPr>
                <w:rFonts w:cs="Times New Roman"/>
                <w:sz w:val="24"/>
                <w:szCs w:val="24"/>
                <w:lang w:val="de-DE"/>
              </w:rPr>
            </w:pPr>
            <w:proofErr w:type="spellStart"/>
            <w:r w:rsidRPr="00F65890">
              <w:rPr>
                <w:rFonts w:cs="Times New Roman"/>
                <w:sz w:val="24"/>
                <w:szCs w:val="24"/>
                <w:lang w:val="de-DE"/>
              </w:rPr>
              <w:t>Urządzenie</w:t>
            </w:r>
            <w:proofErr w:type="spellEnd"/>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F65890">
            <w:pPr>
              <w:spacing w:after="0"/>
              <w:rPr>
                <w:rFonts w:cs="Times New Roman"/>
                <w:lang w:val="en-US"/>
              </w:rPr>
            </w:pPr>
            <w:proofErr w:type="spellStart"/>
            <w:r w:rsidRPr="00F65890">
              <w:rPr>
                <w:rFonts w:cs="Times New Roman"/>
                <w:lang w:val="en-US"/>
              </w:rPr>
              <w:t>Typ</w:t>
            </w:r>
            <w:proofErr w:type="spellEnd"/>
            <w:r w:rsidRPr="00F65890">
              <w:rPr>
                <w:rFonts w:cs="Times New Roman"/>
                <w:lang w:val="en-US"/>
              </w:rPr>
              <w:t xml:space="preserve"> </w:t>
            </w:r>
            <w:proofErr w:type="spellStart"/>
            <w:r w:rsidRPr="00F65890">
              <w:rPr>
                <w:rFonts w:cs="Times New Roman"/>
                <w:lang w:val="en-US"/>
              </w:rPr>
              <w:t>materiału</w:t>
            </w:r>
            <w:proofErr w:type="spellEnd"/>
          </w:p>
          <w:p w:rsidR="00F65890" w:rsidRPr="00F65890" w:rsidRDefault="00F65890" w:rsidP="00F65890">
            <w:pPr>
              <w:spacing w:after="0"/>
              <w:rPr>
                <w:rFonts w:cs="Times New Roman"/>
                <w:lang w:val="en-US"/>
              </w:rPr>
            </w:pPr>
            <w:proofErr w:type="spellStart"/>
            <w:r w:rsidRPr="00F65890">
              <w:rPr>
                <w:rFonts w:cs="Times New Roman"/>
                <w:lang w:val="en-US"/>
              </w:rPr>
              <w:t>eksploatacyjnego</w:t>
            </w:r>
            <w:proofErr w:type="spellEnd"/>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rPr>
            </w:pPr>
            <w:r w:rsidRPr="00F65890">
              <w:rPr>
                <w:rFonts w:cs="Times New Roman"/>
              </w:rPr>
              <w:t>Oznaczenie materiału</w:t>
            </w:r>
          </w:p>
          <w:p w:rsidR="00F65890" w:rsidRPr="00F65890" w:rsidRDefault="00F65890" w:rsidP="00244D46">
            <w:pPr>
              <w:spacing w:after="0"/>
              <w:jc w:val="center"/>
              <w:rPr>
                <w:rFonts w:cs="Times New Roman"/>
              </w:rPr>
            </w:pPr>
            <w:r w:rsidRPr="00F65890">
              <w:rPr>
                <w:rFonts w:cs="Times New Roman"/>
              </w:rPr>
              <w:t>eksploatacyjnego</w:t>
            </w:r>
          </w:p>
          <w:p w:rsidR="00F65890" w:rsidRPr="00F65890" w:rsidRDefault="00F65890" w:rsidP="00244D46">
            <w:pPr>
              <w:spacing w:after="0"/>
              <w:jc w:val="center"/>
              <w:rPr>
                <w:rFonts w:cs="Times New Roman"/>
              </w:rPr>
            </w:pPr>
            <w:r w:rsidRPr="00F65890">
              <w:rPr>
                <w:rFonts w:cs="Times New Roman"/>
              </w:rPr>
              <w:t>(wg producenta</w:t>
            </w:r>
          </w:p>
          <w:p w:rsidR="00F65890" w:rsidRPr="00F65890" w:rsidRDefault="00F65890" w:rsidP="00244D46">
            <w:pPr>
              <w:spacing w:after="0"/>
              <w:jc w:val="center"/>
              <w:rPr>
                <w:rFonts w:cs="Times New Roman"/>
              </w:rPr>
            </w:pPr>
            <w:r w:rsidRPr="00F65890">
              <w:rPr>
                <w:rFonts w:cs="Times New Roman"/>
              </w:rPr>
              <w:t>urządzenia)</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rPr>
            </w:pPr>
            <w:r w:rsidRPr="00F65890">
              <w:rPr>
                <w:rFonts w:cs="Times New Roman"/>
              </w:rPr>
              <w:t>Wydajność</w:t>
            </w:r>
          </w:p>
          <w:p w:rsidR="00F65890" w:rsidRPr="00F65890" w:rsidRDefault="00F65890" w:rsidP="00244D46">
            <w:pPr>
              <w:spacing w:after="0"/>
              <w:jc w:val="center"/>
              <w:rPr>
                <w:rFonts w:cs="Times New Roman"/>
              </w:rPr>
            </w:pPr>
            <w:r w:rsidRPr="00F65890">
              <w:rPr>
                <w:rFonts w:cs="Times New Roman"/>
              </w:rPr>
              <w:t>(wg producenta</w:t>
            </w:r>
          </w:p>
          <w:p w:rsidR="00F65890" w:rsidRPr="00F65890" w:rsidRDefault="00F65890" w:rsidP="00244D46">
            <w:pPr>
              <w:spacing w:after="0"/>
              <w:jc w:val="center"/>
              <w:rPr>
                <w:rFonts w:cs="Times New Roman"/>
              </w:rPr>
            </w:pPr>
            <w:r w:rsidRPr="00F65890">
              <w:rPr>
                <w:rFonts w:cs="Times New Roman"/>
              </w:rPr>
              <w:t>urządzenia)</w:t>
            </w:r>
          </w:p>
          <w:p w:rsidR="00F65890" w:rsidRPr="00F65890" w:rsidRDefault="00F65890" w:rsidP="00244D46">
            <w:pPr>
              <w:spacing w:after="0"/>
              <w:jc w:val="center"/>
              <w:rPr>
                <w:rFonts w:cs="Times New Roman"/>
              </w:rPr>
            </w:pPr>
            <w:r w:rsidRPr="00F65890">
              <w:rPr>
                <w:rFonts w:cs="Times New Roman"/>
              </w:rPr>
              <w:t>liczba stron</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rPr>
            </w:pPr>
            <w:r w:rsidRPr="00F65890">
              <w:rPr>
                <w:rFonts w:cs="Times New Roman"/>
              </w:rPr>
              <w:t>Szacowane</w:t>
            </w:r>
          </w:p>
          <w:p w:rsidR="00F65890" w:rsidRPr="00F65890" w:rsidRDefault="00F65890" w:rsidP="00244D46">
            <w:pPr>
              <w:spacing w:after="0"/>
              <w:jc w:val="center"/>
              <w:rPr>
                <w:rFonts w:cs="Times New Roman"/>
              </w:rPr>
            </w:pPr>
            <w:r w:rsidRPr="00F65890">
              <w:rPr>
                <w:rFonts w:cs="Times New Roman"/>
              </w:rPr>
              <w:t>ilości (szt.)</w:t>
            </w:r>
          </w:p>
        </w:tc>
      </w:tr>
      <w:tr w:rsidR="00F65890" w:rsidRPr="0038081D" w:rsidTr="00F65890">
        <w:trPr>
          <w:cantSplit/>
          <w:trHeight w:val="266"/>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244D46">
            <w:pPr>
              <w:spacing w:after="0"/>
              <w:rPr>
                <w:rFonts w:cs="Times New Roman"/>
                <w:b/>
              </w:rPr>
            </w:pPr>
            <w:r w:rsidRPr="0038081D">
              <w:rPr>
                <w:rFonts w:cs="Times New Roman"/>
                <w:b/>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F65890">
            <w:pPr>
              <w:spacing w:after="0"/>
              <w:jc w:val="center"/>
              <w:rPr>
                <w:rFonts w:cs="Times New Roman"/>
                <w:b/>
                <w:sz w:val="24"/>
                <w:szCs w:val="24"/>
                <w:lang w:val="de-DE"/>
              </w:rPr>
            </w:pPr>
            <w:r w:rsidRPr="00F65890">
              <w:rPr>
                <w:rFonts w:cs="Times New Roman"/>
                <w:b/>
                <w:sz w:val="24"/>
                <w:szCs w:val="24"/>
                <w:lang w:val="de-DE"/>
              </w:rPr>
              <w:t>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F65890">
            <w:pPr>
              <w:spacing w:after="0"/>
              <w:jc w:val="center"/>
              <w:rPr>
                <w:rFonts w:cs="Times New Roman"/>
                <w:b/>
                <w:lang w:val="en-US"/>
              </w:rPr>
            </w:pPr>
            <w:r w:rsidRPr="00F65890">
              <w:rPr>
                <w:rFonts w:cs="Times New Roman"/>
                <w:b/>
                <w:lang w:val="en-US"/>
              </w:rPr>
              <w:t>3</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F65890">
            <w:pPr>
              <w:spacing w:after="0"/>
              <w:jc w:val="center"/>
              <w:rPr>
                <w:rFonts w:cs="Times New Roman"/>
                <w:b/>
                <w:lang w:val="en-US"/>
              </w:rPr>
            </w:pPr>
            <w:r w:rsidRPr="00F65890">
              <w:rPr>
                <w:rFonts w:cs="Times New Roman"/>
                <w:b/>
                <w:lang w:val="en-US"/>
              </w:rPr>
              <w:t>4</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F65890">
            <w:pPr>
              <w:spacing w:after="0"/>
              <w:jc w:val="center"/>
              <w:rPr>
                <w:rFonts w:cs="Times New Roman"/>
                <w:b/>
                <w:lang w:val="en-US"/>
              </w:rPr>
            </w:pPr>
            <w:r w:rsidRPr="00F65890">
              <w:rPr>
                <w:rFonts w:cs="Times New Roman"/>
                <w:b/>
                <w:lang w:val="en-US"/>
              </w:rPr>
              <w:t>5</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F65890">
            <w:pPr>
              <w:spacing w:after="0"/>
              <w:jc w:val="center"/>
              <w:rPr>
                <w:rFonts w:cs="Times New Roman"/>
                <w:b/>
              </w:rPr>
            </w:pPr>
            <w:r w:rsidRPr="00F65890">
              <w:rPr>
                <w:rFonts w:cs="Times New Roman"/>
                <w:b/>
              </w:rPr>
              <w:t>6</w:t>
            </w:r>
          </w:p>
        </w:tc>
      </w:tr>
      <w:tr w:rsidR="00F65890" w:rsidRPr="0038081D" w:rsidTr="00F65890">
        <w:trPr>
          <w:cantSplit/>
          <w:trHeight w:val="512"/>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F65890">
            <w:pPr>
              <w:spacing w:after="0"/>
              <w:rPr>
                <w:rFonts w:cs="Times New Roman"/>
                <w:b/>
              </w:rPr>
            </w:pPr>
            <w:r w:rsidRPr="0038081D">
              <w:rPr>
                <w:rFonts w:cs="Times New Roman"/>
                <w:b/>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244D46">
            <w:pPr>
              <w:spacing w:after="0"/>
              <w:rPr>
                <w:rFonts w:cs="Times New Roman"/>
                <w:sz w:val="24"/>
                <w:szCs w:val="24"/>
                <w:lang w:val="de-DE"/>
              </w:rPr>
            </w:pPr>
            <w:r w:rsidRPr="0038081D">
              <w:rPr>
                <w:rFonts w:cs="Times New Roman"/>
                <w:sz w:val="24"/>
                <w:szCs w:val="24"/>
                <w:lang w:val="de-DE"/>
              </w:rPr>
              <w:t>HP Laser Jet Pro</w:t>
            </w:r>
          </w:p>
          <w:p w:rsidR="00F65890" w:rsidRPr="0038081D" w:rsidRDefault="00F65890" w:rsidP="00244D46">
            <w:pPr>
              <w:spacing w:after="0"/>
              <w:rPr>
                <w:rFonts w:cs="Times New Roman"/>
                <w:sz w:val="24"/>
                <w:szCs w:val="24"/>
                <w:lang w:val="de-DE"/>
              </w:rPr>
            </w:pPr>
            <w:r w:rsidRPr="0038081D">
              <w:rPr>
                <w:rFonts w:cs="Times New Roman"/>
                <w:sz w:val="24"/>
                <w:szCs w:val="24"/>
                <w:lang w:val="de-DE"/>
              </w:rPr>
              <w:t>P 1102 W</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rPr>
                <w:rFonts w:cs="Times New Roman"/>
                <w:lang w:val="en-US"/>
              </w:rPr>
            </w:pPr>
            <w:r w:rsidRPr="00F65890">
              <w:rPr>
                <w:rFonts w:cs="Times New Roman"/>
                <w:lang w:val="en-US"/>
              </w:rPr>
              <w:t xml:space="preserve">Toner </w:t>
            </w:r>
            <w:proofErr w:type="spellStart"/>
            <w:r w:rsidRPr="00F65890">
              <w:rPr>
                <w:rFonts w:cs="Times New Roman"/>
                <w:lang w:val="en-US"/>
              </w:rPr>
              <w:t>czarny</w:t>
            </w:r>
            <w:proofErr w:type="spellEnd"/>
          </w:p>
          <w:p w:rsidR="00F65890" w:rsidRPr="00F65890" w:rsidRDefault="00F65890" w:rsidP="00244D46">
            <w:pPr>
              <w:spacing w:after="0"/>
              <w:rPr>
                <w:rFonts w:cs="Times New Roman"/>
                <w:lang w:val="en-US"/>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lang w:val="en-US"/>
              </w:rPr>
            </w:pPr>
            <w:r w:rsidRPr="00F65890">
              <w:rPr>
                <w:rFonts w:cs="Times New Roman"/>
                <w:lang w:val="en-US"/>
              </w:rPr>
              <w:t>CE 285A</w:t>
            </w:r>
          </w:p>
          <w:p w:rsidR="00F65890" w:rsidRPr="00F65890" w:rsidRDefault="00F65890" w:rsidP="00244D46">
            <w:pPr>
              <w:spacing w:after="0"/>
              <w:jc w:val="center"/>
              <w:rPr>
                <w:rFonts w:cs="Times New Roman"/>
                <w:lang w:val="en-US"/>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lang w:val="en-US"/>
              </w:rPr>
            </w:pPr>
            <w:r w:rsidRPr="00F65890">
              <w:rPr>
                <w:rFonts w:cs="Times New Roman"/>
                <w:lang w:val="en-US"/>
              </w:rPr>
              <w:t>1600</w:t>
            </w:r>
          </w:p>
          <w:p w:rsidR="00F65890" w:rsidRPr="00F65890" w:rsidRDefault="00F65890" w:rsidP="00244D46">
            <w:pPr>
              <w:spacing w:after="0"/>
              <w:jc w:val="center"/>
              <w:rPr>
                <w:rFonts w:cs="Times New Roman"/>
                <w:lang w:val="en-US"/>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244D46">
            <w:pPr>
              <w:spacing w:after="0"/>
              <w:jc w:val="center"/>
              <w:rPr>
                <w:rFonts w:cs="Times New Roman"/>
              </w:rPr>
            </w:pPr>
            <w:r>
              <w:rPr>
                <w:rFonts w:cs="Times New Roman"/>
              </w:rPr>
              <w:t>5</w:t>
            </w:r>
            <w:r w:rsidRPr="0038081D">
              <w:rPr>
                <w:rFonts w:cs="Times New Roman"/>
              </w:rPr>
              <w:t>0</w:t>
            </w:r>
          </w:p>
          <w:p w:rsidR="00F65890" w:rsidRPr="0038081D" w:rsidRDefault="00F65890" w:rsidP="00244D46">
            <w:pPr>
              <w:spacing w:after="0"/>
              <w:jc w:val="center"/>
              <w:rPr>
                <w:rFonts w:cs="Times New Roman"/>
              </w:rPr>
            </w:pPr>
          </w:p>
        </w:tc>
      </w:tr>
      <w:tr w:rsidR="00F65890" w:rsidRPr="00102083" w:rsidTr="00F65890">
        <w:trPr>
          <w:cantSplit/>
          <w:trHeight w:val="1275"/>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F65890">
            <w:pPr>
              <w:spacing w:after="0"/>
              <w:rPr>
                <w:rFonts w:cs="Times New Roman"/>
                <w:b/>
              </w:rPr>
            </w:pPr>
            <w:r w:rsidRPr="00F65890">
              <w:rPr>
                <w:rFonts w:cs="Times New Roman"/>
                <w:b/>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244D46">
            <w:pPr>
              <w:spacing w:after="0"/>
              <w:rPr>
                <w:rFonts w:cs="Times New Roman"/>
                <w:sz w:val="24"/>
                <w:szCs w:val="24"/>
                <w:lang w:val="de-DE"/>
              </w:rPr>
            </w:pPr>
            <w:r w:rsidRPr="0038081D">
              <w:rPr>
                <w:rFonts w:cs="Times New Roman"/>
                <w:sz w:val="24"/>
                <w:szCs w:val="24"/>
                <w:lang w:val="de-DE"/>
              </w:rPr>
              <w:t>HP Laser Jet 1020</w:t>
            </w:r>
          </w:p>
          <w:p w:rsidR="00F65890" w:rsidRPr="0038081D" w:rsidRDefault="00F65890" w:rsidP="00244D46">
            <w:pPr>
              <w:spacing w:after="0"/>
              <w:rPr>
                <w:rFonts w:cs="Times New Roman"/>
                <w:sz w:val="24"/>
                <w:szCs w:val="24"/>
                <w:lang w:val="de-DE"/>
              </w:rPr>
            </w:pPr>
            <w:r w:rsidRPr="0038081D">
              <w:rPr>
                <w:rFonts w:cs="Times New Roman"/>
                <w:sz w:val="24"/>
                <w:szCs w:val="24"/>
                <w:lang w:val="de-DE"/>
              </w:rPr>
              <w:t>HP Laser Jet 1022</w:t>
            </w:r>
          </w:p>
          <w:p w:rsidR="00F65890" w:rsidRPr="0038081D" w:rsidRDefault="00F65890" w:rsidP="00244D46">
            <w:pPr>
              <w:spacing w:after="0"/>
              <w:rPr>
                <w:rFonts w:cs="Times New Roman"/>
                <w:sz w:val="24"/>
                <w:szCs w:val="24"/>
                <w:lang w:val="de-DE"/>
              </w:rPr>
            </w:pPr>
            <w:r w:rsidRPr="0038081D">
              <w:rPr>
                <w:rFonts w:cs="Times New Roman"/>
                <w:sz w:val="24"/>
                <w:szCs w:val="24"/>
                <w:lang w:val="de-DE"/>
              </w:rPr>
              <w:t>HP Laser Jet 1010</w:t>
            </w:r>
          </w:p>
          <w:p w:rsidR="00F65890" w:rsidRPr="0038081D" w:rsidRDefault="00F65890" w:rsidP="00244D46">
            <w:pPr>
              <w:spacing w:after="0"/>
              <w:rPr>
                <w:rFonts w:cs="Times New Roman"/>
                <w:sz w:val="24"/>
                <w:szCs w:val="24"/>
                <w:lang w:val="de-DE"/>
              </w:rPr>
            </w:pPr>
            <w:r w:rsidRPr="0038081D">
              <w:rPr>
                <w:rFonts w:cs="Times New Roman"/>
                <w:sz w:val="24"/>
                <w:szCs w:val="24"/>
                <w:lang w:val="de-DE"/>
              </w:rPr>
              <w:t>HP Laser Jet 3015</w:t>
            </w:r>
          </w:p>
          <w:p w:rsidR="00F65890" w:rsidRPr="00F65890" w:rsidRDefault="00F65890" w:rsidP="00244D46">
            <w:pPr>
              <w:spacing w:after="0"/>
              <w:rPr>
                <w:rFonts w:cs="Times New Roman"/>
                <w:sz w:val="24"/>
                <w:szCs w:val="24"/>
                <w:lang w:val="de-DE"/>
              </w:rPr>
            </w:pPr>
            <w:r w:rsidRPr="0038081D">
              <w:rPr>
                <w:rFonts w:cs="Times New Roman"/>
                <w:sz w:val="24"/>
                <w:szCs w:val="24"/>
                <w:lang w:val="de-DE"/>
              </w:rPr>
              <w:t>HP Laser Jet 3055</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F65890" w:rsidRPr="00102083" w:rsidRDefault="00F65890" w:rsidP="00244D46">
            <w:pPr>
              <w:spacing w:after="0"/>
              <w:rPr>
                <w:rFonts w:cs="Times New Roman"/>
                <w:lang w:val="en-US"/>
              </w:rPr>
            </w:pPr>
            <w:r w:rsidRPr="00102083">
              <w:rPr>
                <w:rFonts w:cs="Times New Roman"/>
                <w:lang w:val="en-US"/>
              </w:rPr>
              <w:t xml:space="preserve">Toner </w:t>
            </w:r>
            <w:proofErr w:type="spellStart"/>
            <w:r w:rsidRPr="00102083">
              <w:rPr>
                <w:rFonts w:cs="Times New Roman"/>
                <w:lang w:val="en-US"/>
              </w:rPr>
              <w:t>czarny</w:t>
            </w:r>
            <w:proofErr w:type="spellEnd"/>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65890" w:rsidRPr="00102083" w:rsidRDefault="00F65890" w:rsidP="00244D46">
            <w:pPr>
              <w:spacing w:after="0"/>
              <w:jc w:val="center"/>
              <w:rPr>
                <w:rFonts w:cs="Times New Roman"/>
                <w:lang w:val="en-US"/>
              </w:rPr>
            </w:pPr>
            <w:r w:rsidRPr="00102083">
              <w:rPr>
                <w:rFonts w:cs="Times New Roman"/>
                <w:lang w:val="en-US"/>
              </w:rPr>
              <w:t>Q 2612A</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F65890" w:rsidRPr="00102083" w:rsidRDefault="00F65890" w:rsidP="00244D46">
            <w:pPr>
              <w:spacing w:after="0"/>
              <w:jc w:val="center"/>
              <w:rPr>
                <w:rFonts w:cs="Times New Roman"/>
                <w:lang w:val="en-US"/>
              </w:rPr>
            </w:pPr>
            <w:r w:rsidRPr="00102083">
              <w:rPr>
                <w:rFonts w:cs="Times New Roman"/>
                <w:lang w:val="en-US"/>
              </w:rPr>
              <w:t>2000</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rPr>
            </w:pPr>
            <w:r w:rsidRPr="00F65890">
              <w:rPr>
                <w:rFonts w:cs="Times New Roman"/>
              </w:rPr>
              <w:t>60</w:t>
            </w:r>
          </w:p>
        </w:tc>
      </w:tr>
      <w:tr w:rsidR="00F65890" w:rsidRPr="0038081D" w:rsidTr="00F65890">
        <w:trPr>
          <w:cantSplit/>
          <w:trHeight w:val="402"/>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F65890">
            <w:pPr>
              <w:spacing w:after="0"/>
              <w:rPr>
                <w:rFonts w:cs="Times New Roman"/>
                <w:b/>
              </w:rPr>
            </w:pPr>
            <w:r w:rsidRPr="0038081D">
              <w:rPr>
                <w:rFonts w:cs="Times New Roman"/>
                <w:b/>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rPr>
                <w:rFonts w:cs="Times New Roman"/>
                <w:sz w:val="24"/>
                <w:szCs w:val="24"/>
                <w:lang w:val="de-DE"/>
              </w:rPr>
            </w:pPr>
            <w:r w:rsidRPr="0038081D">
              <w:rPr>
                <w:rFonts w:cs="Times New Roman"/>
                <w:sz w:val="24"/>
                <w:szCs w:val="24"/>
                <w:lang w:val="de-DE"/>
              </w:rPr>
              <w:t xml:space="preserve">HP Laser Jet 1005 </w:t>
            </w:r>
            <w:proofErr w:type="spellStart"/>
            <w:r w:rsidRPr="0038081D">
              <w:rPr>
                <w:rFonts w:cs="Times New Roman"/>
                <w:sz w:val="24"/>
                <w:szCs w:val="24"/>
                <w:lang w:val="de-DE"/>
              </w:rPr>
              <w:t>series</w:t>
            </w:r>
            <w:proofErr w:type="spellEnd"/>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rPr>
                <w:rFonts w:cs="Times New Roman"/>
                <w:lang w:val="en-US"/>
              </w:rPr>
            </w:pPr>
            <w:r w:rsidRPr="00F65890">
              <w:rPr>
                <w:rFonts w:cs="Times New Roman"/>
                <w:lang w:val="en-US"/>
              </w:rPr>
              <w:t xml:space="preserve">Toner </w:t>
            </w:r>
            <w:proofErr w:type="spellStart"/>
            <w:r w:rsidRPr="00F65890">
              <w:rPr>
                <w:rFonts w:cs="Times New Roman"/>
                <w:lang w:val="en-US"/>
              </w:rPr>
              <w:t>czarny</w:t>
            </w:r>
            <w:proofErr w:type="spellEnd"/>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lang w:val="en-US"/>
              </w:rPr>
            </w:pPr>
            <w:r w:rsidRPr="00F65890">
              <w:rPr>
                <w:rFonts w:cs="Times New Roman"/>
                <w:lang w:val="en-US"/>
              </w:rPr>
              <w:t>C 7115A</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lang w:val="en-US"/>
              </w:rPr>
            </w:pPr>
            <w:r w:rsidRPr="00F65890">
              <w:rPr>
                <w:rFonts w:cs="Times New Roman"/>
                <w:lang w:val="en-US"/>
              </w:rPr>
              <w:t>2500</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244D46">
            <w:pPr>
              <w:spacing w:after="0"/>
              <w:jc w:val="center"/>
              <w:rPr>
                <w:rFonts w:cs="Times New Roman"/>
              </w:rPr>
            </w:pPr>
            <w:r w:rsidRPr="0038081D">
              <w:rPr>
                <w:rFonts w:cs="Times New Roman"/>
              </w:rPr>
              <w:t>7</w:t>
            </w:r>
          </w:p>
        </w:tc>
      </w:tr>
      <w:tr w:rsidR="00F65890" w:rsidRPr="001855C3" w:rsidTr="00F65890">
        <w:trPr>
          <w:cantSplit/>
          <w:trHeight w:val="974"/>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F65890">
            <w:pPr>
              <w:spacing w:after="0"/>
              <w:rPr>
                <w:rFonts w:cs="Times New Roman"/>
                <w:b/>
              </w:rPr>
            </w:pPr>
            <w:r w:rsidRPr="0038081D">
              <w:rPr>
                <w:rFonts w:cs="Times New Roman"/>
                <w:b/>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65890" w:rsidRDefault="00F65890" w:rsidP="00244D46">
            <w:pPr>
              <w:spacing w:after="0"/>
              <w:rPr>
                <w:rFonts w:cs="Times New Roman"/>
                <w:sz w:val="24"/>
                <w:szCs w:val="24"/>
                <w:lang w:val="de-DE"/>
              </w:rPr>
            </w:pPr>
            <w:r w:rsidRPr="0038081D">
              <w:rPr>
                <w:rFonts w:cs="Times New Roman"/>
                <w:sz w:val="24"/>
                <w:szCs w:val="24"/>
                <w:lang w:val="de-DE"/>
              </w:rPr>
              <w:t>HP Laser Jet P2055</w:t>
            </w:r>
            <w:r>
              <w:rPr>
                <w:rFonts w:cs="Times New Roman"/>
                <w:sz w:val="24"/>
                <w:szCs w:val="24"/>
                <w:lang w:val="de-DE"/>
              </w:rPr>
              <w:t>,</w:t>
            </w:r>
          </w:p>
          <w:p w:rsidR="00F65890" w:rsidRPr="00F65890" w:rsidRDefault="00F65890" w:rsidP="00244D46">
            <w:pPr>
              <w:spacing w:after="0"/>
              <w:rPr>
                <w:rFonts w:cs="Times New Roman"/>
                <w:sz w:val="24"/>
                <w:szCs w:val="24"/>
                <w:lang w:val="de-DE"/>
              </w:rPr>
            </w:pPr>
            <w:r w:rsidRPr="0038081D">
              <w:rPr>
                <w:rFonts w:cs="Times New Roman"/>
                <w:sz w:val="24"/>
                <w:szCs w:val="24"/>
                <w:lang w:val="de-DE"/>
              </w:rPr>
              <w:t xml:space="preserve">HP Laser </w:t>
            </w:r>
            <w:r w:rsidRPr="001855C3">
              <w:rPr>
                <w:rFonts w:cs="Times New Roman"/>
                <w:sz w:val="24"/>
                <w:szCs w:val="24"/>
                <w:lang w:val="de-DE"/>
              </w:rPr>
              <w:t xml:space="preserve">Jet </w:t>
            </w:r>
            <w:r w:rsidRPr="00F65890">
              <w:rPr>
                <w:rFonts w:cs="Times New Roman"/>
                <w:sz w:val="24"/>
                <w:szCs w:val="24"/>
                <w:lang w:val="de-DE"/>
              </w:rPr>
              <w:t xml:space="preserve">P2055d, </w:t>
            </w:r>
          </w:p>
          <w:p w:rsidR="00F65890" w:rsidRPr="0038081D" w:rsidRDefault="00F65890" w:rsidP="00244D46">
            <w:pPr>
              <w:spacing w:after="0"/>
              <w:rPr>
                <w:rFonts w:cs="Times New Roman"/>
                <w:sz w:val="24"/>
                <w:szCs w:val="24"/>
                <w:lang w:val="de-DE"/>
              </w:rPr>
            </w:pPr>
            <w:r w:rsidRPr="001855C3">
              <w:rPr>
                <w:rFonts w:cs="Times New Roman"/>
                <w:sz w:val="24"/>
                <w:szCs w:val="24"/>
                <w:lang w:val="de-DE"/>
              </w:rPr>
              <w:t xml:space="preserve">HP Laser Jet </w:t>
            </w:r>
            <w:r w:rsidRPr="00F65890">
              <w:rPr>
                <w:rFonts w:cs="Times New Roman"/>
                <w:sz w:val="24"/>
                <w:szCs w:val="24"/>
                <w:lang w:val="de-DE"/>
              </w:rPr>
              <w:t>P2055dn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rPr>
                <w:rFonts w:cs="Times New Roman"/>
                <w:lang w:val="en-US"/>
              </w:rPr>
            </w:pPr>
            <w:r w:rsidRPr="00F65890">
              <w:rPr>
                <w:rFonts w:cs="Times New Roman"/>
                <w:lang w:val="en-US"/>
              </w:rPr>
              <w:t xml:space="preserve">Toner </w:t>
            </w:r>
            <w:proofErr w:type="spellStart"/>
            <w:r w:rsidRPr="00F65890">
              <w:rPr>
                <w:rFonts w:cs="Times New Roman"/>
                <w:lang w:val="en-US"/>
              </w:rPr>
              <w:t>czarny</w:t>
            </w:r>
            <w:proofErr w:type="spellEnd"/>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lang w:val="en-US"/>
              </w:rPr>
            </w:pPr>
            <w:r w:rsidRPr="00F65890">
              <w:rPr>
                <w:rFonts w:cs="Times New Roman"/>
                <w:lang w:val="en-US"/>
              </w:rPr>
              <w:t>CE 505A</w:t>
            </w:r>
          </w:p>
          <w:p w:rsidR="00F65890" w:rsidRPr="00F65890" w:rsidRDefault="00F65890" w:rsidP="00244D46">
            <w:pPr>
              <w:spacing w:after="0"/>
              <w:jc w:val="center"/>
              <w:rPr>
                <w:rFonts w:cs="Times New Roman"/>
                <w:lang w:val="en-US"/>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lang w:val="en-US"/>
              </w:rPr>
            </w:pPr>
            <w:r w:rsidRPr="00F65890">
              <w:rPr>
                <w:rFonts w:cs="Times New Roman"/>
                <w:lang w:val="en-US"/>
              </w:rPr>
              <w:t>2300</w:t>
            </w:r>
          </w:p>
          <w:p w:rsidR="00F65890" w:rsidRPr="00F65890" w:rsidRDefault="00F65890" w:rsidP="00244D46">
            <w:pPr>
              <w:spacing w:after="0"/>
              <w:jc w:val="center"/>
              <w:rPr>
                <w:rFonts w:cs="Times New Roman"/>
                <w:lang w:val="en-US"/>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F65890" w:rsidRPr="00F554F0" w:rsidRDefault="00F65890" w:rsidP="00244D46">
            <w:pPr>
              <w:spacing w:after="0"/>
              <w:jc w:val="center"/>
              <w:rPr>
                <w:rFonts w:cs="Times New Roman"/>
              </w:rPr>
            </w:pPr>
            <w:r>
              <w:rPr>
                <w:rFonts w:cs="Times New Roman"/>
              </w:rPr>
              <w:t>30</w:t>
            </w:r>
          </w:p>
          <w:p w:rsidR="00F65890" w:rsidRPr="00F65890" w:rsidRDefault="00F65890" w:rsidP="00244D46">
            <w:pPr>
              <w:spacing w:after="0"/>
              <w:jc w:val="center"/>
              <w:rPr>
                <w:rFonts w:cs="Times New Roman"/>
              </w:rPr>
            </w:pPr>
          </w:p>
        </w:tc>
      </w:tr>
      <w:tr w:rsidR="00F65890" w:rsidRPr="004847A1" w:rsidTr="00F65890">
        <w:trPr>
          <w:cantSplit/>
          <w:trHeight w:val="989"/>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F65890">
            <w:pPr>
              <w:spacing w:after="0"/>
              <w:rPr>
                <w:rFonts w:cs="Times New Roman"/>
                <w:b/>
              </w:rPr>
            </w:pPr>
            <w:r>
              <w:rPr>
                <w:rFonts w:cs="Times New Roman"/>
                <w:b/>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65890" w:rsidRDefault="00F65890" w:rsidP="00244D46">
            <w:pPr>
              <w:spacing w:after="0"/>
              <w:rPr>
                <w:rFonts w:cs="Times New Roman"/>
                <w:sz w:val="24"/>
                <w:szCs w:val="24"/>
                <w:lang w:val="de-DE"/>
              </w:rPr>
            </w:pPr>
            <w:r w:rsidRPr="0038081D">
              <w:rPr>
                <w:rFonts w:cs="Times New Roman"/>
                <w:sz w:val="24"/>
                <w:szCs w:val="24"/>
                <w:lang w:val="de-DE"/>
              </w:rPr>
              <w:t>HP Laser Jet P2055</w:t>
            </w:r>
            <w:r>
              <w:rPr>
                <w:rFonts w:cs="Times New Roman"/>
                <w:sz w:val="24"/>
                <w:szCs w:val="24"/>
                <w:lang w:val="de-DE"/>
              </w:rPr>
              <w:t>,</w:t>
            </w:r>
          </w:p>
          <w:p w:rsidR="00F65890" w:rsidRPr="00F65890" w:rsidRDefault="00F65890" w:rsidP="00244D46">
            <w:pPr>
              <w:spacing w:after="0"/>
              <w:rPr>
                <w:rFonts w:cs="Times New Roman"/>
                <w:sz w:val="24"/>
                <w:szCs w:val="24"/>
                <w:lang w:val="de-DE"/>
              </w:rPr>
            </w:pPr>
            <w:r w:rsidRPr="0038081D">
              <w:rPr>
                <w:rFonts w:cs="Times New Roman"/>
                <w:sz w:val="24"/>
                <w:szCs w:val="24"/>
                <w:lang w:val="de-DE"/>
              </w:rPr>
              <w:t xml:space="preserve">HP Laser </w:t>
            </w:r>
            <w:r w:rsidRPr="001855C3">
              <w:rPr>
                <w:rFonts w:cs="Times New Roman"/>
                <w:sz w:val="24"/>
                <w:szCs w:val="24"/>
                <w:lang w:val="de-DE"/>
              </w:rPr>
              <w:t xml:space="preserve">Jet </w:t>
            </w:r>
            <w:r w:rsidRPr="00F65890">
              <w:rPr>
                <w:rFonts w:cs="Times New Roman"/>
                <w:sz w:val="24"/>
                <w:szCs w:val="24"/>
                <w:lang w:val="de-DE"/>
              </w:rPr>
              <w:t xml:space="preserve">P2055d, </w:t>
            </w:r>
          </w:p>
          <w:p w:rsidR="00F65890" w:rsidRPr="0038081D" w:rsidRDefault="00F65890" w:rsidP="00244D46">
            <w:pPr>
              <w:spacing w:after="0"/>
              <w:rPr>
                <w:rFonts w:cs="Times New Roman"/>
                <w:sz w:val="24"/>
                <w:szCs w:val="24"/>
                <w:lang w:val="de-DE"/>
              </w:rPr>
            </w:pPr>
            <w:r w:rsidRPr="001855C3">
              <w:rPr>
                <w:rFonts w:cs="Times New Roman"/>
                <w:sz w:val="24"/>
                <w:szCs w:val="24"/>
                <w:lang w:val="de-DE"/>
              </w:rPr>
              <w:t xml:space="preserve">HP Laser Jet </w:t>
            </w:r>
            <w:r w:rsidRPr="00F65890">
              <w:rPr>
                <w:rFonts w:cs="Times New Roman"/>
                <w:sz w:val="24"/>
                <w:szCs w:val="24"/>
                <w:lang w:val="de-DE"/>
              </w:rPr>
              <w:t>P2055dn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rPr>
                <w:rFonts w:cs="Times New Roman"/>
                <w:lang w:val="en-US"/>
              </w:rPr>
            </w:pPr>
            <w:r w:rsidRPr="00F65890">
              <w:rPr>
                <w:rFonts w:cs="Times New Roman"/>
                <w:lang w:val="en-US"/>
              </w:rPr>
              <w:t xml:space="preserve">Toner </w:t>
            </w:r>
            <w:proofErr w:type="spellStart"/>
            <w:r w:rsidRPr="00F65890">
              <w:rPr>
                <w:rFonts w:cs="Times New Roman"/>
                <w:lang w:val="en-US"/>
              </w:rPr>
              <w:t>czarny</w:t>
            </w:r>
            <w:proofErr w:type="spellEnd"/>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lang w:val="en-US"/>
              </w:rPr>
            </w:pPr>
            <w:r w:rsidRPr="00F65890">
              <w:rPr>
                <w:rFonts w:cs="Times New Roman"/>
                <w:lang w:val="en-US"/>
              </w:rPr>
              <w:t>CE 505 X</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lang w:val="en-US"/>
              </w:rPr>
            </w:pPr>
            <w:r w:rsidRPr="0038081D">
              <w:rPr>
                <w:rFonts w:cs="Times New Roman"/>
                <w:lang w:val="en-US"/>
              </w:rPr>
              <w:t>6500</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F65890" w:rsidRPr="004847A1" w:rsidRDefault="00F65890" w:rsidP="00244D46">
            <w:pPr>
              <w:spacing w:after="0"/>
              <w:jc w:val="center"/>
              <w:rPr>
                <w:rFonts w:cs="Times New Roman"/>
              </w:rPr>
            </w:pPr>
            <w:r w:rsidRPr="004847A1">
              <w:rPr>
                <w:rFonts w:cs="Times New Roman"/>
              </w:rPr>
              <w:t>30</w:t>
            </w:r>
          </w:p>
        </w:tc>
      </w:tr>
      <w:tr w:rsidR="00F65890" w:rsidRPr="0038081D" w:rsidTr="00F65890">
        <w:trPr>
          <w:cantSplit/>
          <w:trHeight w:val="411"/>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F65890">
            <w:pPr>
              <w:spacing w:after="0"/>
              <w:rPr>
                <w:rFonts w:cs="Times New Roman"/>
                <w:b/>
              </w:rPr>
            </w:pPr>
            <w:r w:rsidRPr="0038081D">
              <w:rPr>
                <w:rFonts w:cs="Times New Roman"/>
                <w:b/>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rPr>
                <w:rFonts w:cs="Times New Roman"/>
                <w:sz w:val="24"/>
                <w:szCs w:val="24"/>
                <w:lang w:val="de-DE"/>
              </w:rPr>
            </w:pPr>
            <w:r w:rsidRPr="00F65890">
              <w:rPr>
                <w:rFonts w:cs="Times New Roman"/>
                <w:sz w:val="24"/>
                <w:szCs w:val="24"/>
                <w:lang w:val="de-DE"/>
              </w:rPr>
              <w:t>HP Laser Jet P1005</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rPr>
                <w:rFonts w:cs="Times New Roman"/>
                <w:lang w:val="en-US"/>
              </w:rPr>
            </w:pPr>
            <w:r w:rsidRPr="00F65890">
              <w:rPr>
                <w:rFonts w:cs="Times New Roman"/>
                <w:lang w:val="en-US"/>
              </w:rPr>
              <w:t xml:space="preserve">Toner </w:t>
            </w:r>
            <w:proofErr w:type="spellStart"/>
            <w:r w:rsidRPr="00F65890">
              <w:rPr>
                <w:rFonts w:cs="Times New Roman"/>
                <w:lang w:val="en-US"/>
              </w:rPr>
              <w:t>czarny</w:t>
            </w:r>
            <w:proofErr w:type="spellEnd"/>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lang w:val="en-US"/>
              </w:rPr>
            </w:pPr>
            <w:r w:rsidRPr="00F65890">
              <w:rPr>
                <w:rFonts w:cs="Times New Roman"/>
                <w:lang w:val="en-US"/>
              </w:rPr>
              <w:t>CB 435A</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lang w:val="en-US"/>
              </w:rPr>
            </w:pPr>
            <w:r w:rsidRPr="00F65890">
              <w:rPr>
                <w:rFonts w:cs="Times New Roman"/>
                <w:lang w:val="en-US"/>
              </w:rPr>
              <w:t>1500</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244D46">
            <w:pPr>
              <w:spacing w:after="0"/>
              <w:jc w:val="center"/>
              <w:rPr>
                <w:rFonts w:cs="Times New Roman"/>
              </w:rPr>
            </w:pPr>
            <w:r w:rsidRPr="0038081D">
              <w:rPr>
                <w:rFonts w:cs="Times New Roman"/>
              </w:rPr>
              <w:t>1</w:t>
            </w:r>
            <w:r>
              <w:rPr>
                <w:rFonts w:cs="Times New Roman"/>
              </w:rPr>
              <w:t>5</w:t>
            </w:r>
          </w:p>
        </w:tc>
      </w:tr>
      <w:tr w:rsidR="00F65890" w:rsidRPr="0038081D" w:rsidTr="00F65890">
        <w:trPr>
          <w:cantSplit/>
          <w:trHeight w:val="694"/>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F65890">
            <w:pPr>
              <w:spacing w:after="0"/>
              <w:rPr>
                <w:rFonts w:cs="Times New Roman"/>
                <w:b/>
              </w:rPr>
            </w:pPr>
            <w:r w:rsidRPr="0038081D">
              <w:rPr>
                <w:rFonts w:cs="Times New Roman"/>
                <w:b/>
              </w:rPr>
              <w:t>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244D46">
            <w:pPr>
              <w:spacing w:after="0"/>
              <w:rPr>
                <w:rFonts w:cs="Times New Roman"/>
                <w:sz w:val="24"/>
                <w:szCs w:val="24"/>
                <w:lang w:val="de-DE"/>
              </w:rPr>
            </w:pPr>
            <w:r w:rsidRPr="0038081D">
              <w:rPr>
                <w:rFonts w:cs="Times New Roman"/>
                <w:sz w:val="24"/>
                <w:szCs w:val="24"/>
                <w:lang w:val="de-DE"/>
              </w:rPr>
              <w:t>HP Laser Jet 3390</w:t>
            </w:r>
          </w:p>
          <w:p w:rsidR="00F65890" w:rsidRPr="0038081D" w:rsidRDefault="00F65890" w:rsidP="00244D46">
            <w:pPr>
              <w:spacing w:after="0"/>
              <w:rPr>
                <w:rFonts w:cs="Times New Roman"/>
                <w:sz w:val="24"/>
                <w:szCs w:val="24"/>
                <w:lang w:val="de-DE"/>
              </w:rPr>
            </w:pPr>
            <w:r w:rsidRPr="0038081D">
              <w:rPr>
                <w:rFonts w:cs="Times New Roman"/>
                <w:sz w:val="24"/>
                <w:szCs w:val="24"/>
                <w:lang w:val="de-DE"/>
              </w:rPr>
              <w:t>HP Laser Jet 1320</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rPr>
                <w:rFonts w:cs="Times New Roman"/>
                <w:lang w:val="en-US"/>
              </w:rPr>
            </w:pPr>
            <w:r w:rsidRPr="00F65890">
              <w:rPr>
                <w:rFonts w:cs="Times New Roman"/>
                <w:lang w:val="en-US"/>
              </w:rPr>
              <w:t xml:space="preserve">Toner </w:t>
            </w:r>
            <w:proofErr w:type="spellStart"/>
            <w:r w:rsidRPr="00F65890">
              <w:rPr>
                <w:rFonts w:cs="Times New Roman"/>
                <w:lang w:val="en-US"/>
              </w:rPr>
              <w:t>czarny</w:t>
            </w:r>
            <w:proofErr w:type="spellEnd"/>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lang w:val="en-US"/>
              </w:rPr>
            </w:pPr>
            <w:r w:rsidRPr="00F65890">
              <w:rPr>
                <w:rFonts w:cs="Times New Roman"/>
                <w:lang w:val="en-US"/>
              </w:rPr>
              <w:t>Q 5949A</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lang w:val="en-US"/>
              </w:rPr>
            </w:pPr>
            <w:r w:rsidRPr="00F65890">
              <w:rPr>
                <w:rFonts w:cs="Times New Roman"/>
                <w:lang w:val="en-US"/>
              </w:rPr>
              <w:t>2500</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244D46">
            <w:pPr>
              <w:spacing w:after="0"/>
              <w:jc w:val="center"/>
              <w:rPr>
                <w:rFonts w:cs="Times New Roman"/>
              </w:rPr>
            </w:pPr>
            <w:r w:rsidRPr="0038081D">
              <w:rPr>
                <w:rFonts w:cs="Times New Roman"/>
              </w:rPr>
              <w:t>7</w:t>
            </w:r>
          </w:p>
        </w:tc>
      </w:tr>
      <w:tr w:rsidR="00F65890" w:rsidRPr="0038081D" w:rsidTr="00F65890">
        <w:trPr>
          <w:cantSplit/>
          <w:trHeight w:val="411"/>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F65890">
            <w:pPr>
              <w:spacing w:after="0"/>
              <w:rPr>
                <w:rFonts w:cs="Times New Roman"/>
                <w:b/>
              </w:rPr>
            </w:pPr>
            <w:r w:rsidRPr="0038081D">
              <w:rPr>
                <w:rFonts w:cs="Times New Roman"/>
                <w:b/>
              </w:rPr>
              <w:lastRenderedPageBreak/>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rPr>
                <w:rFonts w:cs="Times New Roman"/>
                <w:sz w:val="24"/>
                <w:szCs w:val="24"/>
                <w:lang w:val="de-DE"/>
              </w:rPr>
            </w:pPr>
            <w:r w:rsidRPr="0038081D">
              <w:rPr>
                <w:rFonts w:cs="Times New Roman"/>
                <w:sz w:val="24"/>
                <w:szCs w:val="24"/>
                <w:lang w:val="de-DE"/>
              </w:rPr>
              <w:t>HP Laser Jet P1505</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rPr>
                <w:rFonts w:cs="Times New Roman"/>
                <w:lang w:val="en-US"/>
              </w:rPr>
            </w:pPr>
            <w:r w:rsidRPr="00F65890">
              <w:rPr>
                <w:rFonts w:cs="Times New Roman"/>
                <w:lang w:val="en-US"/>
              </w:rPr>
              <w:t xml:space="preserve">Toner </w:t>
            </w:r>
            <w:proofErr w:type="spellStart"/>
            <w:r w:rsidRPr="00F65890">
              <w:rPr>
                <w:rFonts w:cs="Times New Roman"/>
                <w:lang w:val="en-US"/>
              </w:rPr>
              <w:t>czarny</w:t>
            </w:r>
            <w:proofErr w:type="spellEnd"/>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lang w:val="en-US"/>
              </w:rPr>
            </w:pPr>
            <w:r w:rsidRPr="00F65890">
              <w:rPr>
                <w:rFonts w:cs="Times New Roman"/>
                <w:lang w:val="en-US"/>
              </w:rPr>
              <w:t>CB 436A</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lang w:val="en-US"/>
              </w:rPr>
            </w:pPr>
            <w:r w:rsidRPr="00F65890">
              <w:rPr>
                <w:rFonts w:cs="Times New Roman"/>
                <w:lang w:val="en-US"/>
              </w:rPr>
              <w:t>2000</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244D46">
            <w:pPr>
              <w:spacing w:after="0"/>
              <w:jc w:val="center"/>
              <w:rPr>
                <w:rFonts w:cs="Times New Roman"/>
              </w:rPr>
            </w:pPr>
            <w:r w:rsidRPr="0038081D">
              <w:rPr>
                <w:rFonts w:cs="Times New Roman"/>
              </w:rPr>
              <w:t>6</w:t>
            </w:r>
          </w:p>
        </w:tc>
      </w:tr>
      <w:tr w:rsidR="00F65890" w:rsidRPr="0038081D" w:rsidTr="00F65890">
        <w:trPr>
          <w:cantSplit/>
          <w:trHeight w:val="417"/>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F65890">
            <w:pPr>
              <w:spacing w:after="0"/>
              <w:rPr>
                <w:rFonts w:cs="Times New Roman"/>
                <w:b/>
              </w:rPr>
            </w:pPr>
            <w:r w:rsidRPr="0038081D">
              <w:rPr>
                <w:rFonts w:cs="Times New Roman"/>
                <w:b/>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244D46">
            <w:pPr>
              <w:spacing w:after="0"/>
              <w:rPr>
                <w:rFonts w:cs="Times New Roman"/>
                <w:sz w:val="24"/>
                <w:szCs w:val="24"/>
                <w:lang w:val="de-DE"/>
              </w:rPr>
            </w:pPr>
            <w:r w:rsidRPr="0038081D">
              <w:rPr>
                <w:rFonts w:cs="Times New Roman"/>
                <w:sz w:val="24"/>
                <w:szCs w:val="24"/>
                <w:lang w:val="de-DE"/>
              </w:rPr>
              <w:t>HP Laser Jet P 2015</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rPr>
                <w:rFonts w:cs="Times New Roman"/>
                <w:lang w:val="en-US"/>
              </w:rPr>
            </w:pPr>
            <w:r w:rsidRPr="00F65890">
              <w:rPr>
                <w:rFonts w:cs="Times New Roman"/>
                <w:lang w:val="en-US"/>
              </w:rPr>
              <w:t xml:space="preserve">Toner </w:t>
            </w:r>
            <w:proofErr w:type="spellStart"/>
            <w:r w:rsidRPr="00F65890">
              <w:rPr>
                <w:rFonts w:cs="Times New Roman"/>
                <w:lang w:val="en-US"/>
              </w:rPr>
              <w:t>czarny</w:t>
            </w:r>
            <w:proofErr w:type="spellEnd"/>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lang w:val="en-US"/>
              </w:rPr>
            </w:pPr>
            <w:r w:rsidRPr="00F65890">
              <w:rPr>
                <w:rFonts w:cs="Times New Roman"/>
                <w:lang w:val="en-US"/>
              </w:rPr>
              <w:t>Q 7553A</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lang w:val="en-US"/>
              </w:rPr>
            </w:pPr>
            <w:r w:rsidRPr="00F65890">
              <w:rPr>
                <w:rFonts w:cs="Times New Roman"/>
                <w:lang w:val="en-US"/>
              </w:rPr>
              <w:t>3000</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244D46">
            <w:pPr>
              <w:spacing w:after="0"/>
              <w:jc w:val="center"/>
              <w:rPr>
                <w:rFonts w:cs="Times New Roman"/>
              </w:rPr>
            </w:pPr>
            <w:r w:rsidRPr="0038081D">
              <w:rPr>
                <w:rFonts w:cs="Times New Roman"/>
              </w:rPr>
              <w:t>1</w:t>
            </w:r>
          </w:p>
        </w:tc>
      </w:tr>
      <w:tr w:rsidR="00F65890" w:rsidRPr="0038081D" w:rsidTr="00F65890">
        <w:trPr>
          <w:cantSplit/>
          <w:trHeight w:val="422"/>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F65890">
            <w:pPr>
              <w:spacing w:after="0"/>
              <w:rPr>
                <w:rFonts w:cs="Times New Roman"/>
                <w:b/>
              </w:rPr>
            </w:pPr>
            <w:r w:rsidRPr="0038081D">
              <w:rPr>
                <w:rFonts w:cs="Times New Roman"/>
                <w:b/>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rPr>
                <w:rFonts w:cs="Times New Roman"/>
                <w:sz w:val="24"/>
                <w:szCs w:val="24"/>
                <w:lang w:val="de-DE"/>
              </w:rPr>
            </w:pPr>
            <w:r w:rsidRPr="0038081D">
              <w:rPr>
                <w:rFonts w:cs="Times New Roman"/>
                <w:sz w:val="24"/>
                <w:szCs w:val="24"/>
                <w:lang w:val="de-DE"/>
              </w:rPr>
              <w:t>HP Laser Jet 1100</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rPr>
                <w:rFonts w:cs="Times New Roman"/>
                <w:lang w:val="en-US"/>
              </w:rPr>
            </w:pPr>
            <w:r w:rsidRPr="00F65890">
              <w:rPr>
                <w:rFonts w:cs="Times New Roman"/>
                <w:lang w:val="en-US"/>
              </w:rPr>
              <w:t xml:space="preserve">Toner </w:t>
            </w:r>
            <w:proofErr w:type="spellStart"/>
            <w:r w:rsidRPr="00F65890">
              <w:rPr>
                <w:rFonts w:cs="Times New Roman"/>
                <w:lang w:val="en-US"/>
              </w:rPr>
              <w:t>czarny</w:t>
            </w:r>
            <w:proofErr w:type="spellEnd"/>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lang w:val="en-US"/>
              </w:rPr>
            </w:pPr>
            <w:r w:rsidRPr="00F65890">
              <w:rPr>
                <w:rFonts w:cs="Times New Roman"/>
                <w:lang w:val="en-US"/>
              </w:rPr>
              <w:t>C 4092A</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lang w:val="en-US"/>
              </w:rPr>
            </w:pPr>
            <w:r w:rsidRPr="00F65890">
              <w:rPr>
                <w:rFonts w:cs="Times New Roman"/>
                <w:lang w:val="en-US"/>
              </w:rPr>
              <w:t>2500</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244D46">
            <w:pPr>
              <w:spacing w:after="0"/>
              <w:jc w:val="center"/>
              <w:rPr>
                <w:rFonts w:cs="Times New Roman"/>
              </w:rPr>
            </w:pPr>
            <w:r w:rsidRPr="0038081D">
              <w:rPr>
                <w:rFonts w:cs="Times New Roman"/>
              </w:rPr>
              <w:t>1</w:t>
            </w:r>
          </w:p>
        </w:tc>
      </w:tr>
      <w:tr w:rsidR="00F65890" w:rsidRPr="0038081D" w:rsidTr="00F65890">
        <w:trPr>
          <w:cantSplit/>
          <w:trHeight w:val="698"/>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F65890">
            <w:pPr>
              <w:spacing w:after="0"/>
              <w:rPr>
                <w:rFonts w:cs="Times New Roman"/>
                <w:b/>
              </w:rPr>
            </w:pPr>
            <w:r w:rsidRPr="0038081D">
              <w:rPr>
                <w:rFonts w:cs="Times New Roman"/>
                <w:b/>
              </w:rPr>
              <w:t>11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244D46">
            <w:pPr>
              <w:spacing w:after="0"/>
              <w:rPr>
                <w:rFonts w:cs="Times New Roman"/>
                <w:sz w:val="24"/>
                <w:szCs w:val="24"/>
                <w:lang w:val="de-DE"/>
              </w:rPr>
            </w:pPr>
            <w:r w:rsidRPr="0038081D">
              <w:rPr>
                <w:rFonts w:cs="Times New Roman"/>
                <w:sz w:val="24"/>
                <w:szCs w:val="24"/>
                <w:lang w:val="de-DE"/>
              </w:rPr>
              <w:t>HP Laser Jet P1566</w:t>
            </w:r>
          </w:p>
          <w:p w:rsidR="00F65890" w:rsidRPr="0038081D" w:rsidRDefault="00F65890" w:rsidP="00244D46">
            <w:pPr>
              <w:spacing w:after="0"/>
              <w:rPr>
                <w:rFonts w:cs="Times New Roman"/>
                <w:sz w:val="24"/>
                <w:szCs w:val="24"/>
                <w:lang w:val="de-DE"/>
              </w:rPr>
            </w:pPr>
            <w:r w:rsidRPr="0038081D">
              <w:rPr>
                <w:rFonts w:cs="Times New Roman"/>
                <w:sz w:val="24"/>
                <w:szCs w:val="24"/>
                <w:lang w:val="de-DE"/>
              </w:rPr>
              <w:t>HP Laser Jet Pro 1606DN</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rPr>
                <w:rFonts w:cs="Times New Roman"/>
                <w:lang w:val="en-US"/>
              </w:rPr>
            </w:pPr>
            <w:r w:rsidRPr="00F65890">
              <w:rPr>
                <w:rFonts w:cs="Times New Roman"/>
                <w:lang w:val="en-US"/>
              </w:rPr>
              <w:t xml:space="preserve">Toner </w:t>
            </w:r>
            <w:proofErr w:type="spellStart"/>
            <w:r w:rsidRPr="00F65890">
              <w:rPr>
                <w:rFonts w:cs="Times New Roman"/>
                <w:lang w:val="en-US"/>
              </w:rPr>
              <w:t>czarny</w:t>
            </w:r>
            <w:proofErr w:type="spellEnd"/>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lang w:val="en-US"/>
              </w:rPr>
            </w:pPr>
            <w:r w:rsidRPr="00F65890">
              <w:rPr>
                <w:rFonts w:cs="Times New Roman"/>
                <w:lang w:val="en-US"/>
              </w:rPr>
              <w:t>CE 278A</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lang w:val="en-US"/>
              </w:rPr>
            </w:pPr>
            <w:r w:rsidRPr="00F65890">
              <w:rPr>
                <w:rFonts w:cs="Times New Roman"/>
                <w:lang w:val="en-US"/>
              </w:rPr>
              <w:t>2100</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244D46">
            <w:pPr>
              <w:spacing w:after="0"/>
              <w:jc w:val="center"/>
              <w:rPr>
                <w:rFonts w:cs="Times New Roman"/>
              </w:rPr>
            </w:pPr>
            <w:r w:rsidRPr="0038081D">
              <w:rPr>
                <w:rFonts w:cs="Times New Roman"/>
              </w:rPr>
              <w:t>40</w:t>
            </w:r>
          </w:p>
        </w:tc>
      </w:tr>
      <w:tr w:rsidR="00F65890" w:rsidRPr="0038081D" w:rsidTr="00F65890">
        <w:trPr>
          <w:cantSplit/>
          <w:trHeight w:val="423"/>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F65890">
            <w:pPr>
              <w:spacing w:after="0"/>
              <w:rPr>
                <w:rFonts w:cs="Times New Roman"/>
                <w:b/>
              </w:rPr>
            </w:pPr>
            <w:r w:rsidRPr="0038081D">
              <w:rPr>
                <w:rFonts w:cs="Times New Roman"/>
                <w:b/>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244D46">
            <w:pPr>
              <w:spacing w:after="0"/>
              <w:rPr>
                <w:rFonts w:cs="Times New Roman"/>
                <w:sz w:val="24"/>
                <w:szCs w:val="24"/>
                <w:lang w:val="de-DE"/>
              </w:rPr>
            </w:pPr>
            <w:r w:rsidRPr="0038081D">
              <w:rPr>
                <w:rFonts w:cs="Times New Roman"/>
                <w:sz w:val="24"/>
                <w:szCs w:val="24"/>
                <w:lang w:val="de-DE"/>
              </w:rPr>
              <w:t>SHARP  AR 5516N</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rPr>
                <w:rFonts w:cs="Times New Roman"/>
                <w:lang w:val="en-US"/>
              </w:rPr>
            </w:pPr>
            <w:r w:rsidRPr="00F65890">
              <w:rPr>
                <w:rFonts w:cs="Times New Roman"/>
                <w:lang w:val="en-US"/>
              </w:rPr>
              <w:t xml:space="preserve">Toner </w:t>
            </w:r>
            <w:proofErr w:type="spellStart"/>
            <w:r w:rsidRPr="00F65890">
              <w:rPr>
                <w:rFonts w:cs="Times New Roman"/>
                <w:lang w:val="en-US"/>
              </w:rPr>
              <w:t>czarny</w:t>
            </w:r>
            <w:proofErr w:type="spellEnd"/>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244D46">
            <w:pPr>
              <w:spacing w:after="0"/>
              <w:jc w:val="center"/>
              <w:rPr>
                <w:rFonts w:cs="Times New Roman"/>
                <w:lang w:val="en-US"/>
              </w:rPr>
            </w:pPr>
            <w:r w:rsidRPr="0038081D">
              <w:rPr>
                <w:rFonts w:cs="Times New Roman"/>
                <w:lang w:val="en-US"/>
              </w:rPr>
              <w:t>AR020T</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lang w:val="en-US"/>
              </w:rPr>
            </w:pPr>
            <w:r w:rsidRPr="00F65890">
              <w:rPr>
                <w:rFonts w:cs="Times New Roman"/>
                <w:lang w:val="en-US"/>
              </w:rPr>
              <w:t>16 000</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244D46">
            <w:pPr>
              <w:spacing w:after="0"/>
              <w:jc w:val="center"/>
              <w:rPr>
                <w:rFonts w:cs="Times New Roman"/>
              </w:rPr>
            </w:pPr>
            <w:r w:rsidRPr="0038081D">
              <w:rPr>
                <w:rFonts w:cs="Times New Roman"/>
              </w:rPr>
              <w:t>2</w:t>
            </w:r>
          </w:p>
        </w:tc>
      </w:tr>
      <w:tr w:rsidR="00F65890" w:rsidRPr="0038081D" w:rsidTr="00F65890">
        <w:trPr>
          <w:cantSplit/>
          <w:trHeight w:val="401"/>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F65890">
            <w:pPr>
              <w:spacing w:after="0"/>
              <w:rPr>
                <w:rFonts w:cs="Times New Roman"/>
                <w:b/>
              </w:rPr>
            </w:pPr>
            <w:r w:rsidRPr="0038081D">
              <w:rPr>
                <w:rFonts w:cs="Times New Roman"/>
                <w:b/>
              </w:rPr>
              <w:t>13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rPr>
                <w:rFonts w:cs="Times New Roman"/>
                <w:sz w:val="24"/>
                <w:szCs w:val="24"/>
                <w:lang w:val="de-DE"/>
              </w:rPr>
            </w:pPr>
            <w:r w:rsidRPr="0038081D">
              <w:rPr>
                <w:rFonts w:cs="Times New Roman"/>
                <w:sz w:val="24"/>
                <w:szCs w:val="24"/>
                <w:lang w:val="de-DE"/>
              </w:rPr>
              <w:t xml:space="preserve">KONICA MINOLTA </w:t>
            </w:r>
            <w:proofErr w:type="spellStart"/>
            <w:r w:rsidRPr="0038081D">
              <w:rPr>
                <w:rFonts w:cs="Times New Roman"/>
                <w:sz w:val="24"/>
                <w:szCs w:val="24"/>
                <w:lang w:val="de-DE"/>
              </w:rPr>
              <w:t>bizhub</w:t>
            </w:r>
            <w:proofErr w:type="spellEnd"/>
            <w:r w:rsidRPr="0038081D">
              <w:rPr>
                <w:rFonts w:cs="Times New Roman"/>
                <w:sz w:val="24"/>
                <w:szCs w:val="24"/>
                <w:lang w:val="de-DE"/>
              </w:rPr>
              <w:t xml:space="preserve"> 163</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rPr>
                <w:rFonts w:cs="Times New Roman"/>
                <w:lang w:val="en-US"/>
              </w:rPr>
            </w:pPr>
            <w:r w:rsidRPr="00F65890">
              <w:rPr>
                <w:rFonts w:cs="Times New Roman"/>
                <w:lang w:val="en-US"/>
              </w:rPr>
              <w:t xml:space="preserve">Toner </w:t>
            </w:r>
            <w:proofErr w:type="spellStart"/>
            <w:r w:rsidRPr="00F65890">
              <w:rPr>
                <w:rFonts w:cs="Times New Roman"/>
                <w:lang w:val="en-US"/>
              </w:rPr>
              <w:t>czarny</w:t>
            </w:r>
            <w:proofErr w:type="spellEnd"/>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lang w:val="en-US"/>
              </w:rPr>
            </w:pPr>
            <w:r w:rsidRPr="00F65890">
              <w:rPr>
                <w:rFonts w:cs="Times New Roman"/>
                <w:lang w:val="en-US"/>
              </w:rPr>
              <w:t>TN - 114</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lang w:val="en-US"/>
              </w:rPr>
            </w:pPr>
            <w:r w:rsidRPr="00F65890">
              <w:rPr>
                <w:rFonts w:cs="Times New Roman"/>
                <w:lang w:val="en-US"/>
              </w:rPr>
              <w:t>11 000</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244D46">
            <w:pPr>
              <w:spacing w:after="0"/>
              <w:jc w:val="center"/>
              <w:rPr>
                <w:rFonts w:cs="Times New Roman"/>
              </w:rPr>
            </w:pPr>
            <w:r w:rsidRPr="0038081D">
              <w:rPr>
                <w:rFonts w:cs="Times New Roman"/>
              </w:rPr>
              <w:t>2</w:t>
            </w:r>
          </w:p>
        </w:tc>
      </w:tr>
      <w:tr w:rsidR="00F65890" w:rsidRPr="0038081D" w:rsidTr="00F65890">
        <w:trPr>
          <w:cantSplit/>
          <w:trHeight w:val="422"/>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F65890">
            <w:pPr>
              <w:spacing w:after="0"/>
              <w:rPr>
                <w:rFonts w:cs="Times New Roman"/>
                <w:b/>
              </w:rPr>
            </w:pPr>
            <w:r>
              <w:rPr>
                <w:rFonts w:cs="Times New Roman"/>
                <w:b/>
              </w:rPr>
              <w:t>14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244D46">
            <w:pPr>
              <w:spacing w:after="0"/>
              <w:rPr>
                <w:rFonts w:cs="Times New Roman"/>
                <w:sz w:val="24"/>
                <w:szCs w:val="24"/>
                <w:lang w:val="de-DE"/>
              </w:rPr>
            </w:pPr>
            <w:r w:rsidRPr="0038081D">
              <w:rPr>
                <w:rFonts w:cs="Times New Roman"/>
                <w:sz w:val="24"/>
                <w:szCs w:val="24"/>
                <w:lang w:val="de-DE"/>
              </w:rPr>
              <w:t>Brother MFC – 8880DN</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rPr>
                <w:rFonts w:cs="Times New Roman"/>
                <w:lang w:val="en-US"/>
              </w:rPr>
            </w:pPr>
            <w:r w:rsidRPr="00F65890">
              <w:rPr>
                <w:rFonts w:cs="Times New Roman"/>
                <w:lang w:val="en-US"/>
              </w:rPr>
              <w:t xml:space="preserve">Toner </w:t>
            </w:r>
            <w:proofErr w:type="spellStart"/>
            <w:r w:rsidRPr="00F65890">
              <w:rPr>
                <w:rFonts w:cs="Times New Roman"/>
                <w:lang w:val="en-US"/>
              </w:rPr>
              <w:t>czarny</w:t>
            </w:r>
            <w:proofErr w:type="spellEnd"/>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lang w:val="en-US"/>
              </w:rPr>
            </w:pPr>
            <w:r w:rsidRPr="00F65890">
              <w:rPr>
                <w:rFonts w:cs="Times New Roman"/>
                <w:lang w:val="en-US"/>
              </w:rPr>
              <w:t>TN -  3280</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lang w:val="en-US"/>
              </w:rPr>
            </w:pPr>
            <w:r w:rsidRPr="00F65890">
              <w:rPr>
                <w:rFonts w:cs="Times New Roman"/>
                <w:lang w:val="en-US"/>
              </w:rPr>
              <w:t>8000</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244D46">
            <w:pPr>
              <w:spacing w:after="0"/>
              <w:jc w:val="center"/>
              <w:rPr>
                <w:rFonts w:cs="Times New Roman"/>
              </w:rPr>
            </w:pPr>
            <w:r w:rsidRPr="0038081D">
              <w:rPr>
                <w:rFonts w:cs="Times New Roman"/>
              </w:rPr>
              <w:t>3</w:t>
            </w:r>
          </w:p>
        </w:tc>
      </w:tr>
      <w:tr w:rsidR="00F65890" w:rsidRPr="0038081D" w:rsidTr="00F65890">
        <w:trPr>
          <w:cantSplit/>
          <w:trHeight w:val="1275"/>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F65890">
            <w:pPr>
              <w:spacing w:after="0"/>
              <w:rPr>
                <w:rFonts w:cs="Times New Roman"/>
                <w:b/>
              </w:rPr>
            </w:pPr>
            <w:r w:rsidRPr="0038081D">
              <w:rPr>
                <w:rFonts w:cs="Times New Roman"/>
                <w:b/>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244D46">
            <w:pPr>
              <w:spacing w:after="0"/>
              <w:rPr>
                <w:rFonts w:cs="Times New Roman"/>
                <w:sz w:val="24"/>
                <w:szCs w:val="24"/>
                <w:lang w:val="de-DE"/>
              </w:rPr>
            </w:pPr>
            <w:r w:rsidRPr="0038081D">
              <w:rPr>
                <w:rFonts w:cs="Times New Roman"/>
                <w:sz w:val="24"/>
                <w:szCs w:val="24"/>
                <w:lang w:val="de-DE"/>
              </w:rPr>
              <w:t xml:space="preserve">HP </w:t>
            </w:r>
            <w:proofErr w:type="spellStart"/>
            <w:r w:rsidRPr="0038081D">
              <w:rPr>
                <w:rFonts w:cs="Times New Roman"/>
                <w:sz w:val="24"/>
                <w:szCs w:val="24"/>
                <w:lang w:val="de-DE"/>
              </w:rPr>
              <w:t>kolor</w:t>
            </w:r>
            <w:proofErr w:type="spellEnd"/>
            <w:r w:rsidRPr="0038081D">
              <w:rPr>
                <w:rFonts w:cs="Times New Roman"/>
                <w:sz w:val="24"/>
                <w:szCs w:val="24"/>
                <w:lang w:val="de-DE"/>
              </w:rPr>
              <w:t xml:space="preserve"> Laser Jet</w:t>
            </w:r>
          </w:p>
          <w:p w:rsidR="00F65890" w:rsidRPr="0038081D" w:rsidRDefault="00F65890" w:rsidP="00244D46">
            <w:pPr>
              <w:spacing w:after="0"/>
              <w:rPr>
                <w:rFonts w:cs="Times New Roman"/>
                <w:sz w:val="24"/>
                <w:szCs w:val="24"/>
                <w:lang w:val="de-DE"/>
              </w:rPr>
            </w:pPr>
            <w:r w:rsidRPr="0038081D">
              <w:rPr>
                <w:rFonts w:cs="Times New Roman"/>
                <w:sz w:val="24"/>
                <w:szCs w:val="24"/>
                <w:lang w:val="de-DE"/>
              </w:rPr>
              <w:t>CP 2025  PCL 6</w:t>
            </w:r>
          </w:p>
          <w:p w:rsidR="00F65890" w:rsidRPr="00F65890" w:rsidRDefault="00F65890" w:rsidP="00244D46">
            <w:pPr>
              <w:spacing w:after="0"/>
              <w:rPr>
                <w:rFonts w:cs="Times New Roman"/>
                <w:sz w:val="24"/>
                <w:szCs w:val="24"/>
                <w:lang w:val="de-DE"/>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rPr>
                <w:rFonts w:cs="Times New Roman"/>
              </w:rPr>
            </w:pPr>
            <w:r w:rsidRPr="00F65890">
              <w:rPr>
                <w:rFonts w:cs="Times New Roman"/>
              </w:rPr>
              <w:t xml:space="preserve">Toner: </w:t>
            </w:r>
          </w:p>
          <w:p w:rsidR="00F65890" w:rsidRPr="00F65890" w:rsidRDefault="00F65890" w:rsidP="00244D46">
            <w:pPr>
              <w:spacing w:after="0"/>
              <w:rPr>
                <w:rFonts w:cs="Times New Roman"/>
              </w:rPr>
            </w:pPr>
            <w:r w:rsidRPr="00F65890">
              <w:rPr>
                <w:rFonts w:cs="Times New Roman"/>
              </w:rPr>
              <w:t>żółty</w:t>
            </w:r>
          </w:p>
          <w:p w:rsidR="00F65890" w:rsidRPr="00F65890" w:rsidRDefault="00F65890" w:rsidP="00244D46">
            <w:pPr>
              <w:spacing w:after="0"/>
              <w:rPr>
                <w:rFonts w:cs="Times New Roman"/>
              </w:rPr>
            </w:pPr>
            <w:r w:rsidRPr="00F65890">
              <w:rPr>
                <w:rFonts w:cs="Times New Roman"/>
              </w:rPr>
              <w:t>czerwony</w:t>
            </w:r>
          </w:p>
          <w:p w:rsidR="00F65890" w:rsidRPr="00F65890" w:rsidRDefault="00F65890" w:rsidP="00244D46">
            <w:pPr>
              <w:spacing w:after="0"/>
              <w:rPr>
                <w:rFonts w:cs="Times New Roman"/>
              </w:rPr>
            </w:pPr>
            <w:r w:rsidRPr="00F65890">
              <w:rPr>
                <w:rFonts w:cs="Times New Roman"/>
              </w:rPr>
              <w:t>niebieski</w:t>
            </w:r>
          </w:p>
          <w:p w:rsidR="00F65890" w:rsidRPr="00F65890" w:rsidRDefault="00F65890" w:rsidP="00244D46">
            <w:pPr>
              <w:spacing w:after="0"/>
              <w:rPr>
                <w:rFonts w:cs="Times New Roman"/>
              </w:rPr>
            </w:pPr>
            <w:r w:rsidRPr="00F65890">
              <w:rPr>
                <w:rFonts w:cs="Times New Roman"/>
              </w:rPr>
              <w:t>czarny</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rPr>
            </w:pPr>
          </w:p>
          <w:p w:rsidR="00F65890" w:rsidRPr="00D843C6" w:rsidRDefault="00F65890" w:rsidP="00244D46">
            <w:pPr>
              <w:spacing w:after="0"/>
              <w:jc w:val="center"/>
              <w:rPr>
                <w:rFonts w:cs="Times New Roman"/>
                <w:lang w:val="en-US"/>
              </w:rPr>
            </w:pPr>
            <w:r w:rsidRPr="00D843C6">
              <w:rPr>
                <w:rFonts w:cs="Times New Roman"/>
                <w:lang w:val="en-US"/>
              </w:rPr>
              <w:t xml:space="preserve">CC 532 A </w:t>
            </w:r>
          </w:p>
          <w:p w:rsidR="00F65890" w:rsidRPr="00D843C6" w:rsidRDefault="00F65890" w:rsidP="00244D46">
            <w:pPr>
              <w:spacing w:after="0"/>
              <w:jc w:val="center"/>
              <w:rPr>
                <w:rFonts w:cs="Times New Roman"/>
                <w:lang w:val="en-US"/>
              </w:rPr>
            </w:pPr>
            <w:r w:rsidRPr="00D843C6">
              <w:rPr>
                <w:rFonts w:cs="Times New Roman"/>
                <w:lang w:val="en-US"/>
              </w:rPr>
              <w:t xml:space="preserve">CC 533 A </w:t>
            </w:r>
          </w:p>
          <w:p w:rsidR="00F65890" w:rsidRPr="00D843C6" w:rsidRDefault="00F65890" w:rsidP="00244D46">
            <w:pPr>
              <w:spacing w:after="0"/>
              <w:jc w:val="center"/>
              <w:rPr>
                <w:rFonts w:cs="Times New Roman"/>
                <w:lang w:val="en-US"/>
              </w:rPr>
            </w:pPr>
            <w:r w:rsidRPr="00D843C6">
              <w:rPr>
                <w:rFonts w:cs="Times New Roman"/>
                <w:lang w:val="en-US"/>
              </w:rPr>
              <w:t xml:space="preserve">CC 531 A </w:t>
            </w:r>
          </w:p>
          <w:p w:rsidR="00F65890" w:rsidRPr="00D843C6" w:rsidRDefault="00F65890" w:rsidP="00244D46">
            <w:pPr>
              <w:spacing w:after="0"/>
              <w:jc w:val="center"/>
              <w:rPr>
                <w:rFonts w:cs="Times New Roman"/>
                <w:lang w:val="en-US"/>
              </w:rPr>
            </w:pPr>
            <w:r w:rsidRPr="00D843C6">
              <w:rPr>
                <w:rFonts w:cs="Times New Roman"/>
                <w:lang w:val="en-US"/>
              </w:rPr>
              <w:t>CC 530 A</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F65890" w:rsidRDefault="00F65890" w:rsidP="00244D46">
            <w:pPr>
              <w:spacing w:after="0"/>
              <w:jc w:val="center"/>
              <w:rPr>
                <w:rFonts w:cs="Times New Roman"/>
                <w:lang w:val="en-US"/>
              </w:rPr>
            </w:pPr>
          </w:p>
          <w:p w:rsidR="00F65890" w:rsidRPr="0038081D" w:rsidRDefault="00F65890" w:rsidP="00244D46">
            <w:pPr>
              <w:spacing w:after="0"/>
              <w:jc w:val="center"/>
              <w:rPr>
                <w:rFonts w:cs="Times New Roman"/>
                <w:lang w:val="en-US"/>
              </w:rPr>
            </w:pPr>
            <w:r w:rsidRPr="0038081D">
              <w:rPr>
                <w:rFonts w:cs="Times New Roman"/>
                <w:lang w:val="en-US"/>
              </w:rPr>
              <w:t>2800</w:t>
            </w:r>
          </w:p>
          <w:p w:rsidR="00F65890" w:rsidRPr="0038081D" w:rsidRDefault="00F65890" w:rsidP="00244D46">
            <w:pPr>
              <w:spacing w:after="0"/>
              <w:jc w:val="center"/>
              <w:rPr>
                <w:rFonts w:cs="Times New Roman"/>
                <w:lang w:val="en-US"/>
              </w:rPr>
            </w:pPr>
            <w:r w:rsidRPr="0038081D">
              <w:rPr>
                <w:rFonts w:cs="Times New Roman"/>
                <w:lang w:val="en-US"/>
              </w:rPr>
              <w:t>2800</w:t>
            </w:r>
          </w:p>
          <w:p w:rsidR="00F65890" w:rsidRPr="0038081D" w:rsidRDefault="00F65890" w:rsidP="00244D46">
            <w:pPr>
              <w:spacing w:after="0"/>
              <w:jc w:val="center"/>
              <w:rPr>
                <w:rFonts w:cs="Times New Roman"/>
                <w:lang w:val="en-US"/>
              </w:rPr>
            </w:pPr>
            <w:r w:rsidRPr="0038081D">
              <w:rPr>
                <w:rFonts w:cs="Times New Roman"/>
                <w:lang w:val="en-US"/>
              </w:rPr>
              <w:t>2800</w:t>
            </w:r>
          </w:p>
          <w:p w:rsidR="00F65890" w:rsidRPr="0038081D" w:rsidRDefault="00F65890" w:rsidP="00244D46">
            <w:pPr>
              <w:spacing w:after="0"/>
              <w:jc w:val="center"/>
              <w:rPr>
                <w:rFonts w:cs="Times New Roman"/>
                <w:lang w:val="en-US"/>
              </w:rPr>
            </w:pPr>
            <w:r w:rsidRPr="0038081D">
              <w:rPr>
                <w:rFonts w:cs="Times New Roman"/>
                <w:lang w:val="en-US"/>
              </w:rPr>
              <w:t>3500</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rPr>
            </w:pPr>
          </w:p>
          <w:p w:rsidR="00F65890" w:rsidRPr="00F65890" w:rsidRDefault="00F65890" w:rsidP="00244D46">
            <w:pPr>
              <w:spacing w:after="0"/>
              <w:jc w:val="center"/>
              <w:rPr>
                <w:rFonts w:cs="Times New Roman"/>
              </w:rPr>
            </w:pPr>
            <w:r w:rsidRPr="00F65890">
              <w:rPr>
                <w:rFonts w:cs="Times New Roman"/>
              </w:rPr>
              <w:t>12</w:t>
            </w:r>
          </w:p>
          <w:p w:rsidR="00F65890" w:rsidRPr="00F65890" w:rsidRDefault="00F65890" w:rsidP="00244D46">
            <w:pPr>
              <w:spacing w:after="0"/>
              <w:jc w:val="center"/>
              <w:rPr>
                <w:rFonts w:cs="Times New Roman"/>
              </w:rPr>
            </w:pPr>
            <w:r w:rsidRPr="00F65890">
              <w:rPr>
                <w:rFonts w:cs="Times New Roman"/>
              </w:rPr>
              <w:t>12</w:t>
            </w:r>
          </w:p>
          <w:p w:rsidR="00F65890" w:rsidRPr="00F65890" w:rsidRDefault="00F65890" w:rsidP="00244D46">
            <w:pPr>
              <w:spacing w:after="0"/>
              <w:jc w:val="center"/>
              <w:rPr>
                <w:rFonts w:cs="Times New Roman"/>
              </w:rPr>
            </w:pPr>
            <w:r w:rsidRPr="00F65890">
              <w:rPr>
                <w:rFonts w:cs="Times New Roman"/>
              </w:rPr>
              <w:t>12</w:t>
            </w:r>
          </w:p>
          <w:p w:rsidR="00F65890" w:rsidRPr="0038081D" w:rsidRDefault="00F65890" w:rsidP="00244D46">
            <w:pPr>
              <w:spacing w:after="0"/>
              <w:jc w:val="center"/>
              <w:rPr>
                <w:rFonts w:cs="Times New Roman"/>
              </w:rPr>
            </w:pPr>
            <w:r w:rsidRPr="0038081D">
              <w:rPr>
                <w:rFonts w:cs="Times New Roman"/>
              </w:rPr>
              <w:t>24</w:t>
            </w:r>
          </w:p>
        </w:tc>
      </w:tr>
      <w:tr w:rsidR="00F65890" w:rsidRPr="0038081D" w:rsidTr="00F65890">
        <w:trPr>
          <w:cantSplit/>
          <w:trHeight w:val="1275"/>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F65890">
            <w:pPr>
              <w:spacing w:after="0"/>
              <w:rPr>
                <w:rFonts w:cs="Times New Roman"/>
                <w:b/>
              </w:rPr>
            </w:pPr>
            <w:r w:rsidRPr="0038081D">
              <w:rPr>
                <w:rFonts w:cs="Times New Roman"/>
                <w:b/>
              </w:rPr>
              <w:t>16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rPr>
                <w:rFonts w:cs="Times New Roman"/>
                <w:sz w:val="24"/>
                <w:szCs w:val="24"/>
                <w:lang w:val="de-DE"/>
              </w:rPr>
            </w:pPr>
            <w:r w:rsidRPr="0038081D">
              <w:rPr>
                <w:rFonts w:cs="Times New Roman"/>
                <w:sz w:val="24"/>
                <w:szCs w:val="24"/>
                <w:lang w:val="de-DE"/>
              </w:rPr>
              <w:t xml:space="preserve">HP Business </w:t>
            </w:r>
            <w:proofErr w:type="spellStart"/>
            <w:r w:rsidRPr="0038081D">
              <w:rPr>
                <w:rFonts w:cs="Times New Roman"/>
                <w:sz w:val="24"/>
                <w:szCs w:val="24"/>
                <w:lang w:val="de-DE"/>
              </w:rPr>
              <w:t>inkjet</w:t>
            </w:r>
            <w:proofErr w:type="spellEnd"/>
            <w:r w:rsidRPr="0038081D">
              <w:rPr>
                <w:rFonts w:cs="Times New Roman"/>
                <w:sz w:val="24"/>
                <w:szCs w:val="24"/>
                <w:lang w:val="de-DE"/>
              </w:rPr>
              <w:t xml:space="preserve"> 1000</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rPr>
                <w:rFonts w:cs="Times New Roman"/>
              </w:rPr>
            </w:pPr>
            <w:r w:rsidRPr="00F65890">
              <w:rPr>
                <w:rFonts w:cs="Times New Roman"/>
              </w:rPr>
              <w:t>Tusze:</w:t>
            </w:r>
          </w:p>
          <w:p w:rsidR="00F65890" w:rsidRPr="00F65890" w:rsidRDefault="00F65890" w:rsidP="00244D46">
            <w:pPr>
              <w:spacing w:after="0"/>
              <w:rPr>
                <w:rFonts w:cs="Times New Roman"/>
              </w:rPr>
            </w:pPr>
            <w:r w:rsidRPr="00F65890">
              <w:rPr>
                <w:rFonts w:cs="Times New Roman"/>
              </w:rPr>
              <w:t>niebieski</w:t>
            </w:r>
          </w:p>
          <w:p w:rsidR="00F65890" w:rsidRPr="00F65890" w:rsidRDefault="00F65890" w:rsidP="00244D46">
            <w:pPr>
              <w:spacing w:after="0"/>
              <w:rPr>
                <w:rFonts w:cs="Times New Roman"/>
              </w:rPr>
            </w:pPr>
            <w:r w:rsidRPr="00F65890">
              <w:rPr>
                <w:rFonts w:cs="Times New Roman"/>
              </w:rPr>
              <w:t>żółty</w:t>
            </w:r>
          </w:p>
          <w:p w:rsidR="00F65890" w:rsidRPr="00F65890" w:rsidRDefault="00F65890" w:rsidP="00244D46">
            <w:pPr>
              <w:spacing w:after="0"/>
              <w:rPr>
                <w:rFonts w:cs="Times New Roman"/>
              </w:rPr>
            </w:pPr>
            <w:r w:rsidRPr="00F65890">
              <w:rPr>
                <w:rFonts w:cs="Times New Roman"/>
              </w:rPr>
              <w:t>czerwony</w:t>
            </w:r>
          </w:p>
          <w:p w:rsidR="00F65890" w:rsidRPr="00F65890" w:rsidRDefault="00F65890" w:rsidP="00244D46">
            <w:pPr>
              <w:spacing w:after="0"/>
              <w:rPr>
                <w:rFonts w:cs="Times New Roman"/>
              </w:rPr>
            </w:pPr>
            <w:r w:rsidRPr="00F65890">
              <w:rPr>
                <w:rFonts w:cs="Times New Roman"/>
              </w:rPr>
              <w:t xml:space="preserve">czarny </w:t>
            </w:r>
          </w:p>
          <w:p w:rsidR="00F65890" w:rsidRPr="00F65890" w:rsidRDefault="00F65890" w:rsidP="00244D46">
            <w:pPr>
              <w:spacing w:after="0"/>
              <w:rPr>
                <w:rFonts w:cs="Times New Roman"/>
              </w:rPr>
            </w:pPr>
            <w:r w:rsidRPr="00F65890">
              <w:rPr>
                <w:rFonts w:cs="Times New Roman"/>
              </w:rPr>
              <w:t xml:space="preserve">czarny </w:t>
            </w:r>
          </w:p>
          <w:p w:rsidR="00F65890" w:rsidRPr="00F65890" w:rsidRDefault="00F65890" w:rsidP="00244D46">
            <w:pPr>
              <w:spacing w:after="0"/>
              <w:rPr>
                <w:rFonts w:cs="Times New Roman"/>
                <w:lang w:val="en-US"/>
              </w:rPr>
            </w:pPr>
            <w:proofErr w:type="spellStart"/>
            <w:r w:rsidRPr="00F65890">
              <w:rPr>
                <w:rFonts w:cs="Times New Roman"/>
                <w:lang w:val="en-US"/>
              </w:rPr>
              <w:t>niebieski</w:t>
            </w:r>
            <w:proofErr w:type="spellEnd"/>
          </w:p>
          <w:p w:rsidR="00F65890" w:rsidRPr="00F65890" w:rsidRDefault="00F65890" w:rsidP="00244D46">
            <w:pPr>
              <w:spacing w:after="0"/>
              <w:rPr>
                <w:rFonts w:cs="Times New Roman"/>
                <w:lang w:val="en-US"/>
              </w:rPr>
            </w:pPr>
            <w:proofErr w:type="spellStart"/>
            <w:r w:rsidRPr="00F65890">
              <w:rPr>
                <w:rFonts w:cs="Times New Roman"/>
                <w:lang w:val="en-US"/>
              </w:rPr>
              <w:t>czerwony</w:t>
            </w:r>
            <w:proofErr w:type="spellEnd"/>
          </w:p>
          <w:p w:rsidR="00F65890" w:rsidRPr="00F65890" w:rsidRDefault="00F65890" w:rsidP="00244D46">
            <w:pPr>
              <w:spacing w:after="0"/>
              <w:rPr>
                <w:rFonts w:cs="Times New Roman"/>
                <w:lang w:val="en-US"/>
              </w:rPr>
            </w:pPr>
            <w:proofErr w:type="spellStart"/>
            <w:r w:rsidRPr="00F65890">
              <w:rPr>
                <w:rFonts w:cs="Times New Roman"/>
                <w:lang w:val="en-US"/>
              </w:rPr>
              <w:t>żółty</w:t>
            </w:r>
            <w:proofErr w:type="spellEnd"/>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lang w:val="en-US"/>
              </w:rPr>
            </w:pPr>
          </w:p>
          <w:p w:rsidR="00F65890" w:rsidRPr="00F65890" w:rsidRDefault="00F65890" w:rsidP="00244D46">
            <w:pPr>
              <w:spacing w:after="0"/>
              <w:jc w:val="center"/>
              <w:rPr>
                <w:rFonts w:cs="Times New Roman"/>
                <w:lang w:val="en-US"/>
              </w:rPr>
            </w:pPr>
            <w:r w:rsidRPr="00F65890">
              <w:rPr>
                <w:rFonts w:cs="Times New Roman"/>
                <w:lang w:val="en-US"/>
              </w:rPr>
              <w:t>C 4811A (11)</w:t>
            </w:r>
          </w:p>
          <w:p w:rsidR="00F65890" w:rsidRPr="00F65890" w:rsidRDefault="00F65890" w:rsidP="00244D46">
            <w:pPr>
              <w:spacing w:after="0"/>
              <w:jc w:val="center"/>
              <w:rPr>
                <w:rFonts w:cs="Times New Roman"/>
                <w:lang w:val="en-US"/>
              </w:rPr>
            </w:pPr>
            <w:r w:rsidRPr="00F65890">
              <w:rPr>
                <w:rFonts w:cs="Times New Roman"/>
                <w:lang w:val="en-US"/>
              </w:rPr>
              <w:t>C 4813A (11)</w:t>
            </w:r>
          </w:p>
          <w:p w:rsidR="00F65890" w:rsidRPr="00F65890" w:rsidRDefault="00F65890" w:rsidP="00244D46">
            <w:pPr>
              <w:spacing w:after="0"/>
              <w:jc w:val="center"/>
              <w:rPr>
                <w:rFonts w:cs="Times New Roman"/>
                <w:lang w:val="en-US"/>
              </w:rPr>
            </w:pPr>
            <w:r w:rsidRPr="00F65890">
              <w:rPr>
                <w:rFonts w:cs="Times New Roman"/>
                <w:lang w:val="en-US"/>
              </w:rPr>
              <w:t>C 4812A (11)</w:t>
            </w:r>
          </w:p>
          <w:p w:rsidR="00F65890" w:rsidRPr="00F65890" w:rsidRDefault="00F65890" w:rsidP="00244D46">
            <w:pPr>
              <w:spacing w:after="0"/>
              <w:jc w:val="center"/>
              <w:rPr>
                <w:rFonts w:cs="Times New Roman"/>
                <w:lang w:val="en-US"/>
              </w:rPr>
            </w:pPr>
            <w:r w:rsidRPr="00F65890">
              <w:rPr>
                <w:rFonts w:cs="Times New Roman"/>
                <w:lang w:val="en-US"/>
              </w:rPr>
              <w:t>C 4810A (11)</w:t>
            </w:r>
          </w:p>
          <w:p w:rsidR="00F65890" w:rsidRPr="00F65890" w:rsidRDefault="00F65890" w:rsidP="00244D46">
            <w:pPr>
              <w:spacing w:after="0"/>
              <w:jc w:val="center"/>
              <w:rPr>
                <w:rFonts w:cs="Times New Roman"/>
                <w:lang w:val="en-US"/>
              </w:rPr>
            </w:pPr>
            <w:r w:rsidRPr="00F65890">
              <w:rPr>
                <w:rFonts w:cs="Times New Roman"/>
                <w:lang w:val="en-US"/>
              </w:rPr>
              <w:t>C 4814 AE (13)</w:t>
            </w:r>
          </w:p>
          <w:p w:rsidR="00F65890" w:rsidRPr="00F65890" w:rsidRDefault="00F65890" w:rsidP="00244D46">
            <w:pPr>
              <w:spacing w:after="0"/>
              <w:jc w:val="center"/>
              <w:rPr>
                <w:rFonts w:cs="Times New Roman"/>
                <w:lang w:val="en-US"/>
              </w:rPr>
            </w:pPr>
            <w:r w:rsidRPr="00F65890">
              <w:rPr>
                <w:rFonts w:cs="Times New Roman"/>
                <w:lang w:val="en-US"/>
              </w:rPr>
              <w:t>C 4815 AE (13)</w:t>
            </w:r>
          </w:p>
          <w:p w:rsidR="00F65890" w:rsidRPr="00F65890" w:rsidRDefault="00F65890" w:rsidP="00244D46">
            <w:pPr>
              <w:spacing w:after="0"/>
              <w:jc w:val="center"/>
              <w:rPr>
                <w:rFonts w:cs="Times New Roman"/>
                <w:lang w:val="en-US"/>
              </w:rPr>
            </w:pPr>
            <w:r w:rsidRPr="00F65890">
              <w:rPr>
                <w:rFonts w:cs="Times New Roman"/>
                <w:lang w:val="en-US"/>
              </w:rPr>
              <w:t>C 4816 AE (13)</w:t>
            </w:r>
          </w:p>
          <w:p w:rsidR="00F65890" w:rsidRPr="00F65890" w:rsidRDefault="00F65890" w:rsidP="00244D46">
            <w:pPr>
              <w:spacing w:after="0"/>
              <w:jc w:val="center"/>
              <w:rPr>
                <w:rFonts w:cs="Times New Roman"/>
                <w:lang w:val="en-US"/>
              </w:rPr>
            </w:pPr>
            <w:r w:rsidRPr="00F65890">
              <w:rPr>
                <w:rFonts w:cs="Times New Roman"/>
                <w:lang w:val="en-US"/>
              </w:rPr>
              <w:t>C 4817 AE (13)</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lang w:val="en-US"/>
              </w:rPr>
            </w:pPr>
          </w:p>
          <w:p w:rsidR="00F65890" w:rsidRPr="00F65890" w:rsidRDefault="00F65890" w:rsidP="00244D46">
            <w:pPr>
              <w:spacing w:after="0"/>
              <w:jc w:val="center"/>
              <w:rPr>
                <w:rFonts w:cs="Times New Roman"/>
                <w:lang w:val="en-US"/>
              </w:rPr>
            </w:pPr>
            <w:r w:rsidRPr="00F65890">
              <w:rPr>
                <w:rFonts w:cs="Times New Roman"/>
                <w:lang w:val="en-US"/>
              </w:rPr>
              <w:t>24 000</w:t>
            </w:r>
          </w:p>
          <w:p w:rsidR="00F65890" w:rsidRPr="00F65890" w:rsidRDefault="00F65890" w:rsidP="00244D46">
            <w:pPr>
              <w:spacing w:after="0"/>
              <w:jc w:val="center"/>
              <w:rPr>
                <w:rFonts w:cs="Times New Roman"/>
                <w:lang w:val="en-US"/>
              </w:rPr>
            </w:pPr>
            <w:r w:rsidRPr="00F65890">
              <w:rPr>
                <w:rFonts w:cs="Times New Roman"/>
                <w:lang w:val="en-US"/>
              </w:rPr>
              <w:t>24 000</w:t>
            </w:r>
          </w:p>
          <w:p w:rsidR="00F65890" w:rsidRPr="00F65890" w:rsidRDefault="00F65890" w:rsidP="00244D46">
            <w:pPr>
              <w:spacing w:after="0"/>
              <w:jc w:val="center"/>
              <w:rPr>
                <w:rFonts w:cs="Times New Roman"/>
                <w:lang w:val="en-US"/>
              </w:rPr>
            </w:pPr>
            <w:r w:rsidRPr="00F65890">
              <w:rPr>
                <w:rFonts w:cs="Times New Roman"/>
                <w:lang w:val="en-US"/>
              </w:rPr>
              <w:t>24 000</w:t>
            </w:r>
          </w:p>
          <w:p w:rsidR="00F65890" w:rsidRPr="00F65890" w:rsidRDefault="00F65890" w:rsidP="00244D46">
            <w:pPr>
              <w:spacing w:after="0"/>
              <w:jc w:val="center"/>
              <w:rPr>
                <w:rFonts w:cs="Times New Roman"/>
                <w:lang w:val="en-US"/>
              </w:rPr>
            </w:pPr>
            <w:r w:rsidRPr="00F65890">
              <w:rPr>
                <w:rFonts w:cs="Times New Roman"/>
                <w:lang w:val="en-US"/>
              </w:rPr>
              <w:t>16 000</w:t>
            </w:r>
          </w:p>
          <w:p w:rsidR="00F65890" w:rsidRPr="00F65890" w:rsidRDefault="00F65890" w:rsidP="00244D46">
            <w:pPr>
              <w:spacing w:after="0"/>
              <w:jc w:val="center"/>
              <w:rPr>
                <w:rFonts w:cs="Times New Roman"/>
                <w:lang w:val="en-US"/>
              </w:rPr>
            </w:pPr>
            <w:r w:rsidRPr="00F65890">
              <w:rPr>
                <w:rFonts w:cs="Times New Roman"/>
                <w:lang w:val="en-US"/>
              </w:rPr>
              <w:t>800</w:t>
            </w:r>
          </w:p>
          <w:p w:rsidR="00F65890" w:rsidRPr="00F65890" w:rsidRDefault="00F65890" w:rsidP="00244D46">
            <w:pPr>
              <w:spacing w:after="0"/>
              <w:jc w:val="center"/>
              <w:rPr>
                <w:rFonts w:cs="Times New Roman"/>
                <w:lang w:val="en-US"/>
              </w:rPr>
            </w:pPr>
            <w:r w:rsidRPr="00F65890">
              <w:rPr>
                <w:rFonts w:cs="Times New Roman"/>
                <w:lang w:val="en-US"/>
              </w:rPr>
              <w:t>1050</w:t>
            </w:r>
          </w:p>
          <w:p w:rsidR="00F65890" w:rsidRPr="00F65890" w:rsidRDefault="00F65890" w:rsidP="00244D46">
            <w:pPr>
              <w:spacing w:after="0"/>
              <w:jc w:val="center"/>
              <w:rPr>
                <w:rFonts w:cs="Times New Roman"/>
                <w:lang w:val="en-US"/>
              </w:rPr>
            </w:pPr>
            <w:r w:rsidRPr="00F65890">
              <w:rPr>
                <w:rFonts w:cs="Times New Roman"/>
                <w:lang w:val="en-US"/>
              </w:rPr>
              <w:t>1050</w:t>
            </w:r>
          </w:p>
          <w:p w:rsidR="00F65890" w:rsidRPr="00F65890" w:rsidRDefault="00F65890" w:rsidP="00244D46">
            <w:pPr>
              <w:spacing w:after="0"/>
              <w:jc w:val="center"/>
              <w:rPr>
                <w:rFonts w:cs="Times New Roman"/>
                <w:lang w:val="en-US"/>
              </w:rPr>
            </w:pPr>
            <w:r w:rsidRPr="00F65890">
              <w:rPr>
                <w:rFonts w:cs="Times New Roman"/>
                <w:lang w:val="en-US"/>
              </w:rPr>
              <w:t>1050</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F65890" w:rsidRDefault="00F65890" w:rsidP="00244D46">
            <w:pPr>
              <w:spacing w:after="0"/>
              <w:jc w:val="center"/>
              <w:rPr>
                <w:rFonts w:cs="Times New Roman"/>
              </w:rPr>
            </w:pPr>
          </w:p>
          <w:p w:rsidR="00F65890" w:rsidRPr="0038081D" w:rsidRDefault="00F65890" w:rsidP="00244D46">
            <w:pPr>
              <w:spacing w:after="0"/>
              <w:jc w:val="center"/>
              <w:rPr>
                <w:rFonts w:cs="Times New Roman"/>
              </w:rPr>
            </w:pPr>
            <w:r>
              <w:rPr>
                <w:rFonts w:cs="Times New Roman"/>
              </w:rPr>
              <w:t>2</w:t>
            </w:r>
          </w:p>
          <w:p w:rsidR="00F65890" w:rsidRPr="0038081D" w:rsidRDefault="00F65890" w:rsidP="00244D46">
            <w:pPr>
              <w:spacing w:after="0"/>
              <w:jc w:val="center"/>
              <w:rPr>
                <w:rFonts w:cs="Times New Roman"/>
              </w:rPr>
            </w:pPr>
            <w:r>
              <w:rPr>
                <w:rFonts w:cs="Times New Roman"/>
              </w:rPr>
              <w:t>2</w:t>
            </w:r>
          </w:p>
          <w:p w:rsidR="00F65890" w:rsidRPr="0038081D" w:rsidRDefault="00F65890" w:rsidP="00244D46">
            <w:pPr>
              <w:spacing w:after="0"/>
              <w:jc w:val="center"/>
              <w:rPr>
                <w:rFonts w:cs="Times New Roman"/>
              </w:rPr>
            </w:pPr>
            <w:r>
              <w:rPr>
                <w:rFonts w:cs="Times New Roman"/>
              </w:rPr>
              <w:t>2</w:t>
            </w:r>
          </w:p>
          <w:p w:rsidR="00F65890" w:rsidRPr="0038081D" w:rsidRDefault="00F65890" w:rsidP="00244D46">
            <w:pPr>
              <w:spacing w:after="0"/>
              <w:jc w:val="center"/>
              <w:rPr>
                <w:rFonts w:cs="Times New Roman"/>
              </w:rPr>
            </w:pPr>
            <w:r>
              <w:rPr>
                <w:rFonts w:cs="Times New Roman"/>
              </w:rPr>
              <w:t>2</w:t>
            </w:r>
          </w:p>
          <w:p w:rsidR="00F65890" w:rsidRDefault="00F65890" w:rsidP="00244D46">
            <w:pPr>
              <w:spacing w:after="0"/>
              <w:jc w:val="center"/>
              <w:rPr>
                <w:rFonts w:cs="Times New Roman"/>
              </w:rPr>
            </w:pPr>
            <w:r w:rsidRPr="0038081D">
              <w:rPr>
                <w:rFonts w:cs="Times New Roman"/>
              </w:rPr>
              <w:t>12</w:t>
            </w:r>
          </w:p>
          <w:p w:rsidR="00F65890" w:rsidRPr="0038081D" w:rsidRDefault="00F65890" w:rsidP="00244D46">
            <w:pPr>
              <w:spacing w:after="0"/>
              <w:jc w:val="center"/>
              <w:rPr>
                <w:rFonts w:cs="Times New Roman"/>
              </w:rPr>
            </w:pPr>
            <w:r w:rsidRPr="0038081D">
              <w:rPr>
                <w:rFonts w:cs="Times New Roman"/>
              </w:rPr>
              <w:t>4</w:t>
            </w:r>
          </w:p>
          <w:p w:rsidR="00F65890" w:rsidRPr="0038081D" w:rsidRDefault="00F65890" w:rsidP="00244D46">
            <w:pPr>
              <w:spacing w:after="0"/>
              <w:jc w:val="center"/>
              <w:rPr>
                <w:rFonts w:cs="Times New Roman"/>
              </w:rPr>
            </w:pPr>
            <w:r w:rsidRPr="0038081D">
              <w:rPr>
                <w:rFonts w:cs="Times New Roman"/>
              </w:rPr>
              <w:t>4</w:t>
            </w:r>
          </w:p>
          <w:p w:rsidR="00F65890" w:rsidRPr="0038081D" w:rsidRDefault="00F65890" w:rsidP="00244D46">
            <w:pPr>
              <w:spacing w:after="0"/>
              <w:jc w:val="center"/>
              <w:rPr>
                <w:rFonts w:cs="Times New Roman"/>
              </w:rPr>
            </w:pPr>
            <w:r w:rsidRPr="0038081D">
              <w:rPr>
                <w:rFonts w:cs="Times New Roman"/>
              </w:rPr>
              <w:t>4</w:t>
            </w:r>
          </w:p>
        </w:tc>
      </w:tr>
      <w:tr w:rsidR="00F65890" w:rsidRPr="0038081D" w:rsidTr="00F65890">
        <w:trPr>
          <w:cantSplit/>
          <w:trHeight w:val="997"/>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F65890" w:rsidRPr="00A579B7" w:rsidRDefault="00F65890" w:rsidP="00244D46">
            <w:pPr>
              <w:spacing w:after="0"/>
              <w:rPr>
                <w:rFonts w:cs="Times New Roman"/>
                <w:b/>
              </w:rPr>
            </w:pPr>
            <w:r w:rsidRPr="00A579B7">
              <w:rPr>
                <w:rFonts w:cs="Times New Roman"/>
                <w:b/>
              </w:rPr>
              <w:t>17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rPr>
                <w:rFonts w:cs="Times New Roman"/>
                <w:sz w:val="24"/>
                <w:szCs w:val="24"/>
                <w:lang w:val="de-DE"/>
              </w:rPr>
            </w:pPr>
            <w:r w:rsidRPr="0038081D">
              <w:rPr>
                <w:rFonts w:cs="Times New Roman"/>
                <w:sz w:val="24"/>
                <w:szCs w:val="24"/>
                <w:lang w:val="de-DE"/>
              </w:rPr>
              <w:t xml:space="preserve">HP </w:t>
            </w:r>
            <w:proofErr w:type="spellStart"/>
            <w:r w:rsidRPr="0038081D">
              <w:rPr>
                <w:rFonts w:cs="Times New Roman"/>
                <w:sz w:val="24"/>
                <w:szCs w:val="24"/>
                <w:lang w:val="de-DE"/>
              </w:rPr>
              <w:t>Deskj</w:t>
            </w:r>
            <w:proofErr w:type="spellEnd"/>
            <w:r w:rsidRPr="0038081D">
              <w:rPr>
                <w:rFonts w:cs="Times New Roman"/>
                <w:sz w:val="24"/>
                <w:szCs w:val="24"/>
                <w:lang w:val="de-DE"/>
              </w:rPr>
              <w:t xml:space="preserve"> Jet 3650</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rPr>
                <w:rFonts w:cs="Times New Roman"/>
                <w:lang w:val="en-US"/>
              </w:rPr>
            </w:pPr>
            <w:proofErr w:type="spellStart"/>
            <w:r w:rsidRPr="00F65890">
              <w:rPr>
                <w:rFonts w:cs="Times New Roman"/>
                <w:lang w:val="en-US"/>
              </w:rPr>
              <w:t>Tusze</w:t>
            </w:r>
            <w:proofErr w:type="spellEnd"/>
            <w:r w:rsidRPr="00F65890">
              <w:rPr>
                <w:rFonts w:cs="Times New Roman"/>
                <w:lang w:val="en-US"/>
              </w:rPr>
              <w:t>:</w:t>
            </w:r>
          </w:p>
          <w:p w:rsidR="00F65890" w:rsidRPr="00F65890" w:rsidRDefault="00F65890" w:rsidP="00244D46">
            <w:pPr>
              <w:spacing w:after="0"/>
              <w:rPr>
                <w:rFonts w:cs="Times New Roman"/>
                <w:lang w:val="en-US"/>
              </w:rPr>
            </w:pPr>
            <w:proofErr w:type="spellStart"/>
            <w:r w:rsidRPr="00F65890">
              <w:rPr>
                <w:rFonts w:cs="Times New Roman"/>
                <w:lang w:val="en-US"/>
              </w:rPr>
              <w:t>czarny</w:t>
            </w:r>
            <w:proofErr w:type="spellEnd"/>
          </w:p>
          <w:p w:rsidR="00F65890" w:rsidRPr="00F65890" w:rsidRDefault="00F65890" w:rsidP="00244D46">
            <w:pPr>
              <w:spacing w:after="0"/>
              <w:rPr>
                <w:rFonts w:cs="Times New Roman"/>
                <w:lang w:val="en-US"/>
              </w:rPr>
            </w:pPr>
            <w:proofErr w:type="spellStart"/>
            <w:r w:rsidRPr="00F65890">
              <w:rPr>
                <w:rFonts w:cs="Times New Roman"/>
                <w:lang w:val="en-US"/>
              </w:rPr>
              <w:t>kolor</w:t>
            </w:r>
            <w:proofErr w:type="spellEnd"/>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lang w:val="en-US"/>
              </w:rPr>
            </w:pPr>
          </w:p>
          <w:p w:rsidR="00F65890" w:rsidRPr="00F65890" w:rsidRDefault="00F65890" w:rsidP="00244D46">
            <w:pPr>
              <w:spacing w:after="0"/>
              <w:jc w:val="center"/>
              <w:rPr>
                <w:rFonts w:cs="Times New Roman"/>
                <w:lang w:val="en-US"/>
              </w:rPr>
            </w:pPr>
            <w:r w:rsidRPr="00F65890">
              <w:rPr>
                <w:rFonts w:cs="Times New Roman"/>
                <w:lang w:val="en-US"/>
              </w:rPr>
              <w:t>C 8727 AE (HP27)</w:t>
            </w:r>
          </w:p>
          <w:p w:rsidR="00F65890" w:rsidRPr="00F65890" w:rsidRDefault="00F65890" w:rsidP="00244D46">
            <w:pPr>
              <w:spacing w:after="0"/>
              <w:jc w:val="center"/>
              <w:rPr>
                <w:rFonts w:cs="Times New Roman"/>
                <w:lang w:val="en-US"/>
              </w:rPr>
            </w:pPr>
            <w:r w:rsidRPr="00F65890">
              <w:rPr>
                <w:rFonts w:cs="Times New Roman"/>
                <w:lang w:val="en-US"/>
              </w:rPr>
              <w:t>C 8728 AE (HP 28)</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lang w:val="en-US"/>
              </w:rPr>
            </w:pPr>
          </w:p>
          <w:p w:rsidR="00F65890" w:rsidRPr="00F65890" w:rsidRDefault="00F65890" w:rsidP="00244D46">
            <w:pPr>
              <w:spacing w:after="0"/>
              <w:jc w:val="center"/>
              <w:rPr>
                <w:rFonts w:cs="Times New Roman"/>
                <w:lang w:val="en-US"/>
              </w:rPr>
            </w:pPr>
            <w:r w:rsidRPr="00F65890">
              <w:rPr>
                <w:rFonts w:cs="Times New Roman"/>
                <w:lang w:val="en-US"/>
              </w:rPr>
              <w:t>220 (10ml)</w:t>
            </w:r>
          </w:p>
          <w:p w:rsidR="00F65890" w:rsidRPr="00F65890" w:rsidRDefault="00F65890" w:rsidP="00244D46">
            <w:pPr>
              <w:spacing w:after="0"/>
              <w:jc w:val="center"/>
              <w:rPr>
                <w:rFonts w:cs="Times New Roman"/>
                <w:lang w:val="en-US"/>
              </w:rPr>
            </w:pPr>
            <w:r w:rsidRPr="00F65890">
              <w:rPr>
                <w:rFonts w:cs="Times New Roman"/>
                <w:lang w:val="en-US"/>
              </w:rPr>
              <w:t>190 (8ml)</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244D46">
            <w:pPr>
              <w:spacing w:after="0"/>
              <w:jc w:val="center"/>
              <w:rPr>
                <w:rFonts w:cs="Times New Roman"/>
              </w:rPr>
            </w:pPr>
          </w:p>
          <w:p w:rsidR="00F65890" w:rsidRPr="0038081D" w:rsidRDefault="00F65890" w:rsidP="00244D46">
            <w:pPr>
              <w:spacing w:after="0"/>
              <w:jc w:val="center"/>
              <w:rPr>
                <w:rFonts w:cs="Times New Roman"/>
              </w:rPr>
            </w:pPr>
            <w:r w:rsidRPr="0038081D">
              <w:rPr>
                <w:rFonts w:cs="Times New Roman"/>
              </w:rPr>
              <w:t>3</w:t>
            </w:r>
          </w:p>
          <w:p w:rsidR="00F65890" w:rsidRPr="0038081D" w:rsidRDefault="00F65890" w:rsidP="00244D46">
            <w:pPr>
              <w:spacing w:after="0"/>
              <w:jc w:val="center"/>
              <w:rPr>
                <w:rFonts w:cs="Times New Roman"/>
              </w:rPr>
            </w:pPr>
            <w:r w:rsidRPr="0038081D">
              <w:rPr>
                <w:rFonts w:cs="Times New Roman"/>
              </w:rPr>
              <w:t>3</w:t>
            </w:r>
          </w:p>
        </w:tc>
      </w:tr>
      <w:tr w:rsidR="00F65890" w:rsidRPr="0038081D" w:rsidTr="00F65890">
        <w:trPr>
          <w:cantSplit/>
          <w:trHeight w:val="978"/>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F65890" w:rsidRPr="00A579B7" w:rsidRDefault="00F65890" w:rsidP="00244D46">
            <w:pPr>
              <w:spacing w:after="0"/>
              <w:rPr>
                <w:rFonts w:cs="Times New Roman"/>
                <w:b/>
              </w:rPr>
            </w:pPr>
            <w:r w:rsidRPr="00A579B7">
              <w:rPr>
                <w:rFonts w:cs="Times New Roman"/>
                <w:b/>
              </w:rPr>
              <w:lastRenderedPageBreak/>
              <w:t>18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rPr>
                <w:rFonts w:cs="Times New Roman"/>
                <w:sz w:val="24"/>
                <w:szCs w:val="24"/>
                <w:lang w:val="de-DE"/>
              </w:rPr>
            </w:pPr>
            <w:r w:rsidRPr="00F65890">
              <w:rPr>
                <w:rFonts w:cs="Times New Roman"/>
                <w:sz w:val="24"/>
                <w:szCs w:val="24"/>
                <w:lang w:val="de-DE"/>
              </w:rPr>
              <w:t xml:space="preserve">HP </w:t>
            </w:r>
            <w:proofErr w:type="spellStart"/>
            <w:r w:rsidRPr="00F65890">
              <w:rPr>
                <w:rFonts w:cs="Times New Roman"/>
                <w:sz w:val="24"/>
                <w:szCs w:val="24"/>
                <w:lang w:val="de-DE"/>
              </w:rPr>
              <w:t>deskjet</w:t>
            </w:r>
            <w:proofErr w:type="spellEnd"/>
            <w:r w:rsidRPr="00F65890">
              <w:rPr>
                <w:rFonts w:cs="Times New Roman"/>
                <w:sz w:val="24"/>
                <w:szCs w:val="24"/>
                <w:lang w:val="de-DE"/>
              </w:rPr>
              <w:t xml:space="preserve"> 5740</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rPr>
                <w:rFonts w:cs="Times New Roman"/>
                <w:lang w:val="en-US"/>
              </w:rPr>
            </w:pPr>
            <w:proofErr w:type="spellStart"/>
            <w:r w:rsidRPr="00F65890">
              <w:rPr>
                <w:rFonts w:cs="Times New Roman"/>
                <w:lang w:val="en-US"/>
              </w:rPr>
              <w:t>Tusze</w:t>
            </w:r>
            <w:proofErr w:type="spellEnd"/>
            <w:r w:rsidRPr="00F65890">
              <w:rPr>
                <w:rFonts w:cs="Times New Roman"/>
                <w:lang w:val="en-US"/>
              </w:rPr>
              <w:t>:</w:t>
            </w:r>
          </w:p>
          <w:p w:rsidR="00F65890" w:rsidRPr="00F65890" w:rsidRDefault="00F65890" w:rsidP="00244D46">
            <w:pPr>
              <w:spacing w:after="0"/>
              <w:rPr>
                <w:rFonts w:cs="Times New Roman"/>
                <w:lang w:val="en-US"/>
              </w:rPr>
            </w:pPr>
            <w:proofErr w:type="spellStart"/>
            <w:r w:rsidRPr="00F65890">
              <w:rPr>
                <w:rFonts w:cs="Times New Roman"/>
                <w:lang w:val="en-US"/>
              </w:rPr>
              <w:t>czarny</w:t>
            </w:r>
            <w:proofErr w:type="spellEnd"/>
          </w:p>
          <w:p w:rsidR="00F65890" w:rsidRPr="00F65890" w:rsidRDefault="00F65890" w:rsidP="00244D46">
            <w:pPr>
              <w:spacing w:after="0"/>
              <w:rPr>
                <w:rFonts w:cs="Times New Roman"/>
                <w:lang w:val="en-US"/>
              </w:rPr>
            </w:pPr>
            <w:proofErr w:type="spellStart"/>
            <w:r w:rsidRPr="00F65890">
              <w:rPr>
                <w:rFonts w:cs="Times New Roman"/>
                <w:lang w:val="en-US"/>
              </w:rPr>
              <w:t>kolor</w:t>
            </w:r>
            <w:proofErr w:type="spellEnd"/>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65890" w:rsidRDefault="00F65890" w:rsidP="00244D46">
            <w:pPr>
              <w:spacing w:after="0"/>
              <w:jc w:val="center"/>
              <w:rPr>
                <w:rFonts w:cs="Times New Roman"/>
                <w:lang w:val="en-US"/>
              </w:rPr>
            </w:pPr>
          </w:p>
          <w:p w:rsidR="00F65890" w:rsidRPr="0038081D" w:rsidRDefault="00F65890" w:rsidP="00244D46">
            <w:pPr>
              <w:spacing w:after="0"/>
              <w:jc w:val="center"/>
              <w:rPr>
                <w:rFonts w:cs="Times New Roman"/>
                <w:lang w:val="en-US"/>
              </w:rPr>
            </w:pPr>
            <w:r w:rsidRPr="0038081D">
              <w:rPr>
                <w:rFonts w:cs="Times New Roman"/>
                <w:lang w:val="en-US"/>
              </w:rPr>
              <w:t>C 8767 EE (HP 339)</w:t>
            </w:r>
          </w:p>
          <w:p w:rsidR="00F65890" w:rsidRPr="0038081D" w:rsidRDefault="00F65890" w:rsidP="00244D46">
            <w:pPr>
              <w:spacing w:after="0"/>
              <w:jc w:val="center"/>
              <w:rPr>
                <w:rFonts w:cs="Times New Roman"/>
                <w:lang w:val="en-US"/>
              </w:rPr>
            </w:pPr>
            <w:r w:rsidRPr="0038081D">
              <w:rPr>
                <w:rFonts w:cs="Times New Roman"/>
                <w:lang w:val="en-US"/>
              </w:rPr>
              <w:t>C 8766 EE (HP 343)</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F65890" w:rsidRPr="00A579B7" w:rsidRDefault="00F65890" w:rsidP="00244D46">
            <w:pPr>
              <w:spacing w:after="0"/>
              <w:jc w:val="center"/>
              <w:rPr>
                <w:rFonts w:cs="Times New Roman"/>
                <w:lang w:val="en-US"/>
              </w:rPr>
            </w:pPr>
          </w:p>
          <w:p w:rsidR="00F65890" w:rsidRPr="00F65890" w:rsidRDefault="00F65890" w:rsidP="00244D46">
            <w:pPr>
              <w:spacing w:after="0"/>
              <w:jc w:val="center"/>
              <w:rPr>
                <w:rFonts w:cs="Times New Roman"/>
                <w:lang w:val="en-US"/>
              </w:rPr>
            </w:pPr>
            <w:r w:rsidRPr="00F65890">
              <w:rPr>
                <w:rFonts w:cs="Times New Roman"/>
                <w:lang w:val="en-US"/>
              </w:rPr>
              <w:t>800 (21ml)</w:t>
            </w:r>
          </w:p>
          <w:p w:rsidR="00F65890" w:rsidRPr="00F65890" w:rsidRDefault="00F65890" w:rsidP="00244D46">
            <w:pPr>
              <w:spacing w:after="0"/>
              <w:jc w:val="center"/>
              <w:rPr>
                <w:rFonts w:cs="Times New Roman"/>
                <w:lang w:val="en-US"/>
              </w:rPr>
            </w:pPr>
            <w:r w:rsidRPr="00F65890">
              <w:rPr>
                <w:rFonts w:cs="Times New Roman"/>
                <w:lang w:val="en-US"/>
              </w:rPr>
              <w:t>260 (7ml)</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244D46">
            <w:pPr>
              <w:spacing w:after="0"/>
              <w:jc w:val="center"/>
              <w:rPr>
                <w:rFonts w:cs="Times New Roman"/>
              </w:rPr>
            </w:pPr>
          </w:p>
          <w:p w:rsidR="00F65890" w:rsidRPr="0038081D" w:rsidRDefault="00F65890" w:rsidP="00244D46">
            <w:pPr>
              <w:spacing w:after="0"/>
              <w:jc w:val="center"/>
              <w:rPr>
                <w:rFonts w:cs="Times New Roman"/>
              </w:rPr>
            </w:pPr>
            <w:r w:rsidRPr="0038081D">
              <w:rPr>
                <w:rFonts w:cs="Times New Roman"/>
              </w:rPr>
              <w:t>3</w:t>
            </w:r>
          </w:p>
          <w:p w:rsidR="00F65890" w:rsidRPr="0038081D" w:rsidRDefault="00F65890" w:rsidP="00244D46">
            <w:pPr>
              <w:spacing w:after="0"/>
              <w:jc w:val="center"/>
              <w:rPr>
                <w:rFonts w:cs="Times New Roman"/>
              </w:rPr>
            </w:pPr>
            <w:r w:rsidRPr="0038081D">
              <w:rPr>
                <w:rFonts w:cs="Times New Roman"/>
              </w:rPr>
              <w:t>2</w:t>
            </w:r>
          </w:p>
        </w:tc>
      </w:tr>
      <w:tr w:rsidR="00F65890" w:rsidRPr="0038081D" w:rsidTr="00F65890">
        <w:trPr>
          <w:cantSplit/>
          <w:trHeight w:val="992"/>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F65890" w:rsidRPr="00A579B7" w:rsidRDefault="00F65890" w:rsidP="00244D46">
            <w:pPr>
              <w:spacing w:after="0"/>
              <w:rPr>
                <w:rFonts w:cs="Times New Roman"/>
                <w:b/>
              </w:rPr>
            </w:pPr>
            <w:r w:rsidRPr="00A579B7">
              <w:rPr>
                <w:rFonts w:cs="Times New Roman"/>
                <w:b/>
              </w:rPr>
              <w:t>19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rPr>
                <w:rFonts w:cs="Times New Roman"/>
                <w:sz w:val="24"/>
                <w:szCs w:val="24"/>
                <w:lang w:val="de-DE"/>
              </w:rPr>
            </w:pPr>
            <w:r w:rsidRPr="00F65890">
              <w:rPr>
                <w:rFonts w:cs="Times New Roman"/>
                <w:sz w:val="24"/>
                <w:szCs w:val="24"/>
                <w:lang w:val="de-DE"/>
              </w:rPr>
              <w:t xml:space="preserve">HP </w:t>
            </w:r>
            <w:proofErr w:type="spellStart"/>
            <w:r w:rsidRPr="00F65890">
              <w:rPr>
                <w:rFonts w:cs="Times New Roman"/>
                <w:sz w:val="24"/>
                <w:szCs w:val="24"/>
                <w:lang w:val="de-DE"/>
              </w:rPr>
              <w:t>deskjet</w:t>
            </w:r>
            <w:proofErr w:type="spellEnd"/>
            <w:r w:rsidRPr="00F65890">
              <w:rPr>
                <w:rFonts w:cs="Times New Roman"/>
                <w:sz w:val="24"/>
                <w:szCs w:val="24"/>
                <w:lang w:val="de-DE"/>
              </w:rPr>
              <w:t xml:space="preserve"> 1280</w:t>
            </w:r>
          </w:p>
          <w:p w:rsidR="00F65890" w:rsidRPr="00F65890" w:rsidRDefault="00F65890" w:rsidP="00244D46">
            <w:pPr>
              <w:spacing w:after="0"/>
              <w:rPr>
                <w:rFonts w:cs="Times New Roman"/>
                <w:sz w:val="24"/>
                <w:szCs w:val="24"/>
                <w:lang w:val="de-DE"/>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rPr>
                <w:rFonts w:cs="Times New Roman"/>
                <w:lang w:val="en-US"/>
              </w:rPr>
            </w:pPr>
            <w:proofErr w:type="spellStart"/>
            <w:r w:rsidRPr="00F65890">
              <w:rPr>
                <w:rFonts w:cs="Times New Roman"/>
                <w:lang w:val="en-US"/>
              </w:rPr>
              <w:t>Tusze</w:t>
            </w:r>
            <w:proofErr w:type="spellEnd"/>
            <w:r w:rsidRPr="00F65890">
              <w:rPr>
                <w:rFonts w:cs="Times New Roman"/>
                <w:lang w:val="en-US"/>
              </w:rPr>
              <w:t>:</w:t>
            </w:r>
          </w:p>
          <w:p w:rsidR="00F65890" w:rsidRPr="00F65890" w:rsidRDefault="00F65890" w:rsidP="00244D46">
            <w:pPr>
              <w:spacing w:after="0"/>
              <w:rPr>
                <w:rFonts w:cs="Times New Roman"/>
                <w:lang w:val="en-US"/>
              </w:rPr>
            </w:pPr>
            <w:proofErr w:type="spellStart"/>
            <w:r w:rsidRPr="00F65890">
              <w:rPr>
                <w:rFonts w:cs="Times New Roman"/>
                <w:lang w:val="en-US"/>
              </w:rPr>
              <w:t>czarny</w:t>
            </w:r>
            <w:proofErr w:type="spellEnd"/>
          </w:p>
          <w:p w:rsidR="00F65890" w:rsidRPr="00F65890" w:rsidRDefault="00F65890" w:rsidP="00244D46">
            <w:pPr>
              <w:spacing w:after="0"/>
              <w:rPr>
                <w:rFonts w:cs="Times New Roman"/>
                <w:lang w:val="en-US"/>
              </w:rPr>
            </w:pPr>
            <w:proofErr w:type="spellStart"/>
            <w:r w:rsidRPr="00F65890">
              <w:rPr>
                <w:rFonts w:cs="Times New Roman"/>
                <w:lang w:val="en-US"/>
              </w:rPr>
              <w:t>kolor</w:t>
            </w:r>
            <w:proofErr w:type="spellEnd"/>
            <w:r w:rsidRPr="00F65890">
              <w:rPr>
                <w:rFonts w:cs="Times New Roman"/>
                <w:lang w:val="en-US"/>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244D46">
            <w:pPr>
              <w:spacing w:after="0"/>
              <w:jc w:val="center"/>
              <w:rPr>
                <w:rFonts w:cs="Times New Roman"/>
                <w:lang w:val="en-US"/>
              </w:rPr>
            </w:pPr>
          </w:p>
          <w:p w:rsidR="00F65890" w:rsidRPr="00F65890" w:rsidRDefault="00F65890" w:rsidP="00244D46">
            <w:pPr>
              <w:spacing w:after="0"/>
              <w:jc w:val="center"/>
              <w:rPr>
                <w:rFonts w:cs="Times New Roman"/>
                <w:lang w:val="en-US"/>
              </w:rPr>
            </w:pPr>
            <w:r w:rsidRPr="00F65890">
              <w:rPr>
                <w:rFonts w:cs="Times New Roman"/>
                <w:lang w:val="en-US"/>
              </w:rPr>
              <w:t>51645 AE (HP 45)</w:t>
            </w:r>
          </w:p>
          <w:p w:rsidR="00F65890" w:rsidRPr="00F65890" w:rsidRDefault="00F65890" w:rsidP="00244D46">
            <w:pPr>
              <w:spacing w:after="0"/>
              <w:jc w:val="center"/>
              <w:rPr>
                <w:rFonts w:cs="Times New Roman"/>
                <w:lang w:val="en-US"/>
              </w:rPr>
            </w:pPr>
            <w:r w:rsidRPr="00F65890">
              <w:rPr>
                <w:rFonts w:cs="Times New Roman"/>
                <w:lang w:val="en-US"/>
              </w:rPr>
              <w:t>C 6578 A (HP 78)</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244D46">
            <w:pPr>
              <w:spacing w:after="0"/>
              <w:jc w:val="center"/>
              <w:rPr>
                <w:rFonts w:cs="Times New Roman"/>
                <w:lang w:val="en-US"/>
              </w:rPr>
            </w:pPr>
          </w:p>
          <w:p w:rsidR="00F65890" w:rsidRPr="00F65890" w:rsidRDefault="00F65890" w:rsidP="00244D46">
            <w:pPr>
              <w:spacing w:after="0"/>
              <w:jc w:val="center"/>
              <w:rPr>
                <w:rFonts w:cs="Times New Roman"/>
                <w:lang w:val="en-US"/>
              </w:rPr>
            </w:pPr>
            <w:r w:rsidRPr="00F65890">
              <w:rPr>
                <w:rFonts w:cs="Times New Roman"/>
                <w:lang w:val="en-US"/>
              </w:rPr>
              <w:t>830 (42ml)</w:t>
            </w:r>
          </w:p>
          <w:p w:rsidR="00F65890" w:rsidRPr="00F65890" w:rsidRDefault="00F65890" w:rsidP="00244D46">
            <w:pPr>
              <w:spacing w:after="0"/>
              <w:jc w:val="center"/>
              <w:rPr>
                <w:rFonts w:cs="Times New Roman"/>
                <w:lang w:val="en-US"/>
              </w:rPr>
            </w:pPr>
            <w:r w:rsidRPr="00F65890">
              <w:rPr>
                <w:rFonts w:cs="Times New Roman"/>
                <w:lang w:val="en-US"/>
              </w:rPr>
              <w:t>970 (38ml)</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244D46">
            <w:pPr>
              <w:spacing w:after="0"/>
              <w:jc w:val="center"/>
              <w:rPr>
                <w:rFonts w:cs="Times New Roman"/>
              </w:rPr>
            </w:pPr>
          </w:p>
          <w:p w:rsidR="00F65890" w:rsidRPr="0038081D" w:rsidRDefault="00F65890" w:rsidP="00244D46">
            <w:pPr>
              <w:spacing w:after="0"/>
              <w:jc w:val="center"/>
              <w:rPr>
                <w:rFonts w:cs="Times New Roman"/>
              </w:rPr>
            </w:pPr>
            <w:r w:rsidRPr="0038081D">
              <w:rPr>
                <w:rFonts w:cs="Times New Roman"/>
              </w:rPr>
              <w:t>4</w:t>
            </w:r>
          </w:p>
          <w:p w:rsidR="00F65890" w:rsidRPr="0038081D" w:rsidRDefault="00F65890" w:rsidP="00244D46">
            <w:pPr>
              <w:spacing w:after="0"/>
              <w:jc w:val="center"/>
              <w:rPr>
                <w:rFonts w:cs="Times New Roman"/>
              </w:rPr>
            </w:pPr>
            <w:r w:rsidRPr="0038081D">
              <w:rPr>
                <w:rFonts w:cs="Times New Roman"/>
              </w:rPr>
              <w:t>4</w:t>
            </w:r>
          </w:p>
        </w:tc>
      </w:tr>
      <w:tr w:rsidR="00F65890" w:rsidRPr="0038081D" w:rsidTr="00F65890">
        <w:trPr>
          <w:cantSplit/>
          <w:trHeight w:val="1275"/>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F65890" w:rsidRPr="00A579B7" w:rsidRDefault="00F65890" w:rsidP="00244D46">
            <w:pPr>
              <w:spacing w:after="0"/>
              <w:rPr>
                <w:rFonts w:cs="Times New Roman"/>
                <w:b/>
              </w:rPr>
            </w:pPr>
            <w:r w:rsidRPr="00A579B7">
              <w:rPr>
                <w:rFonts w:cs="Times New Roman"/>
                <w:b/>
              </w:rPr>
              <w:t>20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rPr>
                <w:rFonts w:cs="Times New Roman"/>
                <w:sz w:val="24"/>
                <w:szCs w:val="24"/>
                <w:lang w:val="de-DE"/>
              </w:rPr>
            </w:pPr>
            <w:r w:rsidRPr="00F65890">
              <w:rPr>
                <w:rFonts w:cs="Times New Roman"/>
                <w:sz w:val="24"/>
                <w:szCs w:val="24"/>
                <w:lang w:val="de-DE"/>
              </w:rPr>
              <w:t>Lexmark C 524</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rPr>
                <w:rFonts w:cs="Times New Roman"/>
              </w:rPr>
            </w:pPr>
            <w:r w:rsidRPr="00F65890">
              <w:rPr>
                <w:rFonts w:cs="Times New Roman"/>
              </w:rPr>
              <w:t>Toner:</w:t>
            </w:r>
          </w:p>
          <w:p w:rsidR="00F65890" w:rsidRPr="00F65890" w:rsidRDefault="00F65890" w:rsidP="00244D46">
            <w:pPr>
              <w:spacing w:after="0"/>
              <w:rPr>
                <w:rFonts w:cs="Times New Roman"/>
              </w:rPr>
            </w:pPr>
            <w:r w:rsidRPr="00F65890">
              <w:rPr>
                <w:rFonts w:cs="Times New Roman"/>
              </w:rPr>
              <w:t>żółty</w:t>
            </w:r>
          </w:p>
          <w:p w:rsidR="00F65890" w:rsidRPr="00F65890" w:rsidRDefault="00F65890" w:rsidP="00244D46">
            <w:pPr>
              <w:spacing w:after="0"/>
              <w:rPr>
                <w:rFonts w:cs="Times New Roman"/>
              </w:rPr>
            </w:pPr>
            <w:r w:rsidRPr="00F65890">
              <w:rPr>
                <w:rFonts w:cs="Times New Roman"/>
              </w:rPr>
              <w:t>niebieski</w:t>
            </w:r>
          </w:p>
          <w:p w:rsidR="00F65890" w:rsidRPr="00F65890" w:rsidRDefault="00F65890" w:rsidP="00244D46">
            <w:pPr>
              <w:spacing w:after="0"/>
              <w:rPr>
                <w:rFonts w:cs="Times New Roman"/>
              </w:rPr>
            </w:pPr>
            <w:r w:rsidRPr="00F65890">
              <w:rPr>
                <w:rFonts w:cs="Times New Roman"/>
              </w:rPr>
              <w:t>czerwony</w:t>
            </w:r>
          </w:p>
          <w:p w:rsidR="00F65890" w:rsidRPr="00F65890" w:rsidRDefault="00F65890" w:rsidP="00244D46">
            <w:pPr>
              <w:spacing w:after="0"/>
              <w:rPr>
                <w:rFonts w:cs="Times New Roman"/>
              </w:rPr>
            </w:pPr>
            <w:r w:rsidRPr="00F65890">
              <w:rPr>
                <w:rFonts w:cs="Times New Roman"/>
              </w:rPr>
              <w:t>czarny</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rPr>
            </w:pPr>
          </w:p>
          <w:p w:rsidR="00F65890" w:rsidRPr="0038081D" w:rsidRDefault="00F65890" w:rsidP="00244D46">
            <w:pPr>
              <w:spacing w:after="0"/>
              <w:jc w:val="center"/>
              <w:rPr>
                <w:rFonts w:cs="Times New Roman"/>
                <w:lang w:val="en-US"/>
              </w:rPr>
            </w:pPr>
            <w:r w:rsidRPr="0038081D">
              <w:rPr>
                <w:rFonts w:cs="Times New Roman"/>
                <w:lang w:val="en-US"/>
              </w:rPr>
              <w:t>C 5220 YS</w:t>
            </w:r>
          </w:p>
          <w:p w:rsidR="00F65890" w:rsidRPr="0038081D" w:rsidRDefault="00F65890" w:rsidP="00244D46">
            <w:pPr>
              <w:spacing w:after="0"/>
              <w:jc w:val="center"/>
              <w:rPr>
                <w:rFonts w:cs="Times New Roman"/>
                <w:lang w:val="en-US"/>
              </w:rPr>
            </w:pPr>
            <w:r w:rsidRPr="0038081D">
              <w:rPr>
                <w:rFonts w:cs="Times New Roman"/>
                <w:lang w:val="en-US"/>
              </w:rPr>
              <w:t>C 5220 CS</w:t>
            </w:r>
          </w:p>
          <w:p w:rsidR="00F65890" w:rsidRPr="0038081D" w:rsidRDefault="00F65890" w:rsidP="00244D46">
            <w:pPr>
              <w:spacing w:after="0"/>
              <w:jc w:val="center"/>
              <w:rPr>
                <w:rFonts w:cs="Times New Roman"/>
                <w:lang w:val="en-US"/>
              </w:rPr>
            </w:pPr>
            <w:r w:rsidRPr="0038081D">
              <w:rPr>
                <w:rFonts w:cs="Times New Roman"/>
                <w:lang w:val="en-US"/>
              </w:rPr>
              <w:t>C 5220 MS</w:t>
            </w:r>
          </w:p>
          <w:p w:rsidR="00F65890" w:rsidRPr="0038081D" w:rsidRDefault="00F65890" w:rsidP="00244D46">
            <w:pPr>
              <w:spacing w:after="0"/>
              <w:jc w:val="center"/>
              <w:rPr>
                <w:rFonts w:cs="Times New Roman"/>
                <w:lang w:val="en-US"/>
              </w:rPr>
            </w:pPr>
            <w:r w:rsidRPr="0038081D">
              <w:rPr>
                <w:rFonts w:cs="Times New Roman"/>
                <w:lang w:val="en-US"/>
              </w:rPr>
              <w:t>C 5220 KS</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244D46">
            <w:pPr>
              <w:spacing w:after="0"/>
              <w:jc w:val="center"/>
              <w:rPr>
                <w:rFonts w:cs="Times New Roman"/>
                <w:lang w:val="en-US"/>
              </w:rPr>
            </w:pPr>
          </w:p>
          <w:p w:rsidR="00F65890" w:rsidRPr="0038081D" w:rsidRDefault="00F65890" w:rsidP="00244D46">
            <w:pPr>
              <w:spacing w:after="0"/>
              <w:jc w:val="center"/>
              <w:rPr>
                <w:rFonts w:cs="Times New Roman"/>
                <w:lang w:val="en-US"/>
              </w:rPr>
            </w:pPr>
            <w:r w:rsidRPr="0038081D">
              <w:rPr>
                <w:rFonts w:cs="Times New Roman"/>
                <w:lang w:val="en-US"/>
              </w:rPr>
              <w:t>3000</w:t>
            </w:r>
          </w:p>
          <w:p w:rsidR="00F65890" w:rsidRPr="0038081D" w:rsidRDefault="00F65890" w:rsidP="00244D46">
            <w:pPr>
              <w:spacing w:after="0"/>
              <w:jc w:val="center"/>
              <w:rPr>
                <w:rFonts w:cs="Times New Roman"/>
                <w:lang w:val="en-US"/>
              </w:rPr>
            </w:pPr>
            <w:r w:rsidRPr="0038081D">
              <w:rPr>
                <w:rFonts w:cs="Times New Roman"/>
                <w:lang w:val="en-US"/>
              </w:rPr>
              <w:t>3000</w:t>
            </w:r>
          </w:p>
          <w:p w:rsidR="00F65890" w:rsidRPr="0038081D" w:rsidRDefault="00F65890" w:rsidP="00244D46">
            <w:pPr>
              <w:spacing w:after="0"/>
              <w:jc w:val="center"/>
              <w:rPr>
                <w:rFonts w:cs="Times New Roman"/>
                <w:lang w:val="en-US"/>
              </w:rPr>
            </w:pPr>
            <w:r w:rsidRPr="0038081D">
              <w:rPr>
                <w:rFonts w:cs="Times New Roman"/>
                <w:lang w:val="en-US"/>
              </w:rPr>
              <w:t>3000</w:t>
            </w:r>
          </w:p>
          <w:p w:rsidR="00F65890" w:rsidRPr="0038081D" w:rsidRDefault="00F65890" w:rsidP="00244D46">
            <w:pPr>
              <w:spacing w:after="0"/>
              <w:jc w:val="center"/>
              <w:rPr>
                <w:rFonts w:cs="Times New Roman"/>
                <w:lang w:val="en-US"/>
              </w:rPr>
            </w:pPr>
            <w:r w:rsidRPr="0038081D">
              <w:rPr>
                <w:rFonts w:cs="Times New Roman"/>
                <w:lang w:val="en-US"/>
              </w:rPr>
              <w:t>4000</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rPr>
            </w:pPr>
          </w:p>
          <w:p w:rsidR="00F65890" w:rsidRPr="00F65890" w:rsidRDefault="00F65890" w:rsidP="00244D46">
            <w:pPr>
              <w:spacing w:after="0"/>
              <w:jc w:val="center"/>
              <w:rPr>
                <w:rFonts w:cs="Times New Roman"/>
              </w:rPr>
            </w:pPr>
            <w:r w:rsidRPr="00F65890">
              <w:rPr>
                <w:rFonts w:cs="Times New Roman"/>
              </w:rPr>
              <w:t>12</w:t>
            </w:r>
          </w:p>
          <w:p w:rsidR="00F65890" w:rsidRPr="00F65890" w:rsidRDefault="00F65890" w:rsidP="00244D46">
            <w:pPr>
              <w:spacing w:after="0"/>
              <w:jc w:val="center"/>
              <w:rPr>
                <w:rFonts w:cs="Times New Roman"/>
              </w:rPr>
            </w:pPr>
            <w:r w:rsidRPr="00F65890">
              <w:rPr>
                <w:rFonts w:cs="Times New Roman"/>
              </w:rPr>
              <w:t>12</w:t>
            </w:r>
          </w:p>
          <w:p w:rsidR="00F65890" w:rsidRPr="00F65890" w:rsidRDefault="00F65890" w:rsidP="00244D46">
            <w:pPr>
              <w:spacing w:after="0"/>
              <w:jc w:val="center"/>
              <w:rPr>
                <w:rFonts w:cs="Times New Roman"/>
              </w:rPr>
            </w:pPr>
            <w:r w:rsidRPr="00F65890">
              <w:rPr>
                <w:rFonts w:cs="Times New Roman"/>
              </w:rPr>
              <w:t>12</w:t>
            </w:r>
          </w:p>
          <w:p w:rsidR="00F65890" w:rsidRPr="00F65890" w:rsidRDefault="00F65890" w:rsidP="00244D46">
            <w:pPr>
              <w:spacing w:after="0"/>
              <w:jc w:val="center"/>
              <w:rPr>
                <w:rFonts w:cs="Times New Roman"/>
              </w:rPr>
            </w:pPr>
            <w:r w:rsidRPr="00F65890">
              <w:rPr>
                <w:rFonts w:cs="Times New Roman"/>
              </w:rPr>
              <w:t>12</w:t>
            </w:r>
          </w:p>
        </w:tc>
      </w:tr>
      <w:tr w:rsidR="00F65890" w:rsidRPr="0038081D" w:rsidTr="00F65890">
        <w:trPr>
          <w:cantSplit/>
          <w:trHeight w:val="36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F65890" w:rsidRPr="00A579B7" w:rsidRDefault="00F65890" w:rsidP="00244D46">
            <w:pPr>
              <w:spacing w:after="0"/>
              <w:rPr>
                <w:rFonts w:cs="Times New Roman"/>
                <w:b/>
              </w:rPr>
            </w:pPr>
            <w:r w:rsidRPr="00A579B7">
              <w:rPr>
                <w:rFonts w:cs="Times New Roman"/>
                <w:b/>
              </w:rPr>
              <w:t>21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rPr>
                <w:rFonts w:cs="Times New Roman"/>
                <w:sz w:val="24"/>
                <w:szCs w:val="24"/>
                <w:lang w:val="de-DE"/>
              </w:rPr>
            </w:pPr>
            <w:r w:rsidRPr="00F65890">
              <w:rPr>
                <w:rFonts w:cs="Times New Roman"/>
                <w:sz w:val="24"/>
                <w:szCs w:val="24"/>
                <w:lang w:val="de-DE"/>
              </w:rPr>
              <w:t>Fax PANASONIC KX-MB 2025</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rPr>
                <w:rFonts w:cs="Times New Roman"/>
                <w:lang w:val="en-US"/>
              </w:rPr>
            </w:pPr>
            <w:r w:rsidRPr="00F65890">
              <w:rPr>
                <w:rFonts w:cs="Times New Roman"/>
                <w:lang w:val="en-US"/>
              </w:rPr>
              <w:t>toner</w:t>
            </w:r>
          </w:p>
          <w:p w:rsidR="00F65890" w:rsidRPr="00F65890" w:rsidRDefault="00F65890" w:rsidP="00244D46">
            <w:pPr>
              <w:spacing w:after="0"/>
              <w:rPr>
                <w:rFonts w:cs="Times New Roman"/>
                <w:lang w:val="en-US"/>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lang w:val="en-US"/>
              </w:rPr>
            </w:pPr>
            <w:r w:rsidRPr="00F65890">
              <w:rPr>
                <w:rFonts w:cs="Times New Roman"/>
                <w:lang w:val="en-US"/>
              </w:rPr>
              <w:t>KX – FAT 411X</w:t>
            </w:r>
          </w:p>
          <w:p w:rsidR="00F65890" w:rsidRPr="0038081D" w:rsidRDefault="00F65890" w:rsidP="00244D46">
            <w:pPr>
              <w:spacing w:after="0"/>
              <w:jc w:val="center"/>
              <w:rPr>
                <w:rFonts w:cs="Times New Roman"/>
                <w:lang w:val="en-US"/>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244D46">
            <w:pPr>
              <w:spacing w:after="0"/>
              <w:jc w:val="center"/>
              <w:rPr>
                <w:rFonts w:cs="Times New Roman"/>
                <w:lang w:val="en-US"/>
              </w:rPr>
            </w:pPr>
            <w:r w:rsidRPr="0038081D">
              <w:rPr>
                <w:rFonts w:cs="Times New Roman"/>
                <w:lang w:val="en-US"/>
              </w:rPr>
              <w:t>2000</w:t>
            </w:r>
          </w:p>
          <w:p w:rsidR="00F65890" w:rsidRPr="0038081D" w:rsidRDefault="00F65890" w:rsidP="00244D46">
            <w:pPr>
              <w:spacing w:after="0"/>
              <w:jc w:val="center"/>
              <w:rPr>
                <w:rFonts w:cs="Times New Roman"/>
                <w:lang w:val="en-US"/>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rPr>
            </w:pPr>
            <w:r w:rsidRPr="00F65890">
              <w:rPr>
                <w:rFonts w:cs="Times New Roman"/>
              </w:rPr>
              <w:t>60</w:t>
            </w:r>
          </w:p>
          <w:p w:rsidR="00F65890" w:rsidRPr="00F65890" w:rsidRDefault="00F65890" w:rsidP="00244D46">
            <w:pPr>
              <w:spacing w:after="0"/>
              <w:jc w:val="center"/>
              <w:rPr>
                <w:rFonts w:cs="Times New Roman"/>
              </w:rPr>
            </w:pPr>
          </w:p>
        </w:tc>
      </w:tr>
      <w:tr w:rsidR="00F65890" w:rsidRPr="0038081D" w:rsidTr="00F65890">
        <w:trPr>
          <w:cantSplit/>
          <w:trHeight w:val="765"/>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F65890" w:rsidRPr="00A579B7" w:rsidRDefault="00F65890" w:rsidP="00244D46">
            <w:pPr>
              <w:spacing w:after="0"/>
              <w:rPr>
                <w:rFonts w:cs="Times New Roman"/>
                <w:b/>
              </w:rPr>
            </w:pPr>
            <w:r w:rsidRPr="00A579B7">
              <w:rPr>
                <w:rFonts w:cs="Times New Roman"/>
                <w:b/>
              </w:rPr>
              <w:t>22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244D46">
            <w:pPr>
              <w:spacing w:after="0"/>
              <w:rPr>
                <w:rFonts w:cs="Times New Roman"/>
                <w:sz w:val="24"/>
                <w:szCs w:val="24"/>
                <w:lang w:val="de-DE"/>
              </w:rPr>
            </w:pPr>
            <w:r w:rsidRPr="0038081D">
              <w:rPr>
                <w:rFonts w:cs="Times New Roman"/>
                <w:sz w:val="24"/>
                <w:szCs w:val="24"/>
                <w:lang w:val="de-DE"/>
              </w:rPr>
              <w:t xml:space="preserve">HP Laser Jet </w:t>
            </w:r>
          </w:p>
          <w:p w:rsidR="00F65890" w:rsidRPr="0038081D" w:rsidRDefault="00F65890" w:rsidP="00244D46">
            <w:pPr>
              <w:spacing w:after="0"/>
              <w:rPr>
                <w:rFonts w:cs="Times New Roman"/>
                <w:sz w:val="24"/>
                <w:szCs w:val="24"/>
                <w:lang w:val="de-DE"/>
              </w:rPr>
            </w:pPr>
            <w:r w:rsidRPr="0038081D">
              <w:rPr>
                <w:rFonts w:cs="Times New Roman"/>
                <w:sz w:val="24"/>
                <w:szCs w:val="24"/>
                <w:lang w:val="de-DE"/>
              </w:rPr>
              <w:t>P 4015DN</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rPr>
                <w:rFonts w:cs="Times New Roman"/>
                <w:lang w:val="en-US"/>
              </w:rPr>
            </w:pPr>
            <w:r w:rsidRPr="00F65890">
              <w:rPr>
                <w:rFonts w:cs="Times New Roman"/>
                <w:lang w:val="en-US"/>
              </w:rPr>
              <w:t xml:space="preserve">Toner </w:t>
            </w:r>
            <w:proofErr w:type="spellStart"/>
            <w:r w:rsidRPr="00F65890">
              <w:rPr>
                <w:rFonts w:cs="Times New Roman"/>
                <w:lang w:val="en-US"/>
              </w:rPr>
              <w:t>czarny</w:t>
            </w:r>
            <w:proofErr w:type="spellEnd"/>
          </w:p>
          <w:p w:rsidR="00F65890" w:rsidRPr="0038081D" w:rsidRDefault="00F65890" w:rsidP="00244D46">
            <w:pPr>
              <w:spacing w:after="0"/>
              <w:rPr>
                <w:rFonts w:cs="Times New Roman"/>
                <w:lang w:val="en-US"/>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244D46">
            <w:pPr>
              <w:spacing w:after="0"/>
              <w:jc w:val="center"/>
              <w:rPr>
                <w:rFonts w:cs="Times New Roman"/>
                <w:lang w:val="en-US"/>
              </w:rPr>
            </w:pPr>
            <w:r w:rsidRPr="0038081D">
              <w:rPr>
                <w:rFonts w:cs="Times New Roman"/>
                <w:lang w:val="en-US"/>
              </w:rPr>
              <w:t xml:space="preserve">CC 364X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244D46">
            <w:pPr>
              <w:spacing w:after="0"/>
              <w:jc w:val="center"/>
              <w:rPr>
                <w:rFonts w:cs="Times New Roman"/>
                <w:lang w:val="en-US"/>
              </w:rPr>
            </w:pPr>
            <w:r w:rsidRPr="0038081D">
              <w:rPr>
                <w:rFonts w:cs="Times New Roman"/>
                <w:lang w:val="en-US"/>
              </w:rPr>
              <w:t>24 000</w:t>
            </w:r>
          </w:p>
          <w:p w:rsidR="00F65890" w:rsidRPr="00F65890" w:rsidRDefault="00F65890" w:rsidP="00244D46">
            <w:pPr>
              <w:spacing w:after="0"/>
              <w:jc w:val="center"/>
              <w:rPr>
                <w:rFonts w:cs="Times New Roman"/>
                <w:lang w:val="en-US"/>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rPr>
            </w:pPr>
            <w:r w:rsidRPr="00F65890">
              <w:rPr>
                <w:rFonts w:cs="Times New Roman"/>
              </w:rPr>
              <w:t>52</w:t>
            </w:r>
          </w:p>
          <w:p w:rsidR="00F65890" w:rsidRPr="0038081D" w:rsidRDefault="00F65890" w:rsidP="00244D46">
            <w:pPr>
              <w:spacing w:after="0"/>
              <w:jc w:val="center"/>
              <w:rPr>
                <w:rFonts w:cs="Times New Roman"/>
              </w:rPr>
            </w:pPr>
          </w:p>
        </w:tc>
      </w:tr>
      <w:tr w:rsidR="00F65890" w:rsidRPr="0038081D" w:rsidTr="00F65890">
        <w:trPr>
          <w:cantSplit/>
          <w:trHeight w:val="408"/>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F65890" w:rsidRPr="00A579B7" w:rsidRDefault="00F65890" w:rsidP="00244D46">
            <w:pPr>
              <w:spacing w:after="0"/>
              <w:rPr>
                <w:rFonts w:cs="Times New Roman"/>
                <w:b/>
              </w:rPr>
            </w:pPr>
            <w:r w:rsidRPr="00A579B7">
              <w:rPr>
                <w:rFonts w:cs="Times New Roman"/>
                <w:b/>
              </w:rPr>
              <w:t>23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244D46">
            <w:pPr>
              <w:spacing w:after="0"/>
              <w:rPr>
                <w:rFonts w:cs="Times New Roman"/>
                <w:sz w:val="24"/>
                <w:szCs w:val="24"/>
                <w:lang w:val="de-DE"/>
              </w:rPr>
            </w:pPr>
            <w:proofErr w:type="spellStart"/>
            <w:r w:rsidRPr="0038081D">
              <w:rPr>
                <w:rFonts w:cs="Times New Roman"/>
                <w:sz w:val="24"/>
                <w:szCs w:val="24"/>
                <w:lang w:val="de-DE"/>
              </w:rPr>
              <w:t>Kyocera</w:t>
            </w:r>
            <w:proofErr w:type="spellEnd"/>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rPr>
                <w:rFonts w:cs="Times New Roman"/>
                <w:lang w:val="en-US"/>
              </w:rPr>
            </w:pPr>
            <w:r w:rsidRPr="00F65890">
              <w:rPr>
                <w:rFonts w:cs="Times New Roman"/>
                <w:lang w:val="en-US"/>
              </w:rPr>
              <w:t xml:space="preserve">Toner </w:t>
            </w:r>
            <w:proofErr w:type="spellStart"/>
            <w:r w:rsidRPr="00F65890">
              <w:rPr>
                <w:rFonts w:cs="Times New Roman"/>
                <w:lang w:val="en-US"/>
              </w:rPr>
              <w:t>czarny</w:t>
            </w:r>
            <w:proofErr w:type="spellEnd"/>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lang w:val="en-US"/>
              </w:rPr>
            </w:pPr>
            <w:proofErr w:type="spellStart"/>
            <w:r w:rsidRPr="00F65890">
              <w:rPr>
                <w:rFonts w:cs="Times New Roman"/>
                <w:lang w:val="en-US"/>
              </w:rPr>
              <w:t>Tk</w:t>
            </w:r>
            <w:proofErr w:type="spellEnd"/>
            <w:r w:rsidRPr="00F65890">
              <w:rPr>
                <w:rFonts w:cs="Times New Roman"/>
                <w:lang w:val="en-US"/>
              </w:rPr>
              <w:t xml:space="preserve"> - 410</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244D46">
            <w:pPr>
              <w:spacing w:after="0"/>
              <w:jc w:val="center"/>
              <w:rPr>
                <w:rFonts w:cs="Times New Roman"/>
                <w:lang w:val="en-US"/>
              </w:rPr>
            </w:pPr>
            <w:r w:rsidRPr="0038081D">
              <w:rPr>
                <w:rFonts w:cs="Times New Roman"/>
                <w:lang w:val="en-US"/>
              </w:rPr>
              <w:t>15 000</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rPr>
            </w:pPr>
            <w:r w:rsidRPr="00F65890">
              <w:rPr>
                <w:rFonts w:cs="Times New Roman"/>
              </w:rPr>
              <w:t>1</w:t>
            </w:r>
          </w:p>
        </w:tc>
      </w:tr>
      <w:tr w:rsidR="00F65890" w:rsidRPr="0038081D" w:rsidTr="00F65890">
        <w:trPr>
          <w:cantSplit/>
          <w:trHeight w:val="981"/>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F65890" w:rsidRPr="00A579B7" w:rsidRDefault="00F65890" w:rsidP="00244D46">
            <w:pPr>
              <w:spacing w:after="0"/>
              <w:rPr>
                <w:rFonts w:cs="Times New Roman"/>
                <w:b/>
              </w:rPr>
            </w:pPr>
            <w:r w:rsidRPr="00A579B7">
              <w:rPr>
                <w:rFonts w:cs="Times New Roman"/>
                <w:b/>
              </w:rPr>
              <w:t>24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244D46">
            <w:pPr>
              <w:spacing w:after="0"/>
              <w:rPr>
                <w:rFonts w:cs="Times New Roman"/>
                <w:sz w:val="24"/>
                <w:szCs w:val="24"/>
                <w:lang w:val="de-DE"/>
              </w:rPr>
            </w:pPr>
            <w:r w:rsidRPr="0038081D">
              <w:rPr>
                <w:rFonts w:cs="Times New Roman"/>
                <w:sz w:val="24"/>
                <w:szCs w:val="24"/>
                <w:lang w:val="de-DE"/>
              </w:rPr>
              <w:t xml:space="preserve">HP </w:t>
            </w:r>
            <w:proofErr w:type="spellStart"/>
            <w:r w:rsidRPr="0038081D">
              <w:rPr>
                <w:rFonts w:cs="Times New Roman"/>
                <w:sz w:val="24"/>
                <w:szCs w:val="24"/>
                <w:lang w:val="de-DE"/>
              </w:rPr>
              <w:t>Deskjet</w:t>
            </w:r>
            <w:proofErr w:type="spellEnd"/>
            <w:r w:rsidRPr="0038081D">
              <w:rPr>
                <w:rFonts w:cs="Times New Roman"/>
                <w:sz w:val="24"/>
                <w:szCs w:val="24"/>
                <w:lang w:val="de-DE"/>
              </w:rPr>
              <w:t xml:space="preserve"> 3920</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rPr>
                <w:rFonts w:cs="Times New Roman"/>
                <w:lang w:val="en-US"/>
              </w:rPr>
            </w:pPr>
            <w:proofErr w:type="spellStart"/>
            <w:r w:rsidRPr="00F65890">
              <w:rPr>
                <w:rFonts w:cs="Times New Roman"/>
                <w:lang w:val="en-US"/>
              </w:rPr>
              <w:t>Tusze</w:t>
            </w:r>
            <w:proofErr w:type="spellEnd"/>
            <w:r w:rsidRPr="00F65890">
              <w:rPr>
                <w:rFonts w:cs="Times New Roman"/>
                <w:lang w:val="en-US"/>
              </w:rPr>
              <w:t>:</w:t>
            </w:r>
          </w:p>
          <w:p w:rsidR="00F65890" w:rsidRPr="00F65890" w:rsidRDefault="00F65890" w:rsidP="00244D46">
            <w:pPr>
              <w:spacing w:after="0"/>
              <w:rPr>
                <w:rFonts w:cs="Times New Roman"/>
                <w:lang w:val="en-US"/>
              </w:rPr>
            </w:pPr>
            <w:proofErr w:type="spellStart"/>
            <w:r w:rsidRPr="00F65890">
              <w:rPr>
                <w:rFonts w:cs="Times New Roman"/>
                <w:lang w:val="en-US"/>
              </w:rPr>
              <w:t>czarny</w:t>
            </w:r>
            <w:proofErr w:type="spellEnd"/>
          </w:p>
          <w:p w:rsidR="00F65890" w:rsidRPr="00F65890" w:rsidRDefault="00F65890" w:rsidP="00244D46">
            <w:pPr>
              <w:spacing w:after="0"/>
              <w:rPr>
                <w:rFonts w:cs="Times New Roman"/>
                <w:lang w:val="en-US"/>
              </w:rPr>
            </w:pPr>
            <w:proofErr w:type="spellStart"/>
            <w:r w:rsidRPr="00F65890">
              <w:rPr>
                <w:rFonts w:cs="Times New Roman"/>
                <w:lang w:val="en-US"/>
              </w:rPr>
              <w:t>kolor</w:t>
            </w:r>
            <w:proofErr w:type="spellEnd"/>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244D46">
            <w:pPr>
              <w:spacing w:after="0"/>
              <w:jc w:val="center"/>
              <w:rPr>
                <w:rFonts w:cs="Times New Roman"/>
                <w:lang w:val="en-US"/>
              </w:rPr>
            </w:pPr>
          </w:p>
          <w:p w:rsidR="00F65890" w:rsidRPr="0038081D" w:rsidRDefault="00F65890" w:rsidP="00244D46">
            <w:pPr>
              <w:spacing w:after="0"/>
              <w:jc w:val="center"/>
              <w:rPr>
                <w:rFonts w:cs="Times New Roman"/>
                <w:lang w:val="en-US"/>
              </w:rPr>
            </w:pPr>
            <w:r w:rsidRPr="0038081D">
              <w:rPr>
                <w:rFonts w:cs="Times New Roman"/>
                <w:lang w:val="en-US"/>
              </w:rPr>
              <w:t>C 9351C(HP21XL)</w:t>
            </w:r>
          </w:p>
          <w:p w:rsidR="00F65890" w:rsidRPr="0038081D" w:rsidRDefault="00F65890" w:rsidP="00244D46">
            <w:pPr>
              <w:spacing w:after="0"/>
              <w:jc w:val="center"/>
              <w:rPr>
                <w:rFonts w:cs="Times New Roman"/>
                <w:lang w:val="en-US"/>
              </w:rPr>
            </w:pPr>
            <w:r w:rsidRPr="0038081D">
              <w:rPr>
                <w:rFonts w:cs="Times New Roman"/>
                <w:lang w:val="en-US"/>
              </w:rPr>
              <w:t>C 9352C(HP22XL)</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lang w:val="en-US"/>
              </w:rPr>
            </w:pPr>
          </w:p>
          <w:p w:rsidR="00F65890" w:rsidRPr="00F65890" w:rsidRDefault="00F65890" w:rsidP="00244D46">
            <w:pPr>
              <w:spacing w:after="0"/>
              <w:jc w:val="center"/>
              <w:rPr>
                <w:rFonts w:cs="Times New Roman"/>
                <w:lang w:val="en-US"/>
              </w:rPr>
            </w:pPr>
            <w:r w:rsidRPr="00F65890">
              <w:rPr>
                <w:rFonts w:cs="Times New Roman"/>
                <w:lang w:val="en-US"/>
              </w:rPr>
              <w:t>470</w:t>
            </w:r>
          </w:p>
          <w:p w:rsidR="00F65890" w:rsidRPr="00F65890" w:rsidRDefault="00F65890" w:rsidP="00244D46">
            <w:pPr>
              <w:spacing w:after="0"/>
              <w:jc w:val="center"/>
              <w:rPr>
                <w:rFonts w:cs="Times New Roman"/>
                <w:lang w:val="en-US"/>
              </w:rPr>
            </w:pPr>
            <w:r w:rsidRPr="00F65890">
              <w:rPr>
                <w:rFonts w:cs="Times New Roman"/>
                <w:lang w:val="en-US"/>
              </w:rPr>
              <w:t>415</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rPr>
            </w:pPr>
          </w:p>
          <w:p w:rsidR="00F65890" w:rsidRPr="0038081D" w:rsidRDefault="00F65890" w:rsidP="00244D46">
            <w:pPr>
              <w:spacing w:after="0"/>
              <w:jc w:val="center"/>
              <w:rPr>
                <w:rFonts w:cs="Times New Roman"/>
              </w:rPr>
            </w:pPr>
            <w:r w:rsidRPr="0038081D">
              <w:rPr>
                <w:rFonts w:cs="Times New Roman"/>
              </w:rPr>
              <w:t>4</w:t>
            </w:r>
          </w:p>
          <w:p w:rsidR="00F65890" w:rsidRPr="0038081D" w:rsidRDefault="00F65890" w:rsidP="00244D46">
            <w:pPr>
              <w:spacing w:after="0"/>
              <w:jc w:val="center"/>
              <w:rPr>
                <w:rFonts w:cs="Times New Roman"/>
              </w:rPr>
            </w:pPr>
            <w:r w:rsidRPr="0038081D">
              <w:rPr>
                <w:rFonts w:cs="Times New Roman"/>
              </w:rPr>
              <w:t>4</w:t>
            </w:r>
          </w:p>
        </w:tc>
      </w:tr>
      <w:tr w:rsidR="00F65890" w:rsidRPr="0038081D" w:rsidTr="00F65890">
        <w:trPr>
          <w:cantSplit/>
          <w:trHeight w:val="1137"/>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F65890" w:rsidRPr="00A579B7" w:rsidRDefault="00F65890" w:rsidP="00244D46">
            <w:pPr>
              <w:spacing w:after="0"/>
              <w:rPr>
                <w:rFonts w:cs="Times New Roman"/>
                <w:b/>
              </w:rPr>
            </w:pPr>
            <w:r w:rsidRPr="00A579B7">
              <w:rPr>
                <w:rFonts w:cs="Times New Roman"/>
                <w:b/>
              </w:rPr>
              <w:t>25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rPr>
                <w:rFonts w:cs="Times New Roman"/>
                <w:sz w:val="24"/>
                <w:szCs w:val="24"/>
                <w:lang w:val="de-DE"/>
              </w:rPr>
            </w:pPr>
            <w:proofErr w:type="spellStart"/>
            <w:r w:rsidRPr="00F65890">
              <w:rPr>
                <w:rFonts w:cs="Times New Roman"/>
                <w:sz w:val="24"/>
                <w:szCs w:val="24"/>
                <w:lang w:val="de-DE"/>
              </w:rPr>
              <w:t>Epson</w:t>
            </w:r>
            <w:proofErr w:type="spellEnd"/>
            <w:r w:rsidRPr="00F65890">
              <w:rPr>
                <w:rFonts w:cs="Times New Roman"/>
                <w:sz w:val="24"/>
                <w:szCs w:val="24"/>
                <w:lang w:val="de-DE"/>
              </w:rPr>
              <w:t xml:space="preserve"> Stylus</w:t>
            </w:r>
          </w:p>
          <w:p w:rsidR="00F65890" w:rsidRPr="0038081D" w:rsidRDefault="00F65890" w:rsidP="00244D46">
            <w:pPr>
              <w:spacing w:after="0"/>
              <w:rPr>
                <w:rFonts w:cs="Times New Roman"/>
                <w:sz w:val="24"/>
                <w:szCs w:val="24"/>
                <w:lang w:val="de-DE"/>
              </w:rPr>
            </w:pPr>
            <w:r w:rsidRPr="00F65890">
              <w:rPr>
                <w:rFonts w:cs="Times New Roman"/>
                <w:sz w:val="24"/>
                <w:szCs w:val="24"/>
                <w:lang w:val="de-DE"/>
              </w:rPr>
              <w:t>DX 8450</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rPr>
                <w:rFonts w:cs="Times New Roman"/>
                <w:lang w:val="en-US"/>
              </w:rPr>
            </w:pPr>
            <w:proofErr w:type="spellStart"/>
            <w:r w:rsidRPr="00F65890">
              <w:rPr>
                <w:rFonts w:cs="Times New Roman"/>
                <w:lang w:val="en-US"/>
              </w:rPr>
              <w:t>Tusz</w:t>
            </w:r>
            <w:proofErr w:type="spellEnd"/>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rPr>
            </w:pPr>
            <w:r w:rsidRPr="00F65890">
              <w:rPr>
                <w:rFonts w:cs="Times New Roman"/>
              </w:rPr>
              <w:t>C13T071140(czarny)</w:t>
            </w:r>
          </w:p>
          <w:p w:rsidR="00F65890" w:rsidRPr="00F65890" w:rsidRDefault="00F65890" w:rsidP="00244D46">
            <w:pPr>
              <w:spacing w:after="0"/>
              <w:jc w:val="center"/>
              <w:rPr>
                <w:rFonts w:cs="Times New Roman"/>
              </w:rPr>
            </w:pPr>
            <w:r w:rsidRPr="00F65890">
              <w:rPr>
                <w:rFonts w:cs="Times New Roman"/>
              </w:rPr>
              <w:t>C13T071240(niebieski) C13T071340(czerwony) C13T071440(żółty)</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lang w:val="en-US"/>
              </w:rPr>
            </w:pPr>
            <w:r w:rsidRPr="00F65890">
              <w:rPr>
                <w:rFonts w:cs="Times New Roman"/>
                <w:lang w:val="en-US"/>
              </w:rPr>
              <w:t>245</w:t>
            </w:r>
          </w:p>
          <w:p w:rsidR="00F65890" w:rsidRPr="00F65890" w:rsidRDefault="00F65890" w:rsidP="00244D46">
            <w:pPr>
              <w:spacing w:after="0"/>
              <w:jc w:val="center"/>
              <w:rPr>
                <w:rFonts w:cs="Times New Roman"/>
                <w:lang w:val="en-US"/>
              </w:rPr>
            </w:pPr>
            <w:r w:rsidRPr="00F65890">
              <w:rPr>
                <w:rFonts w:cs="Times New Roman"/>
                <w:lang w:val="en-US"/>
              </w:rPr>
              <w:t>485</w:t>
            </w:r>
          </w:p>
          <w:p w:rsidR="00F65890" w:rsidRPr="00F65890" w:rsidRDefault="00F65890" w:rsidP="00244D46">
            <w:pPr>
              <w:spacing w:after="0"/>
              <w:jc w:val="center"/>
              <w:rPr>
                <w:rFonts w:cs="Times New Roman"/>
                <w:lang w:val="en-US"/>
              </w:rPr>
            </w:pPr>
            <w:r w:rsidRPr="00F65890">
              <w:rPr>
                <w:rFonts w:cs="Times New Roman"/>
                <w:lang w:val="en-US"/>
              </w:rPr>
              <w:t>275</w:t>
            </w:r>
          </w:p>
          <w:p w:rsidR="00F65890" w:rsidRPr="00F65890" w:rsidRDefault="00F65890" w:rsidP="00244D46">
            <w:pPr>
              <w:spacing w:after="0"/>
              <w:jc w:val="center"/>
              <w:rPr>
                <w:rFonts w:cs="Times New Roman"/>
                <w:lang w:val="en-US"/>
              </w:rPr>
            </w:pPr>
            <w:r w:rsidRPr="00F65890">
              <w:rPr>
                <w:rFonts w:cs="Times New Roman"/>
                <w:lang w:val="en-US"/>
              </w:rPr>
              <w:t>270</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jc w:val="center"/>
              <w:rPr>
                <w:rFonts w:cs="Times New Roman"/>
              </w:rPr>
            </w:pPr>
            <w:r w:rsidRPr="00F65890">
              <w:rPr>
                <w:rFonts w:cs="Times New Roman"/>
              </w:rPr>
              <w:t xml:space="preserve">1 </w:t>
            </w:r>
          </w:p>
          <w:p w:rsidR="00F65890" w:rsidRPr="00F65890" w:rsidRDefault="00F65890" w:rsidP="00244D46">
            <w:pPr>
              <w:spacing w:after="0"/>
              <w:jc w:val="center"/>
              <w:rPr>
                <w:rFonts w:cs="Times New Roman"/>
              </w:rPr>
            </w:pPr>
            <w:r w:rsidRPr="00F65890">
              <w:rPr>
                <w:rFonts w:cs="Times New Roman"/>
              </w:rPr>
              <w:t>1</w:t>
            </w:r>
          </w:p>
          <w:p w:rsidR="00F65890" w:rsidRPr="00F65890" w:rsidRDefault="00F65890" w:rsidP="00244D46">
            <w:pPr>
              <w:spacing w:after="0"/>
              <w:jc w:val="center"/>
              <w:rPr>
                <w:rFonts w:cs="Times New Roman"/>
              </w:rPr>
            </w:pPr>
            <w:r w:rsidRPr="00F65890">
              <w:rPr>
                <w:rFonts w:cs="Times New Roman"/>
              </w:rPr>
              <w:t>1</w:t>
            </w:r>
          </w:p>
          <w:p w:rsidR="00F65890" w:rsidRPr="00F65890" w:rsidRDefault="00F65890" w:rsidP="00244D46">
            <w:pPr>
              <w:spacing w:after="0"/>
              <w:jc w:val="center"/>
              <w:rPr>
                <w:rFonts w:cs="Times New Roman"/>
              </w:rPr>
            </w:pPr>
            <w:r w:rsidRPr="00F65890">
              <w:rPr>
                <w:rFonts w:cs="Times New Roman"/>
              </w:rPr>
              <w:t>1</w:t>
            </w:r>
          </w:p>
        </w:tc>
      </w:tr>
      <w:tr w:rsidR="00F65890" w:rsidRPr="0038081D" w:rsidTr="00F65890">
        <w:trPr>
          <w:cantSplit/>
          <w:trHeight w:val="1097"/>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F65890" w:rsidRPr="00A579B7" w:rsidRDefault="00F65890" w:rsidP="00244D46">
            <w:pPr>
              <w:spacing w:after="0"/>
              <w:rPr>
                <w:rFonts w:cs="Times New Roman"/>
                <w:b/>
              </w:rPr>
            </w:pPr>
            <w:r w:rsidRPr="00A579B7">
              <w:rPr>
                <w:rFonts w:cs="Times New Roman"/>
                <w:b/>
              </w:rPr>
              <w:t>26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244D46">
            <w:pPr>
              <w:spacing w:after="0"/>
              <w:rPr>
                <w:rFonts w:cs="Times New Roman"/>
                <w:sz w:val="24"/>
                <w:szCs w:val="24"/>
                <w:lang w:val="de-DE"/>
              </w:rPr>
            </w:pPr>
            <w:r w:rsidRPr="0038081D">
              <w:rPr>
                <w:rFonts w:cs="Times New Roman"/>
                <w:sz w:val="24"/>
                <w:szCs w:val="24"/>
                <w:lang w:val="de-DE"/>
              </w:rPr>
              <w:t xml:space="preserve"> Fax PANASONIC KX – FC 195</w:t>
            </w:r>
          </w:p>
          <w:p w:rsidR="00F65890" w:rsidRPr="0038081D" w:rsidRDefault="00F65890" w:rsidP="00244D46">
            <w:pPr>
              <w:spacing w:after="0"/>
              <w:rPr>
                <w:rFonts w:cs="Times New Roman"/>
                <w:sz w:val="24"/>
                <w:szCs w:val="24"/>
                <w:lang w:val="de-DE"/>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F65890" w:rsidRPr="00F65890" w:rsidRDefault="00F65890" w:rsidP="00244D46">
            <w:pPr>
              <w:spacing w:after="0"/>
              <w:rPr>
                <w:rFonts w:cs="Times New Roman"/>
                <w:lang w:val="en-US"/>
              </w:rPr>
            </w:pPr>
            <w:proofErr w:type="spellStart"/>
            <w:r w:rsidRPr="0038081D">
              <w:rPr>
                <w:rFonts w:cs="Times New Roman"/>
                <w:lang w:val="en-US"/>
              </w:rPr>
              <w:t>Rolka</w:t>
            </w:r>
            <w:proofErr w:type="spellEnd"/>
            <w:r w:rsidRPr="0038081D">
              <w:rPr>
                <w:rFonts w:cs="Times New Roman"/>
                <w:lang w:val="en-US"/>
              </w:rPr>
              <w:t xml:space="preserve"> </w:t>
            </w:r>
            <w:proofErr w:type="spellStart"/>
            <w:r w:rsidRPr="00F65890">
              <w:rPr>
                <w:rFonts w:cs="Times New Roman"/>
                <w:lang w:val="en-US"/>
              </w:rPr>
              <w:t>termotransferowa</w:t>
            </w:r>
            <w:proofErr w:type="spellEnd"/>
          </w:p>
          <w:p w:rsidR="00F65890" w:rsidRPr="0038081D" w:rsidRDefault="00F65890" w:rsidP="00244D46">
            <w:pPr>
              <w:spacing w:after="0"/>
              <w:rPr>
                <w:rFonts w:cs="Times New Roman"/>
                <w:lang w:val="en-US"/>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244D46">
            <w:pPr>
              <w:spacing w:after="0"/>
              <w:jc w:val="center"/>
              <w:rPr>
                <w:rFonts w:cs="Times New Roman"/>
                <w:lang w:val="en-US"/>
              </w:rPr>
            </w:pPr>
            <w:r>
              <w:rPr>
                <w:rFonts w:cs="Times New Roman"/>
                <w:lang w:val="en-US"/>
              </w:rPr>
              <w:t>KX-FA55A</w:t>
            </w:r>
          </w:p>
          <w:p w:rsidR="00F65890" w:rsidRPr="0038081D" w:rsidRDefault="00F65890" w:rsidP="00244D46">
            <w:pPr>
              <w:spacing w:after="0"/>
              <w:jc w:val="center"/>
              <w:rPr>
                <w:rFonts w:cs="Times New Roman"/>
                <w:lang w:val="en-US"/>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244D46">
            <w:pPr>
              <w:spacing w:after="0"/>
              <w:jc w:val="center"/>
              <w:rPr>
                <w:rFonts w:cs="Times New Roman"/>
                <w:lang w:val="en-US"/>
              </w:rPr>
            </w:pPr>
            <w:r>
              <w:rPr>
                <w:rFonts w:cs="Times New Roman"/>
                <w:lang w:val="en-US"/>
              </w:rPr>
              <w:t>140</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F65890" w:rsidRPr="0038081D" w:rsidRDefault="00F65890" w:rsidP="00244D46">
            <w:pPr>
              <w:spacing w:after="0"/>
              <w:jc w:val="center"/>
              <w:rPr>
                <w:rFonts w:cs="Times New Roman"/>
              </w:rPr>
            </w:pPr>
            <w:r w:rsidRPr="0038081D">
              <w:rPr>
                <w:rFonts w:cs="Times New Roman"/>
              </w:rPr>
              <w:t>48</w:t>
            </w:r>
          </w:p>
          <w:p w:rsidR="00F65890" w:rsidRPr="0038081D" w:rsidRDefault="00F65890" w:rsidP="00244D46">
            <w:pPr>
              <w:spacing w:after="0"/>
              <w:jc w:val="center"/>
              <w:rPr>
                <w:rFonts w:cs="Times New Roman"/>
              </w:rPr>
            </w:pPr>
            <w:r w:rsidRPr="0038081D">
              <w:rPr>
                <w:rFonts w:cs="Times New Roman"/>
              </w:rPr>
              <w:t>(pakowane po 2szt. czyli 24 opakowania)</w:t>
            </w:r>
          </w:p>
        </w:tc>
      </w:tr>
    </w:tbl>
    <w:p w:rsidR="00FA4303" w:rsidRDefault="00FA4303">
      <w:pPr>
        <w:jc w:val="both"/>
        <w:rPr>
          <w:rFonts w:cs="Times New Roman"/>
          <w:sz w:val="24"/>
          <w:szCs w:val="24"/>
        </w:rPr>
      </w:pPr>
    </w:p>
    <w:p w:rsidR="00266A6A" w:rsidRDefault="00062203">
      <w:pPr>
        <w:jc w:val="both"/>
        <w:rPr>
          <w:rFonts w:cs="Times New Roman"/>
          <w:sz w:val="24"/>
          <w:szCs w:val="24"/>
        </w:rPr>
      </w:pPr>
      <w:r>
        <w:rPr>
          <w:rFonts w:cs="Times New Roman"/>
          <w:sz w:val="24"/>
          <w:szCs w:val="24"/>
        </w:rPr>
        <w:lastRenderedPageBreak/>
        <w:t>Zamawiający dopuszcza zaoferowanie materiałów eksploatacyjnych równoważnych do materiałów eksploatacyjnych określonych przez Zamawiającego w kol. 4 powyższej tabeli.</w:t>
      </w:r>
    </w:p>
    <w:p w:rsidR="00266A6A" w:rsidRDefault="00062203">
      <w:pPr>
        <w:jc w:val="both"/>
        <w:rPr>
          <w:rFonts w:cs="Times New Roman"/>
          <w:sz w:val="24"/>
          <w:szCs w:val="24"/>
        </w:rPr>
      </w:pPr>
      <w:r>
        <w:rPr>
          <w:rFonts w:cs="Times New Roman"/>
          <w:sz w:val="24"/>
          <w:szCs w:val="24"/>
        </w:rPr>
        <w:t>Za materiał eksploatacyjny równoważny Zamawiający uzna materiał, który:</w:t>
      </w:r>
      <w:r>
        <w:rPr>
          <w:rFonts w:cs="Times New Roman"/>
          <w:sz w:val="24"/>
          <w:szCs w:val="24"/>
        </w:rPr>
        <w:tab/>
      </w:r>
    </w:p>
    <w:p w:rsidR="00266A6A" w:rsidRDefault="00062203">
      <w:pPr>
        <w:ind w:left="705" w:hanging="705"/>
        <w:jc w:val="both"/>
        <w:rPr>
          <w:rFonts w:cs="Times New Roman"/>
          <w:sz w:val="24"/>
          <w:szCs w:val="24"/>
        </w:rPr>
      </w:pPr>
      <w:r>
        <w:rPr>
          <w:rFonts w:cs="Times New Roman"/>
          <w:sz w:val="24"/>
          <w:szCs w:val="24"/>
        </w:rPr>
        <w:t xml:space="preserve">1) </w:t>
      </w:r>
      <w:r>
        <w:rPr>
          <w:rFonts w:cs="Times New Roman"/>
          <w:sz w:val="24"/>
          <w:szCs w:val="24"/>
        </w:rPr>
        <w:tab/>
        <w:t>jest kompatybilny tzn. jest przeznaczony do zastosowania w urządzeniu, dla którego został podany przez Wykonawcę, w tym jest kompatybilny z oprogramowaniem urządzenia: informowanie o liczbie wydrukowanych stron, poziomie zużycia tonera, tuszu, głowicy - jeśli urządzenie posiada takie możliwości. W przypadku, kiedy produkt oryginalny posiada wbudowany układ scalony, który monitoruje proces druku, materiał równoważny powinien posiadać analogiczny element działający w ten sam sposób;</w:t>
      </w:r>
    </w:p>
    <w:p w:rsidR="00266A6A" w:rsidRDefault="00062203">
      <w:pPr>
        <w:ind w:left="705" w:hanging="705"/>
        <w:jc w:val="both"/>
        <w:rPr>
          <w:rFonts w:cs="Times New Roman"/>
          <w:sz w:val="24"/>
          <w:szCs w:val="24"/>
        </w:rPr>
      </w:pPr>
      <w:r>
        <w:rPr>
          <w:rFonts w:cs="Times New Roman"/>
          <w:sz w:val="24"/>
          <w:szCs w:val="24"/>
        </w:rPr>
        <w:t>2)</w:t>
      </w:r>
      <w:r>
        <w:rPr>
          <w:rFonts w:cs="Times New Roman"/>
          <w:sz w:val="24"/>
          <w:szCs w:val="24"/>
        </w:rPr>
        <w:tab/>
        <w:t>ma wydajność, co najmniej taką jak wydajność materiałów eksploatacyjnych wskazana w kol. 5 dla danego urządzenia, przy zachowaniu dobrej jakości wydruku;</w:t>
      </w:r>
    </w:p>
    <w:p w:rsidR="00266A6A" w:rsidRDefault="00062203">
      <w:pPr>
        <w:spacing w:after="0" w:line="100" w:lineRule="atLeast"/>
        <w:jc w:val="both"/>
        <w:rPr>
          <w:rFonts w:cs="Times New Roman"/>
          <w:sz w:val="24"/>
          <w:szCs w:val="24"/>
        </w:rPr>
      </w:pPr>
      <w:r>
        <w:rPr>
          <w:rFonts w:cs="Times New Roman"/>
          <w:sz w:val="24"/>
          <w:szCs w:val="24"/>
        </w:rPr>
        <w:t>3)</w:t>
      </w:r>
      <w:r>
        <w:rPr>
          <w:rFonts w:cs="Times New Roman"/>
          <w:sz w:val="24"/>
          <w:szCs w:val="24"/>
        </w:rPr>
        <w:tab/>
        <w:t xml:space="preserve">jest fabrycznie nowy tj. został wykonany z nowych elementów bez śladów użytkowania, w oryginalnych opakowaniach producenta </w:t>
      </w:r>
    </w:p>
    <w:p w:rsidR="00266A6A" w:rsidRDefault="00062203">
      <w:pPr>
        <w:spacing w:after="0" w:line="100" w:lineRule="atLeast"/>
        <w:ind w:firstLine="708"/>
        <w:jc w:val="both"/>
        <w:rPr>
          <w:rFonts w:cs="Times New Roman"/>
          <w:sz w:val="24"/>
          <w:szCs w:val="24"/>
        </w:rPr>
      </w:pPr>
      <w:r>
        <w:rPr>
          <w:rFonts w:cs="Times New Roman"/>
          <w:sz w:val="24"/>
          <w:szCs w:val="24"/>
        </w:rPr>
        <w:t>z widocznym logo i symbolem produktu, posiadające wszelkie zabezpieczenia szczelności zbiorników;</w:t>
      </w:r>
    </w:p>
    <w:p w:rsidR="00266A6A" w:rsidRDefault="00266A6A">
      <w:pPr>
        <w:spacing w:after="0" w:line="100" w:lineRule="atLeast"/>
        <w:ind w:firstLine="708"/>
        <w:jc w:val="both"/>
        <w:rPr>
          <w:rFonts w:cs="Times New Roman"/>
          <w:sz w:val="24"/>
          <w:szCs w:val="24"/>
        </w:rPr>
      </w:pPr>
    </w:p>
    <w:p w:rsidR="00266A6A" w:rsidRDefault="00062203">
      <w:pPr>
        <w:jc w:val="both"/>
        <w:rPr>
          <w:rFonts w:cs="Times New Roman"/>
          <w:sz w:val="24"/>
          <w:szCs w:val="24"/>
        </w:rPr>
      </w:pPr>
      <w:r>
        <w:rPr>
          <w:rFonts w:cs="Times New Roman"/>
          <w:sz w:val="24"/>
          <w:szCs w:val="24"/>
        </w:rPr>
        <w:t>4)</w:t>
      </w:r>
      <w:r>
        <w:rPr>
          <w:rFonts w:cs="Times New Roman"/>
          <w:sz w:val="24"/>
          <w:szCs w:val="24"/>
        </w:rPr>
        <w:tab/>
        <w:t>objęty jest gwarancją (bez limitu czasu i stopnia zużycia, trwającą do momentu wyczerpania ładunku barwiącego);</w:t>
      </w:r>
    </w:p>
    <w:p w:rsidR="00266A6A" w:rsidRDefault="00062203">
      <w:pPr>
        <w:jc w:val="both"/>
        <w:rPr>
          <w:rFonts w:cs="Times New Roman"/>
          <w:sz w:val="24"/>
          <w:szCs w:val="24"/>
        </w:rPr>
      </w:pPr>
      <w:r>
        <w:rPr>
          <w:rFonts w:cs="Times New Roman"/>
          <w:sz w:val="24"/>
          <w:szCs w:val="24"/>
        </w:rPr>
        <w:t>5)</w:t>
      </w:r>
      <w:r>
        <w:rPr>
          <w:rFonts w:cs="Times New Roman"/>
          <w:sz w:val="24"/>
          <w:szCs w:val="24"/>
        </w:rPr>
        <w:tab/>
        <w:t>nie powoduje ograniczeń funkcji i możliwości urządzenia w stosunku do materiałów oryginalnych.</w:t>
      </w:r>
    </w:p>
    <w:p w:rsidR="00266A6A" w:rsidRDefault="00062203">
      <w:pPr>
        <w:jc w:val="both"/>
        <w:rPr>
          <w:rFonts w:cs="Times New Roman"/>
          <w:sz w:val="24"/>
          <w:szCs w:val="24"/>
        </w:rPr>
      </w:pPr>
      <w:r>
        <w:rPr>
          <w:rFonts w:cs="Times New Roman"/>
          <w:sz w:val="24"/>
          <w:szCs w:val="24"/>
        </w:rPr>
        <w:t>Wykonawca, który powołuje się na rozwiązania równoważne opisywanym przez zamawiającego jest obowiązany wskazać, że oferowane przez niego dostawy spełniają wymagania określone przez zamawiającego.</w:t>
      </w:r>
    </w:p>
    <w:p w:rsidR="00266A6A" w:rsidRDefault="00062203">
      <w:pPr>
        <w:jc w:val="both"/>
        <w:rPr>
          <w:rFonts w:cs="Times New Roman"/>
          <w:sz w:val="24"/>
          <w:szCs w:val="24"/>
        </w:rPr>
      </w:pPr>
      <w:r>
        <w:rPr>
          <w:rFonts w:cs="Times New Roman"/>
          <w:sz w:val="24"/>
          <w:szCs w:val="24"/>
        </w:rPr>
        <w:t>*Podane ilości to maksymalne ilości materiałów w każdej kategorii i nie mogą być one przekraczane nawet jeżeli wcześniej zostaną wykorzystane.</w:t>
      </w:r>
    </w:p>
    <w:sectPr w:rsidR="00266A6A" w:rsidSect="00266A6A">
      <w:pgSz w:w="16838" w:h="11906" w:orient="landscape"/>
      <w:pgMar w:top="1417" w:right="1417" w:bottom="1417" w:left="1417" w:header="708" w:footer="708" w:gutter="0"/>
      <w:cols w:space="708"/>
      <w:docGrid w:linePitch="36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062203"/>
    <w:rsid w:val="00062203"/>
    <w:rsid w:val="00266A6A"/>
    <w:rsid w:val="004C6FE0"/>
    <w:rsid w:val="00ED0093"/>
    <w:rsid w:val="00F54776"/>
    <w:rsid w:val="00F65890"/>
    <w:rsid w:val="00FA43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6A6A"/>
    <w:pPr>
      <w:suppressAutoHyphens/>
      <w:spacing w:after="200" w:line="276" w:lineRule="auto"/>
    </w:pPr>
    <w:rPr>
      <w:rFonts w:eastAsia="Arial Unicode MS" w:cs="Calibri"/>
      <w:kern w:val="1"/>
      <w:sz w:val="22"/>
      <w:szCs w:val="22"/>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266A6A"/>
  </w:style>
  <w:style w:type="character" w:customStyle="1" w:styleId="Odwoaniedokomentarza1">
    <w:name w:val="Odwołanie do komentarza1"/>
    <w:basedOn w:val="Domylnaczcionkaakapitu1"/>
    <w:rsid w:val="00266A6A"/>
    <w:rPr>
      <w:sz w:val="16"/>
      <w:szCs w:val="16"/>
    </w:rPr>
  </w:style>
  <w:style w:type="character" w:customStyle="1" w:styleId="TekstkomentarzaZnak">
    <w:name w:val="Tekst komentarza Znak"/>
    <w:basedOn w:val="Domylnaczcionkaakapitu1"/>
    <w:rsid w:val="00266A6A"/>
    <w:rPr>
      <w:sz w:val="20"/>
      <w:szCs w:val="20"/>
    </w:rPr>
  </w:style>
  <w:style w:type="character" w:customStyle="1" w:styleId="TematkomentarzaZnak">
    <w:name w:val="Temat komentarza Znak"/>
    <w:basedOn w:val="TekstkomentarzaZnak"/>
    <w:rsid w:val="00266A6A"/>
    <w:rPr>
      <w:b/>
      <w:bCs/>
    </w:rPr>
  </w:style>
  <w:style w:type="character" w:customStyle="1" w:styleId="TekstdymkaZnak">
    <w:name w:val="Tekst dymka Znak"/>
    <w:basedOn w:val="Domylnaczcionkaakapitu1"/>
    <w:rsid w:val="00266A6A"/>
    <w:rPr>
      <w:rFonts w:ascii="Tahoma" w:hAnsi="Tahoma" w:cs="Tahoma"/>
      <w:sz w:val="16"/>
      <w:szCs w:val="16"/>
    </w:rPr>
  </w:style>
  <w:style w:type="paragraph" w:styleId="Nagwek">
    <w:name w:val="header"/>
    <w:basedOn w:val="Normalny"/>
    <w:next w:val="Tekstpodstawowy"/>
    <w:rsid w:val="00266A6A"/>
    <w:pPr>
      <w:keepNext/>
      <w:spacing w:before="240" w:after="120"/>
    </w:pPr>
    <w:rPr>
      <w:rFonts w:ascii="Arial" w:hAnsi="Arial" w:cs="Mangal"/>
      <w:sz w:val="28"/>
      <w:szCs w:val="28"/>
    </w:rPr>
  </w:style>
  <w:style w:type="paragraph" w:styleId="Tekstpodstawowy">
    <w:name w:val="Body Text"/>
    <w:basedOn w:val="Normalny"/>
    <w:rsid w:val="00266A6A"/>
    <w:pPr>
      <w:spacing w:after="120"/>
    </w:pPr>
  </w:style>
  <w:style w:type="paragraph" w:styleId="Lista">
    <w:name w:val="List"/>
    <w:basedOn w:val="Tekstpodstawowy"/>
    <w:rsid w:val="00266A6A"/>
    <w:rPr>
      <w:rFonts w:cs="Mangal"/>
    </w:rPr>
  </w:style>
  <w:style w:type="paragraph" w:customStyle="1" w:styleId="Podpis1">
    <w:name w:val="Podpis1"/>
    <w:basedOn w:val="Normalny"/>
    <w:rsid w:val="00266A6A"/>
    <w:pPr>
      <w:suppressLineNumbers/>
      <w:spacing w:before="120" w:after="120"/>
    </w:pPr>
    <w:rPr>
      <w:rFonts w:cs="Mangal"/>
      <w:i/>
      <w:iCs/>
      <w:sz w:val="24"/>
      <w:szCs w:val="24"/>
    </w:rPr>
  </w:style>
  <w:style w:type="paragraph" w:customStyle="1" w:styleId="Indeks">
    <w:name w:val="Indeks"/>
    <w:basedOn w:val="Normalny"/>
    <w:rsid w:val="00266A6A"/>
    <w:pPr>
      <w:suppressLineNumbers/>
    </w:pPr>
    <w:rPr>
      <w:rFonts w:cs="Mangal"/>
    </w:rPr>
  </w:style>
  <w:style w:type="paragraph" w:customStyle="1" w:styleId="Akapitzlist1">
    <w:name w:val="Akapit z listą1"/>
    <w:basedOn w:val="Normalny"/>
    <w:rsid w:val="00266A6A"/>
    <w:pPr>
      <w:ind w:left="720"/>
    </w:pPr>
  </w:style>
  <w:style w:type="paragraph" w:customStyle="1" w:styleId="Tekstkomentarza1">
    <w:name w:val="Tekst komentarza1"/>
    <w:basedOn w:val="Normalny"/>
    <w:rsid w:val="00266A6A"/>
    <w:pPr>
      <w:spacing w:line="100" w:lineRule="atLeast"/>
    </w:pPr>
    <w:rPr>
      <w:sz w:val="20"/>
      <w:szCs w:val="20"/>
    </w:rPr>
  </w:style>
  <w:style w:type="paragraph" w:customStyle="1" w:styleId="Tematkomentarza1">
    <w:name w:val="Temat komentarza1"/>
    <w:basedOn w:val="Tekstkomentarza1"/>
    <w:rsid w:val="00266A6A"/>
    <w:rPr>
      <w:b/>
      <w:bCs/>
    </w:rPr>
  </w:style>
  <w:style w:type="paragraph" w:customStyle="1" w:styleId="Tekstdymka1">
    <w:name w:val="Tekst dymka1"/>
    <w:basedOn w:val="Normalny"/>
    <w:rsid w:val="00266A6A"/>
    <w:pPr>
      <w:spacing w:after="0" w:line="100" w:lineRule="atLeast"/>
    </w:pPr>
    <w:rPr>
      <w:rFonts w:ascii="Tahoma" w:hAnsi="Tahoma" w:cs="Tahoma"/>
      <w:sz w:val="16"/>
      <w:szCs w:val="16"/>
    </w:rPr>
  </w:style>
  <w:style w:type="paragraph" w:customStyle="1" w:styleId="Zawartotabeli">
    <w:name w:val="Zawartość tabeli"/>
    <w:basedOn w:val="Normalny"/>
    <w:rsid w:val="00266A6A"/>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813</Words>
  <Characters>4879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B.Rady</cp:lastModifiedBy>
  <cp:revision>4</cp:revision>
  <cp:lastPrinted>2011-12-27T13:16:00Z</cp:lastPrinted>
  <dcterms:created xsi:type="dcterms:W3CDTF">2011-12-02T16:53:00Z</dcterms:created>
  <dcterms:modified xsi:type="dcterms:W3CDTF">2011-12-27T13:46:00Z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JiW.Sp.k.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