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A" w:rsidRDefault="00856D4A" w:rsidP="00B748ED">
      <w:pPr>
        <w:ind w:left="-567"/>
        <w:rPr>
          <w:b/>
          <w:bCs/>
          <w:i/>
          <w:iCs/>
        </w:rPr>
      </w:pPr>
    </w:p>
    <w:p w:rsidR="00B748ED" w:rsidRDefault="00B748ED" w:rsidP="00B748ED">
      <w:pPr>
        <w:ind w:left="-567"/>
        <w:rPr>
          <w:b/>
          <w:bCs/>
          <w:i/>
          <w:iCs/>
        </w:rPr>
      </w:pPr>
      <w:r>
        <w:rPr>
          <w:b/>
          <w:bCs/>
          <w:i/>
          <w:iCs/>
        </w:rPr>
        <w:t>Szanowni Państwo,</w:t>
      </w:r>
    </w:p>
    <w:p w:rsidR="00B748ED" w:rsidRDefault="00B748ED" w:rsidP="00B748ED">
      <w:pPr>
        <w:ind w:left="-567"/>
        <w:rPr>
          <w:b/>
          <w:bCs/>
          <w:i/>
          <w:iCs/>
        </w:rPr>
      </w:pPr>
      <w:r>
        <w:rPr>
          <w:b/>
          <w:bCs/>
          <w:i/>
          <w:iCs/>
        </w:rPr>
        <w:t>Pełnomocniczki / Pełnomocnicy ds. organizacji pozarządowych w województwie,</w:t>
      </w:r>
    </w:p>
    <w:p w:rsidR="00B748ED" w:rsidRDefault="00B748ED" w:rsidP="00B748ED">
      <w:pPr>
        <w:ind w:left="-567"/>
      </w:pPr>
    </w:p>
    <w:p w:rsidR="00B748ED" w:rsidRDefault="00B748ED" w:rsidP="00B748ED">
      <w:pPr>
        <w:ind w:left="-567"/>
      </w:pPr>
      <w:r>
        <w:t>przekazuję dwie informacje z prośbą o dalsze rozpowszechnianie i  przekazanie do ewentualnie zainteresowanych osób/ organizacji.</w:t>
      </w:r>
    </w:p>
    <w:p w:rsidR="00B748ED" w:rsidRDefault="00B748ED" w:rsidP="00B748ED">
      <w:pPr>
        <w:numPr>
          <w:ilvl w:val="0"/>
          <w:numId w:val="1"/>
        </w:numPr>
        <w:spacing w:before="100" w:beforeAutospacing="1" w:after="100" w:afterAutospacing="1"/>
        <w:ind w:left="-567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</w:rPr>
        <w:t xml:space="preserve">Trwa nabór kandydatur </w:t>
      </w:r>
      <w:r>
        <w:rPr>
          <w:rFonts w:eastAsia="Times New Roman"/>
          <w:b/>
          <w:bCs/>
          <w:color w:val="000000"/>
        </w:rPr>
        <w:t xml:space="preserve">do Młodzieżowego Sejmiku Województwa Zachodniopomorskiego. W terminie 8-19 listopada 2021 r. można przekazywać formularze zgłoszeniowe do Komisji Wyborczej </w:t>
      </w:r>
    </w:p>
    <w:p w:rsidR="00B748ED" w:rsidRDefault="00B748ED" w:rsidP="00B748ED">
      <w:pPr>
        <w:pStyle w:val="NormalnyWeb"/>
        <w:ind w:left="-567"/>
        <w:rPr>
          <w:color w:val="000000"/>
        </w:rPr>
      </w:pPr>
      <w:r>
        <w:rPr>
          <w:color w:val="000000"/>
        </w:rPr>
        <w:t xml:space="preserve">Wzór formularza zgłoszeniowego znajduje się na stronie </w:t>
      </w:r>
      <w:hyperlink r:id="rId5" w:history="1">
        <w:r>
          <w:rPr>
            <w:rStyle w:val="Hipercze"/>
          </w:rPr>
          <w:t>http://www.mlodziez.wzp.pl/wybory-do-mlodziezowego-sejmiku-wojewodztwa-zachodniopomorskiego/</w:t>
        </w:r>
      </w:hyperlink>
      <w:r>
        <w:rPr>
          <w:color w:val="000000"/>
        </w:rPr>
        <w:t xml:space="preserve">. Formularz zgłoszeniowy należy przesłać najpóźniej do dnia 19 listopada 2021 r. poprzez przesłanie </w:t>
      </w:r>
      <w:proofErr w:type="spellStart"/>
      <w:r>
        <w:rPr>
          <w:color w:val="000000"/>
        </w:rPr>
        <w:t>skanu</w:t>
      </w:r>
      <w:proofErr w:type="spellEnd"/>
      <w:r>
        <w:rPr>
          <w:color w:val="000000"/>
        </w:rPr>
        <w:t xml:space="preserve"> na adres e-mail: </w:t>
      </w:r>
      <w:hyperlink r:id="rId6" w:history="1">
        <w:r>
          <w:rPr>
            <w:rStyle w:val="Hipercze"/>
          </w:rPr>
          <w:t>wspolpraca@sdsm.szczecin.pl</w:t>
        </w:r>
      </w:hyperlink>
      <w:r>
        <w:rPr>
          <w:color w:val="000000"/>
        </w:rPr>
        <w:t xml:space="preserve"> oraz pocztą tradycyjną na adres Sekretariatu ds. Młodzieży Województwa Zachodniopomorskiego, Pl. Kilińskiego 3,  71-414 Szczecin.</w:t>
      </w:r>
    </w:p>
    <w:p w:rsidR="00B748ED" w:rsidRDefault="00B748ED" w:rsidP="00B748ED">
      <w:pPr>
        <w:numPr>
          <w:ilvl w:val="0"/>
          <w:numId w:val="2"/>
        </w:numPr>
        <w:ind w:left="-56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Do 22 listopada można zgłaszać kandydatury wolontariuszy i indywidualnych i grup </w:t>
      </w:r>
      <w:proofErr w:type="spellStart"/>
      <w:r>
        <w:rPr>
          <w:rFonts w:eastAsia="Times New Roman"/>
          <w:b/>
          <w:bCs/>
        </w:rPr>
        <w:t>wolontariackich</w:t>
      </w:r>
      <w:proofErr w:type="spellEnd"/>
      <w:r>
        <w:rPr>
          <w:rFonts w:eastAsia="Times New Roman"/>
          <w:b/>
          <w:bCs/>
        </w:rPr>
        <w:t xml:space="preserve"> do Konkursu Barwy Wolontariatu na Pomorzu Zachodnim. </w:t>
      </w:r>
    </w:p>
    <w:p w:rsidR="00B748ED" w:rsidRDefault="00B748ED" w:rsidP="00B748ED">
      <w:pPr>
        <w:pStyle w:val="Akapitzlist"/>
        <w:ind w:left="-567"/>
        <w:rPr>
          <w:b/>
          <w:bCs/>
        </w:rPr>
      </w:pPr>
    </w:p>
    <w:p w:rsidR="00B748ED" w:rsidRDefault="00B748ED" w:rsidP="00B748ED">
      <w:pPr>
        <w:ind w:left="-567"/>
      </w:pPr>
      <w:r>
        <w:t xml:space="preserve">Szczegóły, regulamin i formularz znajdą Państwo na stronie: </w:t>
      </w:r>
      <w:hyperlink r:id="rId7" w:history="1">
        <w:r>
          <w:rPr>
            <w:rStyle w:val="Hipercze"/>
          </w:rPr>
          <w:t>https://www.polites.org.pl/konkurs-barwy-wolontariatu-na-pomorzu-zachodnim-2021-r/</w:t>
        </w:r>
      </w:hyperlink>
    </w:p>
    <w:p w:rsidR="00B748ED" w:rsidRDefault="00B748ED" w:rsidP="00B748ED">
      <w:pPr>
        <w:ind w:left="-567"/>
      </w:pPr>
    </w:p>
    <w:p w:rsidR="00B748ED" w:rsidRDefault="00B748ED" w:rsidP="00B748ED">
      <w:pPr>
        <w:ind w:left="-567"/>
      </w:pPr>
      <w:r>
        <w:t xml:space="preserve">W razie pytań lub wątpliwości uprzejmie prosimy o kontakt telefoniczny z Organizatorami pod nr telefonu 91 450 11 46 lub przez e-mail: </w:t>
      </w:r>
      <w:hyperlink r:id="rId8" w:history="1">
        <w:r>
          <w:rPr>
            <w:rStyle w:val="Hipercze"/>
          </w:rPr>
          <w:t>biuro@polites.org.pl</w:t>
        </w:r>
      </w:hyperlink>
    </w:p>
    <w:p w:rsidR="00B748ED" w:rsidRDefault="00B748ED" w:rsidP="00B748ED">
      <w:pPr>
        <w:ind w:left="-567"/>
      </w:pPr>
    </w:p>
    <w:p w:rsidR="00B748ED" w:rsidRDefault="00B748ED" w:rsidP="00856D4A">
      <w:pPr>
        <w:ind w:left="-567"/>
      </w:pPr>
      <w:r>
        <w:t>Z góry dziękuję!</w:t>
      </w:r>
    </w:p>
    <w:p w:rsidR="00B748ED" w:rsidRDefault="00B748ED" w:rsidP="00B748ED">
      <w:pPr>
        <w:ind w:left="-567"/>
        <w:rPr>
          <w:sz w:val="20"/>
          <w:szCs w:val="20"/>
        </w:rPr>
      </w:pPr>
      <w:r>
        <w:rPr>
          <w:sz w:val="20"/>
          <w:szCs w:val="20"/>
        </w:rPr>
        <w:t>Pozdrawiam,</w:t>
      </w:r>
      <w:r>
        <w:rPr>
          <w:sz w:val="20"/>
          <w:szCs w:val="20"/>
        </w:rPr>
        <w:br/>
        <w:t xml:space="preserve">Magdalena </w:t>
      </w:r>
      <w:proofErr w:type="spellStart"/>
      <w:r>
        <w:rPr>
          <w:sz w:val="20"/>
          <w:szCs w:val="20"/>
        </w:rPr>
        <w:t>Samul-Szerwińska</w:t>
      </w:r>
      <w:proofErr w:type="spellEnd"/>
      <w:r>
        <w:rPr>
          <w:sz w:val="20"/>
          <w:szCs w:val="20"/>
        </w:rPr>
        <w:t xml:space="preserve"> </w:t>
      </w:r>
    </w:p>
    <w:p w:rsidR="00B748ED" w:rsidRDefault="00B748ED" w:rsidP="00B748ED">
      <w:pPr>
        <w:ind w:left="-567"/>
        <w:rPr>
          <w:sz w:val="20"/>
          <w:szCs w:val="20"/>
        </w:rPr>
      </w:pPr>
      <w:r>
        <w:rPr>
          <w:sz w:val="20"/>
          <w:szCs w:val="20"/>
        </w:rPr>
        <w:t>Inspektor</w:t>
      </w:r>
    </w:p>
    <w:p w:rsidR="00B748ED" w:rsidRDefault="00B748ED" w:rsidP="00B748ED">
      <w:pPr>
        <w:spacing w:after="24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Biuro ds. organizacji pozarządowych  </w:t>
      </w:r>
    </w:p>
    <w:p w:rsidR="00B748ED" w:rsidRDefault="00B748ED" w:rsidP="00B748ED">
      <w:pPr>
        <w:ind w:left="-567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430020" cy="1108075"/>
            <wp:effectExtent l="19050" t="0" r="0" b="0"/>
            <wp:docPr id="1" name="Obraz 1" descr="cid:image001.png@01D7D62A.AF48B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D62A.AF48BF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ED" w:rsidRDefault="00B748ED" w:rsidP="00B748ED">
      <w:pPr>
        <w:ind w:left="-567"/>
      </w:pPr>
      <w:r>
        <w:rPr>
          <w:sz w:val="20"/>
          <w:szCs w:val="20"/>
        </w:rPr>
        <w:t xml:space="preserve">Wydział Współpracy Społecznej </w:t>
      </w:r>
      <w:r>
        <w:rPr>
          <w:sz w:val="20"/>
          <w:szCs w:val="20"/>
        </w:rPr>
        <w:br/>
        <w:t xml:space="preserve">Urząd Marszałkowski WZ </w:t>
      </w:r>
      <w:r>
        <w:rPr>
          <w:sz w:val="20"/>
          <w:szCs w:val="20"/>
        </w:rPr>
        <w:br/>
        <w:t>tel. 91 31 14 921</w:t>
      </w:r>
    </w:p>
    <w:p w:rsidR="00B748ED" w:rsidRDefault="00B748ED" w:rsidP="00B748ED">
      <w:pPr>
        <w:ind w:left="-567"/>
        <w:rPr>
          <w:sz w:val="20"/>
          <w:szCs w:val="20"/>
        </w:rPr>
      </w:pPr>
      <w:r>
        <w:rPr>
          <w:sz w:val="20"/>
          <w:szCs w:val="20"/>
        </w:rPr>
        <w:t>fax. 91 44 16 231</w:t>
      </w:r>
      <w:r>
        <w:rPr>
          <w:sz w:val="20"/>
          <w:szCs w:val="20"/>
        </w:rPr>
        <w:br/>
      </w:r>
      <w:hyperlink r:id="rId11" w:tooltip="blocked::mailto:mpieczynska@wzp.pl" w:history="1">
        <w:r>
          <w:rPr>
            <w:rStyle w:val="Hipercze"/>
            <w:color w:val="0000FF"/>
            <w:sz w:val="20"/>
            <w:szCs w:val="20"/>
          </w:rPr>
          <w:t>msamul@wzp.pl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  <w:t>Adres do korespondencji:</w:t>
      </w:r>
      <w:r>
        <w:rPr>
          <w:sz w:val="20"/>
          <w:szCs w:val="20"/>
        </w:rPr>
        <w:br/>
        <w:t>Urząd Marszałkowski WZ</w:t>
      </w:r>
      <w:r>
        <w:rPr>
          <w:sz w:val="20"/>
          <w:szCs w:val="20"/>
        </w:rPr>
        <w:br/>
        <w:t>ul. Korsarzy 34</w:t>
      </w:r>
      <w:r>
        <w:rPr>
          <w:sz w:val="20"/>
          <w:szCs w:val="20"/>
        </w:rPr>
        <w:br/>
        <w:t>70 - 540 Szczecin</w:t>
      </w:r>
    </w:p>
    <w:p w:rsidR="00B748ED" w:rsidRDefault="00B748ED" w:rsidP="00B748ED">
      <w:pPr>
        <w:ind w:left="-567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274570" cy="598170"/>
            <wp:effectExtent l="19050" t="0" r="0" b="0"/>
            <wp:docPr id="2" name="Obraz 2" descr="Ekologia Aktu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kologia Aktualn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ED" w:rsidRDefault="00B748ED" w:rsidP="00B748ED">
      <w:pPr>
        <w:ind w:left="-567"/>
        <w:rPr>
          <w:sz w:val="20"/>
          <w:szCs w:val="20"/>
        </w:rPr>
      </w:pPr>
    </w:p>
    <w:p w:rsidR="00B748ED" w:rsidRDefault="00B748ED" w:rsidP="00B748ED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Informujemy, że Administratorem danych osobowych przetwarzanych w Urzędzie jest Województwo Zachodniopomorskie. Dokładne informacje dotyczące zasad przetwarzania danych osobowych znajdują się na stronie BIP Urzędu Marszałkowskiego Województwa Zachodniopomorskiego pod adresem </w:t>
      </w:r>
      <w:hyperlink r:id="rId14" w:history="1">
        <w:r>
          <w:rPr>
            <w:rStyle w:val="Hipercze"/>
            <w:i/>
            <w:iCs/>
            <w:color w:val="0000FF"/>
            <w:sz w:val="20"/>
            <w:szCs w:val="20"/>
          </w:rPr>
          <w:t>https://bip.rbip.wzp.pl/artykul/klauzula-informacyjna-rodo</w:t>
        </w:r>
      </w:hyperlink>
    </w:p>
    <w:p w:rsidR="00E726A1" w:rsidRPr="00B748ED" w:rsidRDefault="00B748ED" w:rsidP="00B748ED">
      <w:pPr>
        <w:spacing w:before="100" w:beforeAutospacing="1" w:after="100" w:afterAutospacing="1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Webdings" w:hAnsi="Webdings"/>
          <w:color w:val="65A748"/>
          <w:sz w:val="48"/>
          <w:szCs w:val="48"/>
          <w:lang w:val="en-US"/>
        </w:rPr>
        <w:t></w:t>
      </w:r>
      <w:r>
        <w:rPr>
          <w:rFonts w:ascii="Arial CE" w:hAnsi="Arial CE" w:cs="Arial CE"/>
          <w:color w:val="65A748"/>
          <w:sz w:val="15"/>
          <w:szCs w:val="15"/>
        </w:rPr>
        <w:t xml:space="preserve">   </w:t>
      </w:r>
      <w:r>
        <w:rPr>
          <w:color w:val="65A748"/>
          <w:sz w:val="20"/>
          <w:szCs w:val="20"/>
        </w:rPr>
        <w:t>Czy musisz drukować tę wiadomość? Pomyśl o środowisku.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sectPr w:rsidR="00E726A1" w:rsidRPr="00B748ED" w:rsidSect="00B748ED">
      <w:pgSz w:w="11906" w:h="16838"/>
      <w:pgMar w:top="142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5E4B"/>
    <w:multiLevelType w:val="multilevel"/>
    <w:tmpl w:val="4236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C3D66"/>
    <w:multiLevelType w:val="multilevel"/>
    <w:tmpl w:val="552A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48ED"/>
    <w:rsid w:val="00133200"/>
    <w:rsid w:val="00404D22"/>
    <w:rsid w:val="00457B81"/>
    <w:rsid w:val="004F1AA7"/>
    <w:rsid w:val="007A1585"/>
    <w:rsid w:val="00856D4A"/>
    <w:rsid w:val="00935D64"/>
    <w:rsid w:val="00AE764C"/>
    <w:rsid w:val="00B10710"/>
    <w:rsid w:val="00B748ED"/>
    <w:rsid w:val="00C4358F"/>
    <w:rsid w:val="00C46A63"/>
    <w:rsid w:val="00E726A1"/>
    <w:rsid w:val="00EA51F9"/>
    <w:rsid w:val="00F2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8ED"/>
    <w:pPr>
      <w:spacing w:after="0" w:line="240" w:lineRule="auto"/>
    </w:pPr>
    <w:rPr>
      <w:rFonts w:ascii="Calibri" w:eastAsiaTheme="minorHAns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E76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Calibri,5 pt1"/>
    <w:basedOn w:val="Domylnaczcionkaakapitu"/>
    <w:uiPriority w:val="99"/>
    <w:qFormat/>
    <w:rsid w:val="00AE764C"/>
    <w:rPr>
      <w:rFonts w:ascii="Calibri" w:hAnsi="Calibri" w:cs="Calibri"/>
      <w:sz w:val="10"/>
      <w:szCs w:val="1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AE764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48E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48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748E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8ED"/>
    <w:rPr>
      <w:rFonts w:ascii="Tahoma" w:eastAsiaTheme="minorHAns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lites.org.pl" TargetMode="External"/><Relationship Id="rId13" Type="http://schemas.openxmlformats.org/officeDocument/2006/relationships/image" Target="cid:image002.jpg@01D7D62A.AF48BF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es.org.pl/konkurs-barwy-wolontariatu-na-pomorzu-zachodnim-2021-r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wspolpraca@sdsm.szczecin.pl" TargetMode="External"/><Relationship Id="rId11" Type="http://schemas.openxmlformats.org/officeDocument/2006/relationships/hyperlink" Target="mailto:mpieczynska@wzp.pl" TargetMode="External"/><Relationship Id="rId5" Type="http://schemas.openxmlformats.org/officeDocument/2006/relationships/hyperlink" Target="http://www.mlodziez.wzp.pl/wybory-do-mlodziezowego-sejmiku-wojewodztwa-zachodniopomorskiego/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1.png@01D7D62A.AF48BF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bip.rbip.wzp.pl/artykul/klauzula-informacyjna-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2</cp:revision>
  <dcterms:created xsi:type="dcterms:W3CDTF">2021-11-15T11:21:00Z</dcterms:created>
  <dcterms:modified xsi:type="dcterms:W3CDTF">2021-11-15T11:27:00Z</dcterms:modified>
</cp:coreProperties>
</file>