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4" w:rsidRPr="0058171A" w:rsidRDefault="0058171A">
      <w:pPr>
        <w:rPr>
          <w:b/>
          <w:sz w:val="32"/>
          <w:szCs w:val="32"/>
        </w:rPr>
      </w:pPr>
      <w:r w:rsidRPr="0058171A">
        <w:rPr>
          <w:b/>
          <w:sz w:val="32"/>
          <w:szCs w:val="32"/>
        </w:rPr>
        <w:t>INSTRUKCJA OTWIERANIA ZAŁĄCZNIKÓW DO SIWZ</w:t>
      </w:r>
    </w:p>
    <w:p w:rsidR="0058171A" w:rsidRPr="0058171A" w:rsidRDefault="0058171A">
      <w:pPr>
        <w:rPr>
          <w:sz w:val="32"/>
          <w:szCs w:val="32"/>
        </w:rPr>
      </w:pPr>
    </w:p>
    <w:p w:rsidR="0058171A" w:rsidRPr="0058171A" w:rsidRDefault="0058171A">
      <w:pPr>
        <w:rPr>
          <w:sz w:val="32"/>
          <w:szCs w:val="32"/>
        </w:rPr>
      </w:pPr>
      <w:r w:rsidRPr="0058171A">
        <w:rPr>
          <w:sz w:val="32"/>
          <w:szCs w:val="32"/>
        </w:rPr>
        <w:t xml:space="preserve">Załączniki do SIWZ zostały zamieszczone w formie skompresowanej. </w:t>
      </w:r>
    </w:p>
    <w:p w:rsidR="0058171A" w:rsidRDefault="0058171A">
      <w:pPr>
        <w:rPr>
          <w:sz w:val="32"/>
          <w:szCs w:val="32"/>
        </w:rPr>
      </w:pPr>
      <w:r w:rsidRPr="0058171A">
        <w:rPr>
          <w:sz w:val="32"/>
          <w:szCs w:val="32"/>
        </w:rPr>
        <w:t xml:space="preserve">W celu ich otworzenia należy zainstalować </w:t>
      </w:r>
      <w:r w:rsidR="003D2C34">
        <w:rPr>
          <w:sz w:val="32"/>
          <w:szCs w:val="32"/>
        </w:rPr>
        <w:t>odpowiedni</w:t>
      </w:r>
      <w:r w:rsidRPr="0058171A">
        <w:rPr>
          <w:sz w:val="32"/>
          <w:szCs w:val="32"/>
        </w:rPr>
        <w:t xml:space="preserve"> program, </w:t>
      </w:r>
      <w:r>
        <w:rPr>
          <w:sz w:val="32"/>
          <w:szCs w:val="32"/>
        </w:rPr>
        <w:br/>
      </w:r>
      <w:r w:rsidRPr="0058171A">
        <w:rPr>
          <w:sz w:val="32"/>
          <w:szCs w:val="32"/>
        </w:rPr>
        <w:t>np.</w:t>
      </w:r>
      <w:r>
        <w:rPr>
          <w:sz w:val="32"/>
          <w:szCs w:val="32"/>
        </w:rPr>
        <w:t xml:space="preserve"> WINZIP, 7zRM.ex</w:t>
      </w:r>
      <w:r w:rsidRPr="0058171A">
        <w:rPr>
          <w:sz w:val="32"/>
          <w:szCs w:val="32"/>
        </w:rPr>
        <w:t>e</w:t>
      </w:r>
      <w:r w:rsidR="003D2C34">
        <w:rPr>
          <w:sz w:val="32"/>
          <w:szCs w:val="32"/>
        </w:rPr>
        <w:t>, 7-Zip</w:t>
      </w:r>
      <w:r w:rsidRPr="0058171A">
        <w:rPr>
          <w:sz w:val="32"/>
          <w:szCs w:val="32"/>
        </w:rPr>
        <w:t xml:space="preserve"> lub inne (jeżeli taki nie jest zainstalowany na danym komputerze).</w:t>
      </w:r>
      <w:r w:rsidR="003D2C34">
        <w:rPr>
          <w:sz w:val="32"/>
          <w:szCs w:val="32"/>
        </w:rPr>
        <w:t xml:space="preserve"> </w:t>
      </w:r>
    </w:p>
    <w:p w:rsidR="003D2C34" w:rsidRDefault="003D2C34">
      <w:pPr>
        <w:rPr>
          <w:sz w:val="32"/>
          <w:szCs w:val="32"/>
        </w:rPr>
      </w:pPr>
      <w:r>
        <w:rPr>
          <w:sz w:val="32"/>
          <w:szCs w:val="32"/>
        </w:rPr>
        <w:t>Należy wykonać następujące czynności:</w:t>
      </w:r>
    </w:p>
    <w:p w:rsidR="003D2C34" w:rsidRDefault="003D2C34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bookmarkStart w:id="0" w:name="_GoBack"/>
      <w:bookmarkEnd w:id="0"/>
      <w:r>
        <w:rPr>
          <w:sz w:val="32"/>
          <w:szCs w:val="32"/>
        </w:rPr>
        <w:t>instalowanie programu</w:t>
      </w:r>
    </w:p>
    <w:p w:rsidR="003D2C34" w:rsidRDefault="003D2C34">
      <w:pPr>
        <w:rPr>
          <w:sz w:val="32"/>
          <w:szCs w:val="32"/>
        </w:rPr>
      </w:pPr>
      <w:r>
        <w:rPr>
          <w:sz w:val="32"/>
          <w:szCs w:val="32"/>
        </w:rPr>
        <w:t>2. kiedy program jest już zainstalowany i gotowy do pracy, należy kliknąć prawym przyciskiem myszy ikonę spakowanego pliku, który ma zostać otwarty. Plik otworzy się lub zapisze we wskazanym katalogu, w zależności od rodzaju oprogramowania.</w:t>
      </w:r>
    </w:p>
    <w:p w:rsidR="003D2C34" w:rsidRPr="0058171A" w:rsidRDefault="003D2C34">
      <w:pPr>
        <w:rPr>
          <w:sz w:val="32"/>
          <w:szCs w:val="32"/>
        </w:rPr>
      </w:pPr>
    </w:p>
    <w:sectPr w:rsidR="003D2C34" w:rsidRPr="0058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A"/>
    <w:rsid w:val="003D2C34"/>
    <w:rsid w:val="0058171A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2014-12-18T08:41:00Z</cp:lastPrinted>
  <dcterms:created xsi:type="dcterms:W3CDTF">2014-12-18T08:25:00Z</dcterms:created>
  <dcterms:modified xsi:type="dcterms:W3CDTF">2014-12-18T08:43:00Z</dcterms:modified>
</cp:coreProperties>
</file>