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40F12" w:rsidRPr="00823FC5" w:rsidRDefault="00640F12" w:rsidP="00640F12">
      <w:pPr>
        <w:pStyle w:val="Nagwek1"/>
        <w:rPr>
          <w:b/>
          <w:sz w:val="28"/>
          <w:szCs w:val="28"/>
        </w:rPr>
      </w:pPr>
      <w:r w:rsidRPr="00823FC5">
        <w:rPr>
          <w:b/>
          <w:sz w:val="28"/>
          <w:szCs w:val="28"/>
        </w:rPr>
        <w:t>Burmistrz  Karlina</w:t>
      </w:r>
    </w:p>
    <w:p w:rsidR="00640F12" w:rsidRPr="00823FC5" w:rsidRDefault="00640F12" w:rsidP="00640F12">
      <w:pPr>
        <w:jc w:val="center"/>
        <w:rPr>
          <w:b/>
          <w:sz w:val="28"/>
          <w:szCs w:val="28"/>
        </w:rPr>
      </w:pPr>
      <w:r w:rsidRPr="00823FC5">
        <w:rPr>
          <w:b/>
          <w:sz w:val="28"/>
          <w:szCs w:val="28"/>
        </w:rPr>
        <w:t>Plac Jana Pawła II 6, 78 – 230 Karlino</w:t>
      </w:r>
    </w:p>
    <w:p w:rsidR="00640F12" w:rsidRPr="00823FC5" w:rsidRDefault="00640F12" w:rsidP="00640F12">
      <w:pPr>
        <w:jc w:val="center"/>
        <w:rPr>
          <w:b/>
          <w:sz w:val="28"/>
          <w:szCs w:val="28"/>
        </w:rPr>
      </w:pPr>
    </w:p>
    <w:p w:rsidR="00640F12" w:rsidRPr="00823FC5" w:rsidRDefault="00640F12" w:rsidP="00640F12">
      <w:pPr>
        <w:pStyle w:val="Nagwek5"/>
        <w:rPr>
          <w:b/>
          <w:sz w:val="28"/>
          <w:szCs w:val="28"/>
        </w:rPr>
      </w:pPr>
      <w:r w:rsidRPr="00823FC5">
        <w:rPr>
          <w:b/>
          <w:sz w:val="28"/>
          <w:szCs w:val="28"/>
        </w:rPr>
        <w:t>O G Ł A S Z A</w:t>
      </w:r>
    </w:p>
    <w:p w:rsidR="00640F12" w:rsidRPr="00823FC5" w:rsidRDefault="00640F12" w:rsidP="00640F12">
      <w:pPr>
        <w:rPr>
          <w:sz w:val="24"/>
          <w:szCs w:val="24"/>
        </w:rPr>
      </w:pPr>
    </w:p>
    <w:p w:rsidR="00640F12" w:rsidRPr="000E47B3" w:rsidRDefault="00640F12" w:rsidP="003D0055">
      <w:pPr>
        <w:pStyle w:val="Tekstpodstawowy"/>
        <w:spacing w:line="360" w:lineRule="auto"/>
        <w:rPr>
          <w:b/>
          <w:bCs/>
          <w:szCs w:val="24"/>
        </w:rPr>
      </w:pPr>
      <w:r w:rsidRPr="00823FC5">
        <w:rPr>
          <w:b/>
          <w:szCs w:val="24"/>
        </w:rPr>
        <w:t>Pierwszy przetarg ustny nieograniczony</w:t>
      </w:r>
      <w:r w:rsidRPr="00823FC5">
        <w:rPr>
          <w:szCs w:val="24"/>
        </w:rPr>
        <w:t xml:space="preserve"> </w:t>
      </w:r>
      <w:r w:rsidRPr="00823FC5">
        <w:rPr>
          <w:b/>
          <w:szCs w:val="24"/>
        </w:rPr>
        <w:t>na dzierżawę</w:t>
      </w:r>
      <w:r w:rsidRPr="00823FC5">
        <w:rPr>
          <w:szCs w:val="24"/>
        </w:rPr>
        <w:t xml:space="preserve"> </w:t>
      </w:r>
      <w:r w:rsidR="00823FC5">
        <w:rPr>
          <w:szCs w:val="24"/>
        </w:rPr>
        <w:t xml:space="preserve">części działki </w:t>
      </w:r>
      <w:r w:rsidRPr="00823FC5">
        <w:rPr>
          <w:szCs w:val="24"/>
        </w:rPr>
        <w:t>oznaczonej</w:t>
      </w:r>
      <w:r w:rsidR="00823FC5">
        <w:rPr>
          <w:szCs w:val="24"/>
        </w:rPr>
        <w:t xml:space="preserve"> </w:t>
      </w:r>
      <w:r w:rsidR="00923766">
        <w:rPr>
          <w:szCs w:val="24"/>
        </w:rPr>
        <w:br/>
      </w:r>
      <w:r w:rsidRPr="00823FC5">
        <w:rPr>
          <w:szCs w:val="24"/>
        </w:rPr>
        <w:t xml:space="preserve">w ewidencji gruntów jako nr </w:t>
      </w:r>
      <w:r w:rsidR="00923766">
        <w:rPr>
          <w:b/>
          <w:szCs w:val="24"/>
        </w:rPr>
        <w:t>19</w:t>
      </w:r>
      <w:r w:rsidR="00737EE9">
        <w:rPr>
          <w:b/>
          <w:szCs w:val="24"/>
        </w:rPr>
        <w:t>9/1</w:t>
      </w:r>
      <w:r w:rsidRPr="00823FC5">
        <w:rPr>
          <w:b/>
          <w:szCs w:val="24"/>
        </w:rPr>
        <w:t xml:space="preserve"> o pow. </w:t>
      </w:r>
      <w:r w:rsidR="0018450D">
        <w:rPr>
          <w:b/>
          <w:szCs w:val="24"/>
        </w:rPr>
        <w:t>93</w:t>
      </w:r>
      <w:r w:rsidR="00923766">
        <w:rPr>
          <w:b/>
          <w:szCs w:val="24"/>
        </w:rPr>
        <w:t xml:space="preserve"> m</w:t>
      </w:r>
      <w:r w:rsidR="00923766">
        <w:rPr>
          <w:b/>
          <w:szCs w:val="24"/>
          <w:vertAlign w:val="superscript"/>
        </w:rPr>
        <w:t>2</w:t>
      </w:r>
      <w:r w:rsidRPr="00823FC5">
        <w:rPr>
          <w:b/>
          <w:szCs w:val="24"/>
        </w:rPr>
        <w:t xml:space="preserve"> </w:t>
      </w:r>
      <w:r w:rsidR="00923766">
        <w:t xml:space="preserve">(Bp) położonej w </w:t>
      </w:r>
      <w:r w:rsidR="00923766" w:rsidRPr="00923766">
        <w:rPr>
          <w:b/>
          <w:bCs/>
        </w:rPr>
        <w:t>obr. 005 miasta Karlino</w:t>
      </w:r>
      <w:r w:rsidR="00923766" w:rsidRPr="00823FC5">
        <w:rPr>
          <w:szCs w:val="24"/>
        </w:rPr>
        <w:t xml:space="preserve"> </w:t>
      </w:r>
      <w:r w:rsidRPr="00823FC5">
        <w:rPr>
          <w:szCs w:val="24"/>
        </w:rPr>
        <w:t xml:space="preserve">posiadającej urządzoną księgę wieczystą nr </w:t>
      </w:r>
      <w:r w:rsidRPr="00823FC5">
        <w:rPr>
          <w:b/>
          <w:szCs w:val="24"/>
        </w:rPr>
        <w:t>K</w:t>
      </w:r>
      <w:r w:rsidR="00737EE9">
        <w:rPr>
          <w:b/>
          <w:szCs w:val="24"/>
        </w:rPr>
        <w:t>O</w:t>
      </w:r>
      <w:r w:rsidRPr="00823FC5">
        <w:rPr>
          <w:b/>
          <w:szCs w:val="24"/>
        </w:rPr>
        <w:t>1B/</w:t>
      </w:r>
      <w:r w:rsidR="00737EE9">
        <w:rPr>
          <w:b/>
          <w:szCs w:val="24"/>
        </w:rPr>
        <w:t>00017463/0</w:t>
      </w:r>
      <w:r w:rsidRPr="00823FC5">
        <w:rPr>
          <w:szCs w:val="24"/>
        </w:rPr>
        <w:t xml:space="preserve"> z przeznaczeniem </w:t>
      </w:r>
      <w:r w:rsidR="00923766">
        <w:rPr>
          <w:szCs w:val="24"/>
        </w:rPr>
        <w:t>pod ogród przydomowy.</w:t>
      </w:r>
      <w:r w:rsidRPr="00823FC5">
        <w:rPr>
          <w:szCs w:val="24"/>
        </w:rPr>
        <w:t xml:space="preserve"> </w:t>
      </w:r>
    </w:p>
    <w:p w:rsidR="00640F12" w:rsidRPr="00823FC5" w:rsidRDefault="00640F12" w:rsidP="00640F12">
      <w:pPr>
        <w:pStyle w:val="Tekstpodstawowy"/>
        <w:rPr>
          <w:szCs w:val="24"/>
        </w:rPr>
      </w:pPr>
    </w:p>
    <w:p w:rsidR="00640F12" w:rsidRPr="00823FC5" w:rsidRDefault="00640F12" w:rsidP="00923766">
      <w:pPr>
        <w:pStyle w:val="Tekstpodstawowy"/>
        <w:numPr>
          <w:ilvl w:val="0"/>
          <w:numId w:val="1"/>
        </w:numPr>
        <w:spacing w:line="360" w:lineRule="auto"/>
        <w:rPr>
          <w:b/>
          <w:szCs w:val="24"/>
        </w:rPr>
      </w:pPr>
      <w:r w:rsidRPr="00823FC5">
        <w:rPr>
          <w:b/>
          <w:szCs w:val="24"/>
        </w:rPr>
        <w:t xml:space="preserve">Cena wywoławcza za dzierżawę </w:t>
      </w:r>
      <w:r w:rsidR="0010611B">
        <w:rPr>
          <w:b/>
          <w:szCs w:val="24"/>
        </w:rPr>
        <w:t xml:space="preserve">części </w:t>
      </w:r>
      <w:r w:rsidRPr="00823FC5">
        <w:rPr>
          <w:b/>
          <w:szCs w:val="24"/>
        </w:rPr>
        <w:t xml:space="preserve">w/w działki </w:t>
      </w:r>
      <w:r w:rsidR="0010611B" w:rsidRPr="00823FC5">
        <w:rPr>
          <w:b/>
          <w:szCs w:val="24"/>
        </w:rPr>
        <w:t xml:space="preserve">wynosi </w:t>
      </w:r>
      <w:r w:rsidR="0018450D">
        <w:rPr>
          <w:b/>
          <w:szCs w:val="24"/>
        </w:rPr>
        <w:t>93</w:t>
      </w:r>
      <w:r w:rsidR="003D0055">
        <w:rPr>
          <w:b/>
          <w:szCs w:val="24"/>
        </w:rPr>
        <w:t>,00</w:t>
      </w:r>
      <w:r w:rsidR="003C63CD" w:rsidRPr="00823FC5">
        <w:rPr>
          <w:b/>
          <w:szCs w:val="24"/>
        </w:rPr>
        <w:t xml:space="preserve"> zł </w:t>
      </w:r>
      <w:r w:rsidR="003D0055" w:rsidRPr="00823FC5">
        <w:rPr>
          <w:b/>
          <w:szCs w:val="24"/>
        </w:rPr>
        <w:t>rocznie</w:t>
      </w:r>
      <w:r w:rsidR="007F3D57">
        <w:rPr>
          <w:b/>
          <w:szCs w:val="24"/>
        </w:rPr>
        <w:t xml:space="preserve"> -</w:t>
      </w:r>
      <w:r w:rsidR="003D0055">
        <w:rPr>
          <w:b/>
          <w:szCs w:val="24"/>
        </w:rPr>
        <w:t xml:space="preserve"> liczonego </w:t>
      </w:r>
      <w:r w:rsidR="0010611B">
        <w:rPr>
          <w:b/>
          <w:szCs w:val="24"/>
        </w:rPr>
        <w:t xml:space="preserve">według </w:t>
      </w:r>
      <w:r w:rsidR="003D0055">
        <w:rPr>
          <w:b/>
          <w:szCs w:val="24"/>
        </w:rPr>
        <w:t>stawki czynszu dzierżawnego 1,00 zł za 1m</w:t>
      </w:r>
      <w:r w:rsidR="003D0055" w:rsidRPr="003D0055">
        <w:rPr>
          <w:b/>
          <w:szCs w:val="24"/>
          <w:vertAlign w:val="superscript"/>
        </w:rPr>
        <w:t>2</w:t>
      </w:r>
      <w:r w:rsidR="003D0055">
        <w:rPr>
          <w:b/>
          <w:szCs w:val="24"/>
        </w:rPr>
        <w:t xml:space="preserve"> </w:t>
      </w:r>
    </w:p>
    <w:p w:rsidR="00640F12" w:rsidRPr="00823FC5" w:rsidRDefault="00640F12" w:rsidP="00923766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823FC5">
        <w:rPr>
          <w:b/>
          <w:sz w:val="24"/>
          <w:szCs w:val="24"/>
        </w:rPr>
        <w:t>Okres dzierżawy dział</w:t>
      </w:r>
      <w:r w:rsidR="00737EE9">
        <w:rPr>
          <w:b/>
          <w:sz w:val="24"/>
          <w:szCs w:val="24"/>
        </w:rPr>
        <w:t>ki</w:t>
      </w:r>
      <w:r w:rsidRPr="00823FC5">
        <w:rPr>
          <w:b/>
          <w:sz w:val="24"/>
          <w:szCs w:val="24"/>
        </w:rPr>
        <w:t xml:space="preserve"> - </w:t>
      </w:r>
      <w:r w:rsidR="00823FC5">
        <w:rPr>
          <w:b/>
          <w:sz w:val="24"/>
          <w:szCs w:val="24"/>
        </w:rPr>
        <w:t>3</w:t>
      </w:r>
      <w:r w:rsidRPr="00823FC5">
        <w:rPr>
          <w:b/>
          <w:sz w:val="24"/>
          <w:szCs w:val="24"/>
        </w:rPr>
        <w:t xml:space="preserve"> </w:t>
      </w:r>
      <w:r w:rsidR="00823FC5">
        <w:rPr>
          <w:b/>
          <w:sz w:val="24"/>
          <w:szCs w:val="24"/>
        </w:rPr>
        <w:t>lata</w:t>
      </w:r>
    </w:p>
    <w:p w:rsidR="00640F12" w:rsidRPr="00823FC5" w:rsidRDefault="00640F12" w:rsidP="00923766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823FC5">
        <w:rPr>
          <w:b/>
          <w:sz w:val="24"/>
          <w:szCs w:val="24"/>
        </w:rPr>
        <w:t>Płatność czynszu dzierżawnego w ratach kwartalnych</w:t>
      </w:r>
      <w:r w:rsidR="00923766">
        <w:rPr>
          <w:b/>
          <w:sz w:val="24"/>
          <w:szCs w:val="24"/>
        </w:rPr>
        <w:t>.</w:t>
      </w:r>
      <w:r w:rsidRPr="00823FC5">
        <w:rPr>
          <w:b/>
          <w:sz w:val="24"/>
          <w:szCs w:val="24"/>
        </w:rPr>
        <w:t xml:space="preserve"> </w:t>
      </w:r>
    </w:p>
    <w:p w:rsidR="00640F12" w:rsidRPr="00823FC5" w:rsidRDefault="00640F12" w:rsidP="00640F12">
      <w:pPr>
        <w:pStyle w:val="Tekstpodstawowy"/>
        <w:rPr>
          <w:szCs w:val="24"/>
        </w:rPr>
      </w:pPr>
      <w:r w:rsidRPr="00823FC5">
        <w:rPr>
          <w:szCs w:val="24"/>
        </w:rPr>
        <w:tab/>
      </w:r>
    </w:p>
    <w:p w:rsidR="00640F12" w:rsidRPr="00823FC5" w:rsidRDefault="00640F12" w:rsidP="0032471B">
      <w:pPr>
        <w:spacing w:line="360" w:lineRule="auto"/>
        <w:jc w:val="both"/>
        <w:rPr>
          <w:sz w:val="24"/>
          <w:szCs w:val="24"/>
        </w:rPr>
      </w:pPr>
      <w:r w:rsidRPr="00823FC5">
        <w:rPr>
          <w:b/>
          <w:sz w:val="24"/>
          <w:szCs w:val="24"/>
        </w:rPr>
        <w:t xml:space="preserve">Przetarg odbędzie się w dniu </w:t>
      </w:r>
      <w:r w:rsidR="00737EE9">
        <w:rPr>
          <w:b/>
          <w:sz w:val="24"/>
          <w:szCs w:val="24"/>
        </w:rPr>
        <w:t>27 maja 2024</w:t>
      </w:r>
      <w:r w:rsidRPr="00823FC5">
        <w:rPr>
          <w:b/>
          <w:sz w:val="24"/>
          <w:szCs w:val="24"/>
        </w:rPr>
        <w:t xml:space="preserve"> roku o </w:t>
      </w:r>
      <w:r w:rsidRPr="000E47B3">
        <w:rPr>
          <w:b/>
          <w:sz w:val="24"/>
          <w:szCs w:val="24"/>
        </w:rPr>
        <w:t>godzinie 10</w:t>
      </w:r>
      <w:r w:rsidR="00737EE9">
        <w:rPr>
          <w:b/>
          <w:sz w:val="24"/>
          <w:szCs w:val="24"/>
        </w:rPr>
        <w:t>.00</w:t>
      </w:r>
      <w:r w:rsidR="00923766">
        <w:rPr>
          <w:sz w:val="24"/>
          <w:szCs w:val="24"/>
        </w:rPr>
        <w:t xml:space="preserve"> </w:t>
      </w:r>
      <w:r w:rsidRPr="00823FC5">
        <w:rPr>
          <w:sz w:val="24"/>
          <w:szCs w:val="24"/>
        </w:rPr>
        <w:t xml:space="preserve">w siedzibie Urzędu Miejskiego w Karlinie  Plac Jana Pawła II 6, pokój nr 9. </w:t>
      </w:r>
    </w:p>
    <w:p w:rsidR="00640F12" w:rsidRPr="00823FC5" w:rsidRDefault="00640F12" w:rsidP="0032471B">
      <w:pPr>
        <w:spacing w:line="360" w:lineRule="auto"/>
        <w:jc w:val="both"/>
        <w:rPr>
          <w:b/>
          <w:sz w:val="24"/>
          <w:szCs w:val="24"/>
        </w:rPr>
      </w:pPr>
      <w:r w:rsidRPr="00823FC5">
        <w:rPr>
          <w:sz w:val="24"/>
          <w:szCs w:val="24"/>
        </w:rPr>
        <w:t xml:space="preserve">Warunkiem przystąpienia do przetargu jest  </w:t>
      </w:r>
      <w:r w:rsidRPr="00823FC5">
        <w:rPr>
          <w:b/>
          <w:sz w:val="24"/>
          <w:szCs w:val="24"/>
        </w:rPr>
        <w:t>wpłata wadium</w:t>
      </w:r>
      <w:r w:rsidRPr="00823FC5">
        <w:rPr>
          <w:sz w:val="24"/>
          <w:szCs w:val="24"/>
        </w:rPr>
        <w:t xml:space="preserve"> </w:t>
      </w:r>
      <w:r w:rsidRPr="00823FC5">
        <w:rPr>
          <w:b/>
          <w:sz w:val="24"/>
          <w:szCs w:val="24"/>
        </w:rPr>
        <w:t xml:space="preserve">w wysokości </w:t>
      </w:r>
      <w:r w:rsidR="00737EE9">
        <w:rPr>
          <w:b/>
          <w:sz w:val="24"/>
          <w:szCs w:val="24"/>
        </w:rPr>
        <w:t>1</w:t>
      </w:r>
      <w:r w:rsidR="00C04641">
        <w:rPr>
          <w:b/>
          <w:sz w:val="24"/>
          <w:szCs w:val="24"/>
        </w:rPr>
        <w:t>8</w:t>
      </w:r>
      <w:r w:rsidRPr="00823FC5">
        <w:rPr>
          <w:b/>
          <w:sz w:val="24"/>
          <w:szCs w:val="24"/>
        </w:rPr>
        <w:t>,00 zł.</w:t>
      </w:r>
    </w:p>
    <w:p w:rsidR="00640F12" w:rsidRPr="00823FC5" w:rsidRDefault="00640F12" w:rsidP="0032471B">
      <w:pPr>
        <w:spacing w:line="360" w:lineRule="auto"/>
        <w:jc w:val="both"/>
        <w:rPr>
          <w:b/>
          <w:sz w:val="24"/>
          <w:szCs w:val="24"/>
        </w:rPr>
      </w:pPr>
      <w:r w:rsidRPr="00823FC5">
        <w:rPr>
          <w:b/>
          <w:sz w:val="24"/>
          <w:szCs w:val="24"/>
        </w:rPr>
        <w:t xml:space="preserve">Wadium </w:t>
      </w:r>
      <w:r w:rsidRPr="00823FC5">
        <w:rPr>
          <w:sz w:val="24"/>
          <w:szCs w:val="24"/>
        </w:rPr>
        <w:t xml:space="preserve">należy wpłacić najpóźniej </w:t>
      </w:r>
      <w:r w:rsidRPr="00823FC5">
        <w:rPr>
          <w:b/>
          <w:sz w:val="24"/>
          <w:szCs w:val="24"/>
        </w:rPr>
        <w:t xml:space="preserve">do dnia </w:t>
      </w:r>
      <w:r w:rsidR="00737EE9">
        <w:rPr>
          <w:b/>
          <w:sz w:val="24"/>
          <w:szCs w:val="24"/>
        </w:rPr>
        <w:t>22 maja</w:t>
      </w:r>
      <w:r w:rsidR="006E7B4F">
        <w:rPr>
          <w:b/>
          <w:sz w:val="24"/>
          <w:szCs w:val="24"/>
        </w:rPr>
        <w:t xml:space="preserve"> 202</w:t>
      </w:r>
      <w:r w:rsidR="00737EE9">
        <w:rPr>
          <w:b/>
          <w:sz w:val="24"/>
          <w:szCs w:val="24"/>
        </w:rPr>
        <w:t>4</w:t>
      </w:r>
      <w:r w:rsidRPr="00823FC5">
        <w:rPr>
          <w:b/>
          <w:sz w:val="24"/>
          <w:szCs w:val="24"/>
        </w:rPr>
        <w:t xml:space="preserve"> roku  na konto:</w:t>
      </w:r>
    </w:p>
    <w:p w:rsidR="00737EE9" w:rsidRPr="00737EE9" w:rsidRDefault="00737EE9" w:rsidP="00737EE9">
      <w:pPr>
        <w:jc w:val="center"/>
        <w:rPr>
          <w:b/>
          <w:sz w:val="24"/>
          <w:szCs w:val="24"/>
        </w:rPr>
      </w:pPr>
      <w:r w:rsidRPr="00737EE9">
        <w:rPr>
          <w:b/>
          <w:sz w:val="24"/>
          <w:szCs w:val="24"/>
        </w:rPr>
        <w:t>Bank Spółdzielczy w Białogardzie</w:t>
      </w:r>
    </w:p>
    <w:p w:rsidR="00640F12" w:rsidRPr="007F3D57" w:rsidRDefault="00737EE9" w:rsidP="007F3D57">
      <w:pPr>
        <w:jc w:val="center"/>
        <w:rPr>
          <w:b/>
          <w:sz w:val="24"/>
          <w:szCs w:val="24"/>
        </w:rPr>
      </w:pPr>
      <w:r w:rsidRPr="00737EE9">
        <w:rPr>
          <w:b/>
          <w:sz w:val="24"/>
          <w:szCs w:val="24"/>
        </w:rPr>
        <w:t>Nr 39 8562 0007 0020 0064 2000 0790 lub w kasie Tut. Urzędu</w:t>
      </w:r>
      <w:r w:rsidR="00640F12" w:rsidRPr="00823FC5">
        <w:rPr>
          <w:sz w:val="24"/>
          <w:szCs w:val="24"/>
        </w:rPr>
        <w:t xml:space="preserve"> </w:t>
      </w:r>
      <w:r w:rsidR="00640F12" w:rsidRPr="007F3D57">
        <w:rPr>
          <w:b/>
          <w:bCs/>
          <w:sz w:val="24"/>
          <w:szCs w:val="24"/>
        </w:rPr>
        <w:t>(pokój nr 5).</w:t>
      </w:r>
    </w:p>
    <w:p w:rsidR="00640F12" w:rsidRPr="00823FC5" w:rsidRDefault="00640F12" w:rsidP="00640F12">
      <w:pPr>
        <w:rPr>
          <w:sz w:val="24"/>
          <w:szCs w:val="24"/>
        </w:rPr>
      </w:pPr>
    </w:p>
    <w:p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 xml:space="preserve">Pierwsze postąpienie wyniesie nie mniej niż </w:t>
      </w:r>
      <w:r w:rsidRPr="00823FC5">
        <w:rPr>
          <w:b/>
          <w:sz w:val="24"/>
          <w:szCs w:val="24"/>
        </w:rPr>
        <w:t>1 % ceny wywoławczej</w:t>
      </w:r>
      <w:r w:rsidRPr="00823FC5">
        <w:rPr>
          <w:sz w:val="24"/>
          <w:szCs w:val="24"/>
        </w:rPr>
        <w:t>.</w:t>
      </w:r>
    </w:p>
    <w:p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>Przetarg jest ważny bez względu na liczbę uczestników, jeśli chociaż jeden uczestnik zaoferował co najmniej jedno postąpienie powyżej ceny wywoławczej.</w:t>
      </w:r>
    </w:p>
    <w:p w:rsidR="00640F12" w:rsidRPr="00823FC5" w:rsidRDefault="00640F12" w:rsidP="0032471B">
      <w:pPr>
        <w:pStyle w:val="Tekstpodstawowywcity"/>
        <w:spacing w:line="276" w:lineRule="auto"/>
        <w:rPr>
          <w:szCs w:val="24"/>
        </w:rPr>
      </w:pPr>
      <w:r w:rsidRPr="00823FC5">
        <w:rPr>
          <w:szCs w:val="24"/>
        </w:rPr>
        <w:t>Wadium wpłacone przez uczestnika, który przetarg wygrał zostanie zaliczone na poczet czynszu dzierżawnego.</w:t>
      </w:r>
    </w:p>
    <w:p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>W przypadku gdy uczestnik przetargu wyłoniony jako dzierżawca uchyli się od zawarcia umowy dzierżawy w wyznaczonym terminie wpłacone wadium przepada.</w:t>
      </w:r>
    </w:p>
    <w:p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>Wadium wpłacone przez uczestników, którzy przetargu nie wygrali zostanie im zwrócone</w:t>
      </w:r>
      <w:r w:rsidR="0032471B">
        <w:rPr>
          <w:sz w:val="24"/>
          <w:szCs w:val="24"/>
        </w:rPr>
        <w:br/>
      </w:r>
      <w:r w:rsidRPr="00823FC5">
        <w:rPr>
          <w:sz w:val="24"/>
          <w:szCs w:val="24"/>
        </w:rPr>
        <w:t>w terminie trzech dni od dnia przetargu.</w:t>
      </w:r>
    </w:p>
    <w:p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 xml:space="preserve">W przetargu mogą brać udział osoby fizyczne i prawne. </w:t>
      </w:r>
    </w:p>
    <w:p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>Wyżej wymienion</w:t>
      </w:r>
      <w:r w:rsidR="0010611B">
        <w:rPr>
          <w:sz w:val="24"/>
          <w:szCs w:val="24"/>
        </w:rPr>
        <w:t>a</w:t>
      </w:r>
      <w:r w:rsidRPr="00823FC5">
        <w:rPr>
          <w:sz w:val="24"/>
          <w:szCs w:val="24"/>
        </w:rPr>
        <w:t xml:space="preserve"> działk</w:t>
      </w:r>
      <w:r w:rsidR="0010611B">
        <w:rPr>
          <w:sz w:val="24"/>
          <w:szCs w:val="24"/>
        </w:rPr>
        <w:t>a</w:t>
      </w:r>
      <w:r w:rsidRPr="00823FC5">
        <w:rPr>
          <w:sz w:val="24"/>
          <w:szCs w:val="24"/>
        </w:rPr>
        <w:t xml:space="preserve"> </w:t>
      </w:r>
      <w:r w:rsidR="0010611B">
        <w:rPr>
          <w:sz w:val="24"/>
          <w:szCs w:val="24"/>
        </w:rPr>
        <w:t xml:space="preserve">lub jej część </w:t>
      </w:r>
      <w:r w:rsidRPr="00823FC5">
        <w:rPr>
          <w:sz w:val="24"/>
          <w:szCs w:val="24"/>
        </w:rPr>
        <w:t xml:space="preserve">nie mogą być oddane w poddzierżawę. </w:t>
      </w:r>
    </w:p>
    <w:p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>Osoba wyłoniona</w:t>
      </w:r>
      <w:r w:rsidR="0032471B">
        <w:rPr>
          <w:sz w:val="24"/>
          <w:szCs w:val="24"/>
        </w:rPr>
        <w:t xml:space="preserve"> </w:t>
      </w:r>
      <w:r w:rsidRPr="00823FC5">
        <w:rPr>
          <w:sz w:val="24"/>
          <w:szCs w:val="24"/>
        </w:rPr>
        <w:t>w przetargu będzie zobowiązana do podpisania umowy dzierżawy po</w:t>
      </w:r>
      <w:r w:rsidR="0032471B">
        <w:rPr>
          <w:sz w:val="24"/>
          <w:szCs w:val="24"/>
        </w:rPr>
        <w:t xml:space="preserve"> </w:t>
      </w:r>
      <w:r w:rsidR="0032471B">
        <w:rPr>
          <w:sz w:val="24"/>
          <w:szCs w:val="24"/>
        </w:rPr>
        <w:br/>
      </w:r>
      <w:r w:rsidRPr="00823FC5">
        <w:rPr>
          <w:sz w:val="24"/>
          <w:szCs w:val="24"/>
        </w:rPr>
        <w:t xml:space="preserve">7 dniach od dnia przetargu. </w:t>
      </w:r>
    </w:p>
    <w:p w:rsidR="0032471B" w:rsidRDefault="0032471B" w:rsidP="0032471B">
      <w:pPr>
        <w:pStyle w:val="Nagwek3"/>
        <w:spacing w:line="276" w:lineRule="auto"/>
        <w:rPr>
          <w:szCs w:val="24"/>
        </w:rPr>
      </w:pPr>
    </w:p>
    <w:p w:rsidR="00640F12" w:rsidRPr="0032471B" w:rsidRDefault="00640F12" w:rsidP="0032471B">
      <w:pPr>
        <w:pStyle w:val="Nagwek3"/>
        <w:spacing w:line="276" w:lineRule="auto"/>
        <w:ind w:firstLine="708"/>
        <w:rPr>
          <w:szCs w:val="24"/>
        </w:rPr>
      </w:pPr>
      <w:r w:rsidRPr="0032471B">
        <w:rPr>
          <w:szCs w:val="24"/>
        </w:rPr>
        <w:t xml:space="preserve">Burmistrz Karlina zastrzega sobie prawo odwołania przetargu z uzasadnionych przyczyn, o czym poinformuje zainteresowanych w lokalnej prasie. Dodatkowe informacje na temat przetargu można uzyskać telefonicznie </w:t>
      </w:r>
      <w:r w:rsidR="0032471B" w:rsidRPr="0032471B">
        <w:rPr>
          <w:szCs w:val="24"/>
        </w:rPr>
        <w:t xml:space="preserve">530 279 180 </w:t>
      </w:r>
      <w:r w:rsidRPr="0032471B">
        <w:rPr>
          <w:szCs w:val="24"/>
        </w:rPr>
        <w:t xml:space="preserve">lub bezpośrednio w pokoju nr 16 </w:t>
      </w:r>
      <w:r w:rsidR="0032471B">
        <w:rPr>
          <w:szCs w:val="24"/>
        </w:rPr>
        <w:br/>
      </w:r>
      <w:r w:rsidRPr="0032471B">
        <w:rPr>
          <w:szCs w:val="24"/>
        </w:rPr>
        <w:t>w siedzibie Urzędu Miejskiego w Karlinie przy ul. Plac Jana Pawła II 6.</w:t>
      </w:r>
    </w:p>
    <w:p w:rsidR="0032471B" w:rsidRDefault="0032471B" w:rsidP="00640F12">
      <w:pPr>
        <w:rPr>
          <w:sz w:val="24"/>
          <w:szCs w:val="24"/>
        </w:rPr>
      </w:pPr>
    </w:p>
    <w:p w:rsidR="0032471B" w:rsidRPr="00823FC5" w:rsidRDefault="0032471B" w:rsidP="00640F12">
      <w:pPr>
        <w:rPr>
          <w:sz w:val="24"/>
          <w:szCs w:val="24"/>
        </w:rPr>
      </w:pPr>
    </w:p>
    <w:p w:rsidR="00F477D4" w:rsidRPr="0032471B" w:rsidRDefault="00640F12">
      <w:pPr>
        <w:rPr>
          <w:iCs/>
          <w:sz w:val="24"/>
          <w:szCs w:val="24"/>
        </w:rPr>
      </w:pPr>
      <w:r w:rsidRPr="0032471B">
        <w:rPr>
          <w:iCs/>
          <w:sz w:val="24"/>
          <w:szCs w:val="24"/>
        </w:rPr>
        <w:t xml:space="preserve">Karlino, dnia </w:t>
      </w:r>
      <w:r w:rsidR="007F3D57">
        <w:rPr>
          <w:iCs/>
          <w:sz w:val="24"/>
          <w:szCs w:val="24"/>
        </w:rPr>
        <w:t>25</w:t>
      </w:r>
      <w:r w:rsidR="0032471B" w:rsidRPr="0032471B">
        <w:rPr>
          <w:iCs/>
          <w:sz w:val="24"/>
          <w:szCs w:val="24"/>
        </w:rPr>
        <w:t xml:space="preserve"> </w:t>
      </w:r>
      <w:r w:rsidR="007F3D57">
        <w:rPr>
          <w:iCs/>
          <w:sz w:val="24"/>
          <w:szCs w:val="24"/>
        </w:rPr>
        <w:t>kwietnia</w:t>
      </w:r>
      <w:r w:rsidR="0032471B" w:rsidRPr="0032471B">
        <w:rPr>
          <w:iCs/>
          <w:sz w:val="24"/>
          <w:szCs w:val="24"/>
        </w:rPr>
        <w:t xml:space="preserve"> 202</w:t>
      </w:r>
      <w:r w:rsidR="007F3D57">
        <w:rPr>
          <w:iCs/>
          <w:sz w:val="24"/>
          <w:szCs w:val="24"/>
        </w:rPr>
        <w:t>4</w:t>
      </w:r>
      <w:r w:rsidR="0032471B" w:rsidRPr="0032471B">
        <w:rPr>
          <w:iCs/>
          <w:sz w:val="24"/>
          <w:szCs w:val="24"/>
        </w:rPr>
        <w:t xml:space="preserve"> r.</w:t>
      </w:r>
    </w:p>
    <w:p w:rsidR="0032471B" w:rsidRPr="009F376B" w:rsidRDefault="0032471B" w:rsidP="0032471B">
      <w:pPr>
        <w:jc w:val="both"/>
      </w:pPr>
      <w:r w:rsidRPr="009F376B">
        <w:lastRenderedPageBreak/>
        <w:t xml:space="preserve">Burmistrz Karlina z siedzibą Urząd Miejski w Karlinie 78-230 Karlino Plac Jana Pawła II 6 będący administratorem danych osobowych informuje, że przetwarza Pani/Pana dane osobowe w celu przeprowadzenia procedury przetargowej oraz wypełnienia wymogów określonych przepisami prawa. </w:t>
      </w:r>
    </w:p>
    <w:p w:rsidR="0032471B" w:rsidRPr="009F376B" w:rsidRDefault="0032471B" w:rsidP="0032471B">
      <w:pPr>
        <w:ind w:firstLine="708"/>
        <w:jc w:val="both"/>
      </w:pPr>
      <w:r w:rsidRPr="009F376B">
        <w:t>W każdej sprawie dotyczącej Państwa danych osobowych można się skontaktować z Inspektorem Ochrony Danych za pośrednictwem   adresu e-mail: iod@karlino.pl.</w:t>
      </w:r>
    </w:p>
    <w:p w:rsidR="0032471B" w:rsidRPr="009F376B" w:rsidRDefault="0032471B" w:rsidP="0032471B">
      <w:pPr>
        <w:ind w:firstLine="708"/>
        <w:jc w:val="both"/>
      </w:pPr>
      <w:r w:rsidRPr="009F376B">
        <w:t>Podstawą prawną przetwarzania danych osobowych jest art. 6 ust 1 lit. b) oraz c) Rozporządzenia Parlamentu Europejskiego i Rady (UE) 2016/679 z dnia 27 kwietnia 2016 r. w sprawie ochrony osób fizycznych w</w:t>
      </w:r>
      <w:r w:rsidR="009F376B">
        <w:t xml:space="preserve"> </w:t>
      </w:r>
      <w:r w:rsidRPr="009F376B">
        <w:t xml:space="preserve">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 z ustawą z dnia </w:t>
      </w:r>
      <w:r w:rsidR="009F376B">
        <w:br/>
      </w:r>
      <w:r w:rsidRPr="009F376B">
        <w:t xml:space="preserve">21 sierpnia 1997 r. o gospodarce nieruchomościami oraz rozporządzeniem Rady Ministrów z dnia 14 września 2004 r. w sprawie sposobu i trybu przeprowadzania przetargów oraz rokowań na </w:t>
      </w:r>
      <w:r w:rsidR="0010611B">
        <w:t>dzierżawę</w:t>
      </w:r>
      <w:r w:rsidRPr="009F376B">
        <w:t xml:space="preserve"> nieruchomości w celu przeprowadzenia przetargu na </w:t>
      </w:r>
      <w:r w:rsidR="0010611B">
        <w:t>dzierżawę</w:t>
      </w:r>
      <w:r w:rsidRPr="009F376B">
        <w:t xml:space="preserve"> nieruchomości oraz zawarcia umowy </w:t>
      </w:r>
      <w:r w:rsidR="0010611B">
        <w:t>dzierżawy</w:t>
      </w:r>
      <w:r w:rsidRPr="009F376B">
        <w:t>.</w:t>
      </w:r>
    </w:p>
    <w:p w:rsidR="0032471B" w:rsidRPr="009F376B" w:rsidRDefault="0032471B" w:rsidP="0032471B">
      <w:pPr>
        <w:ind w:firstLine="708"/>
        <w:jc w:val="both"/>
      </w:pPr>
      <w:r w:rsidRPr="009F376B">
        <w:t>W związku z powyższym:</w:t>
      </w:r>
    </w:p>
    <w:p w:rsidR="0032471B" w:rsidRPr="009F376B" w:rsidRDefault="0032471B" w:rsidP="0032471B">
      <w:pPr>
        <w:numPr>
          <w:ilvl w:val="0"/>
          <w:numId w:val="2"/>
        </w:numPr>
        <w:jc w:val="both"/>
      </w:pPr>
      <w:r w:rsidRPr="009F376B"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:rsidR="0032471B" w:rsidRPr="009F376B" w:rsidRDefault="0032471B" w:rsidP="0032471B">
      <w:pPr>
        <w:numPr>
          <w:ilvl w:val="0"/>
          <w:numId w:val="2"/>
        </w:numPr>
        <w:jc w:val="both"/>
      </w:pPr>
      <w:r w:rsidRPr="009F376B"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:rsidR="0032471B" w:rsidRPr="009F376B" w:rsidRDefault="0032471B" w:rsidP="0032471B">
      <w:pPr>
        <w:numPr>
          <w:ilvl w:val="0"/>
          <w:numId w:val="2"/>
        </w:numPr>
        <w:jc w:val="both"/>
      </w:pPr>
      <w:r w:rsidRPr="009F376B">
        <w:t xml:space="preserve">Podanie danych w celu przeprowadzenia procedury przetargowej oraz zawarcia umowy </w:t>
      </w:r>
      <w:r w:rsidR="0010611B">
        <w:t>dzierżawy</w:t>
      </w:r>
      <w:r w:rsidRPr="009F376B">
        <w:t xml:space="preserve"> jest obowiązkowe.</w:t>
      </w:r>
    </w:p>
    <w:p w:rsidR="0032471B" w:rsidRPr="009F376B" w:rsidRDefault="0032471B" w:rsidP="0032471B">
      <w:pPr>
        <w:numPr>
          <w:ilvl w:val="0"/>
          <w:numId w:val="2"/>
        </w:numPr>
        <w:jc w:val="both"/>
      </w:pPr>
      <w:r w:rsidRPr="009F376B">
        <w:t xml:space="preserve">Przysługuje Pani/Panu prawo dostępu do tych danych i ich sprostowania, ograniczenia przetwarzania, </w:t>
      </w:r>
      <w:r w:rsidR="009F376B">
        <w:br/>
      </w:r>
      <w:r w:rsidRPr="009F376B">
        <w:t>a także prawo wniesienia skargi do Prezesa Urzędu Ochrony Danych Osobowych gdy uzna Pani/Pan, iż przetwarzanie danych osobowych narusza przepisy prawa.</w:t>
      </w:r>
    </w:p>
    <w:p w:rsidR="0032471B" w:rsidRPr="009F376B" w:rsidRDefault="0032471B" w:rsidP="0032471B">
      <w:pPr>
        <w:numPr>
          <w:ilvl w:val="0"/>
          <w:numId w:val="2"/>
        </w:numPr>
        <w:jc w:val="both"/>
      </w:pPr>
      <w:r w:rsidRPr="009F376B">
        <w:t xml:space="preserve">Pani/Pana dane nie będą podlegały automatyzacji podejmowania decyzji oraz nie będą profilowane, </w:t>
      </w:r>
      <w:r w:rsidR="009F376B">
        <w:br/>
      </w:r>
      <w:r w:rsidRPr="009F376B">
        <w:t>a także nie są przekazywane do państw trzecich.</w:t>
      </w:r>
    </w:p>
    <w:p w:rsidR="0032471B" w:rsidRPr="00823FC5" w:rsidRDefault="0032471B"/>
    <w:sectPr w:rsidR="0032471B" w:rsidRPr="00823FC5" w:rsidSect="00F43A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C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61025167">
    <w:abstractNumId w:val="1"/>
    <w:lvlOverride w:ilvl="0">
      <w:startOverride w:val="1"/>
    </w:lvlOverride>
  </w:num>
  <w:num w:numId="2" w16cid:durableId="1825008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D8"/>
    <w:rsid w:val="000B1AAB"/>
    <w:rsid w:val="000E47B3"/>
    <w:rsid w:val="0010611B"/>
    <w:rsid w:val="0018450D"/>
    <w:rsid w:val="00317C4D"/>
    <w:rsid w:val="0032471B"/>
    <w:rsid w:val="003C63CD"/>
    <w:rsid w:val="003D0055"/>
    <w:rsid w:val="004843DA"/>
    <w:rsid w:val="00640F12"/>
    <w:rsid w:val="006E7B4F"/>
    <w:rsid w:val="00737EE9"/>
    <w:rsid w:val="007A3DF4"/>
    <w:rsid w:val="007F3D57"/>
    <w:rsid w:val="00823FC5"/>
    <w:rsid w:val="00923766"/>
    <w:rsid w:val="009F376B"/>
    <w:rsid w:val="00A337D8"/>
    <w:rsid w:val="00A931BE"/>
    <w:rsid w:val="00C04641"/>
    <w:rsid w:val="00D64B96"/>
    <w:rsid w:val="00F43A07"/>
    <w:rsid w:val="00F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14CB"/>
  <w15:docId w15:val="{A3911829-E004-4F29-8191-D1B4AE65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F12"/>
    <w:pPr>
      <w:keepNext/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0F12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F12"/>
    <w:pPr>
      <w:keepNext/>
      <w:jc w:val="center"/>
      <w:outlineLvl w:val="4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F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40F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F12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40F1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F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40F12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0F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8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Gienia_B</dc:creator>
  <cp:keywords/>
  <dc:description/>
  <cp:lastModifiedBy>Magdalena Klepuszewska</cp:lastModifiedBy>
  <cp:revision>18</cp:revision>
  <cp:lastPrinted>2023-03-06T09:41:00Z</cp:lastPrinted>
  <dcterms:created xsi:type="dcterms:W3CDTF">2023-03-06T06:52:00Z</dcterms:created>
  <dcterms:modified xsi:type="dcterms:W3CDTF">2024-04-25T08:43:00Z</dcterms:modified>
</cp:coreProperties>
</file>