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7D014" w14:textId="77777777" w:rsidR="00B459AD" w:rsidRPr="00187727" w:rsidRDefault="00B459AD" w:rsidP="00213ECD">
      <w:pPr>
        <w:rPr>
          <w:rFonts w:asciiTheme="minorHAnsi" w:hAnsiTheme="minorHAnsi" w:cstheme="minorHAnsi"/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87727">
        <w:rPr>
          <w:rFonts w:asciiTheme="minorHAnsi" w:hAnsiTheme="minorHAnsi" w:cstheme="minorHAnsi"/>
          <w:b/>
        </w:rPr>
        <w:tab/>
      </w:r>
      <w:r w:rsidRPr="00187727">
        <w:rPr>
          <w:rFonts w:asciiTheme="minorHAnsi" w:hAnsiTheme="minorHAnsi" w:cstheme="minorHAnsi"/>
          <w:b/>
        </w:rPr>
        <w:tab/>
      </w:r>
      <w:r w:rsidRPr="00187727">
        <w:rPr>
          <w:rFonts w:asciiTheme="minorHAnsi" w:hAnsiTheme="minorHAnsi" w:cstheme="minorHAnsi"/>
          <w:b/>
        </w:rPr>
        <w:tab/>
      </w:r>
    </w:p>
    <w:p w14:paraId="65C65F49" w14:textId="77777777" w:rsidR="00B459AD" w:rsidRPr="00187727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7727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0642736D" w14:textId="77777777" w:rsidR="00B459AD" w:rsidRPr="00187727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7727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A5E5692" w14:textId="77777777" w:rsidR="00B459AD" w:rsidRPr="00187727" w:rsidRDefault="00B459AD" w:rsidP="00213EC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187727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02BC567" w14:textId="77777777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</w:p>
    <w:p w14:paraId="0A40DA43" w14:textId="17F26266" w:rsidR="00B459AD" w:rsidRPr="00187727" w:rsidRDefault="00187727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 xml:space="preserve">Pierwszy </w:t>
      </w:r>
      <w:r w:rsidR="00B459AD" w:rsidRPr="00187727">
        <w:rPr>
          <w:rFonts w:asciiTheme="minorHAnsi" w:hAnsiTheme="minorHAnsi" w:cstheme="minorHAnsi"/>
        </w:rPr>
        <w:t xml:space="preserve">przetarg ustny nieograniczony na sprzedaż nieruchomości gruntowej niezabudowanej, oznaczonej w ewidencji gruntów i budynków jako </w:t>
      </w:r>
      <w:r w:rsidR="00B459AD" w:rsidRPr="00187727">
        <w:rPr>
          <w:rFonts w:asciiTheme="minorHAnsi" w:hAnsiTheme="minorHAnsi" w:cstheme="minorHAnsi"/>
          <w:b/>
          <w:bCs/>
        </w:rPr>
        <w:t>działk</w:t>
      </w:r>
      <w:r w:rsidR="00516CA1" w:rsidRPr="00187727">
        <w:rPr>
          <w:rFonts w:asciiTheme="minorHAnsi" w:hAnsiTheme="minorHAnsi" w:cstheme="minorHAnsi"/>
          <w:b/>
          <w:bCs/>
        </w:rPr>
        <w:t>a nr 626/1</w:t>
      </w:r>
      <w:r w:rsidR="00EB7848" w:rsidRPr="00187727">
        <w:rPr>
          <w:rFonts w:asciiTheme="minorHAnsi" w:hAnsiTheme="minorHAnsi" w:cstheme="minorHAnsi"/>
          <w:b/>
          <w:bCs/>
        </w:rPr>
        <w:t>3</w:t>
      </w:r>
      <w:r w:rsidR="00516CA1" w:rsidRPr="00187727">
        <w:rPr>
          <w:rFonts w:asciiTheme="minorHAnsi" w:hAnsiTheme="minorHAnsi" w:cstheme="minorHAnsi"/>
          <w:b/>
          <w:bCs/>
        </w:rPr>
        <w:t xml:space="preserve"> o pow. </w:t>
      </w:r>
      <w:r w:rsidR="00EB7848" w:rsidRPr="00187727">
        <w:rPr>
          <w:rFonts w:asciiTheme="minorHAnsi" w:hAnsiTheme="minorHAnsi" w:cstheme="minorHAnsi"/>
          <w:b/>
          <w:bCs/>
        </w:rPr>
        <w:t>5,00</w:t>
      </w:r>
      <w:r w:rsidR="00516CA1" w:rsidRPr="00187727">
        <w:rPr>
          <w:rFonts w:asciiTheme="minorHAnsi" w:hAnsiTheme="minorHAnsi" w:cstheme="minorHAnsi"/>
          <w:b/>
          <w:bCs/>
        </w:rPr>
        <w:t xml:space="preserve"> ha</w:t>
      </w:r>
      <w:r w:rsidR="00B459AD" w:rsidRPr="00187727">
        <w:rPr>
          <w:rFonts w:asciiTheme="minorHAnsi" w:hAnsiTheme="minorHAnsi" w:cstheme="minorHAnsi"/>
          <w:b/>
          <w:bCs/>
        </w:rPr>
        <w:t xml:space="preserve"> w obrębie Daszewo gmina Karlino</w:t>
      </w:r>
      <w:r w:rsidR="00B459AD" w:rsidRPr="00187727">
        <w:rPr>
          <w:rFonts w:asciiTheme="minorHAnsi" w:hAnsiTheme="minorHAnsi" w:cstheme="minorHAnsi"/>
        </w:rPr>
        <w:t xml:space="preserve">, włączonej do </w:t>
      </w:r>
      <w:r w:rsidR="00516CA1" w:rsidRPr="00187727">
        <w:rPr>
          <w:rFonts w:asciiTheme="minorHAnsi" w:hAnsiTheme="minorHAnsi" w:cstheme="minorHAnsi"/>
        </w:rPr>
        <w:t xml:space="preserve">Słupskiej </w:t>
      </w:r>
      <w:r w:rsidR="00B459AD" w:rsidRPr="00187727">
        <w:rPr>
          <w:rFonts w:asciiTheme="minorHAnsi" w:hAnsiTheme="minorHAnsi" w:cstheme="minorHAnsi"/>
        </w:rPr>
        <w:t xml:space="preserve">Specjalnej Strefy Ekonomicznej </w:t>
      </w:r>
      <w:r w:rsidR="00516CA1" w:rsidRPr="00187727">
        <w:rPr>
          <w:rFonts w:asciiTheme="minorHAnsi" w:hAnsiTheme="minorHAnsi" w:cstheme="minorHAnsi"/>
        </w:rPr>
        <w:t>„</w:t>
      </w:r>
      <w:r w:rsidR="00B459AD" w:rsidRPr="00187727">
        <w:rPr>
          <w:rFonts w:asciiTheme="minorHAnsi" w:hAnsiTheme="minorHAnsi" w:cstheme="minorHAnsi"/>
        </w:rPr>
        <w:t>Podstrefy Karlin</w:t>
      </w:r>
      <w:r w:rsidR="00516CA1" w:rsidRPr="00187727">
        <w:rPr>
          <w:rFonts w:asciiTheme="minorHAnsi" w:hAnsiTheme="minorHAnsi" w:cstheme="minorHAnsi"/>
        </w:rPr>
        <w:t>k</w:t>
      </w:r>
      <w:r w:rsidR="00B459AD" w:rsidRPr="00187727">
        <w:rPr>
          <w:rFonts w:asciiTheme="minorHAnsi" w:hAnsiTheme="minorHAnsi" w:cstheme="minorHAnsi"/>
        </w:rPr>
        <w:t>o</w:t>
      </w:r>
      <w:r w:rsidR="00516CA1" w:rsidRPr="00187727">
        <w:rPr>
          <w:rFonts w:asciiTheme="minorHAnsi" w:hAnsiTheme="minorHAnsi" w:cstheme="minorHAnsi"/>
        </w:rPr>
        <w:t>”</w:t>
      </w:r>
      <w:r w:rsidR="00B459AD" w:rsidRPr="00187727">
        <w:rPr>
          <w:rFonts w:asciiTheme="minorHAnsi" w:hAnsiTheme="minorHAnsi" w:cstheme="minorHAnsi"/>
        </w:rPr>
        <w:t xml:space="preserve"> zgodnie z Rozporządzeniem Rady Ministrów z dnia </w:t>
      </w:r>
      <w:r w:rsidR="00516CA1" w:rsidRPr="00187727">
        <w:rPr>
          <w:rFonts w:asciiTheme="minorHAnsi" w:hAnsiTheme="minorHAnsi" w:cstheme="minorHAnsi"/>
        </w:rPr>
        <w:t>20.03.2012</w:t>
      </w:r>
      <w:r w:rsidR="00B459AD" w:rsidRPr="00187727">
        <w:rPr>
          <w:rFonts w:asciiTheme="minorHAnsi" w:hAnsiTheme="minorHAnsi" w:cstheme="minorHAnsi"/>
        </w:rPr>
        <w:t xml:space="preserve"> r. </w:t>
      </w:r>
      <w:r w:rsidR="00516CA1" w:rsidRPr="00187727">
        <w:rPr>
          <w:rFonts w:asciiTheme="minorHAnsi" w:hAnsiTheme="minorHAnsi" w:cstheme="minorHAnsi"/>
        </w:rPr>
        <w:t xml:space="preserve">zmieniającym rozporządzenie w sprawie słupskiej specjalnej strefy ekonomicznej </w:t>
      </w:r>
      <w:r w:rsidR="00B459AD" w:rsidRPr="00187727">
        <w:rPr>
          <w:rFonts w:asciiTheme="minorHAnsi" w:hAnsiTheme="minorHAnsi" w:cstheme="minorHAnsi"/>
        </w:rPr>
        <w:t>(Dz. U. z 20</w:t>
      </w:r>
      <w:r w:rsidR="00516CA1" w:rsidRPr="00187727">
        <w:rPr>
          <w:rFonts w:asciiTheme="minorHAnsi" w:hAnsiTheme="minorHAnsi" w:cstheme="minorHAnsi"/>
        </w:rPr>
        <w:t>12</w:t>
      </w:r>
      <w:r w:rsidR="00B459AD" w:rsidRPr="00187727">
        <w:rPr>
          <w:rFonts w:asciiTheme="minorHAnsi" w:hAnsiTheme="minorHAnsi" w:cstheme="minorHAnsi"/>
        </w:rPr>
        <w:t xml:space="preserve"> r., poz. </w:t>
      </w:r>
      <w:r w:rsidR="00516CA1" w:rsidRPr="00187727">
        <w:rPr>
          <w:rFonts w:asciiTheme="minorHAnsi" w:hAnsiTheme="minorHAnsi" w:cstheme="minorHAnsi"/>
        </w:rPr>
        <w:t>360</w:t>
      </w:r>
      <w:r w:rsidR="00B459AD" w:rsidRPr="00187727">
        <w:rPr>
          <w:rFonts w:asciiTheme="minorHAnsi" w:hAnsiTheme="minorHAnsi" w:cstheme="minorHAnsi"/>
        </w:rPr>
        <w:t xml:space="preserve">). Przeznaczonej w miejscowym planie zagospodarowania przestrzennego Gminy Karlino pod </w:t>
      </w:r>
      <w:r w:rsidR="00516CA1" w:rsidRPr="00187727">
        <w:rPr>
          <w:rFonts w:asciiTheme="minorHAnsi" w:hAnsiTheme="minorHAnsi" w:cstheme="minorHAnsi"/>
        </w:rPr>
        <w:t>teren obiektów przemysłowych, produkcyjnych, składów i magazynów, teren produkcji energii elektrycznej i paliw gazowych z odnawialnych źródeł energii o mocy przekraczającej 100</w:t>
      </w:r>
      <w:r w:rsidR="00711388" w:rsidRPr="00187727">
        <w:rPr>
          <w:rFonts w:asciiTheme="minorHAnsi" w:hAnsiTheme="minorHAnsi" w:cstheme="minorHAnsi"/>
        </w:rPr>
        <w:t xml:space="preserve"> </w:t>
      </w:r>
      <w:r w:rsidR="00516CA1" w:rsidRPr="00187727">
        <w:rPr>
          <w:rFonts w:asciiTheme="minorHAnsi" w:hAnsiTheme="minorHAnsi" w:cstheme="minorHAnsi"/>
        </w:rPr>
        <w:t xml:space="preserve">kW oraz ich stref ochronnych </w:t>
      </w:r>
      <w:r w:rsidR="00B459AD" w:rsidRPr="00187727">
        <w:rPr>
          <w:rFonts w:asciiTheme="minorHAnsi" w:hAnsiTheme="minorHAnsi" w:cstheme="minorHAnsi"/>
        </w:rPr>
        <w:t>i oznaczonej  symbole</w:t>
      </w:r>
      <w:r w:rsidR="00516CA1" w:rsidRPr="00187727">
        <w:rPr>
          <w:rFonts w:asciiTheme="minorHAnsi" w:hAnsiTheme="minorHAnsi" w:cstheme="minorHAnsi"/>
        </w:rPr>
        <w:t>m P/PE</w:t>
      </w:r>
      <w:r w:rsidR="00B459AD" w:rsidRPr="00187727">
        <w:rPr>
          <w:rFonts w:asciiTheme="minorHAnsi" w:hAnsiTheme="minorHAnsi" w:cstheme="minorHAnsi"/>
        </w:rPr>
        <w:t xml:space="preserve">, zatwierdzonym uchwałą Rady Miejskiej </w:t>
      </w:r>
      <w:r w:rsidR="00516CA1" w:rsidRPr="00187727">
        <w:rPr>
          <w:rFonts w:asciiTheme="minorHAnsi" w:hAnsiTheme="minorHAnsi" w:cstheme="minorHAnsi"/>
        </w:rPr>
        <w:t>w</w:t>
      </w:r>
      <w:r w:rsidR="00B459AD" w:rsidRPr="00187727">
        <w:rPr>
          <w:rFonts w:asciiTheme="minorHAnsi" w:hAnsiTheme="minorHAnsi" w:cstheme="minorHAnsi"/>
        </w:rPr>
        <w:t xml:space="preserve"> Karlinie Nr </w:t>
      </w:r>
      <w:r w:rsidR="00516CA1" w:rsidRPr="00187727">
        <w:rPr>
          <w:rFonts w:asciiTheme="minorHAnsi" w:hAnsiTheme="minorHAnsi" w:cstheme="minorHAnsi"/>
        </w:rPr>
        <w:t>LIII/543/22</w:t>
      </w:r>
      <w:r w:rsidR="00B459AD" w:rsidRPr="00187727">
        <w:rPr>
          <w:rFonts w:asciiTheme="minorHAnsi" w:hAnsiTheme="minorHAnsi" w:cstheme="minorHAnsi"/>
        </w:rPr>
        <w:t xml:space="preserve"> z dnia 2</w:t>
      </w:r>
      <w:r w:rsidR="00516CA1" w:rsidRPr="00187727">
        <w:rPr>
          <w:rFonts w:asciiTheme="minorHAnsi" w:hAnsiTheme="minorHAnsi" w:cstheme="minorHAnsi"/>
        </w:rPr>
        <w:t xml:space="preserve">5 listopada 2022 </w:t>
      </w:r>
      <w:r w:rsidR="00B459AD" w:rsidRPr="00187727">
        <w:rPr>
          <w:rFonts w:asciiTheme="minorHAnsi" w:hAnsiTheme="minorHAnsi" w:cstheme="minorHAnsi"/>
        </w:rPr>
        <w:t xml:space="preserve">r. w sprawie miejscowego planu zagospodarowania przestrzennego </w:t>
      </w:r>
      <w:r w:rsidR="00516CA1" w:rsidRPr="00187727">
        <w:rPr>
          <w:rFonts w:asciiTheme="minorHAnsi" w:hAnsiTheme="minorHAnsi" w:cstheme="minorHAnsi"/>
        </w:rPr>
        <w:t xml:space="preserve">gminy Karlino w części obrębu geodezyjnego Daszewo </w:t>
      </w:r>
      <w:r w:rsidR="00CC01D9" w:rsidRPr="00187727">
        <w:rPr>
          <w:rFonts w:asciiTheme="minorHAnsi" w:hAnsiTheme="minorHAnsi" w:cstheme="minorHAnsi"/>
        </w:rPr>
        <w:t xml:space="preserve"> </w:t>
      </w:r>
      <w:r w:rsidR="00B459AD" w:rsidRPr="00187727">
        <w:rPr>
          <w:rFonts w:asciiTheme="minorHAnsi" w:hAnsiTheme="minorHAnsi" w:cstheme="minorHAnsi"/>
        </w:rPr>
        <w:t xml:space="preserve">(Dz. U. Woj. Zachodniopomorskiego </w:t>
      </w:r>
      <w:r w:rsidR="00516CA1" w:rsidRPr="00187727">
        <w:rPr>
          <w:rFonts w:asciiTheme="minorHAnsi" w:hAnsiTheme="minorHAnsi" w:cstheme="minorHAnsi"/>
        </w:rPr>
        <w:t>z 2022 r. poz. 5542</w:t>
      </w:r>
      <w:r w:rsidR="00B459AD" w:rsidRPr="00187727">
        <w:rPr>
          <w:rFonts w:asciiTheme="minorHAnsi" w:hAnsiTheme="minorHAnsi" w:cstheme="minorHAnsi"/>
        </w:rPr>
        <w:t xml:space="preserve">), opisanej w księdze wieczystej </w:t>
      </w:r>
      <w:r w:rsidR="00B459AD" w:rsidRPr="00187727">
        <w:rPr>
          <w:rFonts w:asciiTheme="minorHAnsi" w:hAnsiTheme="minorHAnsi" w:cstheme="minorHAnsi"/>
          <w:b/>
        </w:rPr>
        <w:t>KO1B/000</w:t>
      </w:r>
      <w:r w:rsidR="00151D8E" w:rsidRPr="00187727">
        <w:rPr>
          <w:rFonts w:asciiTheme="minorHAnsi" w:hAnsiTheme="minorHAnsi" w:cstheme="minorHAnsi"/>
          <w:b/>
        </w:rPr>
        <w:t>52850/7</w:t>
      </w:r>
      <w:r w:rsidR="00B459AD" w:rsidRPr="00187727">
        <w:rPr>
          <w:rFonts w:asciiTheme="minorHAnsi" w:hAnsiTheme="minorHAnsi" w:cstheme="minorHAnsi"/>
          <w:b/>
        </w:rPr>
        <w:t xml:space="preserve"> </w:t>
      </w:r>
      <w:r w:rsidR="00B459AD" w:rsidRPr="00187727">
        <w:rPr>
          <w:rFonts w:asciiTheme="minorHAnsi" w:hAnsiTheme="minorHAnsi" w:cstheme="minorHAnsi"/>
        </w:rPr>
        <w:t>prowadzonej przez Sąd Rejonowy</w:t>
      </w:r>
      <w:r w:rsidR="00CC01D9" w:rsidRPr="00187727">
        <w:rPr>
          <w:rFonts w:asciiTheme="minorHAnsi" w:hAnsiTheme="minorHAnsi" w:cstheme="minorHAnsi"/>
        </w:rPr>
        <w:t xml:space="preserve"> </w:t>
      </w:r>
      <w:r w:rsidR="00B459AD" w:rsidRPr="00187727">
        <w:rPr>
          <w:rFonts w:asciiTheme="minorHAnsi" w:hAnsiTheme="minorHAnsi" w:cstheme="minorHAnsi"/>
        </w:rPr>
        <w:t>w Białogardzie V Wydział Ksiąg Wieczystych .</w:t>
      </w:r>
    </w:p>
    <w:p w14:paraId="481FFF02" w14:textId="77777777" w:rsidR="00AD7108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 xml:space="preserve">Wyżej opisana  nieruchomość </w:t>
      </w:r>
      <w:r w:rsidR="00711388" w:rsidRPr="00187727">
        <w:rPr>
          <w:rFonts w:asciiTheme="minorHAnsi" w:hAnsiTheme="minorHAnsi" w:cstheme="minorHAnsi"/>
        </w:rPr>
        <w:t>obciążona jest</w:t>
      </w:r>
      <w:r w:rsidR="00AD7108" w:rsidRPr="00187727">
        <w:rPr>
          <w:rFonts w:asciiTheme="minorHAnsi" w:hAnsiTheme="minorHAnsi" w:cstheme="minorHAnsi"/>
        </w:rPr>
        <w:t>:</w:t>
      </w:r>
    </w:p>
    <w:p w14:paraId="7A0D64CA" w14:textId="77777777" w:rsidR="00EF1DF3" w:rsidRPr="00187727" w:rsidRDefault="002C51CD" w:rsidP="00B022B7">
      <w:pPr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  <w:shd w:val="clear" w:color="auto" w:fill="FFFFFF"/>
        </w:rPr>
        <w:t>odpłatną i na czas nieoznaczony służebnością przesyłu na rzecz spółki pod fir</w:t>
      </w:r>
      <w:r w:rsidR="00EF1DF3" w:rsidRPr="00187727">
        <w:rPr>
          <w:rFonts w:asciiTheme="minorHAnsi" w:hAnsiTheme="minorHAnsi" w:cstheme="minorHAnsi"/>
          <w:shd w:val="clear" w:color="auto" w:fill="FFFFFF"/>
        </w:rPr>
        <w:t xml:space="preserve">mą </w:t>
      </w:r>
      <w:r w:rsidRPr="00187727">
        <w:rPr>
          <w:rFonts w:asciiTheme="minorHAnsi" w:hAnsiTheme="minorHAnsi" w:cstheme="minorHAnsi"/>
          <w:shd w:val="clear" w:color="auto" w:fill="FFFFFF"/>
        </w:rPr>
        <w:t>G.EN. GAZ ENERGIA S</w:t>
      </w:r>
      <w:r w:rsidR="00EF1DF3" w:rsidRPr="00187727">
        <w:rPr>
          <w:rFonts w:asciiTheme="minorHAnsi" w:hAnsiTheme="minorHAnsi" w:cstheme="minorHAnsi"/>
          <w:shd w:val="clear" w:color="auto" w:fill="FFFFFF"/>
        </w:rPr>
        <w:t xml:space="preserve">p. z o.o. z siedzibą w Tarnowie Podgórnym, polegającą na : </w:t>
      </w:r>
    </w:p>
    <w:p w14:paraId="1B763597" w14:textId="2BFFD021" w:rsidR="004558B3" w:rsidRPr="00187727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87727">
        <w:rPr>
          <w:rFonts w:asciiTheme="minorHAnsi" w:hAnsiTheme="minorHAnsi" w:cstheme="minorHAnsi"/>
          <w:color w:val="000000"/>
          <w:shd w:val="clear" w:color="auto" w:fill="FFFFFF"/>
        </w:rPr>
        <w:t xml:space="preserve">prawie swobodnej eksploatacji, remontów, budowy, przebudowy, rozbudowy oraz korzystania zgodnie z przeznaczeniem z podziemnej sieci gazowej wysokiego ciśnienia o długości 9,8 m na działce nr 626/12;  </w:t>
      </w:r>
      <w:r w:rsidRPr="0018772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o długości</w:t>
      </w:r>
      <w:r w:rsidR="004564DB" w:rsidRPr="0018772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 xml:space="preserve"> </w:t>
      </w:r>
      <w:r w:rsidRPr="00187727">
        <w:rPr>
          <w:rFonts w:asciiTheme="minorHAnsi" w:hAnsiTheme="minorHAnsi" w:cstheme="minorHAnsi"/>
          <w:b/>
          <w:bCs/>
          <w:color w:val="000000"/>
          <w:shd w:val="clear" w:color="auto" w:fill="FFFFFF"/>
        </w:rPr>
        <w:t>127,3 m na działce nr 626/13</w:t>
      </w:r>
      <w:r w:rsidRPr="00187727">
        <w:rPr>
          <w:rFonts w:asciiTheme="minorHAnsi" w:hAnsiTheme="minorHAnsi" w:cstheme="minorHAnsi"/>
          <w:color w:val="000000"/>
          <w:shd w:val="clear" w:color="auto" w:fill="FFFFFF"/>
        </w:rPr>
        <w:t xml:space="preserve"> i o długości 358,5 m na działce nr 626/14</w:t>
      </w:r>
      <w:r w:rsidR="00137914" w:rsidRPr="00187727">
        <w:rPr>
          <w:rFonts w:asciiTheme="minorHAnsi" w:hAnsiTheme="minorHAnsi" w:cstheme="minorHAnsi"/>
          <w:color w:val="000000"/>
          <w:shd w:val="clear" w:color="auto" w:fill="FFFFFF"/>
        </w:rPr>
        <w:t xml:space="preserve">, opisanej w księdze wieczystej  KO1B/00018793/9 </w:t>
      </w:r>
      <w:r w:rsidRPr="00187727">
        <w:rPr>
          <w:rFonts w:asciiTheme="minorHAnsi" w:hAnsiTheme="minorHAnsi" w:cstheme="minorHAnsi"/>
          <w:color w:val="000000"/>
          <w:shd w:val="clear" w:color="auto" w:fill="FFFFFF"/>
        </w:rPr>
        <w:t>oraz o szerokości służebności  4 m (po 2 metry od osi sieci),</w:t>
      </w:r>
      <w:r w:rsidR="004558B3" w:rsidRPr="00187727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</w:p>
    <w:p w14:paraId="5D3B867A" w14:textId="397D6AC7" w:rsidR="00641949" w:rsidRPr="00187727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87727">
        <w:rPr>
          <w:rFonts w:asciiTheme="minorHAnsi" w:hAnsiTheme="minorHAnsi" w:cstheme="minorHAnsi"/>
          <w:color w:val="000000"/>
        </w:rPr>
        <w:t xml:space="preserve">prawie całodobowego, nieutrudnionego dostępu (wejścia, wjazdu, przechodu, przejazdu, dojścia, dojazdu) pracowników spółki pod firmą G.EN. Gaz </w:t>
      </w:r>
      <w:r w:rsidRPr="00187727">
        <w:rPr>
          <w:rFonts w:asciiTheme="minorHAnsi" w:hAnsiTheme="minorHAnsi" w:cstheme="minorHAnsi"/>
          <w:color w:val="000000"/>
          <w:shd w:val="clear" w:color="auto" w:fill="FFFFFF"/>
        </w:rPr>
        <w:t>Energia Sp. z o.o. z siedzibą w Tarnowie Podgórnym oraz osób i podmiotów działających z upoważnienia tej spółki, wraz z niezbędnym sprzętem do wykonywania czynności wymienionych powyżej,</w:t>
      </w:r>
    </w:p>
    <w:p w14:paraId="0C69669E" w14:textId="36462D7A" w:rsidR="00641949" w:rsidRPr="00187727" w:rsidRDefault="00641949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87727">
        <w:rPr>
          <w:rFonts w:asciiTheme="minorHAnsi" w:hAnsiTheme="minorHAnsi" w:cstheme="minorHAnsi"/>
          <w:color w:val="000000"/>
          <w:shd w:val="clear" w:color="auto" w:fill="FFFFFF"/>
        </w:rPr>
        <w:t>prawie dokonywania przez właściciela urządzeń lub osoby działające w jego imieniu czynności związanych z realizacją praw określonych powyżej, polegających w szczególności na dokonywaniu oględzin, przeglądów, kontroli, napraw, konserwacji, modernizacji, demontażu, rozbiórki, wymiany, odbudowy, usuwania awarii i jej skutków, a także innych niezbędnych prac,</w:t>
      </w:r>
    </w:p>
    <w:p w14:paraId="42926090" w14:textId="7A7C2424" w:rsidR="00641949" w:rsidRPr="00187727" w:rsidRDefault="00187727" w:rsidP="004558B3">
      <w:pPr>
        <w:pStyle w:val="Akapitzlist"/>
        <w:numPr>
          <w:ilvl w:val="2"/>
          <w:numId w:val="11"/>
        </w:numPr>
        <w:spacing w:after="20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187727">
        <w:rPr>
          <w:rFonts w:asciiTheme="minorHAnsi" w:hAnsiTheme="minorHAnsi" w:cstheme="minorHAnsi"/>
          <w:color w:val="000000"/>
          <w:shd w:val="clear" w:color="auto" w:fill="FFFFFF"/>
        </w:rPr>
        <w:t>p</w:t>
      </w:r>
      <w:r w:rsidR="00641949" w:rsidRPr="00187727">
        <w:rPr>
          <w:rFonts w:asciiTheme="minorHAnsi" w:hAnsiTheme="minorHAnsi" w:cstheme="minorHAnsi"/>
          <w:color w:val="000000"/>
          <w:shd w:val="clear" w:color="auto" w:fill="FFFFFF"/>
        </w:rPr>
        <w:t>owstrzymywaniu się przez każdoczesnego właściciela, użytkownika wieczystego, posiadacza i użytkownika nieruchomości od działań, które utrudniałby lub uniemożliwiały dostęp do powyższych urządzeń.</w:t>
      </w:r>
    </w:p>
    <w:p w14:paraId="7501E7A5" w14:textId="3A0A407D" w:rsidR="00B459AD" w:rsidRPr="00187727" w:rsidRDefault="00EF1DF3" w:rsidP="00EF1DF3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Poza w/w ograniczeniami działka j</w:t>
      </w:r>
      <w:r w:rsidR="00B459AD" w:rsidRPr="00187727">
        <w:rPr>
          <w:rFonts w:asciiTheme="minorHAnsi" w:hAnsiTheme="minorHAnsi" w:cstheme="minorHAnsi"/>
        </w:rPr>
        <w:t xml:space="preserve">est wolna od </w:t>
      </w:r>
      <w:r w:rsidRPr="00187727">
        <w:rPr>
          <w:rFonts w:asciiTheme="minorHAnsi" w:hAnsiTheme="minorHAnsi" w:cstheme="minorHAnsi"/>
        </w:rPr>
        <w:t xml:space="preserve">innych </w:t>
      </w:r>
      <w:r w:rsidR="00B459AD" w:rsidRPr="00187727">
        <w:rPr>
          <w:rFonts w:asciiTheme="minorHAnsi" w:hAnsiTheme="minorHAnsi" w:cstheme="minorHAnsi"/>
        </w:rPr>
        <w:t>ograniczonych praw rzeczowych, praw i roszczeń osobistych i innych obciążeń.</w:t>
      </w:r>
    </w:p>
    <w:p w14:paraId="5B3AC09B" w14:textId="77777777" w:rsidR="00187727" w:rsidRPr="00187727" w:rsidRDefault="00187727" w:rsidP="00EF1DF3">
      <w:pPr>
        <w:jc w:val="both"/>
        <w:rPr>
          <w:rFonts w:asciiTheme="minorHAnsi" w:hAnsiTheme="minorHAnsi" w:cstheme="minorHAnsi"/>
        </w:rPr>
      </w:pPr>
    </w:p>
    <w:p w14:paraId="305B0EF7" w14:textId="6BB615F5" w:rsidR="00B459AD" w:rsidRPr="00187727" w:rsidRDefault="00B459AD" w:rsidP="00213ECD">
      <w:pPr>
        <w:rPr>
          <w:rFonts w:asciiTheme="minorHAnsi" w:hAnsiTheme="minorHAnsi" w:cstheme="minorHAnsi"/>
          <w:b/>
        </w:rPr>
      </w:pPr>
      <w:r w:rsidRPr="00187727">
        <w:rPr>
          <w:rFonts w:asciiTheme="minorHAnsi" w:hAnsiTheme="minorHAnsi" w:cstheme="minorHAnsi"/>
          <w:b/>
        </w:rPr>
        <w:t xml:space="preserve">Cena wywoławcza               </w:t>
      </w:r>
      <w:r w:rsidRPr="00187727">
        <w:rPr>
          <w:rFonts w:asciiTheme="minorHAnsi" w:hAnsiTheme="minorHAnsi" w:cstheme="minorHAnsi"/>
          <w:b/>
        </w:rPr>
        <w:tab/>
        <w:t xml:space="preserve">   </w:t>
      </w:r>
      <w:r w:rsidR="00187727" w:rsidRPr="00187727">
        <w:rPr>
          <w:rFonts w:asciiTheme="minorHAnsi" w:hAnsiTheme="minorHAnsi" w:cstheme="minorHAnsi"/>
          <w:b/>
        </w:rPr>
        <w:t xml:space="preserve">     </w:t>
      </w:r>
      <w:r w:rsidRPr="00187727">
        <w:rPr>
          <w:rFonts w:asciiTheme="minorHAnsi" w:hAnsiTheme="minorHAnsi" w:cstheme="minorHAnsi"/>
          <w:b/>
        </w:rPr>
        <w:t xml:space="preserve">-  </w:t>
      </w:r>
      <w:r w:rsidR="00137914" w:rsidRPr="00187727">
        <w:rPr>
          <w:rFonts w:asciiTheme="minorHAnsi" w:hAnsiTheme="minorHAnsi" w:cstheme="minorHAnsi"/>
          <w:b/>
        </w:rPr>
        <w:t>3.000.000</w:t>
      </w:r>
      <w:r w:rsidRPr="00187727">
        <w:rPr>
          <w:rFonts w:asciiTheme="minorHAnsi" w:hAnsiTheme="minorHAnsi" w:cstheme="minorHAnsi"/>
          <w:b/>
        </w:rPr>
        <w:t xml:space="preserve">,00 zł </w:t>
      </w:r>
    </w:p>
    <w:p w14:paraId="3059EC74" w14:textId="69B714A7" w:rsidR="00B459AD" w:rsidRPr="00187727" w:rsidRDefault="00B459AD" w:rsidP="00213ECD">
      <w:pPr>
        <w:rPr>
          <w:rFonts w:asciiTheme="minorHAnsi" w:hAnsiTheme="minorHAnsi" w:cstheme="minorHAnsi"/>
          <w:b/>
        </w:rPr>
      </w:pPr>
      <w:r w:rsidRPr="00187727">
        <w:rPr>
          <w:rFonts w:asciiTheme="minorHAnsi" w:hAnsiTheme="minorHAnsi" w:cstheme="minorHAnsi"/>
          <w:b/>
        </w:rPr>
        <w:t xml:space="preserve">Wadium                                   </w:t>
      </w:r>
      <w:r w:rsidR="004564DB" w:rsidRPr="00187727">
        <w:rPr>
          <w:rFonts w:asciiTheme="minorHAnsi" w:hAnsiTheme="minorHAnsi" w:cstheme="minorHAnsi"/>
          <w:b/>
        </w:rPr>
        <w:t xml:space="preserve">        </w:t>
      </w:r>
      <w:r w:rsidRPr="00187727">
        <w:rPr>
          <w:rFonts w:asciiTheme="minorHAnsi" w:hAnsiTheme="minorHAnsi" w:cstheme="minorHAnsi"/>
          <w:b/>
        </w:rPr>
        <w:t xml:space="preserve"> -  </w:t>
      </w:r>
      <w:r w:rsidR="00137914" w:rsidRPr="00187727">
        <w:rPr>
          <w:rFonts w:asciiTheme="minorHAnsi" w:hAnsiTheme="minorHAnsi" w:cstheme="minorHAnsi"/>
          <w:b/>
        </w:rPr>
        <w:t xml:space="preserve"> </w:t>
      </w:r>
      <w:r w:rsidR="00187727" w:rsidRPr="00187727">
        <w:rPr>
          <w:rFonts w:asciiTheme="minorHAnsi" w:hAnsiTheme="minorHAnsi" w:cstheme="minorHAnsi"/>
          <w:b/>
        </w:rPr>
        <w:t xml:space="preserve"> </w:t>
      </w:r>
      <w:r w:rsidR="00137914" w:rsidRPr="00187727">
        <w:rPr>
          <w:rFonts w:asciiTheme="minorHAnsi" w:hAnsiTheme="minorHAnsi" w:cstheme="minorHAnsi"/>
          <w:b/>
        </w:rPr>
        <w:t xml:space="preserve">  600.000</w:t>
      </w:r>
      <w:r w:rsidR="00E440C2" w:rsidRPr="00187727">
        <w:rPr>
          <w:rFonts w:asciiTheme="minorHAnsi" w:hAnsiTheme="minorHAnsi" w:cstheme="minorHAnsi"/>
          <w:b/>
        </w:rPr>
        <w:t xml:space="preserve">,00 </w:t>
      </w:r>
      <w:r w:rsidRPr="00187727">
        <w:rPr>
          <w:rFonts w:asciiTheme="minorHAnsi" w:hAnsiTheme="minorHAnsi" w:cstheme="minorHAnsi"/>
          <w:b/>
        </w:rPr>
        <w:t>zł</w:t>
      </w:r>
    </w:p>
    <w:p w14:paraId="04D0E600" w14:textId="77777777" w:rsidR="00B459AD" w:rsidRPr="00187727" w:rsidRDefault="00B459AD" w:rsidP="00213ECD">
      <w:pPr>
        <w:rPr>
          <w:rFonts w:asciiTheme="minorHAnsi" w:hAnsiTheme="minorHAnsi" w:cstheme="minorHAnsi"/>
          <w:b/>
        </w:rPr>
      </w:pPr>
    </w:p>
    <w:p w14:paraId="5D1448E4" w14:textId="0F09DE88" w:rsidR="00B459AD" w:rsidRPr="00187727" w:rsidRDefault="00B459AD" w:rsidP="00243F3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  <w:b/>
        </w:rPr>
        <w:lastRenderedPageBreak/>
        <w:t xml:space="preserve">Przetarg odbędzie się w dniu </w:t>
      </w:r>
      <w:r w:rsidR="00187727">
        <w:rPr>
          <w:rFonts w:asciiTheme="minorHAnsi" w:hAnsiTheme="minorHAnsi" w:cstheme="minorHAnsi"/>
          <w:b/>
        </w:rPr>
        <w:t>04 czerwca 2025</w:t>
      </w:r>
      <w:r w:rsidRPr="00187727">
        <w:rPr>
          <w:rFonts w:asciiTheme="minorHAnsi" w:hAnsiTheme="minorHAnsi" w:cstheme="minorHAnsi"/>
          <w:b/>
        </w:rPr>
        <w:t xml:space="preserve"> r. </w:t>
      </w:r>
      <w:r w:rsidRPr="00187727">
        <w:rPr>
          <w:rFonts w:asciiTheme="minorHAnsi" w:hAnsiTheme="minorHAnsi" w:cstheme="minorHAnsi"/>
        </w:rPr>
        <w:t>w siedzibie Urzędu Miejskiego                                   w Karlinie, ulica Plac Jana Pawła II 6, pokój nr 9, o godz. 1</w:t>
      </w:r>
      <w:r w:rsidR="00F95462" w:rsidRPr="00187727">
        <w:rPr>
          <w:rFonts w:asciiTheme="minorHAnsi" w:hAnsiTheme="minorHAnsi" w:cstheme="minorHAnsi"/>
        </w:rPr>
        <w:t>1</w:t>
      </w:r>
      <w:r w:rsidRPr="00187727">
        <w:rPr>
          <w:rFonts w:asciiTheme="minorHAnsi" w:hAnsiTheme="minorHAnsi" w:cstheme="minorHAnsi"/>
        </w:rPr>
        <w:t xml:space="preserve"> °° .</w:t>
      </w:r>
    </w:p>
    <w:p w14:paraId="6E3D4A30" w14:textId="77777777" w:rsidR="00B459AD" w:rsidRPr="00187727" w:rsidRDefault="00B459AD" w:rsidP="00243F3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Warunkiem przystąpienia   do przetargu jest wpłata wadium  w podanej wyżej wysokości.</w:t>
      </w:r>
    </w:p>
    <w:p w14:paraId="4053FAD7" w14:textId="48597143" w:rsidR="00B459AD" w:rsidRPr="00187727" w:rsidRDefault="00B459AD" w:rsidP="00243F3D">
      <w:pPr>
        <w:jc w:val="both"/>
        <w:rPr>
          <w:rFonts w:asciiTheme="minorHAnsi" w:hAnsiTheme="minorHAnsi" w:cstheme="minorHAnsi"/>
          <w:b/>
        </w:rPr>
      </w:pPr>
      <w:r w:rsidRPr="00187727">
        <w:rPr>
          <w:rFonts w:asciiTheme="minorHAnsi" w:hAnsiTheme="minorHAnsi" w:cstheme="minorHAnsi"/>
          <w:b/>
        </w:rPr>
        <w:t>Wadium należy wpłacić najpóźniej do dnia 2</w:t>
      </w:r>
      <w:r w:rsidR="00187727">
        <w:rPr>
          <w:rFonts w:asciiTheme="minorHAnsi" w:hAnsiTheme="minorHAnsi" w:cstheme="minorHAnsi"/>
          <w:b/>
        </w:rPr>
        <w:t>9 maja 2025</w:t>
      </w:r>
      <w:r w:rsidRPr="00187727">
        <w:rPr>
          <w:rFonts w:asciiTheme="minorHAnsi" w:hAnsiTheme="minorHAnsi" w:cstheme="minorHAnsi"/>
          <w:b/>
        </w:rPr>
        <w:t xml:space="preserve"> r. </w:t>
      </w:r>
      <w:r w:rsidRPr="00187727">
        <w:rPr>
          <w:rFonts w:asciiTheme="minorHAnsi" w:hAnsiTheme="minorHAnsi" w:cstheme="minorHAnsi"/>
        </w:rPr>
        <w:t xml:space="preserve"> na konto : </w:t>
      </w:r>
      <w:r w:rsidR="00B50F8B" w:rsidRPr="00187727">
        <w:rPr>
          <w:rFonts w:asciiTheme="minorHAnsi" w:hAnsiTheme="minorHAnsi" w:cstheme="minorHAnsi"/>
        </w:rPr>
        <w:t xml:space="preserve">Bank Spółdzielczy </w:t>
      </w:r>
      <w:r w:rsidR="00187727">
        <w:rPr>
          <w:rFonts w:asciiTheme="minorHAnsi" w:hAnsiTheme="minorHAnsi" w:cstheme="minorHAnsi"/>
        </w:rPr>
        <w:t xml:space="preserve">                        </w:t>
      </w:r>
      <w:r w:rsidR="00B50F8B" w:rsidRPr="00187727">
        <w:rPr>
          <w:rFonts w:asciiTheme="minorHAnsi" w:hAnsiTheme="minorHAnsi" w:cstheme="minorHAnsi"/>
        </w:rPr>
        <w:t xml:space="preserve">w Białogardzie </w:t>
      </w:r>
      <w:r w:rsidRPr="00187727">
        <w:rPr>
          <w:rFonts w:asciiTheme="minorHAnsi" w:hAnsiTheme="minorHAnsi" w:cstheme="minorHAnsi"/>
          <w:b/>
        </w:rPr>
        <w:t xml:space="preserve"> </w:t>
      </w:r>
    </w:p>
    <w:p w14:paraId="6C045C2B" w14:textId="77777777" w:rsidR="00B50F8B" w:rsidRPr="00187727" w:rsidRDefault="00B459AD" w:rsidP="00B50F8B">
      <w:pPr>
        <w:ind w:left="1416"/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</w:pPr>
      <w:r w:rsidRPr="00187727">
        <w:rPr>
          <w:rFonts w:asciiTheme="minorHAnsi" w:hAnsiTheme="minorHAnsi" w:cstheme="minorHAnsi"/>
          <w:b/>
          <w:sz w:val="28"/>
          <w:szCs w:val="28"/>
        </w:rPr>
        <w:t xml:space="preserve">  Nr </w:t>
      </w:r>
      <w:r w:rsidR="00B50F8B" w:rsidRPr="00187727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39 8562 0007 0020 0064 2000 0790</w:t>
      </w:r>
    </w:p>
    <w:p w14:paraId="30A922D5" w14:textId="07CD5A0D" w:rsidR="00B459AD" w:rsidRPr="00187727" w:rsidRDefault="00B459AD" w:rsidP="00B50F8B">
      <w:pPr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Wadium wpłacone przez uczestnika przetargu, który przetarg wygra będzie zaliczone na poczet ceny nabycia, a pozostałym uczestnikom przetargu wadium jest zwracane nie później niż przed upływem 3 dni od dnia zamknięcia przetargu, na konto przez nich wskazane.</w:t>
      </w:r>
    </w:p>
    <w:p w14:paraId="63AA0AD6" w14:textId="77777777" w:rsidR="00B459AD" w:rsidRPr="00187727" w:rsidRDefault="00B459AD" w:rsidP="000E2066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Zapłata pozostałej części należności za zakup nieruchomości musi nastąpić jednorazowo przed zawarciem warunkowej umowy sprzedaży, z odpowiednim wyprzedzeniem tak, aby środki pieniężne znalazły się na rachunku bankowym tut. Urzędu przed zawarciem umowy.</w:t>
      </w:r>
    </w:p>
    <w:p w14:paraId="0D6E9C32" w14:textId="20E27F5B" w:rsidR="00B459AD" w:rsidRPr="00187727" w:rsidRDefault="00B459AD" w:rsidP="000E2066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Pierwsze postąpienie wyniesie  nie mniej niż 1% ceny wywoławczej  z zaokrągleniem  w górę do pełnych dziesiątek złotych.</w:t>
      </w:r>
    </w:p>
    <w:p w14:paraId="676AE595" w14:textId="77777777" w:rsidR="00B459AD" w:rsidRPr="00187727" w:rsidRDefault="00B459AD" w:rsidP="000E2066">
      <w:pPr>
        <w:jc w:val="both"/>
        <w:rPr>
          <w:rFonts w:asciiTheme="minorHAnsi" w:hAnsiTheme="minorHAnsi" w:cstheme="minorHAnsi"/>
          <w:b/>
        </w:rPr>
      </w:pPr>
      <w:r w:rsidRPr="00187727">
        <w:rPr>
          <w:rFonts w:asciiTheme="minorHAnsi" w:hAnsiTheme="minorHAnsi" w:cstheme="minorHAnsi"/>
          <w:b/>
        </w:rPr>
        <w:t>Do ceny sprzedaży zostanie doliczony 23 % podatek VAT.</w:t>
      </w:r>
    </w:p>
    <w:p w14:paraId="0AF6608C" w14:textId="77777777" w:rsidR="00B459AD" w:rsidRPr="00187727" w:rsidRDefault="00B459AD" w:rsidP="000E2066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28E27F0D" w14:textId="77777777" w:rsidR="00B459AD" w:rsidRPr="00187727" w:rsidRDefault="00B459AD" w:rsidP="000E2066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Wadium ulega  przepadkowi na rzecz Gminy Karlino, jeżeli osoba ustalona jako nabywca nieruchomości nie przystąpi bez usprawiedliwienia do zawarcia umowy w  formie aktu notarialnego, w miejscu i terminie podanym w zawiadomieniu.</w:t>
      </w:r>
    </w:p>
    <w:p w14:paraId="1430E54D" w14:textId="77777777" w:rsidR="00B459AD" w:rsidRPr="00187727" w:rsidRDefault="00B459AD" w:rsidP="000E2066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W przetargu mogą brać udział osoby prawne i fizyczne.</w:t>
      </w:r>
    </w:p>
    <w:p w14:paraId="32D96AB4" w14:textId="6A92BD77" w:rsidR="00B459AD" w:rsidRPr="00187727" w:rsidRDefault="00B459AD" w:rsidP="00243F3D">
      <w:pPr>
        <w:ind w:firstLine="708"/>
        <w:jc w:val="both"/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</w:pPr>
      <w:r w:rsidRPr="00187727">
        <w:rPr>
          <w:rFonts w:asciiTheme="minorHAnsi" w:hAnsiTheme="minorHAnsi" w:cstheme="minorHAnsi"/>
          <w:bdr w:val="none" w:sz="0" w:space="0" w:color="auto" w:frame="1"/>
        </w:rPr>
        <w:t>Zgodnie z Rozporządzeniem Ministra Przedsiębiorczości i Technologii z dnia </w:t>
      </w: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29 sierpnia 2018 roku</w:t>
      </w:r>
      <w:r w:rsidRPr="00187727">
        <w:rPr>
          <w:rFonts w:asciiTheme="minorHAnsi" w:hAnsiTheme="minorHAnsi" w:cstheme="minorHAnsi"/>
          <w:b/>
          <w:bdr w:val="none" w:sz="0" w:space="0" w:color="auto" w:frame="1"/>
        </w:rPr>
        <w:t> </w:t>
      </w:r>
      <w:r w:rsidRPr="00187727">
        <w:rPr>
          <w:rFonts w:asciiTheme="minorHAnsi" w:hAnsiTheme="minorHAnsi" w:cstheme="minorHAnsi"/>
          <w:bdr w:val="none" w:sz="0" w:space="0" w:color="auto" w:frame="1"/>
        </w:rPr>
        <w:t>w sprawie ustalenia obszarów i przypisania ich zarządzającym  (Dz. U. z 2018, poz. 1698) </w:t>
      </w: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teren całego kraju</w:t>
      </w:r>
      <w:r w:rsidRPr="00187727">
        <w:rPr>
          <w:rFonts w:asciiTheme="minorHAnsi" w:hAnsiTheme="minorHAnsi" w:cstheme="minorHAnsi"/>
          <w:bdr w:val="none" w:sz="0" w:space="0" w:color="auto" w:frame="1"/>
        </w:rPr>
        <w:t>  został objęty</w:t>
      </w:r>
      <w:r w:rsidRPr="00187727">
        <w:rPr>
          <w:rFonts w:asciiTheme="minorHAnsi" w:hAnsiTheme="minorHAnsi" w:cstheme="minorHAnsi"/>
          <w:b/>
          <w:bdr w:val="none" w:sz="0" w:space="0" w:color="auto" w:frame="1"/>
        </w:rPr>
        <w:t> </w:t>
      </w: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programem Polska Strefa</w:t>
      </w:r>
      <w:r w:rsidRPr="00187727">
        <w:rPr>
          <w:rStyle w:val="Pogrubienie"/>
          <w:rFonts w:asciiTheme="minorHAnsi" w:hAnsiTheme="minorHAnsi" w:cstheme="minorHAnsi"/>
          <w:bdr w:val="none" w:sz="0" w:space="0" w:color="auto" w:frame="1"/>
        </w:rPr>
        <w:t xml:space="preserve"> </w:t>
      </w: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Inwestycji.</w:t>
      </w:r>
      <w:r w:rsidRPr="00187727">
        <w:rPr>
          <w:rFonts w:asciiTheme="minorHAnsi" w:hAnsiTheme="minorHAnsi" w:cstheme="minorHAnsi"/>
          <w:bdr w:val="none" w:sz="0" w:space="0" w:color="auto" w:frame="1"/>
        </w:rPr>
        <w:t> Poszczególne powiaty kraju zostały przypisane do spółek zarządzających strefami ekonomicznymi. Powiat  białogardzki  znajduje się we właściwości </w:t>
      </w: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Zarządzającego Słupską Specjalną Strefą Ekonomiczną.</w:t>
      </w:r>
    </w:p>
    <w:p w14:paraId="59DF49EA" w14:textId="77777777" w:rsidR="00B459AD" w:rsidRPr="00187727" w:rsidRDefault="00B459AD" w:rsidP="007F78FE">
      <w:pPr>
        <w:ind w:firstLine="708"/>
        <w:jc w:val="both"/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</w:pP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>W przypadku, gdy nabywca planuje realizację nowych inwestycji na w/w obszarze może ubiegać się  o uzyskanie decyzji o wsparciu  nowych inwestycji.</w:t>
      </w:r>
    </w:p>
    <w:p w14:paraId="66237DA2" w14:textId="77777777" w:rsidR="00B459AD" w:rsidRPr="00187727" w:rsidRDefault="00B459AD" w:rsidP="007F78FE">
      <w:pPr>
        <w:ind w:firstLine="708"/>
        <w:jc w:val="both"/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</w:rPr>
      </w:pP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W celu uzyskania szczegółowych informacji na temat możliwości i zasad udzielania wsparcia należy skontaktować się z zarządzającym obszarem Słupskiej Specjalnej Strefy Ekonomicznej  pod nr telefonu 59 840 11 74. Powyższe informacje dostępne są również na stronie internetowej </w:t>
      </w:r>
      <w:hyperlink r:id="rId5" w:history="1">
        <w:r w:rsidRPr="00187727">
          <w:rPr>
            <w:rStyle w:val="Hipercze"/>
            <w:rFonts w:asciiTheme="minorHAnsi" w:hAnsiTheme="minorHAnsi" w:cstheme="minorHAnsi"/>
            <w:color w:val="auto"/>
            <w:bdr w:val="none" w:sz="0" w:space="0" w:color="auto" w:frame="1"/>
          </w:rPr>
          <w:t>www.sse.slupsk.pl</w:t>
        </w:r>
      </w:hyperlink>
      <w:r w:rsidRPr="00187727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</w:rPr>
        <w:t xml:space="preserve"> </w:t>
      </w:r>
      <w:r w:rsidRPr="00187727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 w zakładce „Wsparcie PSI ”.</w:t>
      </w:r>
      <w:r w:rsidRPr="00187727">
        <w:rPr>
          <w:rStyle w:val="Pogrubienie"/>
          <w:rFonts w:asciiTheme="minorHAnsi" w:hAnsiTheme="minorHAnsi" w:cstheme="minorHAnsi"/>
          <w:b w:val="0"/>
          <w:u w:val="single"/>
          <w:bdr w:val="none" w:sz="0" w:space="0" w:color="auto" w:frame="1"/>
        </w:rPr>
        <w:t xml:space="preserve"> </w:t>
      </w:r>
    </w:p>
    <w:p w14:paraId="7A9791B4" w14:textId="77777777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Uczestnicy przetargu winni przedstawić komisji przetargowej dokument tożsamości. Osoby inne niż osoby fizyczne zobowiązane są posiadać aktualny wydruk z Krajowego Rejestru Sądowego lub zaświadczenie o rejestracji działalności gospodarczej albo wyciąg z innego właściwego rejestru, właściwe pełnomocnictwo sporządzone notarialnie, dowody tożsamości osób reprezentujących podmiot, umowy spółki.</w:t>
      </w:r>
    </w:p>
    <w:p w14:paraId="23BDAF23" w14:textId="31BD26FD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Cudzoziemcy, jeśli oferentem jest osoba prawna, powinni posiadać uwierzytelnione przez tłumacza  przysięgłego odpisy z właściwych rejestrów. Aktualność wypisu z rejestru winna być potwierdzona przez sąd lub organ prowadzący rejestr. Aktualność wypisu z rejestru winna być potwierdzona przez sąd lub organ prowadzący rejestr w okresie nie dłuższym niż  okres</w:t>
      </w:r>
      <w:r w:rsidR="00187727">
        <w:rPr>
          <w:rFonts w:asciiTheme="minorHAnsi" w:hAnsiTheme="minorHAnsi" w:cstheme="minorHAnsi"/>
        </w:rPr>
        <w:t xml:space="preserve">                                    </w:t>
      </w:r>
      <w:r w:rsidRPr="00187727">
        <w:rPr>
          <w:rFonts w:asciiTheme="minorHAnsi" w:hAnsiTheme="minorHAnsi" w:cstheme="minorHAnsi"/>
        </w:rPr>
        <w:t xml:space="preserve"> 3 miesięcy przed terminem przetargu. Osoby prawne powinny posiadać pełnomocnictwa sporządzone w formie aktu notarialnego.</w:t>
      </w:r>
    </w:p>
    <w:p w14:paraId="3EF49839" w14:textId="3825E941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Przy nabywaniu nieruchomości przez cudzoziemców mają zastosowanie przepisy ustawy</w:t>
      </w:r>
      <w:r w:rsidR="00187727">
        <w:rPr>
          <w:rFonts w:asciiTheme="minorHAnsi" w:hAnsiTheme="minorHAnsi" w:cstheme="minorHAnsi"/>
        </w:rPr>
        <w:t xml:space="preserve">                           </w:t>
      </w:r>
      <w:r w:rsidRPr="00187727">
        <w:rPr>
          <w:rFonts w:asciiTheme="minorHAnsi" w:hAnsiTheme="minorHAnsi" w:cstheme="minorHAnsi"/>
        </w:rPr>
        <w:t xml:space="preserve">  z dnia 24 marca 1920 r. o nabywaniu nieruchomości przez cudzoziemców (Dz. U. z 2017 r.,   poz. 2278). </w:t>
      </w:r>
    </w:p>
    <w:p w14:paraId="488099A0" w14:textId="77777777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 xml:space="preserve">Nabycie nieruchomości przez cudzoziemców wymaga zezwolenia. Zezwolenie jest wydawane  przez Ministra Spraw Wewnętrznych i Administracji. Nie jest wymagane uzyskanie zezwolenia </w:t>
      </w:r>
      <w:r w:rsidRPr="00187727">
        <w:rPr>
          <w:rFonts w:asciiTheme="minorHAnsi" w:hAnsiTheme="minorHAnsi" w:cstheme="minorHAnsi"/>
        </w:rPr>
        <w:lastRenderedPageBreak/>
        <w:t xml:space="preserve">przez cudzoziemców, będących obywatelami lub przedsiębiorcami państw członkowskich Europejskiego Obszaru Gospodarczego. </w:t>
      </w:r>
    </w:p>
    <w:p w14:paraId="08925D94" w14:textId="77777777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Termin podpisania warunkowej umowy sprzedaży zostanie określony w ciągu 21 dni od daty rozstrzygnięcia przetargu.</w:t>
      </w:r>
    </w:p>
    <w:p w14:paraId="721CB10F" w14:textId="2B25C416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 xml:space="preserve">Na podstawie art. 8 ust. 2 ustawy z dnia 20 października 1994 r. o specjalnych strefach ekonomicznych (Dz. U. z 2023 r.,  poz. 91) </w:t>
      </w:r>
      <w:r w:rsidR="00217D99" w:rsidRPr="00187727">
        <w:rPr>
          <w:rFonts w:asciiTheme="minorHAnsi" w:hAnsiTheme="minorHAnsi" w:cstheme="minorHAnsi"/>
        </w:rPr>
        <w:t>Pomorskiej Agencji Rozwoju Regionalnego S.A.</w:t>
      </w:r>
      <w:r w:rsidR="00283122" w:rsidRPr="00187727">
        <w:rPr>
          <w:rFonts w:asciiTheme="minorHAnsi" w:hAnsiTheme="minorHAnsi" w:cstheme="minorHAnsi"/>
        </w:rPr>
        <w:t xml:space="preserve"> z siedzibą w Słupsku</w:t>
      </w:r>
      <w:r w:rsidR="00217D99" w:rsidRPr="00187727">
        <w:rPr>
          <w:rFonts w:asciiTheme="minorHAnsi" w:hAnsiTheme="minorHAnsi" w:cstheme="minorHAnsi"/>
        </w:rPr>
        <w:t xml:space="preserve"> jako zarządzającej Słupską Specjalną</w:t>
      </w:r>
      <w:r w:rsidRPr="00187727">
        <w:rPr>
          <w:rFonts w:asciiTheme="minorHAnsi" w:hAnsiTheme="minorHAnsi" w:cstheme="minorHAnsi"/>
        </w:rPr>
        <w:t xml:space="preserve"> Strefą Ekonomiczną przysługuje prawo pierwokupu przedmiotowej nieruchomości, w związku z powyższym zostanie zawarta warunkowa umowa sprzedaży.</w:t>
      </w:r>
    </w:p>
    <w:p w14:paraId="51C1726D" w14:textId="77777777" w:rsidR="00B459AD" w:rsidRPr="00187727" w:rsidRDefault="00B459AD" w:rsidP="007F78FE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Nabywca zobowiązany jest do zawarcia przedwstępnej warunkowej umowy sprzedaży                            w terminie 30 dni od dnia   zamknięcia przetargu.</w:t>
      </w:r>
    </w:p>
    <w:p w14:paraId="054FA1AF" w14:textId="77777777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Umowa przenosząca własność przedmiotowej nieruchomości, zostanie zawarta niezwłocznie po uprzednim uzyskaniu informacji o rezygnacji z prawa pierwokupu przez uprawnioną, albo po upływie ustawowego terminu do wykonania prawa pierwokupu przez uprawnioną.</w:t>
      </w:r>
    </w:p>
    <w:p w14:paraId="5AFA6122" w14:textId="77777777" w:rsidR="00B459AD" w:rsidRPr="00187727" w:rsidRDefault="00B459AD" w:rsidP="00213ECD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4D7E0C56" w14:textId="21723676" w:rsidR="00C04A2E" w:rsidRDefault="00B459AD" w:rsidP="00187727">
      <w:pPr>
        <w:jc w:val="both"/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 xml:space="preserve">Koszty zawarcia umowy sprzedaży w formie aktu notarialnego w tym opłaty notarialne </w:t>
      </w:r>
      <w:r w:rsidR="0046406C" w:rsidRPr="00187727">
        <w:rPr>
          <w:rFonts w:asciiTheme="minorHAnsi" w:hAnsiTheme="minorHAnsi" w:cstheme="minorHAnsi"/>
        </w:rPr>
        <w:t xml:space="preserve">                                </w:t>
      </w:r>
      <w:r w:rsidRPr="00187727">
        <w:rPr>
          <w:rFonts w:asciiTheme="minorHAnsi" w:hAnsiTheme="minorHAnsi" w:cstheme="minorHAnsi"/>
        </w:rPr>
        <w:t>i sądowe ponosi nabywca.</w:t>
      </w:r>
    </w:p>
    <w:p w14:paraId="57B290B3" w14:textId="77777777" w:rsidR="00187727" w:rsidRPr="00187727" w:rsidRDefault="00187727" w:rsidP="0018772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B59307" w14:textId="77777777" w:rsidR="00C04A2E" w:rsidRPr="00187727" w:rsidRDefault="00C04A2E" w:rsidP="00213E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292DBA" w14:textId="77777777" w:rsidR="00B459AD" w:rsidRPr="00187727" w:rsidRDefault="00B459AD" w:rsidP="00213ECD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187727">
        <w:rPr>
          <w:rFonts w:asciiTheme="minorHAnsi" w:hAnsiTheme="minorHAnsi" w:cstheme="minorHAnsi"/>
          <w:sz w:val="20"/>
          <w:szCs w:val="20"/>
        </w:rPr>
        <w:t>Burmistrz Karlina zastrzega sobie prawo odwołania przetargu   z uzasadnionych przyczyn,  o czym poinformuje zainteresowanych w lokalnej prasie. Dodatkowe informacje na temat przetargu można uzyskać telefonicznie 530 279 180  lub bezpośrednio w pokoju nr 16 w siedzibie Urzędu Miejskiego w  Karlinie  przy ul. Plac  Jana Pawła II 6.</w:t>
      </w:r>
    </w:p>
    <w:p w14:paraId="12CC0167" w14:textId="77777777" w:rsidR="00B459AD" w:rsidRPr="00187727" w:rsidRDefault="00B459AD" w:rsidP="00213E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BC59AB" w14:textId="56EC1ED7" w:rsidR="00C04A2E" w:rsidRPr="00187727" w:rsidRDefault="00B459AD" w:rsidP="009B602F">
      <w:pPr>
        <w:rPr>
          <w:rFonts w:asciiTheme="minorHAnsi" w:hAnsiTheme="minorHAnsi" w:cstheme="minorHAnsi"/>
        </w:rPr>
      </w:pPr>
      <w:r w:rsidRPr="00187727">
        <w:rPr>
          <w:rFonts w:asciiTheme="minorHAnsi" w:hAnsiTheme="minorHAnsi" w:cstheme="minorHAnsi"/>
        </w:rPr>
        <w:t xml:space="preserve">Karlino, dnia </w:t>
      </w:r>
      <w:r w:rsidR="00187727">
        <w:rPr>
          <w:rFonts w:asciiTheme="minorHAnsi" w:hAnsiTheme="minorHAnsi" w:cstheme="minorHAnsi"/>
        </w:rPr>
        <w:t xml:space="preserve">02 kwietnia 2025 </w:t>
      </w:r>
      <w:r w:rsidRPr="00187727">
        <w:rPr>
          <w:rFonts w:asciiTheme="minorHAnsi" w:hAnsiTheme="minorHAnsi" w:cstheme="minorHAnsi"/>
        </w:rPr>
        <w:t>r.</w:t>
      </w:r>
      <w:r w:rsidRPr="00187727">
        <w:rPr>
          <w:rFonts w:asciiTheme="minorHAnsi" w:hAnsiTheme="minorHAnsi" w:cstheme="minorHAnsi"/>
        </w:rPr>
        <w:tab/>
      </w:r>
      <w:r w:rsidRPr="00187727">
        <w:rPr>
          <w:rFonts w:asciiTheme="minorHAnsi" w:hAnsiTheme="minorHAnsi" w:cstheme="minorHAnsi"/>
        </w:rPr>
        <w:tab/>
      </w:r>
    </w:p>
    <w:p w14:paraId="1BA9A328" w14:textId="38BBE46D" w:rsidR="00C04A2E" w:rsidRDefault="00941D61" w:rsidP="009B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Burmistrz Karlina </w:t>
      </w:r>
    </w:p>
    <w:p w14:paraId="2807774F" w14:textId="46D2E7C6" w:rsidR="00941D61" w:rsidRPr="004564DB" w:rsidRDefault="00941D61" w:rsidP="009B602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Piotr Woś</w:t>
      </w:r>
    </w:p>
    <w:p w14:paraId="4EA58B87" w14:textId="77777777" w:rsidR="00C04A2E" w:rsidRPr="004564DB" w:rsidRDefault="00C04A2E" w:rsidP="009B602F">
      <w:pPr>
        <w:rPr>
          <w:rFonts w:asciiTheme="minorHAnsi" w:hAnsiTheme="minorHAnsi" w:cstheme="minorHAnsi"/>
        </w:rPr>
      </w:pPr>
    </w:p>
    <w:p w14:paraId="33C744A0" w14:textId="45415773" w:rsidR="007F3B6A" w:rsidRPr="004564DB" w:rsidRDefault="007F3B6A" w:rsidP="00CF3611">
      <w:pPr>
        <w:rPr>
          <w:rFonts w:asciiTheme="minorHAnsi" w:hAnsiTheme="minorHAnsi" w:cstheme="minorHAnsi"/>
        </w:rPr>
      </w:pP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  <w:r w:rsidRPr="004564DB">
        <w:rPr>
          <w:rFonts w:asciiTheme="minorHAnsi" w:hAnsiTheme="minorHAnsi" w:cstheme="minorHAnsi"/>
        </w:rPr>
        <w:tab/>
      </w:r>
    </w:p>
    <w:p w14:paraId="20D6D0BB" w14:textId="5FD7952D" w:rsidR="00187727" w:rsidRDefault="00187727" w:rsidP="00187727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Zgodnie z art. 13 ust. 1 i 2 Rozporządzenia Parlamentu Europejskiego i Rady ( UE) 2016/679                     z dnia 27 kwietnia 2016 r. w sprawie ochrony osób fizycznych w związku z przetwarzaniem danych osobowych  i w sprawie swobodnego przepływu takich danych oraz uchylenia dyrektywy 95/46/WE (zwane dalej rozporządzeniem RODO)  informuję , iż:</w:t>
      </w:r>
    </w:p>
    <w:p w14:paraId="6C124BF4" w14:textId="77777777" w:rsidR="00187727" w:rsidRDefault="00187727" w:rsidP="00187727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</w:p>
    <w:p w14:paraId="14F8CE6C" w14:textId="77777777" w:rsidR="00187727" w:rsidRDefault="00187727" w:rsidP="00187727">
      <w:pPr>
        <w:widowControl w:val="0"/>
        <w:numPr>
          <w:ilvl w:val="0"/>
          <w:numId w:val="13"/>
        </w:numPr>
        <w:suppressAutoHyphens/>
        <w:spacing w:after="160" w:line="259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>Administrator danych osobowych</w:t>
      </w:r>
    </w:p>
    <w:p w14:paraId="2813C599" w14:textId="77777777" w:rsidR="00187727" w:rsidRDefault="00187727" w:rsidP="00187727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bookmarkStart w:id="0" w:name="_Hlk9246381"/>
      <w:bookmarkStart w:id="1" w:name="_Hlk9241690"/>
      <w:r>
        <w:rPr>
          <w:rFonts w:ascii="Calibri" w:eastAsia="SimSun" w:hAnsi="Calibri" w:cs="Calibri"/>
          <w:lang w:eastAsia="zh-CN" w:bidi="hi-IN"/>
        </w:rPr>
        <w:t xml:space="preserve">Administratorem Pani/Pana danych osobowych jest </w:t>
      </w:r>
      <w:bookmarkStart w:id="2" w:name="_Hlk9176941"/>
      <w:r>
        <w:rPr>
          <w:rFonts w:ascii="Calibri" w:eastAsia="SimSun" w:hAnsi="Calibri" w:cs="Calibri"/>
          <w:lang w:eastAsia="zh-CN" w:bidi="hi-IN"/>
        </w:rPr>
        <w:t xml:space="preserve">Burmistrz  Karlina z siedzibą – Urząd Miejski w Karlinie ul. Plac Jana Pawła II 6,78-230 Karlino (dalej zwany jako Administrator).  </w:t>
      </w:r>
    </w:p>
    <w:p w14:paraId="1990598C" w14:textId="77777777" w:rsidR="00187727" w:rsidRDefault="00187727" w:rsidP="00187727">
      <w:pPr>
        <w:widowControl w:val="0"/>
        <w:suppressAutoHyphens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Z administratorem można się skontaktować:</w:t>
      </w:r>
    </w:p>
    <w:p w14:paraId="51C816F7" w14:textId="77777777" w:rsidR="00187727" w:rsidRDefault="00187727" w:rsidP="00187727">
      <w:pPr>
        <w:numPr>
          <w:ilvl w:val="0"/>
          <w:numId w:val="14"/>
        </w:numPr>
        <w:spacing w:after="160" w:line="259" w:lineRule="auto"/>
        <w:ind w:left="15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listownie na adres: ul. Plac Jana Pawła II 6;</w:t>
      </w:r>
    </w:p>
    <w:p w14:paraId="0425EA09" w14:textId="77777777" w:rsidR="00187727" w:rsidRDefault="00187727" w:rsidP="00187727">
      <w:pPr>
        <w:numPr>
          <w:ilvl w:val="0"/>
          <w:numId w:val="14"/>
        </w:numPr>
        <w:spacing w:after="160" w:line="259" w:lineRule="auto"/>
        <w:ind w:left="15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telefonicznie 94/311 72 73</w:t>
      </w:r>
    </w:p>
    <w:p w14:paraId="3D9008C0" w14:textId="77777777" w:rsidR="00187727" w:rsidRDefault="00187727" w:rsidP="00187727">
      <w:pPr>
        <w:numPr>
          <w:ilvl w:val="0"/>
          <w:numId w:val="14"/>
        </w:numPr>
        <w:spacing w:after="160" w:line="259" w:lineRule="auto"/>
        <w:ind w:left="1560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fax - 94/3117-410</w:t>
      </w:r>
    </w:p>
    <w:p w14:paraId="59AC9167" w14:textId="77777777" w:rsidR="00187727" w:rsidRDefault="00187727" w:rsidP="00187727">
      <w:pPr>
        <w:widowControl w:val="0"/>
        <w:numPr>
          <w:ilvl w:val="0"/>
          <w:numId w:val="14"/>
        </w:numPr>
        <w:suppressAutoHyphens/>
        <w:spacing w:after="160" w:line="259" w:lineRule="auto"/>
        <w:ind w:left="1560"/>
        <w:contextualSpacing/>
        <w:jc w:val="both"/>
        <w:rPr>
          <w:rFonts w:ascii="Calibri" w:eastAsia="SimSun" w:hAnsi="Calibri" w:cs="Calibri"/>
          <w:lang w:eastAsia="zh-CN" w:bidi="hi-IN"/>
        </w:rPr>
      </w:pPr>
      <w:r>
        <w:rPr>
          <w:rFonts w:ascii="Calibri" w:hAnsi="Calibri" w:cs="Calibri"/>
        </w:rPr>
        <w:t>przez email: um@karlino.pl</w:t>
      </w:r>
      <w:bookmarkEnd w:id="0"/>
      <w:r>
        <w:rPr>
          <w:rFonts w:ascii="Calibri" w:eastAsia="SimSun" w:hAnsi="Calibri" w:cs="Calibri"/>
          <w:lang w:eastAsia="zh-CN" w:bidi="hi-IN"/>
        </w:rPr>
        <w:t xml:space="preserve"> </w:t>
      </w:r>
    </w:p>
    <w:bookmarkEnd w:id="1"/>
    <w:bookmarkEnd w:id="2"/>
    <w:p w14:paraId="4C530C96" w14:textId="77777777" w:rsidR="00187727" w:rsidRDefault="00187727" w:rsidP="00187727">
      <w:pPr>
        <w:widowControl w:val="0"/>
        <w:numPr>
          <w:ilvl w:val="0"/>
          <w:numId w:val="13"/>
        </w:numPr>
        <w:suppressAutoHyphens/>
        <w:spacing w:after="160" w:line="259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Inspektor ochrony danych </w:t>
      </w:r>
    </w:p>
    <w:p w14:paraId="2916AD1C" w14:textId="77777777" w:rsidR="00187727" w:rsidRDefault="00187727" w:rsidP="00187727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 xml:space="preserve">Administrator wyznaczył Inspektora Ochrony Danych z którym może się Pani/Pan kontaktować we wszystkich sprawach dotyczących przetwarzania danych osobowych oraz korzystania z praw związanych z przetwarzaniem danych. Z inspektorem można się kontaktować </w:t>
      </w:r>
      <w:bookmarkStart w:id="3" w:name="_Hlk9176883"/>
      <w:r>
        <w:rPr>
          <w:rFonts w:ascii="Calibri" w:eastAsia="SimSun" w:hAnsi="Calibri" w:cs="Calibri"/>
          <w:lang w:eastAsia="zh-CN" w:bidi="hi-IN"/>
        </w:rPr>
        <w:t xml:space="preserve">przez email: </w:t>
      </w:r>
      <w:hyperlink r:id="rId6" w:history="1">
        <w:r>
          <w:rPr>
            <w:rStyle w:val="Hipercze"/>
            <w:rFonts w:ascii="Calibri" w:eastAsia="SimSun" w:hAnsi="Calibri" w:cs="Calibri"/>
            <w:lang w:eastAsia="zh-CN" w:bidi="hi-IN"/>
          </w:rPr>
          <w:t>iod@karlino.pl</w:t>
        </w:r>
      </w:hyperlink>
      <w:bookmarkEnd w:id="3"/>
    </w:p>
    <w:p w14:paraId="65FBE41C" w14:textId="77777777" w:rsidR="00187727" w:rsidRDefault="00187727" w:rsidP="00187727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</w:p>
    <w:p w14:paraId="0B6AF751" w14:textId="77777777" w:rsidR="00187727" w:rsidRDefault="00187727" w:rsidP="00187727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</w:p>
    <w:p w14:paraId="219E9C8B" w14:textId="77777777" w:rsidR="00187727" w:rsidRDefault="00187727" w:rsidP="00187727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</w:p>
    <w:p w14:paraId="5CE84A39" w14:textId="77777777" w:rsidR="00187727" w:rsidRDefault="00187727" w:rsidP="00187727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</w:p>
    <w:p w14:paraId="567462B8" w14:textId="77777777" w:rsidR="00187727" w:rsidRDefault="00187727" w:rsidP="00187727">
      <w:pPr>
        <w:widowControl w:val="0"/>
        <w:numPr>
          <w:ilvl w:val="0"/>
          <w:numId w:val="13"/>
        </w:numPr>
        <w:suppressAutoHyphens/>
        <w:spacing w:after="160" w:line="259" w:lineRule="auto"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b/>
          <w:lang w:eastAsia="zh-CN" w:bidi="hi-IN"/>
        </w:rPr>
        <w:t xml:space="preserve">Cele przetwarzania oraz podstawa prawna przetwarzania </w:t>
      </w:r>
    </w:p>
    <w:p w14:paraId="49FC09E8" w14:textId="77777777" w:rsidR="00187727" w:rsidRDefault="00187727" w:rsidP="00187727">
      <w:pPr>
        <w:widowControl w:val="0"/>
        <w:suppressAutoHyphens/>
        <w:rPr>
          <w:rFonts w:ascii="Calibri" w:eastAsia="SimSun" w:hAnsi="Calibri" w:cs="Calibri"/>
          <w:lang w:eastAsia="zh-CN" w:bidi="hi-IN"/>
        </w:rPr>
      </w:pPr>
      <w:r>
        <w:rPr>
          <w:rFonts w:ascii="Calibri" w:eastAsia="SimSun" w:hAnsi="Calibri" w:cs="Calibri"/>
          <w:lang w:eastAsia="zh-CN" w:bidi="hi-IN"/>
        </w:rPr>
        <w:t>Pani/Pana dane są przetwarzane, w celu :</w:t>
      </w:r>
    </w:p>
    <w:p w14:paraId="6514D3AF" w14:textId="77777777" w:rsidR="00187727" w:rsidRDefault="00187727" w:rsidP="00187727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przeprowadzenie przetargu w tym ustalenia ceny za nieruchomość </w:t>
      </w:r>
    </w:p>
    <w:p w14:paraId="6B09C893" w14:textId="77777777" w:rsidR="00187727" w:rsidRDefault="00187727" w:rsidP="00187727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publikacji informacji o wyniku przetargu</w:t>
      </w:r>
    </w:p>
    <w:p w14:paraId="71608DBC" w14:textId="77777777" w:rsidR="00187727" w:rsidRDefault="00187727" w:rsidP="00187727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sprzedaży nieruchomości w formie aktu notarialnego.</w:t>
      </w:r>
    </w:p>
    <w:p w14:paraId="202A5983" w14:textId="77777777" w:rsidR="00187727" w:rsidRDefault="00187727" w:rsidP="00187727">
      <w:pPr>
        <w:numPr>
          <w:ilvl w:val="0"/>
          <w:numId w:val="15"/>
        </w:numP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archiwizacji sprawy.</w:t>
      </w:r>
    </w:p>
    <w:p w14:paraId="13B8C5F1" w14:textId="77777777" w:rsidR="00187727" w:rsidRDefault="00187727" w:rsidP="00187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Podstawą prawną przetwarzania Pani/Pana danych osobowych jest art. 6 ust.1 lit b oraz c) RODO, w związku z:</w:t>
      </w:r>
    </w:p>
    <w:p w14:paraId="328E6FBD" w14:textId="77777777" w:rsidR="00187727" w:rsidRDefault="00187727" w:rsidP="00187727">
      <w:pPr>
        <w:jc w:val="both"/>
        <w:rPr>
          <w:rFonts w:ascii="Calibri" w:hAnsi="Calibri" w:cs="Calibri"/>
        </w:rPr>
      </w:pPr>
    </w:p>
    <w:p w14:paraId="1D61808D" w14:textId="77777777" w:rsidR="00187727" w:rsidRDefault="00187727" w:rsidP="0018772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ustawą z dnia 21 sierpnia 1997r. o gospodarce nieruchomościami w szczególności Rozdział 3 i 4 Działu</w:t>
      </w:r>
    </w:p>
    <w:p w14:paraId="408D615D" w14:textId="77777777" w:rsidR="00187727" w:rsidRDefault="00187727" w:rsidP="00187727">
      <w:pPr>
        <w:numPr>
          <w:ilvl w:val="0"/>
          <w:numId w:val="16"/>
        </w:numPr>
        <w:spacing w:after="160" w:line="259" w:lineRule="auto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rozporządzeniem Rady Ministrów z dnia 14 września 2004 r. w sprawie sposobu i trybu przeprowadzania przetargów oraz rokowań na zbycie nieruchomości</w:t>
      </w:r>
    </w:p>
    <w:p w14:paraId="0ADCF2D9" w14:textId="77777777" w:rsidR="00187727" w:rsidRDefault="00187727" w:rsidP="00187727">
      <w:pPr>
        <w:numPr>
          <w:ilvl w:val="0"/>
          <w:numId w:val="16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art. 5-6 ustawy z 14.7.1983 r. o narodowym zasobie archiwalnym i archiwach.</w:t>
      </w:r>
    </w:p>
    <w:p w14:paraId="595D1BF0" w14:textId="77777777" w:rsidR="00187727" w:rsidRDefault="00187727" w:rsidP="00187727">
      <w:pPr>
        <w:numPr>
          <w:ilvl w:val="0"/>
          <w:numId w:val="17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Okres przechowywania danych osobowych </w:t>
      </w:r>
    </w:p>
    <w:p w14:paraId="6405AD5D" w14:textId="77777777" w:rsidR="00187727" w:rsidRDefault="00187727" w:rsidP="00187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Pani/Pana dane osobowe będą przechowywane wieczyście. Najpierw będą one przechowywane w naszym archiwum zakładowym, a po 25 latach będą przekazane do archiwum państwowego.</w:t>
      </w:r>
    </w:p>
    <w:p w14:paraId="48D8A732" w14:textId="77777777" w:rsidR="00187727" w:rsidRDefault="00187727" w:rsidP="00187727">
      <w:pPr>
        <w:jc w:val="both"/>
        <w:rPr>
          <w:rFonts w:ascii="Calibri" w:hAnsi="Calibri" w:cs="Calibri"/>
        </w:rPr>
      </w:pPr>
    </w:p>
    <w:p w14:paraId="3A92FDE9" w14:textId="77777777" w:rsidR="00187727" w:rsidRDefault="00187727" w:rsidP="00187727">
      <w:pPr>
        <w:numPr>
          <w:ilvl w:val="0"/>
          <w:numId w:val="18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Odbiorcy danych </w:t>
      </w:r>
    </w:p>
    <w:p w14:paraId="342397D5" w14:textId="77777777" w:rsidR="00187727" w:rsidRDefault="00187727" w:rsidP="00187727">
      <w:pPr>
        <w:jc w:val="both"/>
        <w:rPr>
          <w:rFonts w:ascii="Calibri" w:hAnsi="Calibri" w:cs="Calibri"/>
        </w:rPr>
      </w:pPr>
      <w:bookmarkStart w:id="4" w:name="_Hlk11688023"/>
      <w:r>
        <w:rPr>
          <w:rFonts w:ascii="Calibri" w:hAnsi="Calibri" w:cs="Calibri"/>
        </w:rPr>
        <w:t xml:space="preserve">Administrator będzie przekazywać Pani/Pana dane osobowe </w:t>
      </w:r>
      <w:bookmarkEnd w:id="4"/>
      <w:r>
        <w:rPr>
          <w:rFonts w:ascii="Calibri" w:hAnsi="Calibri" w:cs="Calibri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publiczna).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54848518" w14:textId="77777777" w:rsidR="00187727" w:rsidRDefault="00187727" w:rsidP="00187727">
      <w:pPr>
        <w:jc w:val="both"/>
        <w:rPr>
          <w:rFonts w:ascii="Calibri" w:hAnsi="Calibri" w:cs="Calibri"/>
        </w:rPr>
      </w:pPr>
    </w:p>
    <w:p w14:paraId="7AF2C4D4" w14:textId="77777777" w:rsidR="00187727" w:rsidRDefault="00187727" w:rsidP="00187727">
      <w:pPr>
        <w:numPr>
          <w:ilvl w:val="0"/>
          <w:numId w:val="19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Przekazywanie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  <w:bCs/>
        </w:rPr>
        <w:t>danych do państwa trzeciego</w:t>
      </w:r>
    </w:p>
    <w:p w14:paraId="4E75F46C" w14:textId="77777777" w:rsidR="00187727" w:rsidRDefault="00187727" w:rsidP="00187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Pani/Pana dane nie będą przekazywane do państw trzecich. </w:t>
      </w:r>
    </w:p>
    <w:p w14:paraId="1E2EB35F" w14:textId="77777777" w:rsidR="00187727" w:rsidRDefault="00187727" w:rsidP="00187727">
      <w:pPr>
        <w:numPr>
          <w:ilvl w:val="0"/>
          <w:numId w:val="20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Prawa związane z przetwarzaniem danych osobowych i podejmowaniem zautomatyzowanych decyzji </w:t>
      </w:r>
    </w:p>
    <w:p w14:paraId="00A3F8B7" w14:textId="77777777" w:rsidR="00187727" w:rsidRDefault="00187727" w:rsidP="00187727">
      <w:pPr>
        <w:rPr>
          <w:rFonts w:ascii="Calibri" w:hAnsi="Calibri" w:cs="Calibri"/>
        </w:rPr>
      </w:pPr>
      <w:r>
        <w:rPr>
          <w:rFonts w:ascii="Calibri" w:hAnsi="Calibri" w:cs="Calibri"/>
        </w:rPr>
        <w:t>Przysługują Pani/Panu następujące prawa związane z przetwarzaniem danych osobowych:</w:t>
      </w:r>
    </w:p>
    <w:p w14:paraId="2D89369C" w14:textId="77777777" w:rsidR="00187727" w:rsidRDefault="00187727" w:rsidP="00187727">
      <w:pPr>
        <w:numPr>
          <w:ilvl w:val="0"/>
          <w:numId w:val="21"/>
        </w:numPr>
        <w:spacing w:after="160" w:line="259" w:lineRule="auto"/>
        <w:contextualSpacing/>
        <w:rPr>
          <w:rFonts w:ascii="Calibri" w:hAnsi="Calibri" w:cs="Calibri"/>
        </w:rPr>
      </w:pPr>
      <w:r>
        <w:rPr>
          <w:rFonts w:ascii="Calibri" w:hAnsi="Calibri" w:cs="Calibri"/>
        </w:rPr>
        <w:t>prawo dostępu do Pani/Pana danych osobowych,</w:t>
      </w:r>
    </w:p>
    <w:p w14:paraId="0400C602" w14:textId="77777777" w:rsidR="00187727" w:rsidRDefault="00187727" w:rsidP="00187727">
      <w:pPr>
        <w:numPr>
          <w:ilvl w:val="0"/>
          <w:numId w:val="21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sprostowania Pani/Pana danych osobowych,</w:t>
      </w:r>
    </w:p>
    <w:p w14:paraId="2CB8F6B5" w14:textId="77777777" w:rsidR="00187727" w:rsidRDefault="00187727" w:rsidP="00187727">
      <w:pPr>
        <w:numPr>
          <w:ilvl w:val="0"/>
          <w:numId w:val="21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usunięcia Pani/Pana danych osobowych, w sytuacji, gdy przetwarzanie danych jest niezgodne z przepisami prawa;</w:t>
      </w:r>
    </w:p>
    <w:p w14:paraId="4EDD53E2" w14:textId="77777777" w:rsidR="00187727" w:rsidRDefault="00187727" w:rsidP="00187727">
      <w:pPr>
        <w:numPr>
          <w:ilvl w:val="0"/>
          <w:numId w:val="21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prawo żądania ograniczenia przetwarzania Pani/Pana danych osobowych.</w:t>
      </w:r>
    </w:p>
    <w:p w14:paraId="1BE7EA4B" w14:textId="77777777" w:rsidR="00187727" w:rsidRDefault="00187727" w:rsidP="00187727">
      <w:pPr>
        <w:ind w:left="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Aby skorzystać z powyższych praw, należy skontaktować się z Administratorem lub z naszym inspektorem ochrony danych.</w:t>
      </w:r>
    </w:p>
    <w:p w14:paraId="2B1411AB" w14:textId="77777777" w:rsidR="00187727" w:rsidRDefault="00187727" w:rsidP="00187727">
      <w:pPr>
        <w:numPr>
          <w:ilvl w:val="0"/>
          <w:numId w:val="22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lastRenderedPageBreak/>
        <w:t>Prawo wniesienia skargi do organu</w:t>
      </w:r>
    </w:p>
    <w:p w14:paraId="3BF69F78" w14:textId="77777777" w:rsidR="00187727" w:rsidRDefault="00187727" w:rsidP="00187727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Przysługuje Pani/Panu także prawo wniesienia skargi do organu nadzorczego zajmującego się ochroną danych osobowych, tj. Prezesa Urzędu Ochrony Danych Osobowych. </w:t>
      </w:r>
    </w:p>
    <w:p w14:paraId="7F5089F8" w14:textId="77777777" w:rsidR="00187727" w:rsidRDefault="00187727" w:rsidP="00187727">
      <w:pPr>
        <w:numPr>
          <w:ilvl w:val="0"/>
          <w:numId w:val="23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Wymóg podania danych </w:t>
      </w:r>
    </w:p>
    <w:p w14:paraId="4FC9E4F5" w14:textId="77777777" w:rsidR="00187727" w:rsidRDefault="00187727" w:rsidP="00187727">
      <w:pPr>
        <w:spacing w:after="160" w:line="259" w:lineRule="auto"/>
        <w:ind w:left="720"/>
        <w:contextualSpacing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Podanie danych jest niezbędne w celu wzięcia udziału w przetargu i wynika z art. 6a Rozporządzenia Rady Ministrów z dnia 14 września 2004 r. w sprawie sposobu i trybu przeprowadzania przetargów oraz rokowań na zbycie nieruchomości</w:t>
      </w:r>
    </w:p>
    <w:p w14:paraId="0F615A35" w14:textId="77777777" w:rsidR="00187727" w:rsidRDefault="00187727" w:rsidP="00187727">
      <w:pPr>
        <w:ind w:left="-142"/>
        <w:rPr>
          <w:rFonts w:ascii="Calibri" w:hAnsi="Calibri" w:cs="Calibri"/>
        </w:rPr>
      </w:pPr>
    </w:p>
    <w:p w14:paraId="24CE5682" w14:textId="77777777" w:rsidR="00187727" w:rsidRDefault="00187727" w:rsidP="00187727">
      <w:pPr>
        <w:rPr>
          <w:rFonts w:ascii="Calibri" w:eastAsia="Calibri" w:hAnsi="Calibri" w:cs="Calibri"/>
          <w:kern w:val="2"/>
          <w:lang w:eastAsia="en-US"/>
        </w:rPr>
      </w:pPr>
    </w:p>
    <w:p w14:paraId="1AD975FF" w14:textId="77777777" w:rsidR="00187727" w:rsidRDefault="00187727" w:rsidP="00187727">
      <w:pPr>
        <w:widowControl w:val="0"/>
        <w:suppressAutoHyphens/>
        <w:spacing w:after="160" w:line="259" w:lineRule="auto"/>
        <w:rPr>
          <w:rFonts w:ascii="Calibri" w:hAnsi="Calibri" w:cs="Calibri"/>
        </w:rPr>
      </w:pPr>
    </w:p>
    <w:p w14:paraId="375E952D" w14:textId="1F5BD3BE" w:rsidR="00B459AD" w:rsidRPr="004564DB" w:rsidRDefault="00B459AD" w:rsidP="00187727">
      <w:pPr>
        <w:jc w:val="both"/>
        <w:rPr>
          <w:rFonts w:asciiTheme="minorHAnsi" w:hAnsiTheme="minorHAnsi" w:cstheme="minorHAnsi"/>
        </w:rPr>
      </w:pPr>
    </w:p>
    <w:sectPr w:rsidR="00B459AD" w:rsidRPr="004564DB" w:rsidSect="00F1151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A2B2F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80D51BC"/>
    <w:multiLevelType w:val="multilevel"/>
    <w:tmpl w:val="AFBEC2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1E6985"/>
    <w:multiLevelType w:val="hybridMultilevel"/>
    <w:tmpl w:val="AC886EC8"/>
    <w:lvl w:ilvl="0" w:tplc="04150001">
      <w:start w:val="1"/>
      <w:numFmt w:val="bullet"/>
      <w:lvlText w:val=""/>
      <w:lvlJc w:val="left"/>
      <w:pPr>
        <w:ind w:left="8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8" w:hanging="360"/>
      </w:pPr>
      <w:rPr>
        <w:rFonts w:ascii="Wingdings" w:hAnsi="Wingdings" w:hint="default"/>
      </w:rPr>
    </w:lvl>
  </w:abstractNum>
  <w:abstractNum w:abstractNumId="3" w15:restartNumberingAfterBreak="0">
    <w:nsid w:val="1F746CFF"/>
    <w:multiLevelType w:val="multilevel"/>
    <w:tmpl w:val="9050F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2A63D2"/>
    <w:multiLevelType w:val="hybridMultilevel"/>
    <w:tmpl w:val="3E84BE96"/>
    <w:lvl w:ilvl="0" w:tplc="173EFAD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B577F2"/>
    <w:multiLevelType w:val="multilevel"/>
    <w:tmpl w:val="AEBE2D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E55AD"/>
    <w:multiLevelType w:val="hybridMultilevel"/>
    <w:tmpl w:val="3FBECE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CE55E42"/>
    <w:multiLevelType w:val="hybridMultilevel"/>
    <w:tmpl w:val="CC406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640FE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36181B"/>
    <w:multiLevelType w:val="hybridMultilevel"/>
    <w:tmpl w:val="ED52156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08107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574E1E05"/>
    <w:multiLevelType w:val="multilevel"/>
    <w:tmpl w:val="D34EED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B2E2A"/>
    <w:multiLevelType w:val="multilevel"/>
    <w:tmpl w:val="5B0420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7547D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85470507">
    <w:abstractNumId w:val="2"/>
  </w:num>
  <w:num w:numId="2" w16cid:durableId="551113016">
    <w:abstractNumId w:val="2"/>
  </w:num>
  <w:num w:numId="3" w16cid:durableId="19887839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036734">
    <w:abstractNumId w:val="15"/>
  </w:num>
  <w:num w:numId="5" w16cid:durableId="2087727547">
    <w:abstractNumId w:val="5"/>
  </w:num>
  <w:num w:numId="6" w16cid:durableId="2803824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137006">
    <w:abstractNumId w:val="11"/>
  </w:num>
  <w:num w:numId="8" w16cid:durableId="485587115">
    <w:abstractNumId w:val="0"/>
  </w:num>
  <w:num w:numId="9" w16cid:durableId="1215238350">
    <w:abstractNumId w:val="16"/>
  </w:num>
  <w:num w:numId="10" w16cid:durableId="1201434102">
    <w:abstractNumId w:val="13"/>
  </w:num>
  <w:num w:numId="11" w16cid:durableId="672613649">
    <w:abstractNumId w:val="19"/>
  </w:num>
  <w:num w:numId="12" w16cid:durableId="1915577900">
    <w:abstractNumId w:val="6"/>
  </w:num>
  <w:num w:numId="13" w16cid:durableId="1443765428">
    <w:abstractNumId w:val="8"/>
  </w:num>
  <w:num w:numId="14" w16cid:durableId="751656855">
    <w:abstractNumId w:val="12"/>
  </w:num>
  <w:num w:numId="15" w16cid:durableId="2087532828">
    <w:abstractNumId w:val="18"/>
  </w:num>
  <w:num w:numId="16" w16cid:durableId="402417357">
    <w:abstractNumId w:val="1"/>
  </w:num>
  <w:num w:numId="17" w16cid:durableId="170335382">
    <w:abstractNumId w:val="20"/>
  </w:num>
  <w:num w:numId="18" w16cid:durableId="1713574529">
    <w:abstractNumId w:val="14"/>
  </w:num>
  <w:num w:numId="19" w16cid:durableId="583804216">
    <w:abstractNumId w:val="4"/>
  </w:num>
  <w:num w:numId="20" w16cid:durableId="538397798">
    <w:abstractNumId w:val="7"/>
  </w:num>
  <w:num w:numId="21" w16cid:durableId="526678125">
    <w:abstractNumId w:val="17"/>
  </w:num>
  <w:num w:numId="22" w16cid:durableId="1119686341">
    <w:abstractNumId w:val="10"/>
  </w:num>
  <w:num w:numId="23" w16cid:durableId="1610970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92C"/>
    <w:rsid w:val="0001264E"/>
    <w:rsid w:val="00016CD2"/>
    <w:rsid w:val="00021A76"/>
    <w:rsid w:val="000C5D83"/>
    <w:rsid w:val="000D6ED0"/>
    <w:rsid w:val="000E2066"/>
    <w:rsid w:val="000E416A"/>
    <w:rsid w:val="001350B0"/>
    <w:rsid w:val="00137914"/>
    <w:rsid w:val="00151D8E"/>
    <w:rsid w:val="00164C48"/>
    <w:rsid w:val="00187727"/>
    <w:rsid w:val="001B30F5"/>
    <w:rsid w:val="001D05AE"/>
    <w:rsid w:val="001D50AA"/>
    <w:rsid w:val="00213ECD"/>
    <w:rsid w:val="00217D99"/>
    <w:rsid w:val="00242211"/>
    <w:rsid w:val="002428AD"/>
    <w:rsid w:val="00243F3D"/>
    <w:rsid w:val="002502B4"/>
    <w:rsid w:val="00283122"/>
    <w:rsid w:val="0029099F"/>
    <w:rsid w:val="00296D72"/>
    <w:rsid w:val="002C51CD"/>
    <w:rsid w:val="002E2B85"/>
    <w:rsid w:val="00302E06"/>
    <w:rsid w:val="0030673F"/>
    <w:rsid w:val="003163DF"/>
    <w:rsid w:val="00335546"/>
    <w:rsid w:val="0033699A"/>
    <w:rsid w:val="003643FD"/>
    <w:rsid w:val="003F0D9D"/>
    <w:rsid w:val="003F1554"/>
    <w:rsid w:val="004226AC"/>
    <w:rsid w:val="00450632"/>
    <w:rsid w:val="004558B3"/>
    <w:rsid w:val="004564DB"/>
    <w:rsid w:val="0046406C"/>
    <w:rsid w:val="004B210E"/>
    <w:rsid w:val="004C4016"/>
    <w:rsid w:val="004F2538"/>
    <w:rsid w:val="00516268"/>
    <w:rsid w:val="00516CA1"/>
    <w:rsid w:val="005422F6"/>
    <w:rsid w:val="0058492C"/>
    <w:rsid w:val="005953B7"/>
    <w:rsid w:val="005A2EAA"/>
    <w:rsid w:val="005B4FE1"/>
    <w:rsid w:val="005E6B34"/>
    <w:rsid w:val="00641949"/>
    <w:rsid w:val="00663200"/>
    <w:rsid w:val="00675C63"/>
    <w:rsid w:val="00691F8D"/>
    <w:rsid w:val="006B2154"/>
    <w:rsid w:val="006B55EC"/>
    <w:rsid w:val="006B7242"/>
    <w:rsid w:val="006D2370"/>
    <w:rsid w:val="006D6D23"/>
    <w:rsid w:val="00703EAC"/>
    <w:rsid w:val="00711388"/>
    <w:rsid w:val="00727F1E"/>
    <w:rsid w:val="00733356"/>
    <w:rsid w:val="00734981"/>
    <w:rsid w:val="00746A87"/>
    <w:rsid w:val="00764596"/>
    <w:rsid w:val="00765127"/>
    <w:rsid w:val="007C5877"/>
    <w:rsid w:val="007D7935"/>
    <w:rsid w:val="007F3B6A"/>
    <w:rsid w:val="007F78FE"/>
    <w:rsid w:val="00804FDD"/>
    <w:rsid w:val="008163E5"/>
    <w:rsid w:val="00844000"/>
    <w:rsid w:val="00845F14"/>
    <w:rsid w:val="00851D3F"/>
    <w:rsid w:val="00867C8D"/>
    <w:rsid w:val="008854CF"/>
    <w:rsid w:val="00892C0E"/>
    <w:rsid w:val="008A38D8"/>
    <w:rsid w:val="008B71FD"/>
    <w:rsid w:val="008F22EC"/>
    <w:rsid w:val="00911BDB"/>
    <w:rsid w:val="009415EF"/>
    <w:rsid w:val="00941D61"/>
    <w:rsid w:val="00941FD9"/>
    <w:rsid w:val="009916EC"/>
    <w:rsid w:val="00994A9B"/>
    <w:rsid w:val="009968E8"/>
    <w:rsid w:val="009A3C53"/>
    <w:rsid w:val="009B602F"/>
    <w:rsid w:val="009C6B99"/>
    <w:rsid w:val="009E12C0"/>
    <w:rsid w:val="009E7CDB"/>
    <w:rsid w:val="009F684F"/>
    <w:rsid w:val="00A76D69"/>
    <w:rsid w:val="00A9279E"/>
    <w:rsid w:val="00A92BB4"/>
    <w:rsid w:val="00AD4736"/>
    <w:rsid w:val="00AD7108"/>
    <w:rsid w:val="00B23E6F"/>
    <w:rsid w:val="00B459AD"/>
    <w:rsid w:val="00B50F8B"/>
    <w:rsid w:val="00B575C4"/>
    <w:rsid w:val="00B81174"/>
    <w:rsid w:val="00B82D8E"/>
    <w:rsid w:val="00B97500"/>
    <w:rsid w:val="00BD0AEB"/>
    <w:rsid w:val="00BD7BBD"/>
    <w:rsid w:val="00C0386B"/>
    <w:rsid w:val="00C04A2E"/>
    <w:rsid w:val="00C20A53"/>
    <w:rsid w:val="00C60666"/>
    <w:rsid w:val="00C71C5C"/>
    <w:rsid w:val="00CA599E"/>
    <w:rsid w:val="00CB6215"/>
    <w:rsid w:val="00CC01D9"/>
    <w:rsid w:val="00CD18D2"/>
    <w:rsid w:val="00CD4E3B"/>
    <w:rsid w:val="00CF3611"/>
    <w:rsid w:val="00D07C70"/>
    <w:rsid w:val="00D17892"/>
    <w:rsid w:val="00D304A9"/>
    <w:rsid w:val="00D539FF"/>
    <w:rsid w:val="00D91BF0"/>
    <w:rsid w:val="00DD3105"/>
    <w:rsid w:val="00DF60DE"/>
    <w:rsid w:val="00E0514F"/>
    <w:rsid w:val="00E102CE"/>
    <w:rsid w:val="00E4226C"/>
    <w:rsid w:val="00E440C2"/>
    <w:rsid w:val="00E67996"/>
    <w:rsid w:val="00E71E62"/>
    <w:rsid w:val="00E767D9"/>
    <w:rsid w:val="00EB7848"/>
    <w:rsid w:val="00EC55A0"/>
    <w:rsid w:val="00EF1DF3"/>
    <w:rsid w:val="00EF3B25"/>
    <w:rsid w:val="00F11513"/>
    <w:rsid w:val="00F3727C"/>
    <w:rsid w:val="00F441F5"/>
    <w:rsid w:val="00F46F58"/>
    <w:rsid w:val="00F63BF1"/>
    <w:rsid w:val="00F86255"/>
    <w:rsid w:val="00F915C1"/>
    <w:rsid w:val="00F95462"/>
    <w:rsid w:val="00FB5C73"/>
    <w:rsid w:val="00FB5E0F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89CA9"/>
  <w15:docId w15:val="{216AF1E1-C76E-49A6-8F2E-E19C23F1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64E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BDB"/>
    <w:pPr>
      <w:ind w:left="720"/>
      <w:contextualSpacing/>
    </w:pPr>
  </w:style>
  <w:style w:type="character" w:styleId="Pogrubienie">
    <w:name w:val="Strong"/>
    <w:uiPriority w:val="99"/>
    <w:qFormat/>
    <w:rsid w:val="00994A9B"/>
    <w:rPr>
      <w:rFonts w:cs="Times New Roman"/>
      <w:b/>
      <w:bCs/>
    </w:rPr>
  </w:style>
  <w:style w:type="character" w:styleId="Hipercze">
    <w:name w:val="Hyperlink"/>
    <w:uiPriority w:val="99"/>
    <w:rsid w:val="00F3727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arlino.pl" TargetMode="External"/><Relationship Id="rId5" Type="http://schemas.openxmlformats.org/officeDocument/2006/relationships/hyperlink" Target="http://www.sse.slup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1738</Words>
  <Characters>10430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Gienia_B</dc:creator>
  <cp:keywords/>
  <dc:description/>
  <cp:lastModifiedBy>Magdalena Klepuszewska</cp:lastModifiedBy>
  <cp:revision>2</cp:revision>
  <cp:lastPrinted>2023-11-22T08:56:00Z</cp:lastPrinted>
  <dcterms:created xsi:type="dcterms:W3CDTF">2025-04-02T09:56:00Z</dcterms:created>
  <dcterms:modified xsi:type="dcterms:W3CDTF">2025-04-02T09:56:00Z</dcterms:modified>
</cp:coreProperties>
</file>