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D15C" w14:textId="3741FC8B" w:rsidR="00C91724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71742D71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 nr</w:t>
      </w:r>
      <w:r>
        <w:rPr>
          <w:rFonts w:ascii="Arial" w:hAnsi="Arial" w:cs="Arial"/>
          <w:sz w:val="20"/>
          <w:szCs w:val="20"/>
        </w:rPr>
        <w:t xml:space="preserve"> </w:t>
      </w:r>
      <w:r w:rsidR="009C7D1F" w:rsidRPr="009C7D1F">
        <w:rPr>
          <w:rFonts w:ascii="Arial" w:hAnsi="Arial" w:cs="Arial"/>
          <w:sz w:val="20"/>
          <w:szCs w:val="20"/>
        </w:rPr>
        <w:t>GP.271.6.2023.JD</w:t>
      </w:r>
      <w:r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28319FB1" w:rsidR="00E32C22" w:rsidRPr="00E32C22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„</w:t>
      </w:r>
      <w:r w:rsidR="009C7D1F" w:rsidRPr="009C7D1F">
        <w:rPr>
          <w:rFonts w:ascii="Arial" w:eastAsia="Calibri" w:hAnsi="Arial" w:cs="Arial"/>
          <w:b/>
          <w:bCs/>
          <w:sz w:val="20"/>
          <w:szCs w:val="20"/>
        </w:rPr>
        <w:t xml:space="preserve">Remont lokali mieszkalnych dla repatriantów </w:t>
      </w:r>
      <w:r w:rsidR="009C7D1F">
        <w:rPr>
          <w:rFonts w:ascii="Arial" w:eastAsia="Calibri" w:hAnsi="Arial" w:cs="Arial"/>
          <w:b/>
          <w:bCs/>
          <w:sz w:val="20"/>
          <w:szCs w:val="20"/>
        </w:rPr>
        <w:t>-</w:t>
      </w:r>
      <w:r w:rsidR="009C7D1F" w:rsidRPr="009C7D1F">
        <w:rPr>
          <w:rFonts w:ascii="Arial" w:eastAsia="Calibri" w:hAnsi="Arial" w:cs="Arial"/>
          <w:b/>
          <w:bCs/>
          <w:sz w:val="20"/>
          <w:szCs w:val="20"/>
        </w:rPr>
        <w:t xml:space="preserve"> lokal przy ul. Waryńskiego 5/2</w:t>
      </w:r>
      <w:r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8D7702B" w14:textId="66719B09" w:rsidR="007401C8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9C7D1F">
          <w:rPr>
            <w:rStyle w:val="Hipercze"/>
            <w:rFonts w:ascii="Arial" w:hAnsi="Arial" w:cs="Arial"/>
            <w:sz w:val="20"/>
            <w:szCs w:val="20"/>
            <w:highlight w:val="yellow"/>
          </w:rPr>
          <w:t>https://ezamowienia.gov.pl/mp-client/search/list/ocds-148610-c372840d-b9be-11ed-9236-36fed59ea7dd</w:t>
        </w:r>
      </w:hyperlink>
    </w:p>
    <w:p w14:paraId="0CB18378" w14:textId="77777777" w:rsidR="007401C8" w:rsidRDefault="007401C8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7401C8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7FA9" w14:textId="77777777" w:rsidR="00575F4D" w:rsidRDefault="00575F4D">
      <w:r>
        <w:separator/>
      </w:r>
    </w:p>
  </w:endnote>
  <w:endnote w:type="continuationSeparator" w:id="0">
    <w:p w14:paraId="66A51341" w14:textId="77777777" w:rsidR="00575F4D" w:rsidRDefault="0057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5F84" w14:textId="77777777" w:rsidR="00575F4D" w:rsidRDefault="00575F4D">
      <w:r>
        <w:separator/>
      </w:r>
    </w:p>
  </w:footnote>
  <w:footnote w:type="continuationSeparator" w:id="0">
    <w:p w14:paraId="01B98324" w14:textId="77777777" w:rsidR="00575F4D" w:rsidRDefault="0057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A12B4"/>
    <w:rsid w:val="00BB7051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c372840d-b9be-11ed-9236-36fed59ea7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Andrzej Chojnacki</cp:lastModifiedBy>
  <cp:revision>3</cp:revision>
  <cp:lastPrinted>2018-01-31T13:23:00Z</cp:lastPrinted>
  <dcterms:created xsi:type="dcterms:W3CDTF">2023-04-19T19:56:00Z</dcterms:created>
  <dcterms:modified xsi:type="dcterms:W3CDTF">2023-04-19T19:57:00Z</dcterms:modified>
</cp:coreProperties>
</file>